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 образовательное учреждение</w:t>
      </w:r>
    </w:p>
    <w:p w:rsidR="00BC3FCC" w:rsidRPr="00BC3FCC" w:rsidRDefault="00BC3FCC" w:rsidP="00BC3F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«Южно-Уральский </w:t>
      </w:r>
      <w:r w:rsidR="003F18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гропромышленный колледж»</w:t>
      </w:r>
    </w:p>
    <w:p w:rsidR="00BC3FCC" w:rsidRPr="00BC3FCC" w:rsidRDefault="00BC3FCC" w:rsidP="00BC3FC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CC" w:rsidRPr="00BC3FCC" w:rsidRDefault="00BC3FCC" w:rsidP="00BC3F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C3FCC" w:rsidRPr="00BC3FCC" w:rsidRDefault="00BC3FCC" w:rsidP="00BC3F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директор</w:t>
      </w:r>
    </w:p>
    <w:p w:rsidR="00BC3FCC" w:rsidRPr="00BC3FCC" w:rsidRDefault="00BC3FCC" w:rsidP="00BC3F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ГБПОУ «ЮУрАПК»</w:t>
      </w:r>
    </w:p>
    <w:p w:rsidR="00BC3FCC" w:rsidRPr="00BC3FCC" w:rsidRDefault="00BC3FCC" w:rsidP="00BC3F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_________________/О.В.Аминева</w:t>
      </w:r>
    </w:p>
    <w:p w:rsidR="00BC3FCC" w:rsidRPr="00BC3FCC" w:rsidRDefault="00BC3FCC" w:rsidP="00BC3FC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_____________2022г</w:t>
      </w:r>
    </w:p>
    <w:p w:rsidR="00BC3FCC" w:rsidRPr="00BC3FCC" w:rsidRDefault="00BC3FCC" w:rsidP="00BC3FC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дисциплины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специальности с шифром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</w:t>
      </w: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BC3F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2022 г.</w:t>
      </w:r>
      <w:r w:rsidRPr="00BC3F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 w:type="page"/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учебной дисциплины</w:t>
      </w:r>
      <w:r w:rsidRPr="00BC3FC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по специальности ___________________________________________</w:t>
      </w:r>
      <w:r w:rsidRPr="00BC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входящую в укрупненную группу _____________________________________________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Организация-разработчик: 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«Южно-Уральский агропромышленный Колледж»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Разработчик: 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преподаватель, __________________ квалификационная категория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РАССМОТРЕНА И РЕКОМЕНДОВАНА К УТВЕРЖДЕНИЮ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 заседании предметно-цикловой комиссии технических дисциплин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Протокол № ___ от «___» __________ 20__г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Председатель комиссии ______________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от «__»________20__г</w:t>
      </w:r>
    </w:p>
    <w:p w:rsidR="00BC3FCC" w:rsidRPr="00BC3FCC" w:rsidRDefault="00BC3FCC" w:rsidP="00BC3FCC">
      <w:pPr>
        <w:widowControl w:val="0"/>
        <w:tabs>
          <w:tab w:val="left" w:pos="641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 </w:t>
      </w:r>
    </w:p>
    <w:p w:rsidR="00BC3FCC" w:rsidRPr="00BC3FCC" w:rsidRDefault="00BC3FCC" w:rsidP="00BC3FCC">
      <w:pPr>
        <w:widowControl w:val="0"/>
        <w:tabs>
          <w:tab w:val="left" w:pos="641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от «__»________20__г</w:t>
      </w:r>
    </w:p>
    <w:p w:rsidR="00BC3FCC" w:rsidRPr="00BC3FCC" w:rsidRDefault="00BC3FCC" w:rsidP="00BC3FCC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 </w:t>
      </w:r>
    </w:p>
    <w:p w:rsidR="00BC3FCC" w:rsidRPr="00BC3FCC" w:rsidRDefault="00BC3FCC" w:rsidP="00BC3FCC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от «__»________20__г</w:t>
      </w:r>
    </w:p>
    <w:p w:rsidR="00BC3FCC" w:rsidRPr="00BC3FCC" w:rsidRDefault="00BC3FCC" w:rsidP="00BC3FCC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 </w:t>
      </w:r>
    </w:p>
    <w:p w:rsidR="00BC3FCC" w:rsidRPr="00BC3FCC" w:rsidRDefault="00BC3FCC" w:rsidP="00BC3FCC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от «__»________20__г</w:t>
      </w:r>
    </w:p>
    <w:p w:rsidR="00BC3FCC" w:rsidRPr="00BC3FCC" w:rsidRDefault="00BC3FCC" w:rsidP="00BC3FCC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______________ </w:t>
      </w:r>
    </w:p>
    <w:p w:rsidR="00BC3FCC" w:rsidRPr="00BC3FCC" w:rsidRDefault="00BC3FCC" w:rsidP="00BC3F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26" w:type="dxa"/>
        <w:tblLook w:val="01E0" w:firstRow="1" w:lastRow="1" w:firstColumn="1" w:lastColumn="1" w:noHBand="0" w:noVBand="0"/>
      </w:tblPr>
      <w:tblGrid>
        <w:gridCol w:w="8694"/>
        <w:gridCol w:w="1903"/>
      </w:tblGrid>
      <w:tr w:rsidR="00BC3FCC" w:rsidRPr="00BC3FCC" w:rsidTr="003F18D0"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spacing w:before="120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BC3FCC" w:rsidRPr="00BC3FCC" w:rsidTr="003F18D0"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numPr>
                <w:ilvl w:val="0"/>
                <w:numId w:val="4"/>
              </w:numPr>
              <w:tabs>
                <w:tab w:val="num" w:pos="28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C3FCC" w:rsidRPr="00BC3FCC" w:rsidTr="003F18D0"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кАЛЕНДАРНО-ТЕМАТИЧЕСКИЙ ПЛАН УЧЕБНОЙ ДИСЦИПЛИНЫ</w:t>
            </w:r>
          </w:p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rPr>
          <w:trHeight w:val="670"/>
        </w:trPr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keepNext/>
              <w:numPr>
                <w:ilvl w:val="0"/>
                <w:numId w:val="4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C3FCC" w:rsidRPr="00BC3FCC" w:rsidTr="003F18D0"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3FCC" w:rsidRPr="00BC3FCC" w:rsidTr="003F18D0"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 ИСПОЛЬЗОВАНИЯ ПРОГРАММЫ В ДРУГИХ </w:t>
            </w:r>
          </w:p>
          <w:p w:rsidR="00BC3FCC" w:rsidRPr="00BC3FCC" w:rsidRDefault="003F18D0" w:rsidP="00BC3FCC">
            <w:pPr>
              <w:spacing w:before="120"/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ООП</w:t>
            </w:r>
          </w:p>
          <w:p w:rsidR="00BC3FCC" w:rsidRPr="00BC3FCC" w:rsidRDefault="00BC3FCC" w:rsidP="00BC3FCC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ОРГАНИЗАЦИИ УЧЕБНОГО ПРОЦЕССА ДЛЯ ОБУЧАЮЩИХСЯ ИЗ ЧИСЛА ИНВАЛИДОВ И ЛИЦ С ОВЗ</w:t>
            </w: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11</w:t>
            </w:r>
          </w:p>
        </w:tc>
      </w:tr>
      <w:tr w:rsidR="00BC3FCC" w:rsidRPr="00BC3FCC" w:rsidTr="003F18D0">
        <w:tc>
          <w:tcPr>
            <w:tcW w:w="8694" w:type="dxa"/>
            <w:shd w:val="clear" w:color="auto" w:fill="auto"/>
          </w:tcPr>
          <w:p w:rsidR="00BC3FCC" w:rsidRPr="00BC3FCC" w:rsidRDefault="00BC3FCC" w:rsidP="00BC3FCC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 РЕГИСТРАЦИИ ДОПОЛНЕНИЙ И ИЗМЕНЕНИЙ В РАБОЧЕЙ ПРОГРАММЕ 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C3FCC" w:rsidRPr="00BC3FCC" w:rsidRDefault="00BC3FCC" w:rsidP="00BC3F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  <w:r w:rsidRPr="00BC3FCC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lastRenderedPageBreak/>
        <w:t>1</w:t>
      </w:r>
      <w:r w:rsidRPr="00BC3F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</w:t>
      </w:r>
      <w:r w:rsidRPr="00BC3F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BC3FCC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 xml:space="preserve">рабочей ПРОГРАММЫ УЧЕБНОЙ ДИСЦИПЛИНЫ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right="-185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1.1. Область применения программы</w:t>
      </w:r>
    </w:p>
    <w:p w:rsidR="00BC3FCC" w:rsidRPr="00BC3FCC" w:rsidRDefault="00BC3FCC" w:rsidP="00BC3FCC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Рабочая программа учебной дисциплины______________ является частью основной профессиональной образовательной программы в соответствии с ФГОС СПО по специальности ___________________________, входящей в укрупненную группу подготовки квалифицированных рабочих и служащих ________________________________________________.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Рабочая программа учебной дисциплины может быть использована</w:t>
      </w: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дополнительном профессиональном образовании (в программах повышения квалификации и переподготовки) по программе повышения квалификации при наличии начального профессионального образования по профессии _____________________________________________.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C3F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основной профессиональной образовательной</w:t>
      </w:r>
      <w:r w:rsidRPr="00BC3F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программы: 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входит в ____________________________ цикл</w:t>
      </w: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C3FCC" w:rsidRPr="00BC3FCC" w:rsidRDefault="00BC3FCC" w:rsidP="00BC3FCC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Цель и планируемые результаты освоения дисциплины:</w:t>
      </w:r>
    </w:p>
    <w:p w:rsidR="00BC3FCC" w:rsidRPr="00BC3FCC" w:rsidRDefault="00BC3FCC" w:rsidP="00BC3FCC">
      <w:pPr>
        <w:numPr>
          <w:ilvl w:val="1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планируемые результаты освоения дисциплины: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439"/>
        <w:gridCol w:w="3515"/>
        <w:gridCol w:w="3850"/>
      </w:tblGrid>
      <w:tr w:rsidR="00BC3FCC" w:rsidRPr="00BC3FCC" w:rsidTr="003F18D0">
        <w:tc>
          <w:tcPr>
            <w:tcW w:w="2439" w:type="dxa"/>
          </w:tcPr>
          <w:p w:rsidR="00BC3FCC" w:rsidRPr="00BC3FCC" w:rsidRDefault="00BC3FCC" w:rsidP="00BC3FC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Код</w:t>
            </w:r>
          </w:p>
          <w:p w:rsidR="00BC3FCC" w:rsidRPr="00BC3FCC" w:rsidRDefault="00BC3FCC" w:rsidP="00BC3FC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ПК, ОК</w:t>
            </w:r>
          </w:p>
        </w:tc>
        <w:tc>
          <w:tcPr>
            <w:tcW w:w="3515" w:type="dxa"/>
          </w:tcPr>
          <w:p w:rsidR="00BC3FCC" w:rsidRPr="00BC3FCC" w:rsidRDefault="00BC3FCC" w:rsidP="00BC3FC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Умения</w:t>
            </w:r>
          </w:p>
        </w:tc>
        <w:tc>
          <w:tcPr>
            <w:tcW w:w="3850" w:type="dxa"/>
          </w:tcPr>
          <w:p w:rsidR="00BC3FCC" w:rsidRPr="00BC3FCC" w:rsidRDefault="00BC3FCC" w:rsidP="00BC3FC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Знания</w:t>
            </w:r>
          </w:p>
        </w:tc>
      </w:tr>
      <w:tr w:rsidR="00BC3FCC" w:rsidRPr="00BC3FCC" w:rsidTr="003F18D0">
        <w:tc>
          <w:tcPr>
            <w:tcW w:w="2439" w:type="dxa"/>
          </w:tcPr>
          <w:p w:rsidR="00BC3FCC" w:rsidRPr="00BC3FCC" w:rsidRDefault="00BC3FCC" w:rsidP="00BC3FCC">
            <w:pPr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ОК</w:t>
            </w:r>
          </w:p>
          <w:p w:rsidR="00BC3FCC" w:rsidRPr="00BC3FCC" w:rsidRDefault="00BC3FCC" w:rsidP="00BC3FC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5" w:type="dxa"/>
          </w:tcPr>
          <w:p w:rsidR="00BC3FCC" w:rsidRPr="00BC3FCC" w:rsidRDefault="00BC3FCC" w:rsidP="00BC3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0" w:type="dxa"/>
          </w:tcPr>
          <w:p w:rsidR="00BC3FCC" w:rsidRPr="00BC3FCC" w:rsidRDefault="00BC3FCC" w:rsidP="00BC3F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3FCC" w:rsidRPr="00BC3FCC" w:rsidTr="003F18D0">
        <w:tc>
          <w:tcPr>
            <w:tcW w:w="2439" w:type="dxa"/>
          </w:tcPr>
          <w:p w:rsidR="00BC3FCC" w:rsidRPr="00BC3FCC" w:rsidRDefault="00BC3FCC" w:rsidP="00BC3FCC">
            <w:pPr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3515" w:type="dxa"/>
          </w:tcPr>
          <w:p w:rsidR="00BC3FCC" w:rsidRPr="00BC3FCC" w:rsidRDefault="00BC3FCC" w:rsidP="00BC3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BC3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BC3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C3FCC" w:rsidRPr="00BC3FCC" w:rsidRDefault="00BC3FCC" w:rsidP="00BC3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:rsidR="00BC3FCC" w:rsidRPr="00BC3FCC" w:rsidRDefault="00BC3FCC" w:rsidP="00BC3F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образовательной программы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из числа инвалидов и лиц с ОВЗ (при наличии) *: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глухих, слабослышащих, позднооглохших обучающихся: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обучающихся с нарушениями опорно-двигательного аппарата: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обучающихся с расстройствами аутистического спектра: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*Данные результаты освоения образовательной программы предусмотрены для студентов из числа инвалидов и лиц с ОВЗ (при наличии).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1.4. Количество часов на освоение рабочей программы учебной дисциплины: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студента – </w:t>
      </w: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студента - </w:t>
      </w:r>
      <w:r w:rsidRPr="00BC3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студента – </w:t>
      </w:r>
      <w:r w:rsidRPr="00BC3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СТРУКТУРА И СОДЕРЖАНИЕ УЧЕБНОЙ ДИСЦИПЛИНЫ</w:t>
      </w:r>
    </w:p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C3FCC" w:rsidRPr="00BC3FCC" w:rsidTr="003F18D0">
        <w:trPr>
          <w:trHeight w:val="577"/>
        </w:trPr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Объем часов</w:t>
            </w:r>
          </w:p>
        </w:tc>
      </w:tr>
      <w:tr w:rsidR="00BC3FCC" w:rsidRPr="00BC3FCC" w:rsidTr="003F18D0">
        <w:trPr>
          <w:trHeight w:val="285"/>
        </w:trPr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образовательной нагрузки</w:t>
            </w:r>
          </w:p>
          <w:p w:rsidR="00BC3FCC" w:rsidRPr="00BC3FCC" w:rsidRDefault="00BC3FCC" w:rsidP="00BC3FC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Всего учебных занятий</w:t>
            </w:r>
          </w:p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том числе:</w:t>
            </w:r>
          </w:p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теоретическое обучение</w:t>
            </w:r>
          </w:p>
          <w:p w:rsidR="00BC3FCC" w:rsidRPr="00BC3FCC" w:rsidRDefault="00BC3FCC" w:rsidP="00BC3FCC">
            <w:pPr>
              <w:spacing w:after="0" w:line="240" w:lineRule="atLeas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практические занятия</w:t>
            </w:r>
          </w:p>
          <w:p w:rsidR="00BC3FCC" w:rsidRPr="00BC3FCC" w:rsidRDefault="00BC3FCC" w:rsidP="00BC3FCC">
            <w:pPr>
              <w:spacing w:after="0" w:line="240" w:lineRule="atLeas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лабораторные работы</w:t>
            </w:r>
          </w:p>
          <w:p w:rsidR="00BC3FCC" w:rsidRPr="00BC3FCC" w:rsidRDefault="00BC3FCC" w:rsidP="00BC3FCC">
            <w:pPr>
              <w:spacing w:after="0" w:line="240" w:lineRule="atLeas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Практическая подготовка</w:t>
            </w:r>
          </w:p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Внеаудиторная самостоятельная работа</w:t>
            </w:r>
          </w:p>
          <w:p w:rsidR="00BC3FCC" w:rsidRPr="00BC3FCC" w:rsidRDefault="00BC3FCC" w:rsidP="00BC3FC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9704" w:type="dxa"/>
            <w:gridSpan w:val="2"/>
            <w:shd w:val="clear" w:color="auto" w:fill="auto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 в форме  </w:t>
            </w:r>
            <w:r w:rsidRPr="00BC3F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_______________________</w:t>
            </w:r>
            <w:r w:rsidRPr="00BC3FCC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BC3FCC" w:rsidRPr="00BC3FCC" w:rsidRDefault="00BC3FCC" w:rsidP="00BC3F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C3FCC" w:rsidRPr="00BC3FCC" w:rsidSect="003F18D0">
          <w:footerReference w:type="default" r:id="rId7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3. КАЛЕНДАРНО - ТЕМАТИЧЕСКОЕ ПЛАНИРОВАНИЕ ПО УЧЕБНОЙ ДИСЦИПЛИНЕ  ________________</w:t>
      </w: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Распределение часов по дисциплине для очного обучения (согласно учебному плану)</w:t>
      </w:r>
    </w:p>
    <w:tbl>
      <w:tblPr>
        <w:tblW w:w="148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762"/>
        <w:gridCol w:w="567"/>
        <w:gridCol w:w="693"/>
        <w:gridCol w:w="745"/>
        <w:gridCol w:w="1049"/>
        <w:gridCol w:w="992"/>
        <w:gridCol w:w="1134"/>
        <w:gridCol w:w="1560"/>
        <w:gridCol w:w="2458"/>
        <w:gridCol w:w="1842"/>
        <w:gridCol w:w="2270"/>
      </w:tblGrid>
      <w:tr w:rsidR="00BC3FCC" w:rsidRPr="00BC3FCC" w:rsidTr="003F18D0">
        <w:trPr>
          <w:cantSplit/>
          <w:trHeight w:val="224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студентов</w:t>
            </w:r>
          </w:p>
        </w:tc>
        <w:tc>
          <w:tcPr>
            <w:tcW w:w="86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Обязательные учебные занятия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 контроля)</w:t>
            </w:r>
          </w:p>
        </w:tc>
      </w:tr>
      <w:tr w:rsidR="00BC3FCC" w:rsidRPr="00BC3FCC" w:rsidTr="003F18D0">
        <w:trPr>
          <w:cantSplit/>
          <w:trHeight w:val="61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 практические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Курсовые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(работы)</w:t>
            </w: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rPr>
          <w:cantSplit/>
          <w:trHeight w:val="93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</w:t>
            </w: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keepNext/>
              <w:spacing w:after="0" w:line="240" w:lineRule="auto"/>
              <w:ind w:hanging="18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3.1. Тематический план и содержание учебной дисциплины </w:t>
      </w:r>
      <w:r w:rsidRPr="00BC3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______________________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14"/>
        <w:gridCol w:w="788"/>
        <w:gridCol w:w="31"/>
        <w:gridCol w:w="2019"/>
        <w:gridCol w:w="1553"/>
        <w:gridCol w:w="1553"/>
        <w:gridCol w:w="1506"/>
        <w:gridCol w:w="992"/>
        <w:gridCol w:w="851"/>
        <w:gridCol w:w="1572"/>
        <w:gridCol w:w="1121"/>
      </w:tblGrid>
      <w:tr w:rsidR="00BC3FCC" w:rsidRPr="00BC3FCC" w:rsidTr="003F18D0">
        <w:trPr>
          <w:cantSplit/>
          <w:trHeight w:val="6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br w:type="page"/>
              <w:t xml:space="preserve">№ 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занятия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 (дидактические единицы)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Тип (вид) занятий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Наглядные пособия, ТСО, ПК, программное обеспечение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Задания для студентов на занятиях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ЛР, МР, </w:t>
            </w:r>
            <w:r w:rsidRPr="00BC3FC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УУД</w:t>
            </w: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, ПРб, ПК и 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Внеаудиторная самостоятельная работа студентов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усвоения</w:t>
            </w:r>
          </w:p>
        </w:tc>
      </w:tr>
      <w:tr w:rsidR="00BC3FCC" w:rsidRPr="00BC3FCC" w:rsidTr="003F18D0">
        <w:trPr>
          <w:cantSplit/>
          <w:trHeight w:val="7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BC3FCC" w:rsidRPr="00BC3FCC" w:rsidTr="003F18D0"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</w:t>
            </w:r>
          </w:p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1-1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rPr>
          <w:trHeight w:val="37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1._________________________________(___________часов)</w:t>
            </w:r>
          </w:p>
        </w:tc>
      </w:tr>
      <w:tr w:rsidR="00BC3FCC" w:rsidRPr="00BC3FCC" w:rsidTr="003F18D0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FCC" w:rsidRPr="00BC3FCC" w:rsidTr="003F18D0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3FCC" w:rsidRPr="00BC3FCC" w:rsidRDefault="00BC3FCC" w:rsidP="00BC3FCC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FCC" w:rsidRPr="00BC3FCC" w:rsidRDefault="00BC3FCC" w:rsidP="00BC3F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3FCC" w:rsidRPr="00BC3FCC" w:rsidSect="003F18D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C3FCC" w:rsidRPr="00BC3FCC" w:rsidRDefault="00BC3FCC" w:rsidP="00BC3FCC">
      <w:pPr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Pr="00BC3FC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. </w:t>
      </w:r>
      <w:r w:rsidRPr="00BC3FCC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>условия реализации РАБОЧЕЙ программы дисциплины</w:t>
      </w:r>
    </w:p>
    <w:p w:rsidR="00BC3FCC" w:rsidRPr="00BC3FCC" w:rsidRDefault="00BC3FCC" w:rsidP="00BC3FCC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4.1. Материально-техническое обеспечение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Для реализации программы дисциплины имеется в наличии учебный кабинет </w:t>
      </w: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_______________________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 учебного кабинета: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посадочные места по количеству обучающихся; 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рабочее место преподавателя; 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комплект учебно-наглядных пособий «Инженерная графика»; 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объемные модели геометрических тел; 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образцы деталей, узлов, сборочных единиц, приспособлений;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комплект чертёжных приборов.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Технические средства обучения: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компьютер, проектор, экран, принтер, сканер</w:t>
      </w:r>
    </w:p>
    <w:p w:rsidR="00BC3FCC" w:rsidRPr="00BC3FCC" w:rsidRDefault="00BC3FCC" w:rsidP="00BC3F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4.2. Информационное обеспечение обучения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Перечень учебных изданий, Интернет-ресурсов, дополнительной литературы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Основные источники: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Дополнительные источники: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Интернет-ресурсы: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000000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lastRenderedPageBreak/>
        <w:t>5. Контроль и оценка результатов освоения Дисциплины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C3F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536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96"/>
        <w:gridCol w:w="2885"/>
      </w:tblGrid>
      <w:tr w:rsidR="00BC3FCC" w:rsidRPr="00BC3FCC" w:rsidTr="003F18D0">
        <w:tc>
          <w:tcPr>
            <w:tcW w:w="1795" w:type="pct"/>
            <w:shd w:val="clear" w:color="auto" w:fill="auto"/>
          </w:tcPr>
          <w:p w:rsidR="00BC3FCC" w:rsidRPr="00BC3FCC" w:rsidRDefault="00BC3FCC" w:rsidP="00BC3FC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00" w:type="pct"/>
            <w:shd w:val="clear" w:color="auto" w:fill="auto"/>
          </w:tcPr>
          <w:p w:rsidR="00BC3FCC" w:rsidRPr="00BC3FCC" w:rsidRDefault="00BC3FCC" w:rsidP="00BC3FC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05" w:type="pct"/>
            <w:shd w:val="clear" w:color="auto" w:fill="auto"/>
          </w:tcPr>
          <w:p w:rsidR="00BC3FCC" w:rsidRPr="00BC3FCC" w:rsidRDefault="00BC3FCC" w:rsidP="00BC3FC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C3FCC" w:rsidRPr="00BC3FCC" w:rsidTr="003F18D0">
        <w:tc>
          <w:tcPr>
            <w:tcW w:w="1795" w:type="pct"/>
            <w:shd w:val="clear" w:color="auto" w:fill="auto"/>
          </w:tcPr>
          <w:p w:rsidR="00BC3FCC" w:rsidRPr="00BC3FCC" w:rsidRDefault="00BC3FCC" w:rsidP="00BC3FCC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shd w:val="clear" w:color="auto" w:fill="auto"/>
          </w:tcPr>
          <w:p w:rsidR="00BC3FCC" w:rsidRPr="00BC3FCC" w:rsidRDefault="00BC3FCC" w:rsidP="00BC3FC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pct"/>
            <w:shd w:val="clear" w:color="auto" w:fill="auto"/>
          </w:tcPr>
          <w:p w:rsidR="00BC3FCC" w:rsidRPr="00BC3FCC" w:rsidRDefault="00BC3FCC" w:rsidP="00BC3FCC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FCC" w:rsidRPr="00BC3FCC" w:rsidRDefault="00BC3FCC" w:rsidP="00BC3FCC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6.ВОЗМОЖНОСТИ ИСПОЛЬЗОВАНИЯ ПРОГРАММЫ В ДРУГИХ </w:t>
      </w:r>
      <w:r w:rsidR="003F18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ООП</w:t>
      </w:r>
    </w:p>
    <w:p w:rsidR="00BC3FCC" w:rsidRPr="00BC3FCC" w:rsidRDefault="00BC3FCC" w:rsidP="00BC3FCC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Учебная дисциплина ___________________ может быть использована для обучения по  профессиям и специальностям  укрупненной группы</w:t>
      </w:r>
      <w:r w:rsidRPr="00BC3FC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___________________________________</w:t>
      </w:r>
    </w:p>
    <w:p w:rsidR="00BC3FCC" w:rsidRPr="00BC3FCC" w:rsidRDefault="00BC3FCC" w:rsidP="00BC3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FCC" w:rsidRPr="00BC3FCC" w:rsidRDefault="00BC3FCC" w:rsidP="00BC3FCC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ОРГАНИЗАЦИИ УЧЕБНОГО ПРОЦЕССА ДЛЯ ОБУЧАЮЩИХСЯ ИЗ ЧИСЛА ИНВАЛИДОВ И ЛИЦ С ОВЗ</w:t>
      </w:r>
    </w:p>
    <w:p w:rsidR="00BC3FCC" w:rsidRPr="00BC3FCC" w:rsidRDefault="00BC3FCC" w:rsidP="00BC3FCC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BC3FCC">
        <w:rPr>
          <w:rFonts w:ascii="Times New Roman" w:eastAsia="Times New Roman" w:hAnsi="Times New Roman" w:cs="Times New Roman"/>
          <w:lang w:eastAsia="ru-RU"/>
        </w:rPr>
        <w:t>7.1. Для обучающихся из числа лиц с ограниченными возможностями здоровья обучение проводится с учетом особенностей психофизического развития, индивидуальных возможностей состояния здоровья таких обучающихся ( далее- индивидуальные особенности).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 xml:space="preserve">7.2. При организации обучения обеспечивается соблюдение следующих </w:t>
      </w:r>
      <w:r w:rsidRPr="00BC3FCC">
        <w:rPr>
          <w:rFonts w:ascii="Times New Roman" w:eastAsia="Arial Unicode MS" w:hAnsi="Times New Roman" w:cs="Times New Roman"/>
          <w:kern w:val="1"/>
          <w:u w:val="single"/>
          <w:lang w:eastAsia="zh-CN" w:bidi="hi-IN"/>
        </w:rPr>
        <w:t>общих требований</w:t>
      </w: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: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Обучение 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для обучающихся.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Обеспечение  выпуска печатных и или электронных материалов, заменяющих аудиоматериалы и аудиофайлы;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Присутствие в аудитории ассистента, оказывающего обучающимся необходимую техническую помощь с учетом их индивидуальных особенностей ( занять рабочее место, понять и оформить задание, общаться с преподавателем ).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Пользование необходимыми обучающимся техническими средствами при обучении, выполнении заданий с учетом их индивидуальных особенностей.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Обеспечение возможности беспрепятственного доступа обучающихся в аудитории, туалетные и др. помещения, а также их пребывания в указанных помещениях; наличие в одном из помещений специального оборудования и др.</w:t>
      </w:r>
    </w:p>
    <w:p w:rsidR="00BC3FCC" w:rsidRPr="00BC3FCC" w:rsidRDefault="00BC3FCC" w:rsidP="00BC3FCC">
      <w:pPr>
        <w:suppressAutoHyphens/>
        <w:spacing w:after="0" w:line="360" w:lineRule="auto"/>
        <w:ind w:left="-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zh-CN" w:bidi="hi-IN"/>
        </w:rPr>
      </w:pPr>
      <w:r w:rsidRPr="00BC3FCC">
        <w:rPr>
          <w:rFonts w:ascii="Times New Roman" w:eastAsia="Arial Unicode MS" w:hAnsi="Times New Roman" w:cs="Times New Roman"/>
          <w:kern w:val="1"/>
          <w:lang w:eastAsia="zh-CN" w:bidi="hi-IN"/>
        </w:rPr>
        <w:t>7.3.</w:t>
      </w:r>
      <w:r w:rsidRPr="00BC3FC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BC3FCC">
        <w:rPr>
          <w:rFonts w:ascii="Times New Roman" w:eastAsia="Arial Unicode MS" w:hAnsi="Times New Roman" w:cs="Times New Roman"/>
          <w:kern w:val="1"/>
          <w:sz w:val="24"/>
          <w:szCs w:val="24"/>
          <w:lang w:eastAsia="zh-CN" w:bidi="hi-IN"/>
        </w:rPr>
        <w:t>Контроль и оценка результатов освоения учебной дисциплины</w:t>
      </w:r>
      <w:r w:rsidRPr="00BC3FC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zh-CN" w:bidi="hi-IN"/>
        </w:rPr>
        <w:t>_____________</w:t>
      </w:r>
    </w:p>
    <w:tbl>
      <w:tblPr>
        <w:tblW w:w="968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6142"/>
        <w:gridCol w:w="3544"/>
      </w:tblGrid>
      <w:tr w:rsidR="00BC3FCC" w:rsidRPr="00BC3FCC" w:rsidTr="003F18D0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BC3FC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x-none" w:eastAsia="zh-CN" w:bidi="hi-IN"/>
              </w:rPr>
            </w:pPr>
            <w:r w:rsidRPr="00BC3FCC">
              <w:rPr>
                <w:rFonts w:ascii="Times New Roman" w:eastAsia="Arial Unicode MS" w:hAnsi="Times New Roman" w:cs="Times New Roman"/>
                <w:b/>
                <w:bCs/>
                <w:kern w:val="1"/>
                <w:lang w:val="x-none" w:eastAsia="zh-CN" w:bidi="hi-IN"/>
              </w:rPr>
              <w:t>Результаты освоения учебной дисциплины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BC3FCC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C3FCC">
              <w:rPr>
                <w:rFonts w:ascii="Times New Roman" w:eastAsia="Arial Unicode MS" w:hAnsi="Times New Roman" w:cs="Times New Roman"/>
                <w:b/>
                <w:kern w:val="1"/>
                <w:lang w:val="x-none" w:eastAsia="zh-CN" w:bidi="hi-IN"/>
              </w:rPr>
              <w:t>Формы и методы контроля и оценки результатов обучения</w:t>
            </w:r>
            <w:r w:rsidRPr="00BC3FCC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 xml:space="preserve"> (уточняется в зависимости от вида инклюзии)</w:t>
            </w:r>
          </w:p>
        </w:tc>
      </w:tr>
      <w:tr w:rsidR="00BC3FCC" w:rsidRPr="00BC3FCC" w:rsidTr="003F18D0"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 освоения адаптированной образовательной программы*:</w:t>
            </w:r>
          </w:p>
          <w:p w:rsidR="00BC3FCC" w:rsidRPr="00BC3FCC" w:rsidRDefault="00BC3FCC" w:rsidP="00BC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BC3FC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val="x-none" w:eastAsia="zh-CN" w:bidi="hi-IN"/>
              </w:rPr>
            </w:pPr>
            <w:r w:rsidRPr="00BC3FCC">
              <w:rPr>
                <w:rFonts w:ascii="Times New Roman" w:eastAsia="Arial Unicode MS" w:hAnsi="Times New Roman" w:cs="Times New Roman"/>
                <w:b/>
                <w:bCs/>
                <w:kern w:val="1"/>
                <w:lang w:val="x-none" w:eastAsia="zh-CN" w:bidi="hi-IN"/>
              </w:rPr>
              <w:t>Текущий контроль:</w:t>
            </w:r>
          </w:p>
          <w:p w:rsidR="00BC3FCC" w:rsidRPr="00BC3FCC" w:rsidRDefault="00BC3FCC" w:rsidP="00BC3FC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kern w:val="1"/>
                <w:sz w:val="24"/>
                <w:szCs w:val="24"/>
                <w:lang w:val="x-none" w:eastAsia="zh-CN" w:bidi="hi-IN"/>
              </w:rPr>
            </w:pPr>
          </w:p>
          <w:p w:rsidR="00BC3FCC" w:rsidRPr="00BC3FCC" w:rsidRDefault="00BC3FCC" w:rsidP="00BC3FC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  <w:lang w:val="x-none" w:eastAsia="zh-CN" w:bidi="hi-IN"/>
              </w:rPr>
            </w:pPr>
            <w:r w:rsidRPr="00BC3FCC">
              <w:rPr>
                <w:rFonts w:ascii="Times New Roman" w:eastAsia="Arial Unicode MS" w:hAnsi="Times New Roman" w:cs="Times New Roman"/>
                <w:b/>
                <w:bCs/>
                <w:kern w:val="1"/>
                <w:lang w:val="x-none" w:eastAsia="zh-CN" w:bidi="hi-IN"/>
              </w:rPr>
              <w:t>Промежуточн</w:t>
            </w:r>
            <w:r w:rsidRPr="00BC3FCC">
              <w:rPr>
                <w:rFonts w:ascii="Times New Roman" w:eastAsia="Arial Unicode MS" w:hAnsi="Times New Roman" w:cs="Times New Roman"/>
                <w:b/>
                <w:bCs/>
                <w:kern w:val="1"/>
                <w:lang w:eastAsia="zh-CN" w:bidi="hi-IN"/>
              </w:rPr>
              <w:t>ая аттестация</w:t>
            </w:r>
            <w:r w:rsidRPr="00BC3FCC">
              <w:rPr>
                <w:rFonts w:ascii="Times New Roman" w:eastAsia="Arial Unicode MS" w:hAnsi="Times New Roman" w:cs="Times New Roman"/>
                <w:b/>
                <w:bCs/>
                <w:kern w:val="1"/>
                <w:lang w:val="x-none" w:eastAsia="zh-CN" w:bidi="hi-IN"/>
              </w:rPr>
              <w:t xml:space="preserve">: </w:t>
            </w:r>
          </w:p>
          <w:p w:rsidR="00BC3FCC" w:rsidRPr="00BC3FCC" w:rsidRDefault="00BC3FCC" w:rsidP="00BC3FC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1"/>
                <w:sz w:val="24"/>
                <w:szCs w:val="24"/>
                <w:lang w:val="x-none" w:eastAsia="zh-CN" w:bidi="hi-IN"/>
              </w:rPr>
            </w:pPr>
          </w:p>
          <w:p w:rsidR="00BC3FCC" w:rsidRPr="00BC3FCC" w:rsidRDefault="00BC3FCC" w:rsidP="00BC3FCC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x-none" w:eastAsia="zh-CN" w:bidi="hi-IN"/>
              </w:rPr>
            </w:pPr>
          </w:p>
        </w:tc>
      </w:tr>
    </w:tbl>
    <w:p w:rsidR="00BC3FCC" w:rsidRPr="00BC3FCC" w:rsidRDefault="00BC3FCC" w:rsidP="00BC3FCC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8.ЛИСТ РЕГИСТРАЦИИ ДОПОЛНЕНИЙ И ИЗМЕНЕНИЙ В РАБОЧЕЙ ПРОГРАММЕ  УЧЕБНОЙ ДИСЦИПЛИНЫ 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1179"/>
        <w:gridCol w:w="1230"/>
        <w:gridCol w:w="2763"/>
        <w:gridCol w:w="4041"/>
      </w:tblGrid>
      <w:tr w:rsidR="00BC3FCC" w:rsidRPr="00BC3FCC" w:rsidTr="003F18D0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изменения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Номера изменённых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протокола /подпись</w:t>
            </w: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ввода изменений</w:t>
            </w:r>
          </w:p>
        </w:tc>
      </w:tr>
      <w:tr w:rsidR="00BC3FCC" w:rsidRPr="00BC3FCC" w:rsidTr="003F18D0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страниц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пунктов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CC" w:rsidRPr="00BC3FCC" w:rsidRDefault="00BC3FCC" w:rsidP="00BC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CC" w:rsidRPr="00BC3FCC" w:rsidTr="003F18D0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CC" w:rsidRPr="00BC3FCC" w:rsidTr="003F18D0">
        <w:trPr>
          <w:trHeight w:val="221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CC" w:rsidRPr="00BC3FCC" w:rsidTr="003F18D0">
        <w:trPr>
          <w:trHeight w:val="18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CC" w:rsidRPr="00BC3FCC" w:rsidTr="003F18D0">
        <w:trPr>
          <w:trHeight w:val="18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3FCC" w:rsidRPr="00BC3FCC" w:rsidTr="003F18D0">
        <w:trPr>
          <w:trHeight w:val="183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BC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CC" w:rsidRPr="00BC3FCC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</w:p>
    <w:p w:rsidR="00BC3FCC" w:rsidRPr="00BC3FCC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bookmarkStart w:id="0" w:name="_GoBack"/>
      <w:bookmarkEnd w:id="0"/>
    </w:p>
    <w:sectPr w:rsidR="00BC3FCC" w:rsidRPr="00BC3FCC" w:rsidSect="00D35884">
      <w:footerReference w:type="default" r:id="rId8"/>
      <w:pgSz w:w="11906" w:h="16838"/>
      <w:pgMar w:top="709" w:right="850" w:bottom="1134" w:left="1701" w:header="720" w:footer="708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E3" w:rsidRDefault="006E65E3" w:rsidP="003E0EDD">
      <w:pPr>
        <w:spacing w:after="0" w:line="240" w:lineRule="auto"/>
      </w:pPr>
      <w:r>
        <w:separator/>
      </w:r>
    </w:p>
  </w:endnote>
  <w:endnote w:type="continuationSeparator" w:id="0">
    <w:p w:rsidR="006E65E3" w:rsidRDefault="006E65E3" w:rsidP="003E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5344"/>
      <w:docPartObj>
        <w:docPartGallery w:val="Page Numbers (Bottom of Page)"/>
        <w:docPartUnique/>
      </w:docPartObj>
    </w:sdtPr>
    <w:sdtEndPr/>
    <w:sdtContent>
      <w:p w:rsidR="003F18D0" w:rsidRDefault="003F18D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D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F18D0" w:rsidRDefault="003F18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4579"/>
      <w:docPartObj>
        <w:docPartGallery w:val="Page Numbers (Bottom of Page)"/>
        <w:docPartUnique/>
      </w:docPartObj>
    </w:sdtPr>
    <w:sdtEndPr/>
    <w:sdtContent>
      <w:p w:rsidR="003F18D0" w:rsidRDefault="003F18D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DE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F18D0" w:rsidRDefault="003F1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E3" w:rsidRDefault="006E65E3" w:rsidP="003E0EDD">
      <w:pPr>
        <w:spacing w:after="0" w:line="240" w:lineRule="auto"/>
      </w:pPr>
      <w:r>
        <w:separator/>
      </w:r>
    </w:p>
  </w:footnote>
  <w:footnote w:type="continuationSeparator" w:id="0">
    <w:p w:rsidR="006E65E3" w:rsidRDefault="006E65E3" w:rsidP="003E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8471738"/>
    <w:multiLevelType w:val="hybridMultilevel"/>
    <w:tmpl w:val="2FD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B6B"/>
    <w:multiLevelType w:val="multilevel"/>
    <w:tmpl w:val="4AF4CA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9D97372"/>
    <w:multiLevelType w:val="hybridMultilevel"/>
    <w:tmpl w:val="A192D3C2"/>
    <w:lvl w:ilvl="0" w:tplc="BAE6A3F4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470"/>
    <w:rsid w:val="000D3DE9"/>
    <w:rsid w:val="001E756E"/>
    <w:rsid w:val="002E67CC"/>
    <w:rsid w:val="003E0EDD"/>
    <w:rsid w:val="003F18D0"/>
    <w:rsid w:val="00472E78"/>
    <w:rsid w:val="004905FE"/>
    <w:rsid w:val="004B5470"/>
    <w:rsid w:val="00542A1C"/>
    <w:rsid w:val="005B7D9A"/>
    <w:rsid w:val="006A16DC"/>
    <w:rsid w:val="006E65E3"/>
    <w:rsid w:val="007E3445"/>
    <w:rsid w:val="009E2B40"/>
    <w:rsid w:val="009F7DE0"/>
    <w:rsid w:val="00BC3FCC"/>
    <w:rsid w:val="00CA7F31"/>
    <w:rsid w:val="00D35884"/>
    <w:rsid w:val="00D36378"/>
    <w:rsid w:val="00E30E56"/>
    <w:rsid w:val="00E85691"/>
    <w:rsid w:val="00E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90E0E-F4BD-46A5-82EA-D4D9F2A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D1"/>
  </w:style>
  <w:style w:type="paragraph" w:styleId="1">
    <w:name w:val="heading 1"/>
    <w:basedOn w:val="a"/>
    <w:next w:val="a0"/>
    <w:link w:val="10"/>
    <w:qFormat/>
    <w:rsid w:val="004B5470"/>
    <w:pPr>
      <w:keepNext/>
      <w:suppressAutoHyphens/>
      <w:spacing w:after="0" w:line="100" w:lineRule="atLeast"/>
      <w:ind w:firstLine="284"/>
      <w:outlineLvl w:val="0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styleId="a0">
    <w:name w:val="Body Text"/>
    <w:basedOn w:val="a"/>
    <w:link w:val="a4"/>
    <w:rsid w:val="004B5470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rsid w:val="004B547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customStyle="1" w:styleId="a6">
    <w:name w:val="Нижний колонтитул Знак"/>
    <w:basedOn w:val="a1"/>
    <w:link w:val="a5"/>
    <w:uiPriority w:val="99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customStyle="1" w:styleId="11">
    <w:name w:val="Без интервала1"/>
    <w:rsid w:val="004B5470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4B5470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54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4B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2E78"/>
    <w:pPr>
      <w:ind w:left="720"/>
      <w:contextualSpacing/>
    </w:pPr>
  </w:style>
  <w:style w:type="paragraph" w:customStyle="1" w:styleId="2">
    <w:name w:val="Без интервала2"/>
    <w:rsid w:val="00BC3FCC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table" w:styleId="aa">
    <w:name w:val="Table Grid"/>
    <w:basedOn w:val="a2"/>
    <w:rsid w:val="00BC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3F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C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Зам_по_УМР</cp:lastModifiedBy>
  <cp:revision>9</cp:revision>
  <cp:lastPrinted>2022-09-08T03:40:00Z</cp:lastPrinted>
  <dcterms:created xsi:type="dcterms:W3CDTF">2022-09-06T16:41:00Z</dcterms:created>
  <dcterms:modified xsi:type="dcterms:W3CDTF">2022-09-12T03:58:00Z</dcterms:modified>
</cp:coreProperties>
</file>