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4462" w14:textId="77777777" w:rsidR="00B239DC" w:rsidRPr="000B45F3" w:rsidRDefault="00B239DC" w:rsidP="00B239DC">
      <w:pPr>
        <w:spacing w:after="0" w:line="240" w:lineRule="auto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>Приложение №1</w:t>
      </w:r>
    </w:p>
    <w:p w14:paraId="581C3460" w14:textId="77777777" w:rsidR="00B239DC" w:rsidRPr="000B45F3" w:rsidRDefault="00B239DC" w:rsidP="00B239DC">
      <w:pPr>
        <w:spacing w:after="0" w:line="240" w:lineRule="auto"/>
        <w:ind w:left="5670"/>
        <w:rPr>
          <w:rFonts w:ascii="PT Astra Serif" w:hAnsi="PT Astra Serif" w:cs="Times New Roman"/>
          <w:sz w:val="24"/>
          <w:szCs w:val="24"/>
        </w:rPr>
      </w:pPr>
      <w:r w:rsidRPr="000B45F3">
        <w:rPr>
          <w:rFonts w:ascii="PT Astra Serif" w:hAnsi="PT Astra Serif" w:cs="Times New Roman"/>
          <w:sz w:val="24"/>
          <w:szCs w:val="24"/>
        </w:rPr>
        <w:t xml:space="preserve">к Положению </w:t>
      </w:r>
      <w:r w:rsidRPr="000B45F3">
        <w:rPr>
          <w:rFonts w:ascii="PT Astra Serif" w:hAnsi="PT Astra Serif" w:cs="Times New Roman"/>
          <w:sz w:val="24"/>
          <w:szCs w:val="24"/>
          <w:lang w:val="en-US"/>
        </w:rPr>
        <w:t>III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0B45F3">
        <w:rPr>
          <w:rFonts w:ascii="PT Astra Serif" w:hAnsi="PT Astra Serif" w:cs="Times New Roman"/>
          <w:sz w:val="24"/>
          <w:szCs w:val="24"/>
        </w:rPr>
        <w:t>Областного фестиваля-конкурса детского и юношеского театрального творчества «Перевоплощение»</w:t>
      </w:r>
    </w:p>
    <w:p w14:paraId="4D12195F" w14:textId="77777777" w:rsidR="00B239DC" w:rsidRDefault="00B239DC" w:rsidP="00B239D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</w:p>
    <w:p w14:paraId="4A642AD3" w14:textId="77777777" w:rsidR="00B239DC" w:rsidRPr="00487CEC" w:rsidRDefault="00B239DC" w:rsidP="00B239DC">
      <w:pPr>
        <w:spacing w:after="0" w:line="240" w:lineRule="auto"/>
        <w:ind w:left="5387"/>
        <w:jc w:val="both"/>
        <w:rPr>
          <w:rFonts w:ascii="PT Astra Serif" w:hAnsi="PT Astra Serif" w:cs="Times New Roman"/>
          <w:sz w:val="28"/>
          <w:szCs w:val="28"/>
        </w:rPr>
      </w:pPr>
    </w:p>
    <w:p w14:paraId="7FCBCE45" w14:textId="77777777" w:rsidR="00B239DC" w:rsidRPr="00487CEC" w:rsidRDefault="00B239DC" w:rsidP="00B239D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87CEC">
        <w:rPr>
          <w:rFonts w:ascii="PT Astra Serif" w:hAnsi="PT Astra Serif" w:cs="Times New Roman"/>
          <w:b/>
          <w:sz w:val="28"/>
          <w:szCs w:val="28"/>
        </w:rPr>
        <w:t>Программные требования</w:t>
      </w:r>
    </w:p>
    <w:p w14:paraId="48B5234E" w14:textId="77777777" w:rsidR="00B239DC" w:rsidRPr="00487CEC" w:rsidRDefault="00B239DC" w:rsidP="00B239DC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14:paraId="68183316" w14:textId="77777777" w:rsidR="00B239DC" w:rsidRPr="00487CEC" w:rsidRDefault="00B239DC" w:rsidP="00B239DC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Конкурсная программа должна быть подготовлена в период с сентября 2024 года по октябрь 2025 года.</w:t>
      </w:r>
    </w:p>
    <w:p w14:paraId="036CC556" w14:textId="77777777" w:rsidR="00B239DC" w:rsidRPr="00487CEC" w:rsidRDefault="00B239DC" w:rsidP="00B239DC">
      <w:pPr>
        <w:pStyle w:val="a4"/>
        <w:spacing w:after="0" w:line="240" w:lineRule="auto"/>
        <w:ind w:left="709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1.2. В рамках Фестиваля-конкурса: </w:t>
      </w:r>
    </w:p>
    <w:p w14:paraId="7EDB2EC2" w14:textId="77777777" w:rsidR="00B239DC" w:rsidRPr="00487CEC" w:rsidRDefault="00B239DC" w:rsidP="00B239DC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номинации </w:t>
      </w:r>
      <w:r w:rsidRPr="00487CEC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Pr="00487CEC">
        <w:rPr>
          <w:rFonts w:ascii="PT Astra Serif" w:hAnsi="PT Astra Serif" w:cs="Times New Roman"/>
          <w:b/>
          <w:sz w:val="28"/>
          <w:szCs w:val="28"/>
        </w:rPr>
        <w:t>Художественное слово» (индивидуальное прочтение: поэзия, рассказ, сказка, басня)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6F0C9F">
        <w:rPr>
          <w:rFonts w:ascii="PT Astra Serif" w:hAnsi="PT Astra Serif" w:cs="Times New Roman"/>
          <w:bCs/>
          <w:sz w:val="28"/>
          <w:szCs w:val="28"/>
        </w:rPr>
        <w:t xml:space="preserve">на </w:t>
      </w:r>
      <w:r w:rsidRPr="006F0C9F">
        <w:rPr>
          <w:rFonts w:ascii="PT Astra Serif" w:hAnsi="PT Astra Serif" w:cs="Times New Roman"/>
          <w:bCs/>
          <w:sz w:val="28"/>
          <w:szCs w:val="28"/>
          <w:lang w:val="en-US"/>
        </w:rPr>
        <w:t>I</w:t>
      </w:r>
      <w:r w:rsidRPr="006F0C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F0C9F">
        <w:rPr>
          <w:rFonts w:ascii="PT Astra Serif" w:hAnsi="PT Astra Serif" w:cs="Times New Roman"/>
          <w:color w:val="000000" w:themeColor="text1"/>
          <w:sz w:val="28"/>
          <w:szCs w:val="28"/>
        </w:rPr>
        <w:t>(отборочный) тур</w:t>
      </w:r>
      <w:r w:rsidRPr="009D2F7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видеозаписям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участники представляют произведения:</w:t>
      </w:r>
    </w:p>
    <w:p w14:paraId="399DC35C" w14:textId="77777777" w:rsidR="00B239DC" w:rsidRPr="00487CEC" w:rsidRDefault="00B239DC" w:rsidP="00B239DC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7CEC">
        <w:rPr>
          <w:rFonts w:ascii="PT Astra Serif" w:hAnsi="PT Astra Serif" w:cs="Times New Roman"/>
          <w:bCs/>
          <w:sz w:val="28"/>
          <w:szCs w:val="28"/>
        </w:rPr>
        <w:t xml:space="preserve">патриотической направленности; </w:t>
      </w:r>
    </w:p>
    <w:p w14:paraId="745C7610" w14:textId="77777777" w:rsidR="00B239DC" w:rsidRPr="00487CEC" w:rsidRDefault="00B239DC" w:rsidP="00B239DC">
      <w:pPr>
        <w:pStyle w:val="a4"/>
        <w:numPr>
          <w:ilvl w:val="0"/>
          <w:numId w:val="3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87CEC">
        <w:rPr>
          <w:rFonts w:ascii="PT Astra Serif" w:hAnsi="PT Astra Serif"/>
          <w:sz w:val="28"/>
          <w:szCs w:val="28"/>
        </w:rPr>
        <w:t>из репертуара озвучивания О.П. Табакова</w:t>
      </w:r>
      <w:r>
        <w:rPr>
          <w:rFonts w:ascii="PT Astra Serif" w:hAnsi="PT Astra Serif"/>
          <w:sz w:val="28"/>
          <w:szCs w:val="28"/>
        </w:rPr>
        <w:t>:</w:t>
      </w:r>
      <w:r w:rsidRPr="00487CEC">
        <w:rPr>
          <w:rFonts w:ascii="PT Astra Serif" w:hAnsi="PT Astra Serif"/>
          <w:sz w:val="28"/>
          <w:szCs w:val="28"/>
        </w:rPr>
        <w:t xml:space="preserve"> </w:t>
      </w:r>
    </w:p>
    <w:p w14:paraId="1A2A3542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А.С. Пушкин «Сказка о рыбаке и рыбке»;</w:t>
      </w:r>
    </w:p>
    <w:p w14:paraId="6049D8C0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А.С. Пушкин «Сказка о мёртвой царевне и о семи богатырях»;</w:t>
      </w:r>
    </w:p>
    <w:p w14:paraId="0C0D2B4C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А.С. Пушкин «Руслан и Людмила»;</w:t>
      </w:r>
    </w:p>
    <w:p w14:paraId="7042CB83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А.С. Пушкин «Сказка о золотом петушке»;</w:t>
      </w:r>
    </w:p>
    <w:p w14:paraId="4D8656AD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hyperlink r:id="rId5" w:history="1">
        <w:r w:rsidRPr="00487CEC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А. С. Пушкин</w:t>
        </w:r>
      </w:hyperlink>
      <w:r w:rsidRPr="00487CEC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hyperlink r:id="rId6" w:history="1">
        <w:r w:rsidRPr="00487CEC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>Сказка о царе Салтане</w:t>
        </w:r>
      </w:hyperlink>
      <w:r w:rsidRPr="00487CEC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35B80EE1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hyperlink r:id="rId7" w:history="1">
        <w:r w:rsidRPr="00487CEC">
          <w:rPr>
            <w:rFonts w:ascii="PT Astra Serif" w:hAnsi="PT Astra Serif" w:cs="Times New Roman"/>
            <w:color w:val="000000" w:themeColor="text1"/>
            <w:sz w:val="28"/>
            <w:szCs w:val="28"/>
          </w:rPr>
          <w:t>А.С. Пушкин</w:t>
        </w:r>
      </w:hyperlink>
      <w:r w:rsidRPr="00487CEC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«</w:t>
      </w:r>
      <w:hyperlink r:id="rId8" w:history="1">
        <w:r w:rsidRPr="00487CEC">
          <w:rPr>
            <w:rFonts w:ascii="PT Astra Serif" w:hAnsi="PT Astra Serif" w:cs="Times New Roman"/>
            <w:color w:val="000000" w:themeColor="text1"/>
            <w:sz w:val="28"/>
            <w:szCs w:val="28"/>
          </w:rPr>
          <w:t>Сказка о попе и о работнике его Балде</w:t>
        </w:r>
      </w:hyperlink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»;</w:t>
      </w:r>
    </w:p>
    <w:p w14:paraId="711F9405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П.П. Ершов «Конёк-горбунок»;</w:t>
      </w:r>
    </w:p>
    <w:p w14:paraId="637E6C31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Русская народная сказка «О богатыре Голе </w:t>
      </w:r>
      <w:proofErr w:type="spellStart"/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Воянском</w:t>
      </w:r>
      <w:proofErr w:type="spellEnd"/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»;</w:t>
      </w:r>
    </w:p>
    <w:p w14:paraId="04096EB1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Л. Н. Толстой «Гроза в лесу» (из сборника «Маленькие рассказы, сказки, басни»);  </w:t>
      </w:r>
    </w:p>
    <w:p w14:paraId="78E83C70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Г.Х. Андерсен «Стойкий оловянный солдатик»;</w:t>
      </w:r>
    </w:p>
    <w:p w14:paraId="0063811D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Г.Х. Андерсен «Девочка со спичками»;  </w:t>
      </w:r>
    </w:p>
    <w:p w14:paraId="045CE2B9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Г.Х. Андерсен «Гадкий утёнок»;</w:t>
      </w:r>
    </w:p>
    <w:p w14:paraId="7A7274A0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87CEC">
        <w:rPr>
          <w:rFonts w:ascii="PT Astra Serif" w:hAnsi="PT Astra Serif" w:cs="Arial"/>
          <w:color w:val="000000" w:themeColor="text1"/>
          <w:sz w:val="28"/>
          <w:szCs w:val="28"/>
        </w:rPr>
        <w:t>М. Твен</w:t>
      </w:r>
      <w:r w:rsidRPr="00487CEC">
        <w:rPr>
          <w:rStyle w:val="a3"/>
          <w:rFonts w:ascii="PT Astra Serif" w:hAnsi="PT Astra Serif" w:cs="Arial"/>
          <w:b w:val="0"/>
          <w:bCs w:val="0"/>
          <w:color w:val="000000" w:themeColor="text1"/>
          <w:sz w:val="28"/>
          <w:szCs w:val="28"/>
        </w:rPr>
        <w:t xml:space="preserve"> «Приключения Гекльберри Финна»</w:t>
      </w:r>
      <w:r w:rsidRPr="00487CEC">
        <w:rPr>
          <w:rFonts w:ascii="PT Astra Serif" w:hAnsi="PT Astra Serif" w:cs="Arial"/>
          <w:color w:val="000000" w:themeColor="text1"/>
          <w:sz w:val="28"/>
          <w:szCs w:val="28"/>
        </w:rPr>
        <w:t xml:space="preserve">;  </w:t>
      </w:r>
    </w:p>
    <w:p w14:paraId="13F106CA" w14:textId="77777777" w:rsidR="00B239DC" w:rsidRPr="00487CEC" w:rsidRDefault="00B239DC" w:rsidP="00B239D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/>
          <w:color w:val="000000" w:themeColor="text1"/>
          <w:sz w:val="28"/>
          <w:szCs w:val="28"/>
        </w:rPr>
        <w:t>В. Астафьев «</w:t>
      </w:r>
      <w:hyperlink r:id="rId9" w:history="1">
        <w:r w:rsidRPr="00487CEC">
          <w:rPr>
            <w:rStyle w:val="a5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Далекая и близкая сказка»; </w:t>
        </w:r>
      </w:hyperlink>
    </w:p>
    <w:p w14:paraId="209E2CDB" w14:textId="77777777" w:rsidR="00B239DC" w:rsidRPr="00487CEC" w:rsidRDefault="00B239DC" w:rsidP="00B239DC">
      <w:pPr>
        <w:pStyle w:val="a4"/>
        <w:numPr>
          <w:ilvl w:val="0"/>
          <w:numId w:val="4"/>
        </w:numPr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 Твардовский «Василий Тёркин»;</w:t>
      </w:r>
    </w:p>
    <w:p w14:paraId="6F2B8D3F" w14:textId="77777777" w:rsidR="00B239DC" w:rsidRPr="00487CEC" w:rsidRDefault="00B239DC" w:rsidP="00B239DC">
      <w:pPr>
        <w:pStyle w:val="a4"/>
        <w:numPr>
          <w:ilvl w:val="0"/>
          <w:numId w:val="4"/>
        </w:numPr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А.П. Чехов «Архиерей»;</w:t>
      </w:r>
    </w:p>
    <w:p w14:paraId="74D692DC" w14:textId="77777777" w:rsidR="00B239DC" w:rsidRPr="00487CEC" w:rsidRDefault="00B239DC" w:rsidP="00B239DC">
      <w:pPr>
        <w:pStyle w:val="a4"/>
        <w:numPr>
          <w:ilvl w:val="0"/>
          <w:numId w:val="4"/>
        </w:numPr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А.П. Чехов «Первый дебют»;</w:t>
      </w:r>
    </w:p>
    <w:p w14:paraId="66CCEE31" w14:textId="77777777" w:rsidR="00B239DC" w:rsidRPr="00487CEC" w:rsidRDefault="00B239DC" w:rsidP="00B239DC">
      <w:pPr>
        <w:pStyle w:val="a4"/>
        <w:numPr>
          <w:ilvl w:val="0"/>
          <w:numId w:val="4"/>
        </w:numPr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А.П. Чехов «Неприятная история»;</w:t>
      </w:r>
    </w:p>
    <w:p w14:paraId="5EDAB9C5" w14:textId="77777777" w:rsidR="00B239DC" w:rsidRPr="00487CEC" w:rsidRDefault="00B239DC" w:rsidP="00B239DC">
      <w:pPr>
        <w:pStyle w:val="a4"/>
        <w:numPr>
          <w:ilvl w:val="0"/>
          <w:numId w:val="4"/>
        </w:numPr>
        <w:spacing w:after="0" w:line="240" w:lineRule="auto"/>
        <w:ind w:left="113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>В. Шукшин «До третьих петухов».</w:t>
      </w:r>
    </w:p>
    <w:p w14:paraId="0815B0F5" w14:textId="77777777" w:rsidR="00B239DC" w:rsidRPr="000D69C8" w:rsidRDefault="00B239DC" w:rsidP="00B239DC">
      <w:pPr>
        <w:pStyle w:val="a4"/>
        <w:spacing w:after="0" w:line="240" w:lineRule="auto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Общая продолжительность выступления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участников I, II возрастных групп 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длительностью до 5 мин.</w:t>
      </w:r>
    </w:p>
    <w:p w14:paraId="43325A2E" w14:textId="77777777" w:rsidR="00B239DC" w:rsidRPr="000D69C8" w:rsidRDefault="00B239DC" w:rsidP="00B239D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Общая продолжительность выступления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участников III, IV возрастных групп 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длительностью до 7 мин.</w:t>
      </w:r>
    </w:p>
    <w:p w14:paraId="7DBA72DF" w14:textId="77777777" w:rsidR="00B239DC" w:rsidRPr="00487CEC" w:rsidRDefault="00B239DC" w:rsidP="00B239D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7CEC">
        <w:rPr>
          <w:rFonts w:ascii="PT Astra Serif" w:hAnsi="PT Astra Serif"/>
          <w:sz w:val="28"/>
          <w:szCs w:val="28"/>
        </w:rPr>
        <w:t xml:space="preserve">В случае несоблюдение </w:t>
      </w:r>
      <w:proofErr w:type="spellStart"/>
      <w:r w:rsidRPr="00487CEC">
        <w:rPr>
          <w:rFonts w:ascii="PT Astra Serif" w:hAnsi="PT Astra Serif"/>
          <w:sz w:val="28"/>
          <w:szCs w:val="28"/>
        </w:rPr>
        <w:t>хронометрожа</w:t>
      </w:r>
      <w:proofErr w:type="spellEnd"/>
      <w:r w:rsidRPr="00487CEC">
        <w:rPr>
          <w:rFonts w:ascii="PT Astra Serif" w:hAnsi="PT Astra Serif"/>
          <w:sz w:val="28"/>
          <w:szCs w:val="28"/>
        </w:rPr>
        <w:t xml:space="preserve"> видеозаписи заявка будет отклонена.</w:t>
      </w:r>
    </w:p>
    <w:p w14:paraId="74D5BEE2" w14:textId="77777777" w:rsidR="00B239DC" w:rsidRPr="000D69C8" w:rsidRDefault="00B239DC" w:rsidP="00B239DC">
      <w:pPr>
        <w:pStyle w:val="a4"/>
        <w:spacing w:after="0" w:line="240" w:lineRule="auto"/>
        <w:ind w:left="0" w:firstLine="567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</w:t>
      </w:r>
      <w:r w:rsidRPr="000D69C8">
        <w:rPr>
          <w:rFonts w:ascii="PT Astra Serif" w:hAnsi="PT Astra Serif" w:cs="Times New Roman"/>
          <w:sz w:val="28"/>
          <w:szCs w:val="28"/>
        </w:rPr>
        <w:t xml:space="preserve">Во </w:t>
      </w:r>
      <w:r w:rsidRPr="000D69C8">
        <w:rPr>
          <w:rFonts w:ascii="PT Astra Serif" w:hAnsi="PT Astra Serif"/>
          <w:color w:val="000000" w:themeColor="text1"/>
          <w:sz w:val="28"/>
          <w:szCs w:val="28"/>
          <w:lang w:val="en-US"/>
        </w:rPr>
        <w:t>II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 туре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(публичные прослушивания)</w:t>
      </w:r>
      <w:r w:rsidRPr="000D69C8">
        <w:rPr>
          <w:rFonts w:ascii="PT Astra Serif" w:hAnsi="PT Astra Serif" w:cs="Times New Roman"/>
          <w:sz w:val="28"/>
          <w:szCs w:val="28"/>
        </w:rPr>
        <w:t xml:space="preserve"> участники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номинации </w:t>
      </w:r>
      <w:r w:rsidRPr="000D69C8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Pr="000D69C8">
        <w:rPr>
          <w:rFonts w:ascii="PT Astra Serif" w:hAnsi="PT Astra Serif" w:cs="Times New Roman"/>
          <w:b/>
          <w:sz w:val="28"/>
          <w:szCs w:val="28"/>
        </w:rPr>
        <w:t>Художественное слово» (индивидуальное прочтение)</w:t>
      </w:r>
      <w:r w:rsidRPr="000D69C8">
        <w:rPr>
          <w:rFonts w:ascii="PT Astra Serif" w:hAnsi="PT Astra Serif" w:cs="Times New Roman"/>
          <w:sz w:val="28"/>
          <w:szCs w:val="28"/>
        </w:rPr>
        <w:t xml:space="preserve"> могут представить произведения 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>I тура</w:t>
      </w:r>
      <w:r w:rsidRPr="000D69C8">
        <w:rPr>
          <w:rFonts w:ascii="PT Astra Serif" w:hAnsi="PT Astra Serif" w:cs="Times New Roman"/>
          <w:sz w:val="28"/>
          <w:szCs w:val="28"/>
        </w:rPr>
        <w:t xml:space="preserve"> одной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направленности или обеих направленностей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по решению жюри.</w:t>
      </w:r>
    </w:p>
    <w:p w14:paraId="4708D744" w14:textId="77777777" w:rsidR="00B239DC" w:rsidRPr="000D69C8" w:rsidRDefault="00B239DC" w:rsidP="00B239DC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Общая продолжительность выступления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участников I, II возрастных групп 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длительностью до 4 мин.</w:t>
      </w:r>
    </w:p>
    <w:p w14:paraId="39372C96" w14:textId="77777777" w:rsidR="00B239DC" w:rsidRPr="000D69C8" w:rsidRDefault="00B239DC" w:rsidP="00B239DC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Общая продолжительность выступления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для участников III, IV возрастных групп </w:t>
      </w:r>
      <w:r w:rsidRPr="000D69C8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длительностью до 5 мин.</w:t>
      </w:r>
    </w:p>
    <w:p w14:paraId="14B64B04" w14:textId="77777777" w:rsidR="00B239DC" w:rsidRPr="000D69C8" w:rsidRDefault="00B239DC" w:rsidP="00B239DC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номинации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«Театр малых форм»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(литературно-музыкальная композиция,</w:t>
      </w:r>
      <w:r w:rsidRPr="000D69C8">
        <w:rPr>
          <w:rFonts w:ascii="PT Astra Serif" w:hAnsi="PT Astra Serif" w:cs="Times New Roman"/>
          <w:b/>
          <w:color w:val="FF0000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кукольный спектакль, драматический спектакль,</w:t>
      </w:r>
      <w:r w:rsidRPr="000D69C8">
        <w:rPr>
          <w:rFonts w:ascii="PT Astra Serif" w:hAnsi="PT Astra Serif" w:cs="Times New Roman"/>
          <w:b/>
          <w:color w:val="FF0000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музыкальный спектакль,</w:t>
      </w:r>
      <w:r w:rsidRPr="000D69C8">
        <w:rPr>
          <w:rFonts w:ascii="PT Astra Serif" w:hAnsi="PT Astra Serif" w:cs="Times New Roman"/>
          <w:b/>
          <w:color w:val="FF0000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пластический спектакль или спектакль синтетического жанра):</w:t>
      </w:r>
    </w:p>
    <w:p w14:paraId="306887BC" w14:textId="5A102B19" w:rsidR="00B239DC" w:rsidRPr="00487CEC" w:rsidRDefault="00B239DC" w:rsidP="00B239DC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Н</w:t>
      </w:r>
      <w:r w:rsidRPr="000D69C8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а</w:t>
      </w:r>
      <w:r w:rsidRPr="000D69C8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I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(отборочный) тур по видеозаписям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>II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тур (публичные прослушивания)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0D69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участники представляют </w:t>
      </w:r>
      <w:r w:rsidRPr="000D69C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произведение отечественной литературы </w:t>
      </w:r>
      <w:r w:rsidRPr="000D69C8">
        <w:rPr>
          <w:rFonts w:ascii="PT Astra Serif" w:hAnsi="PT Astra Serif" w:cs="Arial"/>
          <w:bCs/>
          <w:sz w:val="28"/>
          <w:szCs w:val="28"/>
          <w:shd w:val="clear" w:color="auto" w:fill="FFFFFF"/>
        </w:rPr>
        <w:t>второй</w:t>
      </w:r>
      <w:r w:rsidRPr="000D69C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D69C8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половины</w:t>
      </w:r>
      <w:r w:rsidRPr="000D69C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D69C8">
        <w:rPr>
          <w:rFonts w:ascii="PT Astra Serif" w:hAnsi="PT Astra Serif" w:cs="Arial"/>
          <w:bCs/>
          <w:sz w:val="28"/>
          <w:szCs w:val="28"/>
          <w:shd w:val="clear" w:color="auto" w:fill="FFFFFF"/>
        </w:rPr>
        <w:t>XX</w:t>
      </w:r>
      <w:r w:rsidRPr="000D69C8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0D69C8">
        <w:rPr>
          <w:rFonts w:ascii="PT Astra Serif" w:hAnsi="PT Astra Serif" w:cs="Arial"/>
          <w:bCs/>
          <w:sz w:val="28"/>
          <w:szCs w:val="28"/>
          <w:shd w:val="clear" w:color="auto" w:fill="FFFFFF"/>
        </w:rPr>
        <w:t>века.</w:t>
      </w:r>
    </w:p>
    <w:p w14:paraId="352C0260" w14:textId="77777777" w:rsidR="00B239DC" w:rsidRPr="00487CEC" w:rsidRDefault="00B239DC" w:rsidP="00B239DC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87CEC">
        <w:rPr>
          <w:rFonts w:ascii="PT Astra Serif" w:hAnsi="PT Astra Serif"/>
          <w:color w:val="000000" w:themeColor="text1"/>
          <w:sz w:val="28"/>
          <w:szCs w:val="28"/>
        </w:rPr>
        <w:t>Общая продолжительность выступления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  <w:shd w:val="clear" w:color="auto" w:fill="FFFFFF"/>
        </w:rPr>
        <w:t xml:space="preserve"> н</w:t>
      </w:r>
      <w:r w:rsidRPr="00487CE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е более 15 минут. </w:t>
      </w:r>
    </w:p>
    <w:p w14:paraId="7463F6DC" w14:textId="77777777" w:rsidR="00B239DC" w:rsidRPr="00487CEC" w:rsidRDefault="00B239DC" w:rsidP="00B239D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7CEC">
        <w:rPr>
          <w:rFonts w:ascii="PT Astra Serif" w:hAnsi="PT Astra Serif"/>
          <w:sz w:val="28"/>
          <w:szCs w:val="28"/>
        </w:rPr>
        <w:t xml:space="preserve">В случае несоблюдение </w:t>
      </w:r>
      <w:proofErr w:type="spellStart"/>
      <w:r w:rsidRPr="00487CEC">
        <w:rPr>
          <w:rFonts w:ascii="PT Astra Serif" w:hAnsi="PT Astra Serif"/>
          <w:sz w:val="28"/>
          <w:szCs w:val="28"/>
        </w:rPr>
        <w:t>хронометрожа</w:t>
      </w:r>
      <w:proofErr w:type="spellEnd"/>
      <w:r w:rsidRPr="00487CEC">
        <w:rPr>
          <w:rFonts w:ascii="PT Astra Serif" w:hAnsi="PT Astra Serif"/>
          <w:sz w:val="28"/>
          <w:szCs w:val="28"/>
        </w:rPr>
        <w:t xml:space="preserve"> видеозаписи заявка будет отклонена.</w:t>
      </w:r>
    </w:p>
    <w:p w14:paraId="3A025BE5" w14:textId="77777777" w:rsidR="00B239DC" w:rsidRPr="00487CEC" w:rsidRDefault="00B239DC" w:rsidP="00B239D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87CC6">
        <w:rPr>
          <w:rFonts w:ascii="PT Astra Serif" w:hAnsi="PT Astra Serif"/>
          <w:sz w:val="28"/>
          <w:szCs w:val="28"/>
        </w:rPr>
        <w:t>Участники Фестиваля – конкурса могут быть представлены одни в свой номинации и возрастной категории.</w:t>
      </w:r>
    </w:p>
    <w:p w14:paraId="078C3158" w14:textId="77777777" w:rsidR="00B239DC" w:rsidRPr="00487CEC" w:rsidRDefault="00B239DC" w:rsidP="00B239DC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84DA595" w14:textId="77777777" w:rsidR="00B239DC" w:rsidRPr="00487CEC" w:rsidRDefault="00B239DC" w:rsidP="00B239DC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5D609D7" w14:textId="77777777" w:rsidR="00B239DC" w:rsidRPr="00487CEC" w:rsidRDefault="00B239DC" w:rsidP="00B239DC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F44463C" w14:textId="77777777" w:rsidR="00B239DC" w:rsidRPr="009D2F74" w:rsidRDefault="00B239DC" w:rsidP="00B239DC">
      <w:pPr>
        <w:tabs>
          <w:tab w:val="left" w:pos="0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14:paraId="3947506D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7FE53D43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186C211D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073F0D10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18E4C2C8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1B112D54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7D04AB9B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37384D13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05F19DCF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213FC1C1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25F8BB64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5239C099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0C9E7C2F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370EDF4E" w14:textId="77777777" w:rsidR="00B239DC" w:rsidRDefault="00B239DC" w:rsidP="00B239DC">
      <w:pPr>
        <w:tabs>
          <w:tab w:val="left" w:pos="0"/>
        </w:tabs>
        <w:spacing w:after="0"/>
        <w:jc w:val="both"/>
      </w:pPr>
    </w:p>
    <w:p w14:paraId="46F5CE3C" w14:textId="77777777" w:rsidR="004C6D9D" w:rsidRDefault="004C6D9D"/>
    <w:sectPr w:rsidR="004C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B2F35"/>
    <w:multiLevelType w:val="hybridMultilevel"/>
    <w:tmpl w:val="63148D7E"/>
    <w:lvl w:ilvl="0" w:tplc="46163D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FF7F1C"/>
    <w:multiLevelType w:val="hybridMultilevel"/>
    <w:tmpl w:val="5B34459A"/>
    <w:lvl w:ilvl="0" w:tplc="F100542A">
      <w:start w:val="1"/>
      <w:numFmt w:val="decimal"/>
      <w:lvlText w:val="%1.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B15E1C"/>
    <w:multiLevelType w:val="hybridMultilevel"/>
    <w:tmpl w:val="C62887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093AED"/>
    <w:multiLevelType w:val="hybridMultilevel"/>
    <w:tmpl w:val="C21EA2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7F105DB2"/>
    <w:multiLevelType w:val="hybridMultilevel"/>
    <w:tmpl w:val="9DD8F9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DC"/>
    <w:rsid w:val="004C6D9D"/>
    <w:rsid w:val="00B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35F3"/>
  <w15:chartTrackingRefBased/>
  <w15:docId w15:val="{4ECBB869-C653-4115-98B4-2604329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D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9DC"/>
    <w:rPr>
      <w:b/>
      <w:bCs/>
    </w:rPr>
  </w:style>
  <w:style w:type="paragraph" w:styleId="a4">
    <w:name w:val="List Paragraph"/>
    <w:basedOn w:val="a"/>
    <w:uiPriority w:val="34"/>
    <w:qFormat/>
    <w:rsid w:val="00B239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3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brary.ru/text/453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ibrary.ru/author/pushki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ibrary.ru/text/455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library.ru/author/pushkin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usic/playlist/-180222132_17?to=L211c2ljL3BsYXlsaXN0Ly0xODAyMjIxMzJfMTc/dG89TDIxMWMybGpMM0JzWVhsc2FYTjBMeTB4T0RBeU1qSXhNekpmTVRjL2VYTmpiR2xrUFcwNWFEUnFPV1o0TVdJMU1ERTNNVFV3TURNLQ-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metod17</dc:creator>
  <cp:keywords/>
  <dc:description/>
  <cp:lastModifiedBy>metod17</cp:lastModifiedBy>
  <cp:revision>1</cp:revision>
  <dcterms:created xsi:type="dcterms:W3CDTF">2025-05-12T08:09:00Z</dcterms:created>
  <dcterms:modified xsi:type="dcterms:W3CDTF">2025-05-12T08:10:00Z</dcterms:modified>
</cp:coreProperties>
</file>