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5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544"/>
        <w:gridCol w:w="3260"/>
      </w:tblGrid>
      <w:tr w:rsidR="000B1AB3" w14:paraId="5CC201CD" w14:textId="77777777" w:rsidTr="0087622B">
        <w:tc>
          <w:tcPr>
            <w:tcW w:w="3652" w:type="dxa"/>
            <w:shd w:val="clear" w:color="auto" w:fill="auto"/>
          </w:tcPr>
          <w:p w14:paraId="7695EF19" w14:textId="77777777" w:rsidR="000B1AB3" w:rsidRDefault="000B1AB3" w:rsidP="00876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Согласовано:</w:t>
            </w:r>
          </w:p>
          <w:p w14:paraId="710294C1" w14:textId="7F2453F9" w:rsidR="000B1AB3" w:rsidRPr="001427FC" w:rsidRDefault="001427FC" w:rsidP="008762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427FC">
              <w:rPr>
                <w:rFonts w:ascii="Times New Roman" w:eastAsia="Times New Roman" w:hAnsi="Times New Roman" w:cs="Times New Roman"/>
                <w:bCs/>
                <w:lang w:eastAsia="ru-RU"/>
              </w:rPr>
              <w:t>И.о</w:t>
            </w:r>
            <w:proofErr w:type="spellEnd"/>
            <w:r w:rsidRPr="001427FC">
              <w:rPr>
                <w:rFonts w:ascii="Times New Roman" w:eastAsia="Times New Roman" w:hAnsi="Times New Roman" w:cs="Times New Roman"/>
                <w:bCs/>
                <w:lang w:eastAsia="ru-RU"/>
              </w:rPr>
              <w:t>. заместителя главы администрации города по социальным вопросам,</w:t>
            </w:r>
          </w:p>
          <w:p w14:paraId="3F63F3A8" w14:textId="081BE912" w:rsidR="000B1AB3" w:rsidRDefault="000B1AB3" w:rsidP="0087622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lang w:eastAsia="ru-RU"/>
              </w:rPr>
              <w:t>Начальник управления культуры и развития туризма администрации</w:t>
            </w:r>
            <w:r w:rsidR="001427FC" w:rsidRPr="001427FC">
              <w:rPr>
                <w:rFonts w:ascii="Times New Roman" w:eastAsia="Times New Roman" w:hAnsi="Times New Roman" w:cs="Times New Roman"/>
                <w:spacing w:val="1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lang w:eastAsia="ru-RU"/>
              </w:rPr>
              <w:t>г. Чебоксары</w:t>
            </w:r>
          </w:p>
          <w:p w14:paraId="7AEB485C" w14:textId="77777777" w:rsidR="000B1AB3" w:rsidRDefault="000B1AB3" w:rsidP="0087622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lang w:eastAsia="ru-RU"/>
              </w:rPr>
              <w:t>________Л.В. Маркова</w:t>
            </w:r>
          </w:p>
          <w:p w14:paraId="2F43EEC7" w14:textId="3A05CCEC" w:rsidR="000B1AB3" w:rsidRDefault="000B1AB3" w:rsidP="0087622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pacing w:val="10"/>
                <w:lang w:eastAsia="ru-RU"/>
              </w:rPr>
              <w:t>«___» _________ 202</w:t>
            </w:r>
            <w:r w:rsidR="001427FC">
              <w:rPr>
                <w:rFonts w:ascii="Times New Roman" w:eastAsia="Times New Roman" w:hAnsi="Times New Roman" w:cs="Times New Roman"/>
                <w:spacing w:val="1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0"/>
                <w:lang w:eastAsia="ru-RU"/>
              </w:rPr>
              <w:t>г</w:t>
            </w:r>
          </w:p>
        </w:tc>
        <w:tc>
          <w:tcPr>
            <w:tcW w:w="3544" w:type="dxa"/>
            <w:shd w:val="clear" w:color="auto" w:fill="auto"/>
          </w:tcPr>
          <w:p w14:paraId="5C2C1DC9" w14:textId="77777777" w:rsidR="000B1AB3" w:rsidRDefault="000B1AB3" w:rsidP="0087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Согласовано:</w:t>
            </w:r>
          </w:p>
          <w:p w14:paraId="237F8B87" w14:textId="77777777" w:rsidR="000B1AB3" w:rsidRDefault="000B1AB3" w:rsidP="008762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Президент Межрегиональной общественной организации</w:t>
            </w:r>
          </w:p>
          <w:p w14:paraId="6F1875E8" w14:textId="77777777" w:rsidR="000B1AB3" w:rsidRDefault="000B1AB3" w:rsidP="0087622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«Чувашский</w:t>
            </w:r>
          </w:p>
          <w:p w14:paraId="18704A82" w14:textId="30DF42FB" w:rsidR="000B1AB3" w:rsidRDefault="000B1AB3" w:rsidP="008762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национальный конгресс»</w:t>
            </w:r>
          </w:p>
          <w:p w14:paraId="00195A66" w14:textId="67ADABE8" w:rsidR="000B1AB3" w:rsidRDefault="000B1AB3" w:rsidP="008762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0CA8CD9C" w14:textId="77777777" w:rsidR="000B1AB3" w:rsidRDefault="000B1AB3" w:rsidP="008762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6E70F35" w14:textId="55A0159F" w:rsidR="000B1AB3" w:rsidRDefault="000B1AB3" w:rsidP="008762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________В.Л. Клементьев</w:t>
            </w:r>
          </w:p>
          <w:p w14:paraId="093F1DA7" w14:textId="2BE917DF" w:rsidR="000B1AB3" w:rsidRDefault="000B1AB3" w:rsidP="008762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«___» ___________ 202</w:t>
            </w:r>
            <w:r w:rsidR="001427FC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 xml:space="preserve"> г.</w:t>
            </w:r>
          </w:p>
          <w:p w14:paraId="55614863" w14:textId="77777777" w:rsidR="000B1AB3" w:rsidRDefault="000B1AB3" w:rsidP="008762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306D5CBF" w14:textId="77777777" w:rsidR="000B1AB3" w:rsidRDefault="000B1AB3" w:rsidP="00876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0"/>
                <w:lang w:eastAsia="ru-RU"/>
              </w:rPr>
              <w:t>Утверждено:</w:t>
            </w:r>
          </w:p>
          <w:p w14:paraId="6E8BD663" w14:textId="77777777" w:rsidR="000B1AB3" w:rsidRDefault="000B1AB3" w:rsidP="00876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0"/>
                <w:lang w:eastAsia="ru-RU"/>
              </w:rPr>
            </w:pPr>
          </w:p>
          <w:p w14:paraId="05AC8D5A" w14:textId="77777777" w:rsidR="000B1AB3" w:rsidRDefault="000B1AB3" w:rsidP="00876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lang w:eastAsia="ru-RU"/>
              </w:rPr>
              <w:t>Директор</w:t>
            </w:r>
          </w:p>
          <w:p w14:paraId="47B77310" w14:textId="77777777" w:rsidR="000B1AB3" w:rsidRDefault="000B1AB3" w:rsidP="00876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lang w:eastAsia="ru-RU"/>
              </w:rPr>
              <w:t xml:space="preserve">МАУДО </w:t>
            </w:r>
          </w:p>
          <w:p w14:paraId="63C5FD95" w14:textId="77777777" w:rsidR="000B1AB3" w:rsidRDefault="000B1AB3" w:rsidP="00876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lang w:eastAsia="ru-RU"/>
              </w:rPr>
              <w:t>«Чебоксарская детская школа искусств №2»</w:t>
            </w:r>
          </w:p>
          <w:p w14:paraId="798A0439" w14:textId="77777777" w:rsidR="000B1AB3" w:rsidRDefault="000B1AB3" w:rsidP="00876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0"/>
                <w:lang w:eastAsia="ru-RU"/>
              </w:rPr>
            </w:pPr>
          </w:p>
          <w:p w14:paraId="3ED0EC54" w14:textId="77777777" w:rsidR="000B1AB3" w:rsidRDefault="000B1AB3" w:rsidP="00876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lang w:eastAsia="ru-RU"/>
              </w:rPr>
              <w:t>______</w:t>
            </w:r>
            <w:proofErr w:type="spellStart"/>
            <w:r>
              <w:rPr>
                <w:rFonts w:ascii="Times New Roman" w:eastAsia="Times New Roman" w:hAnsi="Times New Roman" w:cs="Times New Roman"/>
                <w:spacing w:val="10"/>
                <w:lang w:eastAsia="ru-RU"/>
              </w:rPr>
              <w:t>М.П.Крыжайкина</w:t>
            </w:r>
            <w:proofErr w:type="spellEnd"/>
          </w:p>
          <w:p w14:paraId="70072276" w14:textId="10A8102A" w:rsidR="000B1AB3" w:rsidRDefault="000B1AB3" w:rsidP="0087622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«___» __________</w:t>
            </w:r>
            <w:proofErr w:type="gramStart"/>
            <w:r>
              <w:rPr>
                <w:rFonts w:ascii="Times New Roman" w:eastAsia="Calibri" w:hAnsi="Times New Roman" w:cs="Times New Roman"/>
              </w:rPr>
              <w:t>_  202</w:t>
            </w:r>
            <w:r w:rsidR="001427FC">
              <w:rPr>
                <w:rFonts w:ascii="Times New Roman" w:eastAsia="Calibri" w:hAnsi="Times New Roman" w:cs="Times New Roman"/>
              </w:rPr>
              <w:t>6</w:t>
            </w:r>
            <w:proofErr w:type="gramEnd"/>
            <w:r>
              <w:rPr>
                <w:rFonts w:ascii="Times New Roman" w:eastAsia="Calibri" w:hAnsi="Times New Roman" w:cs="Times New Roman"/>
              </w:rPr>
              <w:t>г.</w:t>
            </w:r>
          </w:p>
        </w:tc>
      </w:tr>
    </w:tbl>
    <w:p w14:paraId="19CBF5E8" w14:textId="77777777" w:rsidR="00CE3B99" w:rsidRDefault="00CE3B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0A5965B" w14:textId="08793D64" w:rsidR="00CE3B99" w:rsidRDefault="00A732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14:paraId="2B85E911" w14:textId="5D8A314F" w:rsidR="00CE3B99" w:rsidRDefault="00A73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1427F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Всероссийского   очно-заочного </w:t>
      </w:r>
    </w:p>
    <w:p w14:paraId="4B4AFA01" w14:textId="30373341" w:rsidR="00CE3B99" w:rsidRDefault="00A73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конкурса народного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творчества  «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Талантов перезвон»</w:t>
      </w:r>
      <w:r w:rsidR="00FB5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DF7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8DEC57F" w14:textId="77777777" w:rsidR="001427FC" w:rsidRPr="001427FC" w:rsidRDefault="00A732EE" w:rsidP="00142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1427FC" w:rsidRPr="00142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посвященного  Году</w:t>
      </w:r>
      <w:proofErr w:type="gramEnd"/>
      <w:r w:rsidR="001427FC" w:rsidRPr="00142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единства народов России  и  </w:t>
      </w:r>
    </w:p>
    <w:p w14:paraId="466DD879" w14:textId="77777777" w:rsidR="001427FC" w:rsidRDefault="001427FC" w:rsidP="00142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2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Году   дружбы народов в Чувашской Республике</w:t>
      </w:r>
    </w:p>
    <w:p w14:paraId="5E6E41D5" w14:textId="5051632F" w:rsidR="00CE3B99" w:rsidRDefault="00A732EE" w:rsidP="001427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Droid Sans Fallback" w:hAnsi="Times New Roman" w:cs="Times New Roman"/>
          <w:b/>
          <w:kern w:val="1"/>
          <w:sz w:val="26"/>
          <w:szCs w:val="26"/>
          <w:lang w:eastAsia="zh-CN" w:bidi="hi-IN"/>
        </w:rPr>
        <w:t>(</w:t>
      </w:r>
      <w:r w:rsidR="001427FC" w:rsidRPr="001427FC">
        <w:rPr>
          <w:rFonts w:ascii="Times New Roman" w:eastAsia="Droid Sans Fallback" w:hAnsi="Times New Roman" w:cs="Times New Roman"/>
          <w:b/>
          <w:kern w:val="1"/>
          <w:sz w:val="26"/>
          <w:szCs w:val="26"/>
          <w:lang w:eastAsia="zh-CN" w:bidi="hi-IN"/>
        </w:rPr>
        <w:t xml:space="preserve">30 </w:t>
      </w:r>
      <w:r w:rsidR="001427FC">
        <w:rPr>
          <w:rFonts w:ascii="Times New Roman" w:eastAsia="Droid Sans Fallback" w:hAnsi="Times New Roman" w:cs="Times New Roman"/>
          <w:b/>
          <w:kern w:val="1"/>
          <w:sz w:val="26"/>
          <w:szCs w:val="26"/>
          <w:lang w:eastAsia="zh-CN" w:bidi="hi-IN"/>
        </w:rPr>
        <w:t>марта</w:t>
      </w:r>
      <w:r>
        <w:rPr>
          <w:rFonts w:ascii="Times New Roman" w:eastAsia="Droid Sans Fallback" w:hAnsi="Times New Roman" w:cs="Times New Roman"/>
          <w:b/>
          <w:kern w:val="1"/>
          <w:sz w:val="26"/>
          <w:szCs w:val="26"/>
          <w:lang w:eastAsia="zh-CN" w:bidi="hi-IN"/>
        </w:rPr>
        <w:t xml:space="preserve"> 202</w:t>
      </w:r>
      <w:r w:rsidR="00B6331D">
        <w:rPr>
          <w:rFonts w:ascii="Times New Roman" w:eastAsia="Droid Sans Fallback" w:hAnsi="Times New Roman" w:cs="Times New Roman"/>
          <w:b/>
          <w:kern w:val="1"/>
          <w:sz w:val="26"/>
          <w:szCs w:val="26"/>
          <w:lang w:eastAsia="zh-CN" w:bidi="hi-IN"/>
        </w:rPr>
        <w:t>6</w:t>
      </w:r>
      <w:r>
        <w:rPr>
          <w:rFonts w:ascii="Times New Roman" w:eastAsia="Droid Sans Fallback" w:hAnsi="Times New Roman" w:cs="Times New Roman"/>
          <w:b/>
          <w:kern w:val="1"/>
          <w:sz w:val="26"/>
          <w:szCs w:val="26"/>
          <w:lang w:eastAsia="zh-CN" w:bidi="hi-IN"/>
        </w:rPr>
        <w:t xml:space="preserve"> г.) </w:t>
      </w:r>
    </w:p>
    <w:p w14:paraId="46E074A6" w14:textId="77777777" w:rsidR="00CE3B99" w:rsidRDefault="00CE3B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BE7F034" w14:textId="0115AA4A" w:rsidR="00CE3B99" w:rsidRDefault="00E32FB6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Учредители и</w:t>
      </w:r>
      <w:r w:rsidR="00A73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организаторы</w:t>
      </w:r>
    </w:p>
    <w:p w14:paraId="7BF6C3F1" w14:textId="5BA2CC34" w:rsidR="00CE3B99" w:rsidRDefault="00A73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Настоящим положением определяется порядок организации и проведения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1427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Всероссийского очно–заочного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 народного творчества «Талантов перезвон</w:t>
      </w:r>
      <w:r w:rsidR="00E32FB6">
        <w:rPr>
          <w:rFonts w:ascii="Times New Roman" w:eastAsia="Times New Roman" w:hAnsi="Times New Roman" w:cs="Times New Roman"/>
          <w:sz w:val="24"/>
          <w:szCs w:val="24"/>
          <w:lang w:eastAsia="ru-RU"/>
        </w:rPr>
        <w:t>», далее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Конкурс.</w:t>
      </w:r>
    </w:p>
    <w:p w14:paraId="4697FB57" w14:textId="2014A262" w:rsidR="00CE3B99" w:rsidRDefault="00A732EE" w:rsidP="00E67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Конкурс проводится в </w:t>
      </w:r>
      <w:r w:rsidR="00E3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рамках </w:t>
      </w:r>
      <w:r w:rsidR="00E67E9E" w:rsidRPr="00E67E9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="00E67E9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67E9E" w:rsidRPr="00E67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единства народов </w:t>
      </w:r>
      <w:r w:rsidR="000204F2" w:rsidRPr="00E67E9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и</w:t>
      </w:r>
      <w:r w:rsidR="00E67E9E" w:rsidRPr="00E67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67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7E9E" w:rsidRPr="00E67E9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   дружбы народов в Чувашской Республике</w:t>
      </w:r>
      <w:r w:rsidR="002833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Конкурс проводится при поддержке </w:t>
      </w:r>
      <w:r>
        <w:rPr>
          <w:rFonts w:ascii="Times New Roman" w:eastAsia="Calibri" w:hAnsi="Times New Roman" w:cs="Times New Roman"/>
          <w:sz w:val="24"/>
          <w:szCs w:val="24"/>
        </w:rPr>
        <w:t>Межрегиональной общественной организации «Чувашский национальный конгресс»</w:t>
      </w:r>
      <w:r w:rsidR="000B1A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2FB6">
        <w:rPr>
          <w:rFonts w:ascii="Times New Roman" w:eastAsia="Calibri" w:hAnsi="Times New Roman" w:cs="Times New Roman"/>
          <w:sz w:val="24"/>
          <w:szCs w:val="24"/>
        </w:rPr>
        <w:t>и Управления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и развития туризма администрации города Чебоксары</w:t>
      </w:r>
      <w:r w:rsidR="000B1A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F920D93" w14:textId="43CEC577" w:rsidR="00CE3B99" w:rsidRDefault="00A73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Организатором </w:t>
      </w:r>
      <w:r w:rsidR="00E32F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 является МАУДО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«Чебоксарская детская школа искусств № 2» - Детская академия искусств. </w:t>
      </w:r>
    </w:p>
    <w:p w14:paraId="311F997E" w14:textId="6ED11704" w:rsidR="00CE3B99" w:rsidRDefault="00A732EE" w:rsidP="000B1AB3">
      <w:pPr>
        <w:pStyle w:val="ab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1AB3">
        <w:rPr>
          <w:rFonts w:ascii="Times New Roman" w:eastAsia="Calibri" w:hAnsi="Times New Roman" w:cs="Times New Roman"/>
          <w:b/>
          <w:sz w:val="24"/>
          <w:szCs w:val="24"/>
        </w:rPr>
        <w:t xml:space="preserve">Цель и задачи  </w:t>
      </w:r>
    </w:p>
    <w:p w14:paraId="666CF5ED" w14:textId="77777777" w:rsidR="000B1AB3" w:rsidRPr="000B1AB3" w:rsidRDefault="000B1AB3" w:rsidP="000B1AB3">
      <w:pPr>
        <w:pStyle w:val="ab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262306" w14:textId="4966392A" w:rsidR="00BC10A5" w:rsidRDefault="000B1AB3" w:rsidP="00BC10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B1AB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Целью конкурса</w:t>
      </w:r>
      <w:r w:rsidRPr="000B1A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является поддержка и развитие народного творчества среди жителей Российской Федерации, </w:t>
      </w:r>
      <w:r w:rsidR="00BC10A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</w:t>
      </w:r>
      <w:r w:rsidR="00BC10A5" w:rsidRPr="00BC10A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охранение и развитие национальных традиций, культуры и художественного наследия народов России.</w:t>
      </w:r>
    </w:p>
    <w:p w14:paraId="71ABE050" w14:textId="77777777" w:rsidR="00BC10A5" w:rsidRPr="00BC10A5" w:rsidRDefault="00BC10A5" w:rsidP="00BC10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1638609A" w14:textId="133A94AC" w:rsidR="000B1AB3" w:rsidRPr="000B1AB3" w:rsidRDefault="000B1AB3" w:rsidP="00BC10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B1A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bdr w:val="none" w:sz="0" w:space="0" w:color="auto" w:frame="1"/>
          <w:lang w:eastAsia="ru-RU"/>
        </w:rPr>
        <w:t>Задачи конкурса</w:t>
      </w:r>
    </w:p>
    <w:p w14:paraId="0BDEBB95" w14:textId="77777777" w:rsidR="000B1AB3" w:rsidRPr="000B1AB3" w:rsidRDefault="000B1AB3" w:rsidP="000B1AB3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AB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Популяризация народных традиций</w:t>
      </w:r>
      <w:r w:rsidRPr="000B1A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Привлечение внимания к традиционному искусству, фольклору и ремёслам народов России, в том числе чувашского народа.</w:t>
      </w:r>
    </w:p>
    <w:p w14:paraId="7ACEE91D" w14:textId="5223D033" w:rsidR="000B1AB3" w:rsidRPr="00BC10A5" w:rsidRDefault="000B1AB3" w:rsidP="000B1AB3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AB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Поддержка талантливых исполнителей и коллективов</w:t>
      </w:r>
      <w:r w:rsidRPr="000B1A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Создание условий для демонстрации и развития творческих способностей участников, независимо от возраста и места проживания.</w:t>
      </w:r>
      <w:r w:rsidR="00BC10A5" w:rsidRPr="00BC10A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BC10A5" w:rsidRPr="00BC10A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Повышение уровня исполнительского мастерства.</w:t>
      </w:r>
    </w:p>
    <w:p w14:paraId="5992B6FA" w14:textId="77777777" w:rsidR="00BC10A5" w:rsidRPr="00BC10A5" w:rsidRDefault="00BC10A5" w:rsidP="00BC10A5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Укрепление межнационального согласия</w:t>
      </w:r>
      <w:r w:rsidRPr="00BC10A5">
        <w:rPr>
          <w:rFonts w:ascii="Times New Roman" w:eastAsia="Times New Roman" w:hAnsi="Times New Roman" w:cs="Times New Roman"/>
          <w:sz w:val="24"/>
          <w:szCs w:val="24"/>
          <w:lang w:eastAsia="ru-RU"/>
        </w:rPr>
        <w:t>, взаимопонимания и уважения среди представителей различных этнических групп.</w:t>
      </w:r>
    </w:p>
    <w:p w14:paraId="6ED20142" w14:textId="77777777" w:rsidR="000B1AB3" w:rsidRPr="000B1AB3" w:rsidRDefault="000B1AB3" w:rsidP="000B1AB3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AB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Сохранение культурного наследия</w:t>
      </w:r>
      <w:r w:rsidRPr="000B1A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Сохранение и передача будущим поколениям знаний о традиционной культуре и искусстве, в частности связанных с историей Чувашской Республики.</w:t>
      </w:r>
    </w:p>
    <w:p w14:paraId="09872768" w14:textId="77777777" w:rsidR="000B1AB3" w:rsidRPr="000B1AB3" w:rsidRDefault="000B1AB3" w:rsidP="000B1AB3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AB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Воспитание патриотизма</w:t>
      </w:r>
      <w:r w:rsidRPr="000B1A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Формирование у участников и зрителей чувства гордости за историческое наследие страны, уважения к подвигам предков и достижениям региона.</w:t>
      </w:r>
    </w:p>
    <w:p w14:paraId="20FF7FF3" w14:textId="77777777" w:rsidR="000B1AB3" w:rsidRPr="000B1AB3" w:rsidRDefault="000B1AB3" w:rsidP="000B1AB3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AB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Обмен опытом</w:t>
      </w:r>
      <w:r w:rsidRPr="000B1A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Обеспечение возможности обмена знаниями и навыками между участниками конкурса, стимулирование межрегионального сотрудничества в сфере культуры.</w:t>
      </w:r>
    </w:p>
    <w:p w14:paraId="7E4D550B" w14:textId="77777777" w:rsidR="002833B0" w:rsidRDefault="002833B0" w:rsidP="00E32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ru-RU"/>
        </w:rPr>
      </w:pPr>
    </w:p>
    <w:p w14:paraId="26BA5FED" w14:textId="34B77D43" w:rsidR="000B1AB3" w:rsidRPr="000B1AB3" w:rsidRDefault="000B1AB3" w:rsidP="00E32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0B1AB3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ru-RU"/>
        </w:rPr>
        <w:t xml:space="preserve">народного </w:t>
      </w:r>
    </w:p>
    <w:p w14:paraId="4A4F2B23" w14:textId="77777777" w:rsidR="00CE3B99" w:rsidRDefault="00A732E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 Номинации   конкурса</w:t>
      </w:r>
    </w:p>
    <w:p w14:paraId="5A36CD48" w14:textId="77777777" w:rsidR="00CE3B99" w:rsidRDefault="00A732EE">
      <w:pPr>
        <w:numPr>
          <w:ilvl w:val="0"/>
          <w:numId w:val="3"/>
        </w:numPr>
        <w:spacing w:after="0" w:line="240" w:lineRule="auto"/>
        <w:ind w:hanging="71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«Музыкальное исполнительство» </w:t>
      </w:r>
    </w:p>
    <w:p w14:paraId="036E2EC2" w14:textId="55904CCE" w:rsidR="00CE3B99" w:rsidRDefault="00A732E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исполнители на народных инструментах (баян, аккордеон, гармонь, домра, гитара, балалайка, </w:t>
      </w:r>
      <w:r w:rsidR="00E32FB6">
        <w:rPr>
          <w:rFonts w:ascii="Times New Roman" w:eastAsia="Calibri" w:hAnsi="Times New Roman" w:cs="Times New Roman"/>
          <w:sz w:val="24"/>
          <w:szCs w:val="24"/>
        </w:rPr>
        <w:t>гусли) -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очно-заочная форма   проведения</w:t>
      </w:r>
    </w:p>
    <w:p w14:paraId="350475A9" w14:textId="77777777" w:rsidR="00CE3B99" w:rsidRDefault="00A732E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исполнители на фортепиано   - очно-заочная форма проведения</w:t>
      </w:r>
    </w:p>
    <w:p w14:paraId="07229C2E" w14:textId="608130DF" w:rsidR="00CE3B99" w:rsidRDefault="00A732EE">
      <w:pPr>
        <w:pStyle w:val="ab"/>
        <w:numPr>
          <w:ilvl w:val="0"/>
          <w:numId w:val="3"/>
        </w:numPr>
        <w:spacing w:after="0" w:line="240" w:lineRule="auto"/>
        <w:ind w:hanging="71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«Народное </w:t>
      </w:r>
      <w:r w:rsidR="00E32FB6">
        <w:rPr>
          <w:rFonts w:ascii="Times New Roman" w:eastAsia="Calibri" w:hAnsi="Times New Roman" w:cs="Times New Roman"/>
          <w:sz w:val="24"/>
          <w:szCs w:val="24"/>
        </w:rPr>
        <w:t>пение» -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очно-заочная форма проведения</w:t>
      </w:r>
    </w:p>
    <w:p w14:paraId="55CE44A3" w14:textId="0E17939A" w:rsidR="00CE3B99" w:rsidRDefault="00A732EE">
      <w:pPr>
        <w:numPr>
          <w:ilvl w:val="0"/>
          <w:numId w:val="3"/>
        </w:numPr>
        <w:spacing w:after="0" w:line="240" w:lineRule="auto"/>
        <w:ind w:hanging="71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«Хореография» </w:t>
      </w:r>
      <w:r w:rsidR="00E32FB6">
        <w:rPr>
          <w:rFonts w:ascii="Times New Roman" w:eastAsia="Calibri" w:hAnsi="Times New Roman" w:cs="Times New Roman"/>
          <w:sz w:val="24"/>
          <w:szCs w:val="24"/>
        </w:rPr>
        <w:t>- заочная форма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проведения</w:t>
      </w:r>
    </w:p>
    <w:p w14:paraId="652BF655" w14:textId="753D8C0A" w:rsidR="00CE3B99" w:rsidRDefault="00A732EE">
      <w:pPr>
        <w:numPr>
          <w:ilvl w:val="0"/>
          <w:numId w:val="3"/>
        </w:numPr>
        <w:spacing w:after="0" w:line="240" w:lineRule="auto"/>
        <w:ind w:hanging="71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«Декоративно-прикладное творчество» - заочная форма проведения </w:t>
      </w:r>
      <w:r w:rsidR="0087622B">
        <w:rPr>
          <w:rFonts w:ascii="Times New Roman" w:eastAsia="Calibri" w:hAnsi="Times New Roman" w:cs="Times New Roman"/>
          <w:sz w:val="24"/>
          <w:szCs w:val="24"/>
        </w:rPr>
        <w:t>(фотографии работ)</w:t>
      </w:r>
    </w:p>
    <w:p w14:paraId="629601E7" w14:textId="38BAD707" w:rsidR="00CE3B99" w:rsidRDefault="00A732EE">
      <w:pPr>
        <w:numPr>
          <w:ilvl w:val="0"/>
          <w:numId w:val="3"/>
        </w:numPr>
        <w:spacing w:after="0" w:line="240" w:lineRule="auto"/>
        <w:ind w:hanging="71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«Вышивка» - заочная форма проведения</w:t>
      </w:r>
      <w:r w:rsidR="0087622B">
        <w:rPr>
          <w:rFonts w:ascii="Times New Roman" w:eastAsia="Calibri" w:hAnsi="Times New Roman" w:cs="Times New Roman"/>
          <w:sz w:val="24"/>
          <w:szCs w:val="24"/>
        </w:rPr>
        <w:t xml:space="preserve"> (фотографии работ)</w:t>
      </w:r>
    </w:p>
    <w:p w14:paraId="2FD3F1C1" w14:textId="5CFFE93F" w:rsidR="00CE3B99" w:rsidRPr="0087622B" w:rsidRDefault="00A732EE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«Изобразительное искусство» - </w:t>
      </w:r>
      <w:bookmarkStart w:id="0" w:name="_Hlk221094545"/>
      <w:r>
        <w:rPr>
          <w:rFonts w:ascii="Times New Roman" w:eastAsia="Calibri" w:hAnsi="Times New Roman" w:cs="Times New Roman"/>
          <w:sz w:val="24"/>
          <w:szCs w:val="24"/>
        </w:rPr>
        <w:t xml:space="preserve">заочная форма проведения </w:t>
      </w:r>
      <w:proofErr w:type="gramStart"/>
      <w:r w:rsidR="0087622B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0"/>
      <w:r w:rsidR="0087622B">
        <w:rPr>
          <w:rFonts w:ascii="Times New Roman" w:eastAsia="Calibri" w:hAnsi="Times New Roman" w:cs="Times New Roman"/>
          <w:sz w:val="24"/>
          <w:szCs w:val="24"/>
        </w:rPr>
        <w:t>фотографии</w:t>
      </w:r>
      <w:proofErr w:type="gramEnd"/>
      <w:r w:rsidR="0087622B">
        <w:rPr>
          <w:rFonts w:ascii="Times New Roman" w:eastAsia="Calibri" w:hAnsi="Times New Roman" w:cs="Times New Roman"/>
          <w:sz w:val="24"/>
          <w:szCs w:val="24"/>
        </w:rPr>
        <w:t xml:space="preserve"> работ)</w:t>
      </w:r>
    </w:p>
    <w:p w14:paraId="3A2AE3BC" w14:textId="655BD63E" w:rsidR="0087622B" w:rsidRPr="006047F4" w:rsidRDefault="0087622B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«Компьютерная графика» - </w:t>
      </w:r>
      <w:r w:rsidRPr="0087622B">
        <w:rPr>
          <w:rFonts w:ascii="Times New Roman" w:eastAsia="Calibri" w:hAnsi="Times New Roman" w:cs="Times New Roman"/>
          <w:sz w:val="24"/>
          <w:szCs w:val="24"/>
        </w:rPr>
        <w:t xml:space="preserve">заочная форма </w:t>
      </w:r>
      <w:proofErr w:type="gramStart"/>
      <w:r w:rsidRPr="0087622B">
        <w:rPr>
          <w:rFonts w:ascii="Times New Roman" w:eastAsia="Calibri" w:hAnsi="Times New Roman" w:cs="Times New Roman"/>
          <w:sz w:val="24"/>
          <w:szCs w:val="24"/>
        </w:rPr>
        <w:t>проведения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файлы</w:t>
      </w:r>
      <w:r w:rsidRPr="0087622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F36FB77" w14:textId="77777777" w:rsidR="006047F4" w:rsidRDefault="006047F4" w:rsidP="000204F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EE5619" w14:textId="77777777" w:rsidR="00CE3B99" w:rsidRDefault="00A732EE">
      <w:pPr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4. Порядок и условия   проведения</w:t>
      </w:r>
    </w:p>
    <w:p w14:paraId="0269E6E3" w14:textId="77777777" w:rsidR="00CE3B99" w:rsidRDefault="00A732EE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Конкурсе  могут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принять участие учащиеся ДМШ, ДХШ ДШИ, общеобразовательных учреждений, домов творчества, студенты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ССУЗов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ВУЗов, солисты, творческие коллективы  и клубные формирования  всех регионов России. Количество заявленных коллективов от одного учреждения – не ограничено. </w:t>
      </w:r>
    </w:p>
    <w:p w14:paraId="33CB31DC" w14:textId="77777777" w:rsidR="00CE3B99" w:rsidRDefault="00A732EE">
      <w:pPr>
        <w:numPr>
          <w:ilvl w:val="0"/>
          <w:numId w:val="4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Возраст участников: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от  5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лет</w:t>
      </w:r>
    </w:p>
    <w:p w14:paraId="1544A2E3" w14:textId="77777777" w:rsidR="00CE3B99" w:rsidRDefault="00A732EE">
      <w:pPr>
        <w:numPr>
          <w:ilvl w:val="0"/>
          <w:numId w:val="4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Участники подразделяются на возрастные группы:</w:t>
      </w:r>
    </w:p>
    <w:p w14:paraId="0529A068" w14:textId="77777777" w:rsidR="00CE3B99" w:rsidRDefault="00A732E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Младшая группа    – 5-6 лет;</w:t>
      </w:r>
    </w:p>
    <w:p w14:paraId="28FB6344" w14:textId="77777777" w:rsidR="00CE3B99" w:rsidRDefault="00A732E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Средняя группа - 7-9 лет;</w:t>
      </w:r>
    </w:p>
    <w:p w14:paraId="4F1BE4FE" w14:textId="77777777" w:rsidR="00CE3B99" w:rsidRDefault="00A732E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Старшая группа - 10-12 лет;</w:t>
      </w:r>
    </w:p>
    <w:p w14:paraId="7C2CD470" w14:textId="77777777" w:rsidR="00CE3B99" w:rsidRDefault="00A732E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Юношеская группа - 13-16 лет;</w:t>
      </w:r>
    </w:p>
    <w:p w14:paraId="5EDEC9AB" w14:textId="77777777" w:rsidR="00CE3B99" w:rsidRDefault="00A732E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Молодёжная группа– 17-30 лет;</w:t>
      </w:r>
    </w:p>
    <w:p w14:paraId="23EB7E10" w14:textId="0F4A4F09" w:rsidR="00CE3B99" w:rsidRDefault="00E32FB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Взрослая группа</w:t>
      </w:r>
      <w:r w:rsidR="00A732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от 30 лет</w:t>
      </w:r>
    </w:p>
    <w:p w14:paraId="1C4FF698" w14:textId="77777777" w:rsidR="00CE3B99" w:rsidRDefault="00A732E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Смешанная группа</w:t>
      </w:r>
    </w:p>
    <w:p w14:paraId="0A2523FA" w14:textId="4B59D022" w:rsidR="00CE3B99" w:rsidRDefault="00A732EE" w:rsidP="00E500A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Семейная группа</w:t>
      </w:r>
    </w:p>
    <w:p w14:paraId="4F928244" w14:textId="77777777" w:rsidR="006047F4" w:rsidRDefault="006047F4" w:rsidP="00E500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E1D71B" w14:textId="77777777" w:rsidR="00CE3B99" w:rsidRDefault="00A732E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номинации </w:t>
      </w:r>
      <w:r>
        <w:rPr>
          <w:rFonts w:ascii="Times New Roman" w:eastAsia="Calibri" w:hAnsi="Times New Roman" w:cs="Times New Roman"/>
          <w:b/>
          <w:sz w:val="24"/>
          <w:szCs w:val="24"/>
        </w:rPr>
        <w:t>«Музыкальное исполнительство»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могут принять участие:</w:t>
      </w:r>
    </w:p>
    <w:p w14:paraId="6C0603DE" w14:textId="77777777" w:rsidR="00CE3B99" w:rsidRDefault="00A732E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солисты (исполнители на народных инструментах, фортепиано), </w:t>
      </w:r>
    </w:p>
    <w:p w14:paraId="3DCF4C6A" w14:textId="77777777" w:rsidR="00CE3B99" w:rsidRDefault="00A732E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творческие коллективы (инструментальные ансамбли, оркестры народных инструментов).</w:t>
      </w:r>
    </w:p>
    <w:p w14:paraId="54B36695" w14:textId="77777777" w:rsidR="00CE3B99" w:rsidRDefault="00A732E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Порядок выступления участников в номинации «Музыкальное исполнительство» определяется Организационным комитетом. Допускается 1 номер от творческого коллектива, 1 номер от солиста. </w:t>
      </w:r>
    </w:p>
    <w:p w14:paraId="42D97843" w14:textId="77777777" w:rsidR="00E500A0" w:rsidRDefault="00A732E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Программа выступления должна </w:t>
      </w:r>
      <w:r w:rsidR="00E32FB6">
        <w:rPr>
          <w:rFonts w:ascii="Times New Roman" w:eastAsia="Calibri" w:hAnsi="Times New Roman" w:cs="Times New Roman"/>
          <w:sz w:val="24"/>
          <w:szCs w:val="24"/>
        </w:rPr>
        <w:t>включать 1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произведение (традиционные наигрыши, народные песни, частушки, оригинальные авторские сочинения, народную музыку или обработки народных </w:t>
      </w:r>
      <w:r w:rsidR="00E32FB6">
        <w:rPr>
          <w:rFonts w:ascii="Times New Roman" w:eastAsia="Calibri" w:hAnsi="Times New Roman" w:cs="Times New Roman"/>
          <w:sz w:val="24"/>
          <w:szCs w:val="24"/>
        </w:rPr>
        <w:t>мелодий) продолжительностью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 более 5 минут. </w:t>
      </w:r>
      <w:r w:rsidR="00E500A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1734770" w14:textId="79D2E37D" w:rsidR="00CE3B99" w:rsidRDefault="00E500A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00A0">
        <w:rPr>
          <w:rFonts w:ascii="Times New Roman" w:eastAsia="Calibri" w:hAnsi="Times New Roman" w:cs="Times New Roman"/>
          <w:sz w:val="24"/>
          <w:szCs w:val="24"/>
        </w:rPr>
        <w:t xml:space="preserve">Ссылка на заявку </w:t>
      </w:r>
      <w:r>
        <w:rPr>
          <w:rFonts w:ascii="Times New Roman" w:eastAsia="Calibri" w:hAnsi="Times New Roman" w:cs="Times New Roman"/>
          <w:sz w:val="24"/>
          <w:szCs w:val="24"/>
        </w:rPr>
        <w:t>в номинации «М</w:t>
      </w:r>
      <w:r w:rsidRPr="00E500A0">
        <w:rPr>
          <w:rFonts w:ascii="Times New Roman" w:eastAsia="Calibri" w:hAnsi="Times New Roman" w:cs="Times New Roman"/>
          <w:sz w:val="24"/>
          <w:szCs w:val="24"/>
        </w:rPr>
        <w:t>узыкальное исполнительство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E500A0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hyperlink r:id="rId7" w:history="1">
        <w:r w:rsidRPr="00912FCB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https://forms.gle/EEeAKbH4etHNMjUR6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E8836FB" w14:textId="77777777" w:rsidR="00CE3B99" w:rsidRDefault="00CE3B9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B203DE" w14:textId="77777777" w:rsidR="00CE3B99" w:rsidRDefault="00A732E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В номинации </w:t>
      </w:r>
      <w:r>
        <w:rPr>
          <w:rFonts w:ascii="Times New Roman" w:eastAsia="Calibri" w:hAnsi="Times New Roman" w:cs="Times New Roman"/>
          <w:b/>
          <w:sz w:val="24"/>
          <w:szCs w:val="24"/>
        </w:rPr>
        <w:t>«Народное пение»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могут принять участие:</w:t>
      </w:r>
    </w:p>
    <w:p w14:paraId="6A4B21EE" w14:textId="77777777" w:rsidR="00CE3B99" w:rsidRDefault="00A732E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 солисты  </w:t>
      </w:r>
    </w:p>
    <w:p w14:paraId="5F618FD6" w14:textId="2F354319" w:rsidR="00CE3B99" w:rsidRDefault="00A732E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 творческие коллективы (</w:t>
      </w:r>
      <w:r w:rsidR="00E32FB6">
        <w:rPr>
          <w:rFonts w:ascii="Times New Roman" w:eastAsia="Calibri" w:hAnsi="Times New Roman" w:cs="Times New Roman"/>
          <w:sz w:val="24"/>
          <w:szCs w:val="24"/>
        </w:rPr>
        <w:t>вокальные и фольклорные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ансамбли, народные хоры)   </w:t>
      </w:r>
    </w:p>
    <w:p w14:paraId="3CD7DF8E" w14:textId="77777777" w:rsidR="00CE3B99" w:rsidRDefault="00A732E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Порядок выступления участников в номинации «Музыкальное исполнительство» определяется Организационным комитетом. Допускается 1 номер от творческого коллектива, 1 номер от солиста. </w:t>
      </w:r>
    </w:p>
    <w:p w14:paraId="0B64E02C" w14:textId="77777777" w:rsidR="00E500A0" w:rsidRDefault="00A732E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Программа выступления должна включать 1 произведение (народные песни, частушки, стилизованные народные </w:t>
      </w:r>
      <w:r w:rsidR="00E32FB6">
        <w:rPr>
          <w:rFonts w:ascii="Times New Roman" w:eastAsia="Calibri" w:hAnsi="Times New Roman" w:cs="Times New Roman"/>
          <w:sz w:val="24"/>
          <w:szCs w:val="24"/>
        </w:rPr>
        <w:t>песни) продолжительностью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 более 5 минут. Фонограммы предоставляются </w:t>
      </w:r>
      <w:r w:rsidR="00E32FB6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proofErr w:type="spellStart"/>
      <w:r w:rsidR="00E32FB6">
        <w:rPr>
          <w:rFonts w:ascii="Times New Roman" w:eastAsia="Calibri" w:hAnsi="Times New Roman" w:cs="Times New Roman"/>
          <w:sz w:val="24"/>
          <w:szCs w:val="24"/>
        </w:rPr>
        <w:t>флеш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-картах. На носителях указывается фамилия, имя участника или название коллектива-исполнителя, название произведения. Приветствуется исполнение под аккомпанемент музыкального инструмента. </w:t>
      </w:r>
    </w:p>
    <w:p w14:paraId="40A82A1F" w14:textId="5D5CA807" w:rsidR="00CE3B99" w:rsidRDefault="00E500A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00A0">
        <w:rPr>
          <w:rFonts w:ascii="Times New Roman" w:eastAsia="Calibri" w:hAnsi="Times New Roman" w:cs="Times New Roman"/>
          <w:sz w:val="24"/>
          <w:szCs w:val="24"/>
        </w:rPr>
        <w:t>Ссылка на заявку   в номинации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hyperlink r:id="rId8" w:history="1">
        <w:r w:rsidRPr="00912FCB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https://forms.gle/puQhCZpfKJb1cnfLA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269E924" w14:textId="5F850F0C" w:rsidR="00CE3B99" w:rsidRDefault="00A732E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В   </w:t>
      </w:r>
      <w:r w:rsidR="00E32FB6">
        <w:rPr>
          <w:rFonts w:ascii="Times New Roman" w:eastAsia="Calibri" w:hAnsi="Times New Roman" w:cs="Times New Roman"/>
          <w:sz w:val="24"/>
          <w:szCs w:val="24"/>
        </w:rPr>
        <w:t>номинации «</w:t>
      </w:r>
      <w:r w:rsidR="00E32FB6">
        <w:rPr>
          <w:rFonts w:ascii="Times New Roman" w:eastAsia="Calibri" w:hAnsi="Times New Roman" w:cs="Times New Roman"/>
          <w:b/>
          <w:sz w:val="24"/>
          <w:szCs w:val="24"/>
        </w:rPr>
        <w:t xml:space="preserve">Хореография» </w:t>
      </w:r>
      <w:r w:rsidR="00E32FB6">
        <w:rPr>
          <w:rFonts w:ascii="Times New Roman" w:eastAsia="Calibri" w:hAnsi="Times New Roman" w:cs="Times New Roman"/>
          <w:sz w:val="24"/>
          <w:szCs w:val="24"/>
        </w:rPr>
        <w:t>могут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принять </w:t>
      </w:r>
      <w:r w:rsidR="00E32FB6">
        <w:rPr>
          <w:rFonts w:ascii="Times New Roman" w:eastAsia="Calibri" w:hAnsi="Times New Roman" w:cs="Times New Roman"/>
          <w:b/>
          <w:sz w:val="24"/>
          <w:szCs w:val="24"/>
        </w:rPr>
        <w:t xml:space="preserve">заочное </w:t>
      </w:r>
      <w:r w:rsidR="00E32FB6">
        <w:rPr>
          <w:rFonts w:ascii="Times New Roman" w:eastAsia="Calibri" w:hAnsi="Times New Roman" w:cs="Times New Roman"/>
          <w:sz w:val="24"/>
          <w:szCs w:val="24"/>
        </w:rPr>
        <w:t>участие творческие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коллективы (</w:t>
      </w:r>
      <w:r w:rsidR="00E32FB6">
        <w:rPr>
          <w:rFonts w:ascii="Times New Roman" w:eastAsia="Calibri" w:hAnsi="Times New Roman" w:cs="Times New Roman"/>
          <w:sz w:val="24"/>
          <w:szCs w:val="24"/>
        </w:rPr>
        <w:t>танцевальные, ансамбли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народного танца).   Допускается 1 номер от творческого коллектива, 1 номер от солиста. Программа выступления должна включать народный танец, продолжительностью не более 5 минут.    Видеоролики конкурсной программы    предоставляются вместе с заявкой на участие.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Видео не должно содержать элементы монтажа, желательна съемка выступления на сцене при общем свете без применения дополнительных световых эффектов. </w:t>
      </w:r>
    </w:p>
    <w:p w14:paraId="0E9F226B" w14:textId="0D85B20B" w:rsidR="00B6331D" w:rsidRDefault="00E500A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E500A0">
        <w:rPr>
          <w:rFonts w:ascii="Times New Roman" w:eastAsia="Calibri" w:hAnsi="Times New Roman" w:cs="Times New Roman"/>
          <w:color w:val="000000"/>
          <w:sz w:val="24"/>
          <w:szCs w:val="24"/>
        </w:rPr>
        <w:t>Ссылка  на</w:t>
      </w:r>
      <w:proofErr w:type="gramEnd"/>
      <w:r w:rsidRPr="00E500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заявку     в номинации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9" w:history="1">
        <w:r w:rsidRPr="00912FCB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https://forms.gle/bPepm8vTK1bYQjGD9</w:t>
        </w:r>
      </w:hyperlink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5D0C0FD5" w14:textId="77777777" w:rsidR="00E500A0" w:rsidRDefault="00E500A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751C9DD" w14:textId="5008E859" w:rsidR="002C7B63" w:rsidRPr="00E500A0" w:rsidRDefault="00A73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       </w:t>
      </w:r>
      <w:r w:rsidRPr="00E500A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В номинациях «Декоративно - прикладное творчество», «Вышивка</w:t>
      </w:r>
      <w:r w:rsidR="00E500A0" w:rsidRPr="00E500A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», «</w:t>
      </w:r>
      <w:r w:rsidRPr="00E500A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Изобразительное искусство»</w:t>
      </w:r>
      <w:r w:rsidR="002C7B63" w:rsidRPr="00E500A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</w:t>
      </w:r>
      <w:r w:rsidR="000204F2" w:rsidRPr="00E500A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и «</w:t>
      </w:r>
      <w:r w:rsidR="002C7B63" w:rsidRPr="00E500A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Компьютерная графика»</w:t>
      </w:r>
      <w:r w:rsidRPr="00E500A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предполагается заочное </w:t>
      </w:r>
      <w:r w:rsidR="00E32FB6" w:rsidRPr="00E500A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участие (</w:t>
      </w:r>
      <w:r w:rsidRPr="00E500A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предоставление фотографий работ).   Могут принять участие </w:t>
      </w:r>
      <w:r w:rsidR="00E32FB6" w:rsidRPr="00E500A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учащиеся ДХШ</w:t>
      </w:r>
      <w:r w:rsidRPr="00E500A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ДШИ, общеобразовательных учреждений, домов творчества, студенты </w:t>
      </w:r>
      <w:proofErr w:type="spellStart"/>
      <w:r w:rsidRPr="00E500A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ССУЗов</w:t>
      </w:r>
      <w:proofErr w:type="spellEnd"/>
      <w:r w:rsidRPr="00E500A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и ВУЗов, народных умельцев.        </w:t>
      </w:r>
    </w:p>
    <w:p w14:paraId="0DA1CE8F" w14:textId="5C13E998" w:rsidR="002C7B63" w:rsidRDefault="00A73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В номинации «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Декоративно-прикладное </w:t>
      </w:r>
      <w:r w:rsidR="00E32FB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творчество</w:t>
      </w:r>
      <w:r w:rsidR="00E32FB6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» представляются работы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с национальной тематикой (обязательное условие) по следующим </w:t>
      </w:r>
      <w:r w:rsidR="00E32FB6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направлениям: керамика, батик, ручное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ткачество,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бисероплетение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, резьба по </w:t>
      </w:r>
      <w:r w:rsidR="00E32FB6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дереву, декоративная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игрушка, лоскутное шитье.  От одного автора предоставляются не более двух работ в одной номинации</w:t>
      </w:r>
      <w:r w:rsid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на </w:t>
      </w:r>
      <w:r w:rsidR="002C7B63"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примерные </w:t>
      </w:r>
      <w:r w:rsid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темы: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 </w:t>
      </w:r>
    </w:p>
    <w:p w14:paraId="48EEB1DF" w14:textId="77777777" w:rsidR="002C7B63" w:rsidRPr="002C7B63" w:rsidRDefault="002C7B63" w:rsidP="002C7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1.</w:t>
      </w:r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«Украшение традиционного дома»</w:t>
      </w:r>
    </w:p>
    <w:p w14:paraId="082A8557" w14:textId="77777777" w:rsidR="002C7B63" w:rsidRPr="002C7B63" w:rsidRDefault="002C7B63" w:rsidP="002C7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2.</w:t>
      </w:r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«Волшебные узоры ремесел»</w:t>
      </w:r>
    </w:p>
    <w:p w14:paraId="624A1F76" w14:textId="2D036DA4" w:rsidR="002C7B63" w:rsidRPr="002C7B63" w:rsidRDefault="002C7B63" w:rsidP="002C7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3.</w:t>
      </w:r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 xml:space="preserve">«Мастерская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народной</w:t>
      </w:r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игрушки»</w:t>
      </w:r>
    </w:p>
    <w:p w14:paraId="50A5EF4C" w14:textId="77777777" w:rsidR="002C7B63" w:rsidRPr="002C7B63" w:rsidRDefault="002C7B63" w:rsidP="002C7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4.</w:t>
      </w:r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«Очарование декоративного панно»</w:t>
      </w:r>
    </w:p>
    <w:p w14:paraId="08DA1300" w14:textId="77777777" w:rsidR="002C7B63" w:rsidRPr="002C7B63" w:rsidRDefault="002C7B63" w:rsidP="002C7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5.</w:t>
      </w:r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«Этническая кукла — хранительница традиций»</w:t>
      </w:r>
    </w:p>
    <w:p w14:paraId="3117990E" w14:textId="4EA18629" w:rsidR="002C7B63" w:rsidRPr="002C7B63" w:rsidRDefault="002C7B63" w:rsidP="002C7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6.</w:t>
      </w:r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«Деревянная сказка»</w:t>
      </w:r>
    </w:p>
    <w:p w14:paraId="71576E72" w14:textId="77777777" w:rsidR="002C7B63" w:rsidRPr="002C7B63" w:rsidRDefault="002C7B63" w:rsidP="002C7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7.</w:t>
      </w:r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«Мир глазами резьбы и росписи»</w:t>
      </w:r>
    </w:p>
    <w:p w14:paraId="250F77C0" w14:textId="166B693C" w:rsidR="002C7B63" w:rsidRDefault="002C7B63" w:rsidP="002C7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8.</w:t>
      </w:r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«Ярмарка народного промысла»</w:t>
      </w:r>
      <w:r w:rsidR="00A732E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 </w:t>
      </w:r>
    </w:p>
    <w:p w14:paraId="31B0E629" w14:textId="2396F775" w:rsidR="00FD6497" w:rsidRDefault="00E500A0" w:rsidP="002C7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proofErr w:type="gramStart"/>
      <w:r w:rsidRPr="00E500A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Ссылка  на</w:t>
      </w:r>
      <w:proofErr w:type="gramEnd"/>
      <w:r w:rsidRPr="00E500A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заявку     в номинации </w:t>
      </w:r>
      <w:hyperlink r:id="rId10" w:history="1">
        <w:r w:rsidR="00FD6497" w:rsidRPr="00912FCB">
          <w:rPr>
            <w:rStyle w:val="a3"/>
            <w:rFonts w:ascii="Times New Roman" w:eastAsia="Times New Roman" w:hAnsi="Times New Roman" w:cs="Times New Roman"/>
            <w:kern w:val="1"/>
            <w:sz w:val="24"/>
            <w:szCs w:val="24"/>
            <w:lang w:eastAsia="zh-CN"/>
          </w:rPr>
          <w:t>https://forms.gle/n5Dw1End7wqAwhHB7</w:t>
        </w:r>
      </w:hyperlink>
      <w:r w:rsidR="00FD6497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</w:p>
    <w:p w14:paraId="71A00BA8" w14:textId="77777777" w:rsidR="00E500A0" w:rsidRDefault="00E500A0" w:rsidP="002C7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0A2400FB" w14:textId="421F8FCE" w:rsidR="002C7B63" w:rsidRDefault="00A73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В </w:t>
      </w:r>
      <w:r w:rsidR="00E32FB6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номинации </w:t>
      </w:r>
      <w:r w:rsidR="00E32FB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«Вышивка»</w:t>
      </w:r>
      <w:r w:rsidR="00E32FB6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="000E4289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представляются работы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с национальной тематикой (обязательное </w:t>
      </w:r>
      <w:r w:rsidR="000E4289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условие) в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разной технике с использованием элементов орнамента и швов традиционной вышивки.    От одного автора предоставляются не более двух работ в одной номинации</w:t>
      </w:r>
      <w:r w:rsid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на </w:t>
      </w:r>
      <w:proofErr w:type="gramStart"/>
      <w:r w:rsid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примерные  темы</w:t>
      </w:r>
      <w:proofErr w:type="gramEnd"/>
      <w:r w:rsid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: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</w:p>
    <w:p w14:paraId="70476FD1" w14:textId="515BA68D" w:rsidR="002C7B63" w:rsidRPr="002C7B63" w:rsidRDefault="002C7B63" w:rsidP="002C7B63">
      <w:pPr>
        <w:pStyle w:val="ab"/>
        <w:numPr>
          <w:ilvl w:val="0"/>
          <w:numId w:val="17"/>
        </w:num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«</w:t>
      </w:r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Шёлковый рисунок старинного узора»</w:t>
      </w:r>
    </w:p>
    <w:p w14:paraId="7F999278" w14:textId="77777777" w:rsidR="002C7B63" w:rsidRPr="002C7B63" w:rsidRDefault="002C7B63" w:rsidP="002C7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2.</w:t>
      </w:r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«Национальный костюм иглой мастерицы»</w:t>
      </w:r>
    </w:p>
    <w:p w14:paraId="4194F503" w14:textId="77777777" w:rsidR="002C7B63" w:rsidRPr="002C7B63" w:rsidRDefault="002C7B63" w:rsidP="002C7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3.</w:t>
      </w:r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«Вышитые символы счастья и благополучия»</w:t>
      </w:r>
    </w:p>
    <w:p w14:paraId="0A8851D4" w14:textId="77777777" w:rsidR="002C7B63" w:rsidRPr="002C7B63" w:rsidRDefault="002C7B63" w:rsidP="002C7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4.</w:t>
      </w:r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«Праздничная рубаха моего народа»</w:t>
      </w:r>
    </w:p>
    <w:p w14:paraId="2AB7EE69" w14:textId="77777777" w:rsidR="002C7B63" w:rsidRPr="002C7B63" w:rsidRDefault="002C7B63" w:rsidP="002C7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5.</w:t>
      </w:r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«Пряжа сердечных желаний»</w:t>
      </w:r>
    </w:p>
    <w:p w14:paraId="6D41F50E" w14:textId="77777777" w:rsidR="002C7B63" w:rsidRPr="002C7B63" w:rsidRDefault="002C7B63" w:rsidP="002C7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6.</w:t>
      </w:r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«Рассказ нитей семейного альбома»</w:t>
      </w:r>
    </w:p>
    <w:p w14:paraId="1662FBCC" w14:textId="176B8C38" w:rsidR="002C7B63" w:rsidRPr="002C7B63" w:rsidRDefault="002C7B63" w:rsidP="002C7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7.</w:t>
      </w:r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«</w:t>
      </w:r>
      <w:proofErr w:type="spellStart"/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Обережные</w:t>
      </w:r>
      <w:proofErr w:type="spellEnd"/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мотивы»</w:t>
      </w:r>
    </w:p>
    <w:p w14:paraId="6E626F30" w14:textId="4FDCB93D" w:rsidR="002C7B63" w:rsidRDefault="002C7B63" w:rsidP="002C7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8.</w:t>
      </w:r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«Любовь и красота традиционной стежки»</w:t>
      </w:r>
    </w:p>
    <w:p w14:paraId="61BB261C" w14:textId="3646B1F6" w:rsidR="00FD6497" w:rsidRDefault="00E500A0" w:rsidP="002C7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Ссылка на</w:t>
      </w:r>
      <w:r w:rsidR="00FD6497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proofErr w:type="gramStart"/>
      <w:r w:rsidR="00FD6497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заявку </w:t>
      </w:r>
      <w:r w:rsidR="00FD6497" w:rsidRPr="00FD6497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-</w:t>
      </w:r>
      <w:proofErr w:type="gramEnd"/>
      <w:r w:rsidR="00FD6497" w:rsidRPr="00FD6497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hyperlink r:id="rId11" w:history="1">
        <w:r w:rsidR="00FD6497" w:rsidRPr="00912FCB">
          <w:rPr>
            <w:rStyle w:val="a3"/>
            <w:rFonts w:ascii="Times New Roman" w:eastAsia="Times New Roman" w:hAnsi="Times New Roman" w:cs="Times New Roman"/>
            <w:kern w:val="1"/>
            <w:sz w:val="24"/>
            <w:szCs w:val="24"/>
            <w:lang w:eastAsia="zh-CN"/>
          </w:rPr>
          <w:t>https://forms.gle/M8SC3oqkMe1qwEm26</w:t>
        </w:r>
      </w:hyperlink>
    </w:p>
    <w:p w14:paraId="3DEC269D" w14:textId="77777777" w:rsidR="00FD6497" w:rsidRPr="002C7B63" w:rsidRDefault="00FD6497" w:rsidP="002C7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33ED9521" w14:textId="252F40C6" w:rsidR="002C7B63" w:rsidRDefault="002C7B63" w:rsidP="002C7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В номинации </w:t>
      </w:r>
      <w:r w:rsidRPr="002C7B6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«Компьютерная графика»</w:t>
      </w:r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р</w:t>
      </w:r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аботы необходимо представить в электронном варианте – размер работы не должен превышать 3 Мб, формат JPEG, разрешение не менее 300 </w:t>
      </w:r>
      <w:proofErr w:type="spellStart"/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ppi</w:t>
      </w:r>
      <w:proofErr w:type="spellEnd"/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(изображение должно быть растрировано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).  </w:t>
      </w:r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От одного автора предоставляются не более двух работ в одной номинации на </w:t>
      </w:r>
      <w:proofErr w:type="gramStart"/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примерные  темы</w:t>
      </w:r>
      <w:proofErr w:type="gramEnd"/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:   </w:t>
      </w:r>
    </w:p>
    <w:p w14:paraId="74B088BE" w14:textId="10B042D9" w:rsidR="002C7B63" w:rsidRPr="002C7B63" w:rsidRDefault="002C7B63" w:rsidP="002C7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1.</w:t>
      </w:r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«Цифровая культура дружбы народов»</w:t>
      </w:r>
    </w:p>
    <w:p w14:paraId="337AD53D" w14:textId="77777777" w:rsidR="002C7B63" w:rsidRPr="002C7B63" w:rsidRDefault="002C7B63" w:rsidP="002C7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2.</w:t>
      </w:r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«Отражение народного духа в пикселях»</w:t>
      </w:r>
    </w:p>
    <w:p w14:paraId="0A535483" w14:textId="77777777" w:rsidR="002C7B63" w:rsidRPr="002C7B63" w:rsidRDefault="002C7B63" w:rsidP="002C7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3.</w:t>
      </w:r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«Созвездие наций в цифровом пространстве»</w:t>
      </w:r>
    </w:p>
    <w:p w14:paraId="39DDE6C7" w14:textId="77777777" w:rsidR="002C7B63" w:rsidRPr="002C7B63" w:rsidRDefault="002C7B63" w:rsidP="002C7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4.</w:t>
      </w:r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«Компьютерный коллаж традиций и современности»</w:t>
      </w:r>
    </w:p>
    <w:p w14:paraId="10EB3B2F" w14:textId="77777777" w:rsidR="002C7B63" w:rsidRPr="002C7B63" w:rsidRDefault="002C7B63" w:rsidP="002C7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5.</w:t>
      </w:r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«История семьи в цифровой иллюстрации»</w:t>
      </w:r>
    </w:p>
    <w:p w14:paraId="2B4A3A37" w14:textId="77777777" w:rsidR="002C7B63" w:rsidRPr="002C7B63" w:rsidRDefault="002C7B63" w:rsidP="002C7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6.</w:t>
      </w:r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«Город моего детства — взгляд художника будущего»</w:t>
      </w:r>
    </w:p>
    <w:p w14:paraId="59A8160A" w14:textId="133AC443" w:rsidR="002C7B63" w:rsidRDefault="002C7B63" w:rsidP="002C7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7.</w:t>
      </w:r>
      <w:r w:rsidRPr="002C7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«Фантазии цифрового фольклора»</w:t>
      </w:r>
    </w:p>
    <w:p w14:paraId="5087EBF8" w14:textId="3BED2CA3" w:rsidR="00E500A0" w:rsidRDefault="00E500A0" w:rsidP="002C7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E500A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8.</w:t>
      </w:r>
      <w:r w:rsidRPr="00E500A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«Русские народные сказки XXI века»</w:t>
      </w:r>
    </w:p>
    <w:p w14:paraId="63B806FF" w14:textId="14D632B9" w:rsidR="00FD6497" w:rsidRDefault="00E500A0" w:rsidP="002C7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proofErr w:type="gramStart"/>
      <w:r w:rsidRPr="00E500A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Ссылка  на</w:t>
      </w:r>
      <w:proofErr w:type="gramEnd"/>
      <w:r w:rsidRPr="00E500A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заявку     в номинации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- </w:t>
      </w:r>
      <w:hyperlink r:id="rId12" w:history="1">
        <w:r w:rsidRPr="00912FCB">
          <w:rPr>
            <w:rStyle w:val="a3"/>
            <w:rFonts w:ascii="Times New Roman" w:eastAsia="Times New Roman" w:hAnsi="Times New Roman" w:cs="Times New Roman"/>
            <w:kern w:val="1"/>
            <w:sz w:val="24"/>
            <w:szCs w:val="24"/>
            <w:lang w:eastAsia="zh-CN"/>
          </w:rPr>
          <w:t>https://forms.gle/oh31jRTLeXWjmhRt5</w:t>
        </w:r>
      </w:hyperlink>
      <w:r w:rsidR="00FD6497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</w:p>
    <w:p w14:paraId="6CA132A0" w14:textId="0960E70D" w:rsidR="00CE3B99" w:rsidRDefault="00A73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lastRenderedPageBreak/>
        <w:t xml:space="preserve">В номинации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«Изобразительное искусство»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принимаются </w:t>
      </w:r>
      <w:r w:rsidR="000E4289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работы, соответствующие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следующим направлениям:</w:t>
      </w:r>
    </w:p>
    <w:p w14:paraId="1033EE21" w14:textId="77777777" w:rsidR="002C7B63" w:rsidRPr="002C7B63" w:rsidRDefault="002C7B63" w:rsidP="00B6331D">
      <w:pPr>
        <w:pStyle w:val="ab"/>
        <w:numPr>
          <w:ilvl w:val="0"/>
          <w:numId w:val="13"/>
        </w:num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2C7B63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eastAsia="zh-CN"/>
        </w:rPr>
        <w:t>«</w:t>
      </w:r>
      <w:r w:rsidRPr="002C7B6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>Многоцветье народов России»</w:t>
      </w:r>
    </w:p>
    <w:p w14:paraId="334319BE" w14:textId="77777777" w:rsidR="002C7B63" w:rsidRPr="002C7B63" w:rsidRDefault="002C7B63" w:rsidP="00B6331D">
      <w:pPr>
        <w:pStyle w:val="ab"/>
        <w:numPr>
          <w:ilvl w:val="0"/>
          <w:numId w:val="13"/>
        </w:num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2C7B6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>«Традиционные праздники моей малой родины»</w:t>
      </w:r>
    </w:p>
    <w:p w14:paraId="303F58E1" w14:textId="77777777" w:rsidR="002C7B63" w:rsidRPr="002C7B63" w:rsidRDefault="002C7B63" w:rsidP="00B6331D">
      <w:pPr>
        <w:pStyle w:val="ab"/>
        <w:numPr>
          <w:ilvl w:val="0"/>
          <w:numId w:val="13"/>
        </w:num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2C7B6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>«Костюм моего народа»</w:t>
      </w:r>
    </w:p>
    <w:p w14:paraId="094174D3" w14:textId="77777777" w:rsidR="002C7B63" w:rsidRPr="002C7B63" w:rsidRDefault="002C7B63" w:rsidP="00B6331D">
      <w:pPr>
        <w:pStyle w:val="ab"/>
        <w:numPr>
          <w:ilvl w:val="0"/>
          <w:numId w:val="13"/>
        </w:num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2C7B6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>«Весёлый хоровод дружбы»</w:t>
      </w:r>
    </w:p>
    <w:p w14:paraId="2F2B8843" w14:textId="77777777" w:rsidR="002C7B63" w:rsidRPr="002C7B63" w:rsidRDefault="002C7B63" w:rsidP="00B6331D">
      <w:pPr>
        <w:pStyle w:val="ab"/>
        <w:numPr>
          <w:ilvl w:val="0"/>
          <w:numId w:val="13"/>
        </w:num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2C7B6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>«Сказочная природа родного края»</w:t>
      </w:r>
    </w:p>
    <w:p w14:paraId="3417425D" w14:textId="77777777" w:rsidR="002C7B63" w:rsidRPr="002C7B63" w:rsidRDefault="002C7B63" w:rsidP="00B6331D">
      <w:pPr>
        <w:pStyle w:val="ab"/>
        <w:numPr>
          <w:ilvl w:val="0"/>
          <w:numId w:val="13"/>
        </w:num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2C7B6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>«Здравствуй, сосед мой добрый!»</w:t>
      </w:r>
    </w:p>
    <w:p w14:paraId="7B59C352" w14:textId="77777777" w:rsidR="002C7B63" w:rsidRPr="002C7B63" w:rsidRDefault="002C7B63" w:rsidP="00B6331D">
      <w:pPr>
        <w:pStyle w:val="ab"/>
        <w:numPr>
          <w:ilvl w:val="0"/>
          <w:numId w:val="13"/>
        </w:num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2C7B6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>«Цветы народной мудрости»</w:t>
      </w:r>
    </w:p>
    <w:p w14:paraId="3DA72351" w14:textId="77777777" w:rsidR="002C7B63" w:rsidRPr="002C7B63" w:rsidRDefault="002C7B63" w:rsidP="00B6331D">
      <w:pPr>
        <w:pStyle w:val="ab"/>
        <w:numPr>
          <w:ilvl w:val="0"/>
          <w:numId w:val="13"/>
        </w:num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2C7B6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>«Рукотворные сокровища моих предков»</w:t>
      </w:r>
    </w:p>
    <w:p w14:paraId="082CC030" w14:textId="54C25414" w:rsidR="002C7B63" w:rsidRPr="00E500A0" w:rsidRDefault="00E500A0" w:rsidP="00E500A0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eastAsia="zh-CN"/>
        </w:rPr>
      </w:pPr>
      <w:bookmarkStart w:id="1" w:name="_Hlk221028218"/>
      <w:proofErr w:type="gramStart"/>
      <w:r w:rsidRPr="00E500A0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>Ссылка  на</w:t>
      </w:r>
      <w:proofErr w:type="gramEnd"/>
      <w:r w:rsidRPr="00E500A0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 заявку     в номинации</w:t>
      </w:r>
      <w:r w:rsidRPr="00E500A0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eastAsia="zh-CN"/>
        </w:rPr>
        <w:t xml:space="preserve"> -</w:t>
      </w:r>
      <w:r w:rsidRPr="00E500A0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eastAsia="zh-CN"/>
        </w:rPr>
        <w:t xml:space="preserve"> </w:t>
      </w:r>
      <w:hyperlink r:id="rId13" w:history="1">
        <w:r w:rsidR="00FD6497" w:rsidRPr="00E500A0">
          <w:rPr>
            <w:rStyle w:val="a3"/>
            <w:rFonts w:ascii="Times New Roman" w:eastAsia="Times New Roman" w:hAnsi="Times New Roman" w:cs="Times New Roman"/>
            <w:kern w:val="1"/>
            <w:sz w:val="24"/>
            <w:szCs w:val="24"/>
            <w:lang w:eastAsia="zh-CN"/>
          </w:rPr>
          <w:t>https://forms.gle/PQWY18m2KPkT4Zwv8</w:t>
        </w:r>
      </w:hyperlink>
      <w:r w:rsidR="00FD6497" w:rsidRPr="00E500A0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 </w:t>
      </w:r>
    </w:p>
    <w:bookmarkEnd w:id="1"/>
    <w:p w14:paraId="37D5B3C0" w14:textId="33849172" w:rsidR="002C7B63" w:rsidRPr="002C7B63" w:rsidRDefault="002C7B63" w:rsidP="00B6331D">
      <w:pPr>
        <w:pStyle w:val="ab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eastAsia="zh-CN"/>
        </w:rPr>
      </w:pPr>
      <w:r w:rsidRPr="002C7B6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1"/>
          <w:sz w:val="24"/>
          <w:szCs w:val="24"/>
          <w:lang w:eastAsia="zh-CN"/>
        </w:rPr>
        <w:t xml:space="preserve">Каждая категория представлена тематическими направлениями, позволяющими раскрыть многообразие </w:t>
      </w:r>
      <w:r w:rsidR="00E500A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1"/>
          <w:sz w:val="24"/>
          <w:szCs w:val="24"/>
          <w:lang w:eastAsia="zh-CN"/>
        </w:rPr>
        <w:t xml:space="preserve">национальных </w:t>
      </w:r>
      <w:r w:rsidR="00E500A0" w:rsidRPr="002C7B6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1"/>
          <w:sz w:val="24"/>
          <w:szCs w:val="24"/>
          <w:lang w:eastAsia="zh-CN"/>
        </w:rPr>
        <w:t>культур</w:t>
      </w:r>
      <w:r w:rsidRPr="002C7B6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1"/>
          <w:sz w:val="24"/>
          <w:szCs w:val="24"/>
          <w:lang w:eastAsia="zh-CN"/>
        </w:rPr>
        <w:t>, подчеркнуть важность единства и взаимного уважения между представителями разных народов России</w:t>
      </w:r>
      <w:r w:rsidRPr="002C7B63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eastAsia="zh-CN"/>
        </w:rPr>
        <w:t>.</w:t>
      </w:r>
    </w:p>
    <w:p w14:paraId="62888A1A" w14:textId="77777777" w:rsidR="00CE3B99" w:rsidRDefault="00A732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Работы могут быть представлены различными художественными материалами, в следующих видах творчества: живопись и графика.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 От одного автора предоставляются не более двух работ в одной номинации. </w:t>
      </w:r>
    </w:p>
    <w:p w14:paraId="2B26FEE2" w14:textId="77777777" w:rsidR="00CE3B99" w:rsidRDefault="00A732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Фото работ</w:t>
      </w:r>
      <w:proofErr w:type="gramEnd"/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  предоставляются вместе с заявкой на участие. Принимаются фотографии только хорошего качества. </w:t>
      </w:r>
    </w:p>
    <w:p w14:paraId="120CEC1C" w14:textId="77777777" w:rsidR="00CE3B99" w:rsidRDefault="00CE3B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05E02830" w14:textId="66703A77" w:rsidR="00040E77" w:rsidRDefault="00A732EE">
      <w:pPr>
        <w:spacing w:after="0" w:line="240" w:lineRule="auto"/>
        <w:ind w:left="-142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Сроки  и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место проведения  конкурса </w:t>
      </w:r>
    </w:p>
    <w:p w14:paraId="7F66001F" w14:textId="75EFA6BB" w:rsidR="00B6331D" w:rsidRDefault="00037E86" w:rsidP="00B6331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037E8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Для участия в </w:t>
      </w:r>
      <w:proofErr w:type="gramStart"/>
      <w:r w:rsidRPr="00037E8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конкурсе  в</w:t>
      </w:r>
      <w:proofErr w:type="gramEnd"/>
      <w:r w:rsidRPr="00037E8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срок  по </w:t>
      </w:r>
      <w:r w:rsidR="00B6331D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22</w:t>
      </w:r>
      <w:r w:rsidRPr="00037E86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марта  202</w:t>
      </w:r>
      <w:r w:rsidR="00B6331D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6</w:t>
      </w:r>
      <w:r w:rsidRPr="00037E86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года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BE6E3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необходимо подать</w:t>
      </w:r>
      <w:r w:rsidRPr="00037E8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заявку по ссылк</w:t>
      </w:r>
      <w:r w:rsidR="00B6331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ам:</w:t>
      </w:r>
      <w:r w:rsidRPr="00037E8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BE6E3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14:paraId="05DC465A" w14:textId="3A5F31CC" w:rsidR="00E500A0" w:rsidRDefault="00E500A0" w:rsidP="00B6331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М</w:t>
      </w:r>
      <w:r w:rsidRPr="00E500A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узыкальное исполнительство - </w:t>
      </w:r>
      <w:hyperlink r:id="rId14" w:history="1">
        <w:r w:rsidRPr="00912FCB">
          <w:rPr>
            <w:rStyle w:val="a3"/>
            <w:rFonts w:ascii="Times New Roman" w:eastAsia="Calibri" w:hAnsi="Times New Roman" w:cs="Times New Roman"/>
            <w:sz w:val="24"/>
            <w:szCs w:val="24"/>
            <w:lang w:eastAsia="zh-CN"/>
          </w:rPr>
          <w:t>https://forms.gle/EEeAKbH4etHNMjUR6</w:t>
        </w:r>
      </w:hyperlink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14:paraId="0BF7A511" w14:textId="7AAECF67" w:rsidR="00E500A0" w:rsidRDefault="00E500A0" w:rsidP="00B6331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Народное </w:t>
      </w:r>
      <w:r w:rsidRPr="00E500A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пение</w:t>
      </w:r>
      <w:proofErr w:type="gramEnd"/>
      <w:r w:rsidRPr="00E500A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- </w:t>
      </w:r>
      <w:hyperlink r:id="rId15" w:history="1">
        <w:r w:rsidRPr="00912FCB">
          <w:rPr>
            <w:rStyle w:val="a3"/>
            <w:rFonts w:ascii="Times New Roman" w:eastAsia="Calibri" w:hAnsi="Times New Roman" w:cs="Times New Roman"/>
            <w:sz w:val="24"/>
            <w:szCs w:val="24"/>
            <w:lang w:eastAsia="zh-CN"/>
          </w:rPr>
          <w:t>https://forms.gle/puQhCZpfKJb1cnfLA</w:t>
        </w:r>
      </w:hyperlink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14:paraId="0B4EDBD5" w14:textId="24A0A790" w:rsidR="00FD6497" w:rsidRDefault="00FD6497" w:rsidP="00B6331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FD649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Хореография - </w:t>
      </w:r>
      <w:hyperlink r:id="rId16" w:history="1">
        <w:r w:rsidRPr="00912FCB">
          <w:rPr>
            <w:rStyle w:val="a3"/>
            <w:rFonts w:ascii="Times New Roman" w:eastAsia="Calibri" w:hAnsi="Times New Roman" w:cs="Times New Roman"/>
            <w:sz w:val="24"/>
            <w:szCs w:val="24"/>
            <w:lang w:eastAsia="zh-CN"/>
          </w:rPr>
          <w:t>https://forms.gle/bPepm8vTK1bYQjGD9</w:t>
        </w:r>
      </w:hyperlink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14:paraId="17360939" w14:textId="2F9F3F5F" w:rsidR="00FD6497" w:rsidRDefault="00FD6497" w:rsidP="00B6331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И</w:t>
      </w:r>
      <w:r w:rsidRPr="00FD649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зо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бразительное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искусство </w:t>
      </w:r>
      <w:r w:rsidRPr="00FD649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-</w:t>
      </w:r>
      <w:proofErr w:type="gramEnd"/>
      <w:r w:rsidRPr="00FD649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hyperlink r:id="rId17" w:history="1">
        <w:r w:rsidRPr="00912FCB">
          <w:rPr>
            <w:rStyle w:val="a3"/>
            <w:rFonts w:ascii="Times New Roman" w:eastAsia="Calibri" w:hAnsi="Times New Roman" w:cs="Times New Roman"/>
            <w:sz w:val="24"/>
            <w:szCs w:val="24"/>
            <w:lang w:eastAsia="zh-CN"/>
          </w:rPr>
          <w:t>https://forms.gle/PQWY18m2KPkT4Zwv8</w:t>
        </w:r>
      </w:hyperlink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14:paraId="23C25155" w14:textId="0DDCEFB0" w:rsidR="00FD6497" w:rsidRDefault="00FD6497" w:rsidP="00B6331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Вышивка- </w:t>
      </w:r>
      <w:hyperlink r:id="rId18" w:history="1">
        <w:r w:rsidRPr="00912FCB">
          <w:rPr>
            <w:rStyle w:val="a3"/>
            <w:rFonts w:ascii="Times New Roman" w:eastAsia="Calibri" w:hAnsi="Times New Roman" w:cs="Times New Roman"/>
            <w:sz w:val="24"/>
            <w:szCs w:val="24"/>
            <w:lang w:eastAsia="zh-CN"/>
          </w:rPr>
          <w:t>https://forms.gle/M8SC3oqkMe1qwEm26</w:t>
        </w:r>
      </w:hyperlink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14:paraId="08768F51" w14:textId="2B6A8CC7" w:rsidR="00FD6497" w:rsidRDefault="00FD6497" w:rsidP="00B6331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Компьютерная </w:t>
      </w:r>
      <w:r w:rsidRPr="00FD649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графика - </w:t>
      </w:r>
      <w:hyperlink r:id="rId19" w:history="1">
        <w:r w:rsidRPr="00912FCB">
          <w:rPr>
            <w:rStyle w:val="a3"/>
            <w:rFonts w:ascii="Times New Roman" w:eastAsia="Calibri" w:hAnsi="Times New Roman" w:cs="Times New Roman"/>
            <w:sz w:val="24"/>
            <w:szCs w:val="24"/>
            <w:lang w:eastAsia="zh-CN"/>
          </w:rPr>
          <w:t>https://forms.gle/oh31jRTLeXWjmhRt5</w:t>
        </w:r>
      </w:hyperlink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14:paraId="47E48AB6" w14:textId="77777777" w:rsidR="00E500A0" w:rsidRDefault="00FD6497" w:rsidP="00E500A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ДПИ</w:t>
      </w:r>
      <w:r w:rsidRPr="00FD649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- </w:t>
      </w:r>
      <w:hyperlink r:id="rId20" w:history="1">
        <w:r w:rsidRPr="00912FCB">
          <w:rPr>
            <w:rStyle w:val="a3"/>
            <w:rFonts w:ascii="Times New Roman" w:eastAsia="Calibri" w:hAnsi="Times New Roman" w:cs="Times New Roman"/>
            <w:sz w:val="24"/>
            <w:szCs w:val="24"/>
            <w:lang w:eastAsia="zh-CN"/>
          </w:rPr>
          <w:t>https://forms.gle/n5Dw1End7wqAwhHB7</w:t>
        </w:r>
      </w:hyperlink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14:paraId="43EE7A2C" w14:textId="25AA4E2C" w:rsidR="00040E77" w:rsidRPr="00B6331D" w:rsidRDefault="008169E2" w:rsidP="00E500A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BE6E3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и прикрепить </w:t>
      </w:r>
      <w:r w:rsidR="00037E86" w:rsidRPr="00037E8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квитанцию об оплате (приложение № 1 к настоящему Положению)</w:t>
      </w:r>
      <w:r w:rsidR="00BE6E3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, фото художественных работ или ссылку на видеоматериал.  </w:t>
      </w:r>
      <w:r w:rsidR="00040E7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040E77" w:rsidRPr="00040E7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  <w:t xml:space="preserve">Для подачи заявки в электронном формате желательно войти с учетной записью </w:t>
      </w:r>
      <w:r w:rsidR="00040E7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zh-CN"/>
        </w:rPr>
        <w:t>g</w:t>
      </w:r>
      <w:r w:rsidR="00040E77" w:rsidRPr="00040E7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  <w:t xml:space="preserve">mail.com. </w:t>
      </w:r>
    </w:p>
    <w:p w14:paraId="0A560006" w14:textId="2E28D5E7" w:rsidR="00CE3B99" w:rsidRDefault="00BE6E3C" w:rsidP="00040E7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</w:t>
      </w:r>
      <w:r w:rsidR="00A732EE">
        <w:rPr>
          <w:rFonts w:ascii="Times New Roman" w:eastAsia="Calibri" w:hAnsi="Times New Roman" w:cs="Times New Roman"/>
          <w:sz w:val="24"/>
          <w:szCs w:val="24"/>
        </w:rPr>
        <w:t xml:space="preserve">частники заочной формы </w:t>
      </w:r>
      <w:r w:rsidR="00E500A0">
        <w:rPr>
          <w:rFonts w:ascii="Times New Roman" w:eastAsia="Calibri" w:hAnsi="Times New Roman" w:cs="Times New Roman"/>
          <w:sz w:val="24"/>
          <w:szCs w:val="24"/>
        </w:rPr>
        <w:t>присылают ссылку</w:t>
      </w:r>
      <w:r w:rsidR="00A732EE">
        <w:rPr>
          <w:rFonts w:ascii="Times New Roman" w:eastAsia="Calibri" w:hAnsi="Times New Roman" w:cs="Times New Roman"/>
          <w:sz w:val="24"/>
          <w:szCs w:val="24"/>
        </w:rPr>
        <w:t xml:space="preserve"> на видеоматериал в сети </w:t>
      </w:r>
      <w:r w:rsidR="00E500A0">
        <w:rPr>
          <w:rFonts w:ascii="Times New Roman" w:eastAsia="Calibri" w:hAnsi="Times New Roman" w:cs="Times New Roman"/>
          <w:sz w:val="24"/>
          <w:szCs w:val="24"/>
        </w:rPr>
        <w:t xml:space="preserve">Интернет или </w:t>
      </w:r>
      <w:proofErr w:type="gramStart"/>
      <w:r w:rsidR="00E500A0">
        <w:rPr>
          <w:rFonts w:ascii="Times New Roman" w:eastAsia="Calibri" w:hAnsi="Times New Roman" w:cs="Times New Roman"/>
          <w:sz w:val="24"/>
          <w:szCs w:val="24"/>
        </w:rPr>
        <w:t>фото работ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хорошего качества. </w:t>
      </w:r>
    </w:p>
    <w:p w14:paraId="66005234" w14:textId="509F92FB" w:rsidR="00CE3B99" w:rsidRDefault="00BE6E3C" w:rsidP="00BE6E3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732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</w:t>
      </w:r>
      <w:r w:rsidR="00A732EE">
        <w:rPr>
          <w:rFonts w:ascii="Times New Roman" w:eastAsia="Calibri" w:hAnsi="Times New Roman" w:cs="Times New Roman"/>
          <w:sz w:val="24"/>
          <w:szCs w:val="24"/>
          <w:lang w:eastAsia="ru-RU"/>
        </w:rPr>
        <w:t>Конкурс состоится</w:t>
      </w:r>
      <w:r w:rsidR="00A732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B6331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30 марта</w:t>
      </w:r>
      <w:r w:rsidR="00A732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202</w:t>
      </w:r>
      <w:r w:rsidR="00B6331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</w:t>
      </w:r>
      <w:r w:rsidR="00A732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</w:t>
      </w:r>
      <w:r w:rsidR="00A732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в </w:t>
      </w:r>
      <w:r w:rsidR="00E500A0">
        <w:rPr>
          <w:rFonts w:ascii="Times New Roman" w:eastAsia="Calibri" w:hAnsi="Times New Roman" w:cs="Times New Roman"/>
          <w:sz w:val="24"/>
          <w:szCs w:val="24"/>
          <w:lang w:eastAsia="ru-RU"/>
        </w:rPr>
        <w:t>здании Детской</w:t>
      </w:r>
      <w:r w:rsidR="00A732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732EE">
        <w:rPr>
          <w:rFonts w:ascii="Times New Roman" w:eastAsia="Calibri" w:hAnsi="Times New Roman" w:cs="Times New Roman"/>
          <w:sz w:val="24"/>
          <w:szCs w:val="24"/>
          <w:lang w:eastAsia="ru-RU"/>
        </w:rPr>
        <w:t>академии  искусств</w:t>
      </w:r>
      <w:proofErr w:type="gramEnd"/>
      <w:r w:rsidR="00A732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(МАУДО «ЧДШИ №2») по   адресу:  город Чебоксары, ул. </w:t>
      </w:r>
      <w:proofErr w:type="spellStart"/>
      <w:r w:rsidR="00A732EE">
        <w:rPr>
          <w:rFonts w:ascii="Times New Roman" w:eastAsia="Calibri" w:hAnsi="Times New Roman" w:cs="Times New Roman"/>
          <w:sz w:val="24"/>
          <w:szCs w:val="24"/>
          <w:lang w:eastAsia="ru-RU"/>
        </w:rPr>
        <w:t>Эльгера</w:t>
      </w:r>
      <w:proofErr w:type="spellEnd"/>
      <w:r w:rsidR="00A732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10а  </w:t>
      </w:r>
    </w:p>
    <w:p w14:paraId="355E7639" w14:textId="77777777" w:rsidR="00CE3B99" w:rsidRDefault="00A732E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Проезд, проживание и питание участников очного этапа конкурса оплачивает направляющая сторона. </w:t>
      </w:r>
    </w:p>
    <w:p w14:paraId="03EA40AD" w14:textId="77777777" w:rsidR="00CE3B99" w:rsidRDefault="00A732EE">
      <w:pPr>
        <w:spacing w:after="0" w:line="240" w:lineRule="auto"/>
        <w:jc w:val="both"/>
        <w:rPr>
          <w:rFonts w:ascii="Times New Roman" w:eastAsia="Droid Sans Fallback" w:hAnsi="Times New Roman" w:cs="FreeSans"/>
          <w:b/>
          <w:kern w:val="1"/>
          <w:sz w:val="32"/>
          <w:szCs w:val="32"/>
          <w:lang w:eastAsia="zh-CN" w:bidi="hi-I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  <w:t xml:space="preserve">Об изменении сроков и формата проведения конкурса по независящим от </w:t>
      </w:r>
      <w:proofErr w:type="gramStart"/>
      <w:r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  <w:t>организаторов  обстоятельствам</w:t>
      </w:r>
      <w:proofErr w:type="gramEnd"/>
      <w:r>
        <w:rPr>
          <w:rFonts w:ascii="Times New Roman" w:eastAsia="Droid Sans Fallback" w:hAnsi="Times New Roman" w:cs="FreeSans"/>
          <w:b/>
          <w:kern w:val="1"/>
          <w:sz w:val="24"/>
          <w:szCs w:val="24"/>
          <w:lang w:eastAsia="zh-CN" w:bidi="hi-IN"/>
        </w:rPr>
        <w:t xml:space="preserve"> будет извещено дополнительно на сайте МАУДО «ЧДШИ № 2».</w:t>
      </w:r>
    </w:p>
    <w:p w14:paraId="0739F129" w14:textId="77777777" w:rsidR="00E500A0" w:rsidRDefault="00E500A0">
      <w:pPr>
        <w:spacing w:after="0" w:line="240" w:lineRule="auto"/>
        <w:ind w:firstLine="709"/>
        <w:jc w:val="both"/>
      </w:pPr>
    </w:p>
    <w:p w14:paraId="0162E8AF" w14:textId="77777777" w:rsidR="00E500A0" w:rsidRDefault="00E500A0">
      <w:pPr>
        <w:spacing w:after="0" w:line="240" w:lineRule="auto"/>
        <w:ind w:firstLine="709"/>
        <w:jc w:val="both"/>
      </w:pPr>
    </w:p>
    <w:p w14:paraId="4CBFE9C4" w14:textId="54E57268" w:rsidR="00CE3B99" w:rsidRDefault="008F5058">
      <w:pPr>
        <w:spacing w:after="0" w:line="240" w:lineRule="auto"/>
        <w:ind w:firstLine="709"/>
        <w:jc w:val="both"/>
        <w:rPr>
          <w:rFonts w:ascii="Calibri" w:eastAsia="Calibri" w:hAnsi="Calibri" w:cs="Times New Roman"/>
          <w:b/>
        </w:rPr>
      </w:pPr>
      <w:hyperlink r:id="rId21" w:history="1"/>
    </w:p>
    <w:p w14:paraId="7977D187" w14:textId="77777777" w:rsidR="00CE3B99" w:rsidRDefault="00A732EE">
      <w:pPr>
        <w:spacing w:after="0" w:line="240" w:lineRule="auto"/>
        <w:ind w:left="-142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6.  Определение победителей, награждение  </w:t>
      </w:r>
    </w:p>
    <w:p w14:paraId="2525EED9" w14:textId="77777777" w:rsidR="00CE3B99" w:rsidRDefault="00A732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завершению очного этапа Конкурса все   награждаются дипломами: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диплом 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 xml:space="preserve">участника,   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диплом дипломанта </w:t>
      </w:r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>II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>III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степени и лауреата </w:t>
      </w:r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>II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>III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степени.</w:t>
      </w: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Возможно присуждение Гран-при и специальных призов.</w:t>
      </w:r>
    </w:p>
    <w:p w14:paraId="3B48B7D3" w14:textId="5E481763" w:rsidR="00CE3B99" w:rsidRPr="00723929" w:rsidRDefault="00A732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Итоги конкурса будут размещены на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сайте  </w:t>
      </w:r>
      <w:r w:rsidR="00723929" w:rsidRPr="00723929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proofErr w:type="gramEnd"/>
      <w:r w:rsidRPr="0072392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апреля 202</w:t>
      </w:r>
      <w:r w:rsidR="00B6331D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723929">
        <w:rPr>
          <w:rFonts w:ascii="Times New Roman" w:eastAsia="Calibri" w:hAnsi="Times New Roman" w:cs="Times New Roman"/>
          <w:b/>
          <w:bCs/>
          <w:sz w:val="24"/>
          <w:szCs w:val="24"/>
        </w:rPr>
        <w:t>г.</w:t>
      </w:r>
    </w:p>
    <w:p w14:paraId="6FC0EDF2" w14:textId="7C1C2C39" w:rsidR="00CE3B99" w:rsidRDefault="00A732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Рассылка дипломов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участников  заочного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этапа осуществляется  по электронной почте в срок </w:t>
      </w:r>
      <w:r>
        <w:rPr>
          <w:rFonts w:ascii="Times New Roman" w:eastAsia="Calibri" w:hAnsi="Times New Roman" w:cs="Times New Roman"/>
          <w:b/>
          <w:sz w:val="24"/>
          <w:szCs w:val="24"/>
        </w:rPr>
        <w:t>до  30 апреля 202</w:t>
      </w:r>
      <w:r w:rsidR="00B6331D">
        <w:rPr>
          <w:rFonts w:ascii="Times New Roman" w:eastAsia="Calibri" w:hAnsi="Times New Roman" w:cs="Times New Roman"/>
          <w:b/>
          <w:sz w:val="24"/>
          <w:szCs w:val="24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p w14:paraId="48BF24E5" w14:textId="77777777" w:rsidR="00CE3B99" w:rsidRDefault="00A732EE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</w:rPr>
        <w:t>Общие критерии оценки</w:t>
      </w:r>
    </w:p>
    <w:p w14:paraId="67F73E0E" w14:textId="77777777" w:rsidR="00CE3B99" w:rsidRDefault="00A732EE">
      <w:pPr>
        <w:pStyle w:val="ab"/>
        <w:numPr>
          <w:ilvl w:val="0"/>
          <w:numId w:val="6"/>
        </w:numPr>
        <w:spacing w:after="0" w:line="240" w:lineRule="auto"/>
        <w:ind w:hanging="142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Раскрытие темы;</w:t>
      </w:r>
    </w:p>
    <w:p w14:paraId="13148943" w14:textId="77777777" w:rsidR="00CE3B99" w:rsidRDefault="00A732EE">
      <w:pPr>
        <w:numPr>
          <w:ilvl w:val="0"/>
          <w:numId w:val="4"/>
        </w:numPr>
        <w:spacing w:after="0" w:line="240" w:lineRule="auto"/>
        <w:ind w:hanging="1429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Актуальность и новизна решаемой задачи;</w:t>
      </w:r>
    </w:p>
    <w:p w14:paraId="15E29194" w14:textId="77777777" w:rsidR="00CE3B99" w:rsidRDefault="00A732EE">
      <w:pPr>
        <w:numPr>
          <w:ilvl w:val="0"/>
          <w:numId w:val="4"/>
        </w:numPr>
        <w:spacing w:after="0" w:line="240" w:lineRule="auto"/>
        <w:ind w:hanging="1429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Креативный и индивидуально – личностный подход;</w:t>
      </w:r>
    </w:p>
    <w:p w14:paraId="2FF7A41F" w14:textId="77777777" w:rsidR="00CE3B99" w:rsidRDefault="00A732EE">
      <w:pPr>
        <w:numPr>
          <w:ilvl w:val="0"/>
          <w:numId w:val="4"/>
        </w:numPr>
        <w:spacing w:after="0" w:line="240" w:lineRule="auto"/>
        <w:ind w:hanging="1429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Оформление представленной работы;</w:t>
      </w:r>
    </w:p>
    <w:p w14:paraId="4A600C6F" w14:textId="77777777" w:rsidR="00CE3B99" w:rsidRDefault="00A732EE">
      <w:pPr>
        <w:numPr>
          <w:ilvl w:val="0"/>
          <w:numId w:val="4"/>
        </w:numPr>
        <w:spacing w:after="0" w:line="240" w:lineRule="auto"/>
        <w:ind w:hanging="1429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Яркость и оригинальность исполняемой программы;</w:t>
      </w:r>
    </w:p>
    <w:p w14:paraId="61C9C9A0" w14:textId="429C4358" w:rsidR="00CE3B99" w:rsidRDefault="00A732EE">
      <w:pPr>
        <w:numPr>
          <w:ilvl w:val="0"/>
          <w:numId w:val="4"/>
        </w:numPr>
        <w:spacing w:after="0" w:line="240" w:lineRule="auto"/>
        <w:ind w:hanging="1429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Исполнительское мастерство, артистизм</w:t>
      </w:r>
    </w:p>
    <w:p w14:paraId="29E00910" w14:textId="77777777" w:rsidR="00CE3B99" w:rsidRDefault="00A732EE">
      <w:pPr>
        <w:pStyle w:val="ab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                </w:t>
      </w:r>
    </w:p>
    <w:p w14:paraId="12C87D16" w14:textId="77777777" w:rsidR="00CE3B99" w:rsidRDefault="00A732EE">
      <w:pPr>
        <w:spacing w:after="0" w:line="240" w:lineRule="auto"/>
        <w:ind w:left="-142"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7. Работа экспертной комиссии</w:t>
      </w:r>
    </w:p>
    <w:p w14:paraId="30737967" w14:textId="77777777" w:rsidR="00CE3B99" w:rsidRDefault="00A732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Экспертная комиссия оценивает участников Конкурса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в  номинации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и каждой возрастной группе. Экспертную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комиссию  возглавляет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председатель. Организационно-техническую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работу  выполняет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ответственный секретарь.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Комиссия  формируется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из ведущих специалистов отрасли культуры и искусства.</w:t>
      </w:r>
    </w:p>
    <w:p w14:paraId="59053809" w14:textId="77777777" w:rsidR="00CE3B99" w:rsidRDefault="00A732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Поступившие на конкурс заочной формы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видеоролики  направляются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членам экспертных комиссий, которые оценивают представленные работы в соответствии  с критериями оценки. Каждый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участник  очно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-заочного  Конкурса получает итоговый балл. Итогом обсуждения работ является протокол заседания членов экспертной комиссии, которые хранятся в оргкомитете конкурса.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Экспертная  комиссия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имеет право делить места среди участников, присуждать не все призовые места, присуждать номинации.  </w:t>
      </w:r>
    </w:p>
    <w:p w14:paraId="3843A662" w14:textId="77777777" w:rsidR="00CE3B99" w:rsidRDefault="00A732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Заседания экспертной комиссии носят закрытый характер, решение председателя экспертной комиссии окончательно и пересмотру не подлежит. </w:t>
      </w:r>
    </w:p>
    <w:p w14:paraId="1652D3C6" w14:textId="77777777" w:rsidR="00CE3B99" w:rsidRDefault="00A732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Оценочные листы и комментарии членов экспертной комиссии являются конфиденциальной информацией, не демонстрируются и не выдаются.       </w:t>
      </w:r>
    </w:p>
    <w:p w14:paraId="02930210" w14:textId="77777777" w:rsidR="00CE3B99" w:rsidRDefault="00CE3B99">
      <w:pPr>
        <w:spacing w:after="0" w:line="240" w:lineRule="auto"/>
        <w:ind w:left="-142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C2DCF4" w14:textId="5D3A6083" w:rsidR="00CE3B99" w:rsidRPr="00040E77" w:rsidRDefault="00A732EE" w:rsidP="00040E77">
      <w:pPr>
        <w:pStyle w:val="ab"/>
        <w:numPr>
          <w:ilvl w:val="0"/>
          <w:numId w:val="8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0E77">
        <w:rPr>
          <w:rFonts w:ascii="Times New Roman" w:eastAsia="Calibri" w:hAnsi="Times New Roman" w:cs="Times New Roman"/>
          <w:b/>
          <w:sz w:val="24"/>
          <w:szCs w:val="24"/>
        </w:rPr>
        <w:t>Оргкомитет</w:t>
      </w:r>
    </w:p>
    <w:p w14:paraId="287B86E0" w14:textId="77777777" w:rsidR="00CE3B99" w:rsidRDefault="00A732EE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 проведения Конкурса создается Оргкомитет, в компетенцию которого входят следующие вопросы:</w:t>
      </w:r>
    </w:p>
    <w:p w14:paraId="25F20E80" w14:textId="77777777" w:rsidR="00CE3B99" w:rsidRDefault="00A732EE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рассылка положения Конкурса;</w:t>
      </w:r>
    </w:p>
    <w:p w14:paraId="52231725" w14:textId="77777777" w:rsidR="00CE3B99" w:rsidRDefault="00A732EE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комплектование заявок участников</w:t>
      </w:r>
    </w:p>
    <w:p w14:paraId="273BCDB2" w14:textId="77777777" w:rsidR="00CE3B99" w:rsidRDefault="00A732EE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координация работы со СМИ, руководителями творческих коллективов, участниками Конкурса;</w:t>
      </w:r>
    </w:p>
    <w:p w14:paraId="3C4EE4AE" w14:textId="77777777" w:rsidR="00CE3B99" w:rsidRDefault="00A732EE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определение очередности выступления участников;</w:t>
      </w:r>
    </w:p>
    <w:p w14:paraId="39A7B7D6" w14:textId="77777777" w:rsidR="00CE3B99" w:rsidRDefault="00A732EE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организация церемонии награждения участников Конкурса.</w:t>
      </w:r>
    </w:p>
    <w:p w14:paraId="2952A011" w14:textId="77777777" w:rsidR="00CE3B99" w:rsidRDefault="00CE3B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AFE855" w14:textId="77777777" w:rsidR="00CE3B99" w:rsidRDefault="00A732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9. Финансовые условия </w:t>
      </w:r>
    </w:p>
    <w:p w14:paraId="2570BFED" w14:textId="77777777" w:rsidR="00CE3B99" w:rsidRDefault="00A73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Взнос в поддержку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  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детского творчества составляет:</w:t>
      </w:r>
    </w:p>
    <w:p w14:paraId="717F9FAA" w14:textId="77777777" w:rsidR="00CE3B99" w:rsidRDefault="00A732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Номинация «Музыкальное исполнительство» и «Хореография»:</w:t>
      </w:r>
    </w:p>
    <w:p w14:paraId="481D4248" w14:textId="77777777" w:rsidR="00CE3B99" w:rsidRDefault="00A732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солисты – 500 руб., </w:t>
      </w:r>
    </w:p>
    <w:p w14:paraId="25849202" w14:textId="5B5A0B62" w:rsidR="00CE3B99" w:rsidRDefault="00A732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ансамбли (от 2 до </w:t>
      </w:r>
      <w:r w:rsidR="007239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человек) – 600 руб.  за ансамбль, </w:t>
      </w:r>
    </w:p>
    <w:p w14:paraId="69E22600" w14:textId="1E75FF58" w:rsidR="00CE3B99" w:rsidRDefault="00A732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коллективы (от </w:t>
      </w:r>
      <w:r w:rsidR="007239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человек)  –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100 руб. с  человека (</w:t>
      </w:r>
      <w:r w:rsidR="007239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количество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момент подачи заявки).</w:t>
      </w:r>
    </w:p>
    <w:p w14:paraId="23D8AE96" w14:textId="3FA11624" w:rsidR="00CE3B99" w:rsidRDefault="00A732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Номинация «Декоративно-прикладное творчество», «Вышивка» и «Изобразительное искусство»</w:t>
      </w:r>
      <w:r w:rsidR="00E500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«Компьютерная графика</w:t>
      </w:r>
      <w:proofErr w:type="gramStart"/>
      <w:r w:rsidR="00E500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 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каждую работу  – </w:t>
      </w:r>
      <w:r w:rsidR="007239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руб. </w:t>
      </w:r>
    </w:p>
    <w:p w14:paraId="4AAE6923" w14:textId="1CB1F44A" w:rsidR="00CE3B99" w:rsidRDefault="00A732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Благотворительный взнос осуществляется по перечислению по </w:t>
      </w:r>
      <w:r w:rsidR="00B6331D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202</w:t>
      </w:r>
      <w:r w:rsidR="00B6331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14:paraId="5F91AD0C" w14:textId="776F5EC2" w:rsidR="00CE3B99" w:rsidRDefault="00A732E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Квитанция </w:t>
      </w:r>
      <w:r w:rsidR="006047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прилагается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E500A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50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В случае неявки на конкурс по независящим от организаторов обстоятельствам оплата не возвращается.</w:t>
      </w:r>
    </w:p>
    <w:p w14:paraId="72A88D6F" w14:textId="77777777" w:rsidR="00CE3B99" w:rsidRDefault="00A732E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Контактная информация:</w:t>
      </w:r>
    </w:p>
    <w:p w14:paraId="4746C0A1" w14:textId="4B913432" w:rsidR="00CE3B99" w:rsidRDefault="00A732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г. Чебоксары, ул.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Эльгера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>, д. 10</w:t>
      </w:r>
      <w:r w:rsidR="00E500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а,   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тел./факс (8352) 23-04-84, </w:t>
      </w:r>
    </w:p>
    <w:p w14:paraId="0058AA26" w14:textId="77777777" w:rsidR="00CE3B99" w:rsidRDefault="00A732E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kern w:val="1"/>
          <w:sz w:val="24"/>
          <w:szCs w:val="24"/>
          <w:lang w:val="en-GB" w:eastAsia="zh-CN" w:bidi="hi-IN"/>
        </w:rPr>
        <w:t>e</w:t>
      </w: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>-</w:t>
      </w:r>
      <w:r>
        <w:rPr>
          <w:rFonts w:ascii="Times New Roman" w:eastAsia="Droid Sans Fallback" w:hAnsi="Times New Roman" w:cs="FreeSans"/>
          <w:kern w:val="1"/>
          <w:sz w:val="24"/>
          <w:szCs w:val="24"/>
          <w:lang w:val="en-GB" w:eastAsia="zh-CN" w:bidi="hi-IN"/>
        </w:rPr>
        <w:t>mail</w:t>
      </w: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: </w:t>
      </w:r>
      <w:hyperlink r:id="rId22" w:history="1">
        <w:r>
          <w:rPr>
            <w:rFonts w:ascii="Times New Roman" w:eastAsia="Calibri" w:hAnsi="Times New Roman" w:cs="Times New Roman"/>
            <w:color w:val="000000" w:themeColor="text1"/>
            <w:sz w:val="24"/>
            <w:szCs w:val="24"/>
            <w:lang w:val="en-US" w:eastAsia="ru-RU"/>
          </w:rPr>
          <w:t>concursai</w:t>
        </w:r>
        <w:r>
          <w:rPr>
            <w:rFonts w:ascii="Times New Roman" w:eastAsia="Calibri" w:hAnsi="Times New Roman" w:cs="Times New Roman"/>
            <w:color w:val="000000" w:themeColor="text1"/>
            <w:sz w:val="24"/>
            <w:szCs w:val="24"/>
            <w:lang w:eastAsia="ru-RU"/>
          </w:rPr>
          <w:t>@</w:t>
        </w:r>
        <w:r>
          <w:rPr>
            <w:rFonts w:ascii="Times New Roman" w:eastAsia="Calibri" w:hAnsi="Times New Roman" w:cs="Times New Roman"/>
            <w:color w:val="000000" w:themeColor="text1"/>
            <w:sz w:val="24"/>
            <w:szCs w:val="24"/>
            <w:lang w:val="en-US" w:eastAsia="ru-RU"/>
          </w:rPr>
          <w:t>mail</w:t>
        </w:r>
        <w:r>
          <w:rPr>
            <w:rFonts w:ascii="Times New Roman" w:eastAsia="Calibri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>
          <w:rPr>
            <w:rFonts w:ascii="Times New Roman" w:eastAsia="Calibri" w:hAnsi="Times New Roman" w:cs="Times New Roman"/>
            <w:color w:val="000000" w:themeColor="text1"/>
            <w:sz w:val="24"/>
            <w:szCs w:val="24"/>
            <w:lang w:val="en-US" w:eastAsia="ru-RU"/>
          </w:rPr>
          <w:t>ru</w:t>
        </w:r>
      </w:hyperlink>
      <w:r>
        <w:rPr>
          <w:rFonts w:ascii="Times New Roman" w:eastAsia="Droid Sans Fallback" w:hAnsi="Times New Roman" w:cs="FreeSans"/>
          <w:color w:val="000000" w:themeColor="text1"/>
          <w:kern w:val="1"/>
          <w:sz w:val="24"/>
          <w:szCs w:val="24"/>
          <w:lang w:eastAsia="zh-CN" w:bidi="hi-IN"/>
        </w:rPr>
        <w:t xml:space="preserve">  </w:t>
      </w:r>
      <w:r>
        <w:rPr>
          <w:rFonts w:ascii="Times New Roman" w:eastAsia="Droid Sans Fallback" w:hAnsi="Times New Roman" w:cs="FreeSans"/>
          <w:kern w:val="1"/>
          <w:sz w:val="24"/>
          <w:szCs w:val="24"/>
          <w:lang w:eastAsia="zh-CN" w:bidi="hi-IN"/>
        </w:rPr>
        <w:t xml:space="preserve">         сайт школы: </w:t>
      </w:r>
      <w:hyperlink r:id="rId23" w:tgtFrame="_blank" w:history="1">
        <w:r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http://akademia-dshi2.ru</w:t>
        </w:r>
      </w:hyperlink>
    </w:p>
    <w:p w14:paraId="48DB9B92" w14:textId="77777777" w:rsidR="00CE3B99" w:rsidRDefault="00CE3B99">
      <w:pPr>
        <w:spacing w:line="240" w:lineRule="auto"/>
        <w:ind w:firstLine="709"/>
        <w:rPr>
          <w:rFonts w:ascii="TimesET" w:eastAsia="Calibri" w:hAnsi="TimesET" w:cs="TimesET"/>
          <w:shd w:val="clear" w:color="auto" w:fill="FFFF00"/>
          <w:lang w:eastAsia="zh-CN"/>
        </w:rPr>
      </w:pPr>
    </w:p>
    <w:p w14:paraId="3135436A" w14:textId="1B4AB132" w:rsidR="00CE3B99" w:rsidRDefault="00A732EE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</w:t>
      </w:r>
      <w:r w:rsidR="00BE6E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14:paraId="6367F693" w14:textId="4DB4E80F" w:rsidR="00CE3B99" w:rsidRDefault="00A732E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положению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r w:rsidR="009D5CA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Всероссийского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очно-заочного </w:t>
      </w:r>
    </w:p>
    <w:p w14:paraId="266B40AB" w14:textId="7ADB0EDB" w:rsidR="00CE3B99" w:rsidRDefault="00A732E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конкурса народного творчества «Талантов перезвон»</w:t>
      </w:r>
    </w:p>
    <w:p w14:paraId="0C20252B" w14:textId="1B7C86E2" w:rsidR="00CE3B99" w:rsidRDefault="002F3FBA">
      <w:r>
        <w:rPr>
          <w:noProof/>
        </w:rPr>
        <w:drawing>
          <wp:anchor distT="0" distB="0" distL="114300" distR="114300" simplePos="0" relativeHeight="251658240" behindDoc="0" locked="0" layoutInCell="1" allowOverlap="1" wp14:anchorId="2DC10AA1" wp14:editId="3E9E9AE4">
            <wp:simplePos x="0" y="0"/>
            <wp:positionH relativeFrom="column">
              <wp:posOffset>73660</wp:posOffset>
            </wp:positionH>
            <wp:positionV relativeFrom="paragraph">
              <wp:posOffset>158115</wp:posOffset>
            </wp:positionV>
            <wp:extent cx="6487200" cy="92556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200" cy="925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E3B99" w:rsidSect="00532D3E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84D0E" w14:textId="77777777" w:rsidR="008F5058" w:rsidRDefault="008F5058">
      <w:pPr>
        <w:spacing w:line="240" w:lineRule="auto"/>
      </w:pPr>
      <w:r>
        <w:separator/>
      </w:r>
    </w:p>
  </w:endnote>
  <w:endnote w:type="continuationSeparator" w:id="0">
    <w:p w14:paraId="3E3C0FEE" w14:textId="77777777" w:rsidR="008F5058" w:rsidRDefault="008F50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MS Mincho"/>
    <w:charset w:val="80"/>
    <w:family w:val="auto"/>
    <w:pitch w:val="default"/>
  </w:font>
  <w:font w:name="FreeSans">
    <w:altName w:val="Arial Unicode MS"/>
    <w:charset w:val="55"/>
    <w:family w:val="auto"/>
    <w:pitch w:val="default"/>
    <w:sig w:usb0="00000000" w:usb1="00000000" w:usb2="000002A0" w:usb3="00000000" w:csb0="800200BF" w:csb1="00000000"/>
  </w:font>
  <w:font w:name="TimesET">
    <w:altName w:val="Times New Roman"/>
    <w:charset w:val="00"/>
    <w:family w:val="auto"/>
    <w:pitch w:val="default"/>
    <w:sig w:usb0="00000000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7B867" w14:textId="77777777" w:rsidR="00CE3B99" w:rsidRDefault="00CE3B9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44095"/>
    </w:sdtPr>
    <w:sdtEndPr/>
    <w:sdtContent>
      <w:p w14:paraId="7E812694" w14:textId="77777777" w:rsidR="00CE3B99" w:rsidRDefault="00A732EE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3BB1F0A8" w14:textId="77777777" w:rsidR="00CE3B99" w:rsidRDefault="00CE3B9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4C373" w14:textId="77777777" w:rsidR="00CE3B99" w:rsidRDefault="00CE3B9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2D0F5" w14:textId="77777777" w:rsidR="008F5058" w:rsidRDefault="008F5058">
      <w:pPr>
        <w:spacing w:after="0"/>
      </w:pPr>
      <w:r>
        <w:separator/>
      </w:r>
    </w:p>
  </w:footnote>
  <w:footnote w:type="continuationSeparator" w:id="0">
    <w:p w14:paraId="2098D957" w14:textId="77777777" w:rsidR="008F5058" w:rsidRDefault="008F50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03CF0" w14:textId="77777777" w:rsidR="00CE3B99" w:rsidRDefault="00CE3B9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B0CA7" w14:textId="77777777" w:rsidR="00CE3B99" w:rsidRDefault="00CE3B9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9051A" w14:textId="77777777" w:rsidR="00CE3B99" w:rsidRDefault="00CE3B9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16AA"/>
    <w:multiLevelType w:val="multilevel"/>
    <w:tmpl w:val="015A16AA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7BA1696"/>
    <w:multiLevelType w:val="multilevel"/>
    <w:tmpl w:val="45F89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267742"/>
    <w:multiLevelType w:val="multilevel"/>
    <w:tmpl w:val="E3FCD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501B5F"/>
    <w:multiLevelType w:val="hybridMultilevel"/>
    <w:tmpl w:val="915AB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12926"/>
    <w:multiLevelType w:val="multilevel"/>
    <w:tmpl w:val="A412D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1E3454"/>
    <w:multiLevelType w:val="multilevel"/>
    <w:tmpl w:val="1D1E3454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2137E5E"/>
    <w:multiLevelType w:val="multilevel"/>
    <w:tmpl w:val="22137E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A1060"/>
    <w:multiLevelType w:val="multilevel"/>
    <w:tmpl w:val="C680B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D26439"/>
    <w:multiLevelType w:val="multilevel"/>
    <w:tmpl w:val="47E23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F6646"/>
    <w:multiLevelType w:val="multilevel"/>
    <w:tmpl w:val="385F6646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4A74647"/>
    <w:multiLevelType w:val="multilevel"/>
    <w:tmpl w:val="CA62B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D50E55"/>
    <w:multiLevelType w:val="multilevel"/>
    <w:tmpl w:val="5DD50E55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63F4037"/>
    <w:multiLevelType w:val="multilevel"/>
    <w:tmpl w:val="898C2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673C96"/>
    <w:multiLevelType w:val="hybridMultilevel"/>
    <w:tmpl w:val="14D80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673714"/>
    <w:multiLevelType w:val="multilevel"/>
    <w:tmpl w:val="6A673714"/>
    <w:lvl w:ilvl="0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AF46D75"/>
    <w:multiLevelType w:val="multilevel"/>
    <w:tmpl w:val="F7EEE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25167F"/>
    <w:multiLevelType w:val="multilevel"/>
    <w:tmpl w:val="7325167F"/>
    <w:lvl w:ilvl="0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0"/>
  </w:num>
  <w:num w:numId="5">
    <w:abstractNumId w:val="14"/>
  </w:num>
  <w:num w:numId="6">
    <w:abstractNumId w:val="5"/>
  </w:num>
  <w:num w:numId="7">
    <w:abstractNumId w:val="16"/>
  </w:num>
  <w:num w:numId="8">
    <w:abstractNumId w:val="8"/>
  </w:num>
  <w:num w:numId="9">
    <w:abstractNumId w:val="10"/>
  </w:num>
  <w:num w:numId="10">
    <w:abstractNumId w:val="13"/>
  </w:num>
  <w:num w:numId="11">
    <w:abstractNumId w:val="2"/>
  </w:num>
  <w:num w:numId="12">
    <w:abstractNumId w:val="12"/>
  </w:num>
  <w:num w:numId="13">
    <w:abstractNumId w:val="15"/>
  </w:num>
  <w:num w:numId="14">
    <w:abstractNumId w:val="4"/>
  </w:num>
  <w:num w:numId="15">
    <w:abstractNumId w:val="1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53D"/>
    <w:rsid w:val="000204F2"/>
    <w:rsid w:val="00033B33"/>
    <w:rsid w:val="00037E86"/>
    <w:rsid w:val="00040E77"/>
    <w:rsid w:val="000B1AB3"/>
    <w:rsid w:val="000E4289"/>
    <w:rsid w:val="001234AC"/>
    <w:rsid w:val="001427FC"/>
    <w:rsid w:val="001B2137"/>
    <w:rsid w:val="002833B0"/>
    <w:rsid w:val="002C7B63"/>
    <w:rsid w:val="002F3FBA"/>
    <w:rsid w:val="00423FC7"/>
    <w:rsid w:val="00460206"/>
    <w:rsid w:val="00503E39"/>
    <w:rsid w:val="005045F5"/>
    <w:rsid w:val="00532D3E"/>
    <w:rsid w:val="00554E88"/>
    <w:rsid w:val="006047F4"/>
    <w:rsid w:val="00634ECD"/>
    <w:rsid w:val="006653B4"/>
    <w:rsid w:val="00692E99"/>
    <w:rsid w:val="006B50B7"/>
    <w:rsid w:val="00723929"/>
    <w:rsid w:val="007B1B13"/>
    <w:rsid w:val="008169E2"/>
    <w:rsid w:val="0087622B"/>
    <w:rsid w:val="008F5058"/>
    <w:rsid w:val="009653A1"/>
    <w:rsid w:val="009D5CA4"/>
    <w:rsid w:val="009D624D"/>
    <w:rsid w:val="009E3B63"/>
    <w:rsid w:val="00A732EE"/>
    <w:rsid w:val="00B3653D"/>
    <w:rsid w:val="00B6331D"/>
    <w:rsid w:val="00B96588"/>
    <w:rsid w:val="00BC10A5"/>
    <w:rsid w:val="00BE6E3C"/>
    <w:rsid w:val="00C24EA0"/>
    <w:rsid w:val="00C26948"/>
    <w:rsid w:val="00CA0247"/>
    <w:rsid w:val="00CE3B99"/>
    <w:rsid w:val="00D37F7B"/>
    <w:rsid w:val="00DF61A7"/>
    <w:rsid w:val="00DF7DD8"/>
    <w:rsid w:val="00E32FB6"/>
    <w:rsid w:val="00E500A0"/>
    <w:rsid w:val="00E67E9E"/>
    <w:rsid w:val="00E72FC1"/>
    <w:rsid w:val="00E92180"/>
    <w:rsid w:val="00FB5A8D"/>
    <w:rsid w:val="00FD6497"/>
    <w:rsid w:val="25CB3506"/>
    <w:rsid w:val="3254067F"/>
    <w:rsid w:val="34D55D3B"/>
    <w:rsid w:val="7346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FEFEB"/>
  <w15:docId w15:val="{4667406E-941E-47D4-AE45-7661A852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B1A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B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Верхний колонтитул Знак"/>
    <w:basedOn w:val="a0"/>
    <w:link w:val="a6"/>
    <w:uiPriority w:val="99"/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B1A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c-jmpzur">
    <w:name w:val="sc-jmpzur"/>
    <w:basedOn w:val="a"/>
    <w:rsid w:val="000B1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ejaja">
    <w:name w:val="sc-ejaja"/>
    <w:basedOn w:val="a0"/>
    <w:rsid w:val="000B1AB3"/>
  </w:style>
  <w:style w:type="paragraph" w:customStyle="1" w:styleId="sc-gzrroc">
    <w:name w:val="sc-gzrroc"/>
    <w:basedOn w:val="a"/>
    <w:rsid w:val="000B1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B1AB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B1AB3"/>
    <w:rPr>
      <w:rFonts w:ascii="Arial" w:eastAsia="Times New Roman" w:hAnsi="Arial" w:cs="Arial"/>
      <w:vanish/>
      <w:sz w:val="16"/>
      <w:szCs w:val="16"/>
    </w:rPr>
  </w:style>
  <w:style w:type="character" w:styleId="ac">
    <w:name w:val="Unresolved Mention"/>
    <w:basedOn w:val="a0"/>
    <w:uiPriority w:val="99"/>
    <w:semiHidden/>
    <w:unhideWhenUsed/>
    <w:rsid w:val="00037E86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532D3E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C7B6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1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9481354">
          <w:marLeft w:val="360"/>
          <w:marRight w:val="360"/>
          <w:marTop w:val="19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uQhCZpfKJb1cnfLA" TargetMode="External"/><Relationship Id="rId13" Type="http://schemas.openxmlformats.org/officeDocument/2006/relationships/hyperlink" Target="https://forms.gle/PQWY18m2KPkT4Zwv8" TargetMode="External"/><Relationship Id="rId18" Type="http://schemas.openxmlformats.org/officeDocument/2006/relationships/hyperlink" Target="https://forms.gle/M8SC3oqkMe1qwEm26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://www.chebdshi2.ru" TargetMode="External"/><Relationship Id="rId7" Type="http://schemas.openxmlformats.org/officeDocument/2006/relationships/hyperlink" Target="https://forms.gle/EEeAKbH4etHNMjUR6" TargetMode="External"/><Relationship Id="rId12" Type="http://schemas.openxmlformats.org/officeDocument/2006/relationships/hyperlink" Target="https://forms.gle/oh31jRTLeXWjmhRt5" TargetMode="External"/><Relationship Id="rId17" Type="http://schemas.openxmlformats.org/officeDocument/2006/relationships/hyperlink" Target="https://forms.gle/PQWY18m2KPkT4Zwv8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forms.gle/bPepm8vTK1bYQjGD9" TargetMode="External"/><Relationship Id="rId20" Type="http://schemas.openxmlformats.org/officeDocument/2006/relationships/hyperlink" Target="https://forms.gle/n5Dw1End7wqAwhHB7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M8SC3oqkMe1qwEm26" TargetMode="External"/><Relationship Id="rId24" Type="http://schemas.openxmlformats.org/officeDocument/2006/relationships/image" Target="media/image1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forms.gle/puQhCZpfKJb1cnfLA" TargetMode="External"/><Relationship Id="rId23" Type="http://schemas.openxmlformats.org/officeDocument/2006/relationships/hyperlink" Target="https://vk.com/away.php?to=http%3A%2F%2Fakademia-dshi2.ru&amp;cc_key=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forms.gle/n5Dw1End7wqAwhHB7" TargetMode="External"/><Relationship Id="rId19" Type="http://schemas.openxmlformats.org/officeDocument/2006/relationships/hyperlink" Target="https://forms.gle/oh31jRTLeXWjmhRt5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bPepm8vTK1bYQjGD9" TargetMode="External"/><Relationship Id="rId14" Type="http://schemas.openxmlformats.org/officeDocument/2006/relationships/hyperlink" Target="https://forms.gle/EEeAKbH4etHNMjUR6" TargetMode="External"/><Relationship Id="rId22" Type="http://schemas.openxmlformats.org/officeDocument/2006/relationships/hyperlink" Target="mailto:concursai@mail.ru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6</Pages>
  <Words>2149</Words>
  <Characters>12254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GYPNORION</dc:creator>
  <cp:lastModifiedBy>User</cp:lastModifiedBy>
  <cp:revision>17</cp:revision>
  <cp:lastPrinted>2025-02-04T10:55:00Z</cp:lastPrinted>
  <dcterms:created xsi:type="dcterms:W3CDTF">2023-02-14T05:33:00Z</dcterms:created>
  <dcterms:modified xsi:type="dcterms:W3CDTF">2026-02-05T07:05:00Z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1049-12.2.0.13416</vt:lpwstr>
  </property>
  <property fmtid="{D5CDD505-2E9C-101B-9397-08002B2CF9AE}" pid="3" name="ICV">
    <vt:lpwstr>F5521471D41F42F1AAB866236396A75D</vt:lpwstr>
  </property>
</Properties>
</file>