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ADE13" w14:textId="77777777" w:rsidR="007A09BF" w:rsidRDefault="007A09BF" w:rsidP="007A09BF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3544"/>
        <w:gridCol w:w="3402"/>
      </w:tblGrid>
      <w:tr w:rsidR="007A09BF" w14:paraId="6CD70A4E" w14:textId="77777777" w:rsidTr="007A09BF">
        <w:tc>
          <w:tcPr>
            <w:tcW w:w="3573" w:type="dxa"/>
            <w:shd w:val="clear" w:color="auto" w:fill="auto"/>
          </w:tcPr>
          <w:p w14:paraId="49864E53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14:paraId="0C3AAD36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7A09BF">
              <w:rPr>
                <w:rFonts w:ascii="Times New Roman" w:eastAsia="Calibri" w:hAnsi="Times New Roman" w:cs="Times New Roman"/>
              </w:rPr>
              <w:t>И.о</w:t>
            </w:r>
            <w:proofErr w:type="spellEnd"/>
            <w:r w:rsidRPr="007A09BF">
              <w:rPr>
                <w:rFonts w:ascii="Times New Roman" w:eastAsia="Calibri" w:hAnsi="Times New Roman" w:cs="Times New Roman"/>
              </w:rPr>
              <w:t xml:space="preserve">. заместителя главы администрации города по социальным вопросам, </w:t>
            </w:r>
          </w:p>
          <w:p w14:paraId="4B5B0140" w14:textId="0870C88A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A09B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Начальник управления культуры и развития туризма администрации </w:t>
            </w:r>
          </w:p>
          <w:p w14:paraId="7D4BDB20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Чебоксары</w:t>
            </w:r>
          </w:p>
          <w:p w14:paraId="62224386" w14:textId="4FDE44C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__________Л.В. Маркова «_____</w:t>
            </w:r>
            <w:proofErr w:type="gramStart"/>
            <w:r>
              <w:rPr>
                <w:rFonts w:ascii="Times New Roman" w:eastAsia="Calibri" w:hAnsi="Times New Roman" w:cs="Times New Roman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 2026г.</w:t>
            </w:r>
          </w:p>
        </w:tc>
        <w:tc>
          <w:tcPr>
            <w:tcW w:w="3544" w:type="dxa"/>
            <w:shd w:val="clear" w:color="auto" w:fill="auto"/>
          </w:tcPr>
          <w:p w14:paraId="578550E8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СОГЛАСОВАНО</w:t>
            </w:r>
          </w:p>
          <w:p w14:paraId="307DBD55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Ректор   БОУ ВО ЧР</w:t>
            </w:r>
          </w:p>
          <w:p w14:paraId="62D532AE" w14:textId="69CA033D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  <w:t>«Чувашский государственный институт  культуры и искусств»</w:t>
            </w:r>
          </w:p>
          <w:p w14:paraId="05EB2257" w14:textId="28911BA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14:paraId="61DEAA69" w14:textId="363C68B2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hd w:val="clear" w:color="auto" w:fill="FFFFFF"/>
              </w:rPr>
            </w:pPr>
          </w:p>
          <w:p w14:paraId="28061E05" w14:textId="77777777" w:rsidR="007A09BF" w:rsidRDefault="007A09BF" w:rsidP="002E576E">
            <w:pPr>
              <w:spacing w:after="0" w:line="240" w:lineRule="auto"/>
              <w:ind w:left="-172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________ Н.И. Баскакова</w:t>
            </w:r>
          </w:p>
          <w:p w14:paraId="0DBA735F" w14:textId="5C7ADFDD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«_____»_________ 2026г.</w:t>
            </w:r>
          </w:p>
          <w:p w14:paraId="44E8B6EA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09EF963E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УТВЕРЖДАЮ</w:t>
            </w:r>
          </w:p>
          <w:p w14:paraId="47636BBD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Директор</w:t>
            </w:r>
          </w:p>
          <w:p w14:paraId="4C2919BC" w14:textId="77777777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МАУДО «Чебоксарская детская школа искусств  №2»</w:t>
            </w:r>
          </w:p>
          <w:p w14:paraId="5FCD2699" w14:textId="415BB79B" w:rsidR="007A09BF" w:rsidRDefault="007A09BF" w:rsidP="002E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</w:p>
          <w:p w14:paraId="769F8075" w14:textId="77777777" w:rsidR="008C7A9A" w:rsidRDefault="008C7A9A" w:rsidP="002E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</w:p>
          <w:p w14:paraId="5C4EAB99" w14:textId="77777777" w:rsidR="007A09BF" w:rsidRDefault="007A09BF" w:rsidP="002E576E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spacing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0"/>
                <w:lang w:eastAsia="ru-RU"/>
              </w:rPr>
              <w:t>_____М.П. Крыжайкина</w:t>
            </w:r>
          </w:p>
          <w:p w14:paraId="5119FBA0" w14:textId="48FF9FB8" w:rsidR="007A09BF" w:rsidRDefault="007A09BF" w:rsidP="002E576E">
            <w:pPr>
              <w:spacing w:after="0" w:line="240" w:lineRule="auto"/>
              <w:ind w:left="-108" w:firstLine="108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spacing w:val="20"/>
                <w:lang w:eastAsia="ru-RU"/>
              </w:rPr>
              <w:t>«__»________ 2026г.</w:t>
            </w:r>
          </w:p>
        </w:tc>
      </w:tr>
    </w:tbl>
    <w:p w14:paraId="10B342BB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3C518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14:paraId="397CF64C" w14:textId="1B1E08BE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VI</w:t>
      </w:r>
      <w:r w:rsidRPr="00A815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Всероссийского очно-заочного</w:t>
      </w:r>
      <w:r>
        <w:rPr>
          <w:rFonts w:ascii="Times New Roman" w:eastAsia="Droid Sans Fallback" w:hAnsi="Times New Roman" w:cs="FreeSans"/>
          <w:b/>
          <w:color w:val="FF0000"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 xml:space="preserve"> фестиваля-конкурса</w:t>
      </w:r>
    </w:p>
    <w:p w14:paraId="0A018D84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 xml:space="preserve">академического вокала и хорового пения «Академия вокала», посвящённого  </w:t>
      </w:r>
    </w:p>
    <w:p w14:paraId="28B9EF73" w14:textId="0D3B6135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7A09B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270-лети</w:t>
      </w:r>
      <w:r w:rsidR="00DA05E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>ю</w:t>
      </w:r>
      <w:r w:rsidRPr="007A09BF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zh-CN" w:bidi="hi-IN"/>
        </w:rPr>
        <w:t xml:space="preserve"> со дня рождения Вольфганга Амадея Моцарта </w:t>
      </w:r>
    </w:p>
    <w:p w14:paraId="7B7F9180" w14:textId="1845BA4D" w:rsidR="007A09BF" w:rsidRDefault="00586EB5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4</w:t>
      </w:r>
      <w:r w:rsidR="007A09BF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марта 202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</w:t>
      </w:r>
      <w:r w:rsidR="007A09BF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г.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</w:t>
      </w:r>
    </w:p>
    <w:p w14:paraId="67FDD734" w14:textId="77777777" w:rsidR="007A09BF" w:rsidRDefault="007A09BF" w:rsidP="007A09B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1035E1E6" w14:textId="77777777" w:rsidR="007A09BF" w:rsidRDefault="007A09BF" w:rsidP="007A09BF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Общие положения</w:t>
      </w:r>
    </w:p>
    <w:p w14:paraId="7E27FFA1" w14:textId="77777777" w:rsidR="007A09BF" w:rsidRDefault="007A09BF" w:rsidP="007A09BF">
      <w:pPr>
        <w:widowControl w:val="0"/>
        <w:suppressAutoHyphens/>
        <w:spacing w:after="0" w:line="240" w:lineRule="auto"/>
        <w:ind w:left="1080"/>
        <w:contextualSpacing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5F86C3D7" w14:textId="0620DFBC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1.1.  Настоящим положением определяется организация и порядок проведения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586EB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Всероссийского  детско-юношеского  конкурса академического вокала и хорового пения «Академия вокала» (далее фестиваль-конкурс).</w:t>
      </w:r>
    </w:p>
    <w:p w14:paraId="5013EECA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1.2. Учредитель фестиваля-конкурса - Управление культуры и развития туризма администрации города Чебоксары. 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7BC9380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1.3.  Организатор  фестиваля-конкурса - Муниципальное автономное учреждение дополнительного образования «Чебоксарская детская школа искусств № 2» при поддержке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БОУ ВО ЧР  «Чувашский государственный институт  культуры и искусств»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</w:t>
      </w:r>
    </w:p>
    <w:p w14:paraId="0873605B" w14:textId="77777777" w:rsidR="007A09BF" w:rsidRDefault="007A09BF" w:rsidP="007A09BF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D444824" w14:textId="77777777" w:rsidR="007A09BF" w:rsidRDefault="007A09BF" w:rsidP="007A09BF">
      <w:pPr>
        <w:pStyle w:val="a5"/>
        <w:widowControl w:val="0"/>
        <w:suppressAutoHyphens/>
        <w:spacing w:after="0" w:line="240" w:lineRule="auto"/>
        <w:ind w:left="0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2.  Цель и задачи фестиваля-конкурса</w:t>
      </w:r>
    </w:p>
    <w:p w14:paraId="4F90790D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2.1.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Цель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фестиваля-конкурса</w:t>
      </w:r>
      <w:r>
        <w:rPr>
          <w:rFonts w:ascii="Calibri" w:eastAsia="Calibri" w:hAnsi="Calibri" w:cs="Times New Roman"/>
        </w:rPr>
        <w:t>: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выявление   талантливых исполнителей академического вокального искусства, популяризация и развитие вокально-хорового  исполнительства.</w:t>
      </w:r>
    </w:p>
    <w:p w14:paraId="7480B7BE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0915F3EE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2.2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. Задачи:</w:t>
      </w:r>
    </w:p>
    <w:p w14:paraId="2A3BA756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сохранение традиций вокально-хорового пения и повышение уровня исполнительского мастерства;</w:t>
      </w:r>
    </w:p>
    <w:p w14:paraId="4D8F58B8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популяризация вокального академического образования в современных социокультурных условиях, поиск новых форм и синтеза академического пения;</w:t>
      </w:r>
    </w:p>
    <w:p w14:paraId="0F4B79D1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создание условий для обмена опытом, творческого общения, взаимодействия и сотрудничества преподавателей;</w:t>
      </w:r>
    </w:p>
    <w:p w14:paraId="5D8CFAC6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привлечение общественности и средств массовой информации к раскрытию творческого потенциала подрастающего поколения.</w:t>
      </w:r>
    </w:p>
    <w:p w14:paraId="047D7272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5B9C4432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3. Условия фестиваля-конкурса </w:t>
      </w:r>
    </w:p>
    <w:p w14:paraId="14F128A1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3.1. Для участия в фестивале-конкурсе приглашаются учащиеся ДМШ, ДШИ, СОШ, воспитанники детских Дворцов и Домов творчества, студенты высших и средних специальных учебных заведений, участники любительских коллективов и коллективов  культурно-досуговых учреждений  в возрасте от 7 лет.</w:t>
      </w:r>
    </w:p>
    <w:p w14:paraId="02B062A3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43C4B8E4" w14:textId="77777777" w:rsidR="007A09BF" w:rsidRDefault="007A09BF" w:rsidP="007A09B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3.2.Конкурс проводится по следующим номинациям:</w:t>
      </w:r>
    </w:p>
    <w:p w14:paraId="6CF5ED14" w14:textId="77777777" w:rsidR="007A09BF" w:rsidRDefault="007A09BF" w:rsidP="007A09B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•  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сольное пение (академический вокал)</w:t>
      </w:r>
    </w:p>
    <w:p w14:paraId="3194F87A" w14:textId="77777777" w:rsidR="007A09BF" w:rsidRDefault="007A09BF" w:rsidP="007A09BF">
      <w:pPr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вокальный ансамбль малых форм (дуэт, трио, квартет)</w:t>
      </w:r>
    </w:p>
    <w:p w14:paraId="3B0D1C7D" w14:textId="77777777" w:rsidR="007A09BF" w:rsidRDefault="007A09BF" w:rsidP="007A09BF">
      <w:pPr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вокально-хоровой  ансамбль –5 - 12 человек</w:t>
      </w:r>
    </w:p>
    <w:p w14:paraId="010ABBC9" w14:textId="77777777" w:rsidR="007A09BF" w:rsidRDefault="007A09BF" w:rsidP="007A09BF">
      <w:pPr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хоровое пение (больше  12 человек)</w:t>
      </w:r>
    </w:p>
    <w:p w14:paraId="13D2AF5E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lastRenderedPageBreak/>
        <w:t xml:space="preserve">3.2.1. Участники подразделяются на  возрастные группы: </w:t>
      </w:r>
    </w:p>
    <w:p w14:paraId="149E561C" w14:textId="77777777" w:rsidR="007A09BF" w:rsidRDefault="007A09BF" w:rsidP="007A09B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младшая группа   – 7-9 лет</w:t>
      </w:r>
    </w:p>
    <w:p w14:paraId="195A2E8D" w14:textId="77777777" w:rsidR="007A09BF" w:rsidRDefault="007A09BF" w:rsidP="007A09B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ср</w:t>
      </w:r>
      <w:proofErr w:type="spellStart"/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едняя</w:t>
      </w:r>
      <w:proofErr w:type="spell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proofErr w:type="spellStart"/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группа</w:t>
      </w:r>
      <w:proofErr w:type="spellEnd"/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 xml:space="preserve">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– 1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0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-1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 xml:space="preserve"> </w:t>
      </w:r>
      <w:proofErr w:type="spellStart"/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лет</w:t>
      </w:r>
      <w:proofErr w:type="spellEnd"/>
    </w:p>
    <w:p w14:paraId="33B8A629" w14:textId="77777777" w:rsidR="007A09BF" w:rsidRDefault="007A09BF" w:rsidP="007A09BF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старшая  группа А– 13-15 лет</w:t>
      </w:r>
    </w:p>
    <w:p w14:paraId="4DCB474D" w14:textId="77777777" w:rsidR="007A09BF" w:rsidRDefault="007A09BF" w:rsidP="007A09B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старшая группа  Б -  от 16 до 25 лет </w:t>
      </w:r>
    </w:p>
    <w:p w14:paraId="0A7B3359" w14:textId="77777777" w:rsidR="007A09BF" w:rsidRDefault="007A09BF" w:rsidP="007A09BF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взрослая группа  –  от 25 и старше </w:t>
      </w:r>
    </w:p>
    <w:p w14:paraId="336D9B60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i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i/>
          <w:kern w:val="1"/>
          <w:sz w:val="24"/>
          <w:szCs w:val="24"/>
          <w:lang w:eastAsia="zh-CN" w:bidi="hi-IN"/>
        </w:rPr>
        <w:tab/>
        <w:t xml:space="preserve"> </w:t>
      </w:r>
    </w:p>
    <w:p w14:paraId="0EEE74A4" w14:textId="77777777" w:rsidR="007A09BF" w:rsidRDefault="007A09BF" w:rsidP="007A09BF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3.3.Требования к программе выступления:</w:t>
      </w:r>
    </w:p>
    <w:p w14:paraId="6CFD64FB" w14:textId="77777777" w:rsidR="007A09BF" w:rsidRDefault="007A09BF" w:rsidP="007A09BF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3.3.1. Участники фестиваля-конкурса должны исполнить два разнохарактерных произведения, одно из них произведение композитора классика </w:t>
      </w:r>
      <w:r>
        <w:rPr>
          <w:rFonts w:ascii="Times New Roman" w:eastAsia="Droid Sans Fallback" w:hAnsi="Times New Roman" w:cs="FreeSans"/>
          <w:b/>
          <w:i/>
          <w:kern w:val="1"/>
          <w:sz w:val="24"/>
          <w:szCs w:val="24"/>
          <w:lang w:eastAsia="zh-CN" w:bidi="hi-IN"/>
        </w:rPr>
        <w:t>(обязательно)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, другое – на усмотрение участника в соответствии со стилевой направленностью конкурса – «Академическое пение». </w:t>
      </w:r>
    </w:p>
    <w:p w14:paraId="5017F43C" w14:textId="77777777" w:rsidR="007A09BF" w:rsidRDefault="007A09BF" w:rsidP="007A09BF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3.3.2   В случае несоответствия   стиля программы – заявки не рассматриваются.</w:t>
      </w:r>
    </w:p>
    <w:p w14:paraId="42016FCC" w14:textId="77777777" w:rsidR="007A09BF" w:rsidRDefault="007A09BF" w:rsidP="007A09BF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3.3.3.  Использование фонограмм не допускается. </w:t>
      </w:r>
    </w:p>
    <w:p w14:paraId="4C2AC252" w14:textId="77777777" w:rsidR="007A09BF" w:rsidRDefault="007A09BF" w:rsidP="007A09BF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3.3.4.  В номинации «вокально-хоровой ансамбль»  участие дирижера допускается.</w:t>
      </w:r>
    </w:p>
    <w:p w14:paraId="1F6D9C22" w14:textId="77777777" w:rsidR="007A09BF" w:rsidRDefault="007A09BF" w:rsidP="007A09BF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4B0B7DBF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4. Критерии оценки конкурсантов</w:t>
      </w:r>
    </w:p>
    <w:p w14:paraId="12E3E779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4.1.Выступления участников фестиваля-конкурса  оценивается по 10-балльной системе по следующим критериям:</w:t>
      </w:r>
    </w:p>
    <w:p w14:paraId="4C33D3B0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музыкальность, оригинальность трактовки музыкального произведения;</w:t>
      </w:r>
    </w:p>
    <w:p w14:paraId="7B4CF2C2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чистота интонации, владение вокальной техникой;</w:t>
      </w:r>
    </w:p>
    <w:p w14:paraId="5209E4ED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соответствие репертуара возрастным особенностям исполнителя;</w:t>
      </w:r>
    </w:p>
    <w:p w14:paraId="60A03A07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степень сложности и художественное содержание репертуара;</w:t>
      </w:r>
    </w:p>
    <w:p w14:paraId="7DDF07E4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ансамбль с концертмейстером;</w:t>
      </w:r>
    </w:p>
    <w:p w14:paraId="703E9E80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артистизм;</w:t>
      </w:r>
    </w:p>
    <w:p w14:paraId="2D538B43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концертная форма.</w:t>
      </w:r>
    </w:p>
    <w:p w14:paraId="79125F6E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50E3F3D9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5. Функции и полномочия  жюри фестиваля-конкурса</w:t>
      </w:r>
    </w:p>
    <w:p w14:paraId="540EB375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5307715C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5.1. Выступление участников фестиваля-конкурса оценивает жюри.</w:t>
      </w:r>
    </w:p>
    <w:p w14:paraId="5F94B8CD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5.2. По решению жюри участникам фестиваля-конкурса присуждаются звания лауреатов I, II, III степени и дипломантов I, II, III степени. Остальным участникам конкурса будут отмечены дипломами за участие. Возможно присуждение Гран-при и учреждение специальных номинаций, например «Лучший преподаватель» или «Лучший руководитель» (по количеству и результатам заявленных конкурсантов).</w:t>
      </w:r>
    </w:p>
    <w:p w14:paraId="67827D44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5.3. На фестивале-конкурсе оценивается профессиональное мастерство концертмейстеров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.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Лучшие концертмейстеры в каждой номинации   и возрастной категории будут награждены дипломами «Лучший концертмейстер». </w:t>
      </w:r>
    </w:p>
    <w:p w14:paraId="140C9005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5.4. Жюри имеет право делить места среди участников, присуждать не все призовые места, присуждать номинации.</w:t>
      </w:r>
    </w:p>
    <w:p w14:paraId="40FDBC06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5.5. Заседания жюри носят закрытый характер, решение председателя жюри окончательное и пересмотру не подлежит;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 xml:space="preserve">                                                                                           5.6.  Решения жюри оформляются протоколами, которые хранятся в оргкомитете конкурса;</w:t>
      </w:r>
    </w:p>
    <w:p w14:paraId="61231276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5.7. В случаях проявления неуважительного отношения к членам жюри и оргкомитету, конкурсант может быть снят с участия в фестивале-конкурсе без возмещения стоимости взноса и вручения диплома. В подобном случае в итоговом отчете будет отражена причина дисквалификации.</w:t>
      </w:r>
    </w:p>
    <w:p w14:paraId="1988225E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5.8. Оценочные листы и комментарии членов жюри являются конфиденциальной информацией, не демонстрируются и не выдаются.</w:t>
      </w:r>
    </w:p>
    <w:p w14:paraId="169B4066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5D025122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3CEF7B84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4A623B96" w14:textId="77777777" w:rsidR="007A09BF" w:rsidRDefault="007A09BF" w:rsidP="007A09B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Функции и полномочия </w:t>
      </w:r>
      <w:r>
        <w:rPr>
          <w:rFonts w:ascii="Times New Roman" w:eastAsia="Calibri" w:hAnsi="Times New Roman" w:cs="Times New Roman"/>
          <w:b/>
          <w:sz w:val="24"/>
          <w:szCs w:val="24"/>
        </w:rPr>
        <w:t>Оргкомитет</w:t>
      </w:r>
      <w:r>
        <w:rPr>
          <w:rFonts w:ascii="Times New Roman" w:hAnsi="Times New Roman"/>
          <w:b/>
          <w:sz w:val="24"/>
          <w:szCs w:val="24"/>
        </w:rPr>
        <w:t>а</w:t>
      </w:r>
    </w:p>
    <w:p w14:paraId="3594D205" w14:textId="77777777" w:rsidR="007A09BF" w:rsidRDefault="007A09BF" w:rsidP="007A09BF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49CC34" w14:textId="77777777" w:rsidR="007A09BF" w:rsidRDefault="007A09BF" w:rsidP="007A0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.1. Для проведения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естиваля</w:t>
      </w:r>
      <w:r>
        <w:rPr>
          <w:rFonts w:ascii="Times New Roman" w:hAnsi="Times New Roman"/>
          <w:sz w:val="24"/>
          <w:szCs w:val="24"/>
        </w:rPr>
        <w:t xml:space="preserve">-конкурса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создается Оргкомитет, в компетенцию которого входят   следующие вопросы:</w:t>
      </w:r>
    </w:p>
    <w:p w14:paraId="0F2BBE2F" w14:textId="77777777" w:rsidR="007A09BF" w:rsidRDefault="007A09BF" w:rsidP="007A0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рассылка положения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естиваля</w:t>
      </w:r>
      <w:r>
        <w:rPr>
          <w:rFonts w:ascii="Times New Roman" w:hAnsi="Times New Roman"/>
          <w:sz w:val="24"/>
          <w:szCs w:val="24"/>
        </w:rPr>
        <w:t>-конкурса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C2BDC01" w14:textId="77777777" w:rsidR="007A09BF" w:rsidRDefault="007A09BF" w:rsidP="007A0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комплектование заявок участников;</w:t>
      </w:r>
    </w:p>
    <w:p w14:paraId="59A3DE6A" w14:textId="77777777" w:rsidR="007A09BF" w:rsidRDefault="007A09BF" w:rsidP="007A0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координация работы со СМИ, руководителями творческих коллективов, участниками 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eastAsia="Calibri" w:hAnsi="Times New Roman" w:cs="Times New Roman"/>
          <w:sz w:val="24"/>
          <w:szCs w:val="24"/>
        </w:rPr>
        <w:t>естиваля</w:t>
      </w:r>
      <w:r>
        <w:rPr>
          <w:rFonts w:ascii="Times New Roman" w:hAnsi="Times New Roman"/>
          <w:sz w:val="24"/>
          <w:szCs w:val="24"/>
        </w:rPr>
        <w:t>-конкурса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E98705B" w14:textId="77777777" w:rsidR="007A09BF" w:rsidRDefault="007A09BF" w:rsidP="007A0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определение очередности выступления участников;</w:t>
      </w:r>
    </w:p>
    <w:p w14:paraId="391B49D2" w14:textId="77777777" w:rsidR="007A09BF" w:rsidRDefault="007A09BF" w:rsidP="007A09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организация церемонии награждения участников Фестиваля</w:t>
      </w:r>
      <w:r>
        <w:rPr>
          <w:rFonts w:ascii="Times New Roman" w:hAnsi="Times New Roman"/>
          <w:sz w:val="24"/>
          <w:szCs w:val="24"/>
        </w:rPr>
        <w:t>-конкурса</w:t>
      </w:r>
    </w:p>
    <w:p w14:paraId="66EBD361" w14:textId="77777777" w:rsidR="007A09BF" w:rsidRDefault="007A09BF" w:rsidP="007A09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00192521" w14:textId="77777777" w:rsidR="007A09BF" w:rsidRDefault="007A09BF" w:rsidP="007A09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7. Порядок и этапы  проведения  </w:t>
      </w:r>
    </w:p>
    <w:p w14:paraId="5FB22440" w14:textId="77777777" w:rsidR="007A09BF" w:rsidRDefault="007A09BF" w:rsidP="007A09B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14:paraId="50258D1B" w14:textId="134069CE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7.1. Фестиваль-конкурс в 202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году состоится в очно-заочной форме </w:t>
      </w:r>
      <w:r w:rsidR="00586EB5" w:rsidRP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4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марта 202</w:t>
      </w:r>
      <w:r w:rsidR="00586EB5" w:rsidRP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года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.  </w:t>
      </w:r>
    </w:p>
    <w:p w14:paraId="4BA334D3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7.2. 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>Участников заочного  формата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жюри   оценивает на основе просмотра видеоматериалов конкурсных программ в  МАУДО  «ЧДШИ № 2» (Академия Искусств)  г. Чебоксары, ул. </w:t>
      </w:r>
      <w:proofErr w:type="spell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Эльгера</w:t>
      </w:r>
      <w:proofErr w:type="spell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, д. 10а.</w:t>
      </w:r>
    </w:p>
    <w:p w14:paraId="4F2E71B2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Требования к видеоматериалу:</w:t>
      </w:r>
    </w:p>
    <w:p w14:paraId="43CC9AD9" w14:textId="28264819" w:rsidR="007A09BF" w:rsidRDefault="007A09BF" w:rsidP="007A09BF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Видеозапись должна быть сделана не ранее 1 августа 202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года</w:t>
      </w:r>
    </w:p>
    <w:p w14:paraId="1B5D40DD" w14:textId="77777777" w:rsidR="007A09BF" w:rsidRDefault="007A09BF" w:rsidP="007A09BF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Видеозапись   конкурсной программы должна быть записана только на видеокамеру или смартфон в высоком качестве разрешения в хорошем качестве с  соблюдением  звукового баланса</w:t>
      </w:r>
    </w:p>
    <w:p w14:paraId="638E2371" w14:textId="77777777" w:rsidR="007A09BF" w:rsidRDefault="007A09BF" w:rsidP="007A09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Запись звука голоса и инструмента должна быть естественной и без дополнительных звуковых эффектов аппаратуры. Естественная акустика (зал, холл) допускаются.</w:t>
      </w:r>
    </w:p>
    <w:p w14:paraId="5EF298FD" w14:textId="77777777" w:rsidR="007A09BF" w:rsidRDefault="007A09BF" w:rsidP="007A09BF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Все произведения конкурсной программы   исполняются подряд друг за другом и запись должна быть произведена одним файлом</w:t>
      </w:r>
    </w:p>
    <w:p w14:paraId="1BE4142E" w14:textId="77777777" w:rsidR="007A09BF" w:rsidRDefault="007A09BF" w:rsidP="007A09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Ссылка на видеозапись конкурсного выступления указывается в заявке</w:t>
      </w:r>
    </w:p>
    <w:p w14:paraId="17E6DC44" w14:textId="77777777" w:rsidR="007A09BF" w:rsidRDefault="007A09BF" w:rsidP="007A09BF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Важно помнить, что от качества звука и изображения, от вашего внешнего вида   будет зависеть оценка членов жюри</w:t>
      </w:r>
    </w:p>
    <w:p w14:paraId="0E9CCEFC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</w:t>
      </w:r>
    </w:p>
    <w:p w14:paraId="548B4B73" w14:textId="3D61C4F5" w:rsidR="00586EB5" w:rsidRPr="00586EB5" w:rsidRDefault="007A09BF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Для участия в конкурсе  до 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23  февраля 202</w:t>
      </w:r>
      <w:r w:rsidR="00586EB5" w:rsidRP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6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года   необходимо оформить  заявку,   прикрепить квитанцию об оплате  и  ссылку на видеозапись, опубликованную в сети Интернет (с открытым доступом к просмотру  по 1 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апреля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2026 г.) по ссылке:</w:t>
      </w:r>
    </w:p>
    <w:p w14:paraId="23F94178" w14:textId="58DF9E35" w:rsidR="00586EB5" w:rsidRP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Академия вокала </w:t>
      </w:r>
    </w:p>
    <w:p w14:paraId="16568B19" w14:textId="77777777" w:rsidR="001A6BFD" w:rsidRPr="001A6BFD" w:rsidRDefault="007A09BF" w:rsidP="001A6BF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1A6BFD"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Соло-  </w:t>
      </w:r>
      <w:hyperlink r:id="rId5" w:history="1">
        <w:r w:rsidR="001A6BFD" w:rsidRPr="001A6BFD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https://forms.gle/DGX5WvUjvbiGQVGd8</w:t>
        </w:r>
      </w:hyperlink>
      <w:r w:rsidR="001A6BFD"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1122F72E" w14:textId="77777777" w:rsidR="001A6BFD" w:rsidRPr="001A6BFD" w:rsidRDefault="001A6BFD" w:rsidP="001A6BF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малые формы  -  </w:t>
      </w:r>
      <w:hyperlink r:id="rId6" w:history="1">
        <w:r w:rsidRPr="001A6BFD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https://forms.gle/Sr8ToRdvq3WtynmK7</w:t>
        </w:r>
      </w:hyperlink>
      <w:r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057162ED" w14:textId="77777777" w:rsidR="001A6BFD" w:rsidRPr="001A6BFD" w:rsidRDefault="001A6BFD" w:rsidP="001A6BF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ансамбли -  </w:t>
      </w:r>
      <w:hyperlink r:id="rId7" w:history="1">
        <w:r w:rsidRPr="001A6BFD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https://forms.gle/wGHAbFrGH4yxvBUG9</w:t>
        </w:r>
      </w:hyperlink>
      <w:r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69ECCEF3" w14:textId="77777777" w:rsidR="001A6BFD" w:rsidRPr="001A6BFD" w:rsidRDefault="001A6BFD" w:rsidP="001A6BFD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хор - </w:t>
      </w:r>
      <w:hyperlink r:id="rId8" w:history="1">
        <w:r w:rsidRPr="001A6BFD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https://forms.gle/feeaxooqgv622n4eA</w:t>
        </w:r>
      </w:hyperlink>
      <w:r w:rsidRPr="001A6BFD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20E2BA45" w14:textId="3CCC2A9A" w:rsidR="007A09BF" w:rsidRDefault="007A09BF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3510A469" w14:textId="2AC6DB3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4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марта 202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г. -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просмотр  видеоматериалов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конкурсных выступлений членами жюри.</w:t>
      </w:r>
    </w:p>
    <w:p w14:paraId="5A802496" w14:textId="5E118B9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10 – </w:t>
      </w:r>
      <w:proofErr w:type="gramStart"/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20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марта</w:t>
      </w:r>
      <w:proofErr w:type="gramEnd"/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202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г.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– Итоги конкурса, оформление   и рассылка дипломов.</w:t>
      </w:r>
    </w:p>
    <w:p w14:paraId="01088389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Все участники конкурса награждаются дипломами участника.</w:t>
      </w:r>
    </w:p>
    <w:p w14:paraId="3EAAC79B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Победители конкурса награждаются дипломами лауреатов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I,II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,III степени и дипломантов I, II,III степени в каждой возрастной категории. </w:t>
      </w:r>
    </w:p>
    <w:p w14:paraId="38B85EED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Решение жюри окончательно и пересмотру не подлежит. </w:t>
      </w:r>
    </w:p>
    <w:p w14:paraId="141E7255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Результаты конкурса оформляются протоколом.</w:t>
      </w:r>
    </w:p>
    <w:p w14:paraId="6F14DE40" w14:textId="037A9713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Поступление заявки на участие в конкурсе означает согласие конкурсанта с условиями конкурса, в том числе и на размещение видеоматериалов в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медиа-пространство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(социальные сети, сайты, СМИ).</w:t>
      </w:r>
    </w:p>
    <w:p w14:paraId="11026356" w14:textId="6B097A9C" w:rsidR="00DA05E4" w:rsidRDefault="00DA05E4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65B1A65C" w14:textId="77777777" w:rsidR="00DA05E4" w:rsidRDefault="00DA05E4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0E9F2002" w14:textId="2BA9E8ED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color w:val="FF0000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lastRenderedPageBreak/>
        <w:t xml:space="preserve">7.3.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 xml:space="preserve">Для </w:t>
      </w:r>
      <w:proofErr w:type="gramStart"/>
      <w:r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>участников  очного</w:t>
      </w:r>
      <w:proofErr w:type="gramEnd"/>
      <w:r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 xml:space="preserve">  формата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фестиваль-конкурс   состоится    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4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марта 202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года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14:paraId="099BAFCB" w14:textId="77777777" w:rsidR="007A09BF" w:rsidRDefault="007A09BF" w:rsidP="007A09B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Место проведения – актовый зал ЧДШИ №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2.Адрес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: 428017, Чувашская Республика, г. Чебоксары, ул.  </w:t>
      </w:r>
      <w:proofErr w:type="spell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Эльгера</w:t>
      </w:r>
      <w:proofErr w:type="spell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10 А</w:t>
      </w:r>
    </w:p>
    <w:p w14:paraId="34B3A1AA" w14:textId="706C711C" w:rsidR="007A09BF" w:rsidRDefault="00586EB5" w:rsidP="007A09B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Н</w:t>
      </w:r>
      <w:r w:rsidR="007A09BF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ачало в 11.00. Начало регистрации в 10.00 ч</w:t>
      </w:r>
    </w:p>
    <w:p w14:paraId="6A4DC2F5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Время для репетиций участникам фестиваля-конкурса будет предоставлено:</w:t>
      </w:r>
    </w:p>
    <w:p w14:paraId="443D26CB" w14:textId="5CCD53C4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в течение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дня 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марта 202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года </w:t>
      </w:r>
    </w:p>
    <w:p w14:paraId="790601E6" w14:textId="13D5AA1F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с 8.00 до 10.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00 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4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марта 202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г. по предварительной записи.</w:t>
      </w:r>
      <w:r>
        <w:rPr>
          <w:rFonts w:ascii="Times New Roman" w:eastAsia="Droid Sans Fallback" w:hAnsi="Times New Roman" w:cs="FreeSans"/>
          <w:color w:val="FF0000"/>
          <w:kern w:val="1"/>
          <w:sz w:val="24"/>
          <w:szCs w:val="24"/>
          <w:lang w:eastAsia="zh-CN" w:bidi="hi-IN"/>
        </w:rPr>
        <w:t xml:space="preserve">        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</w:r>
    </w:p>
    <w:p w14:paraId="0068ABC2" w14:textId="6D94FED7" w:rsidR="00586EB5" w:rsidRPr="00586EB5" w:rsidRDefault="007A09BF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          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Для участия в </w:t>
      </w:r>
      <w:proofErr w:type="gramStart"/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конкурсе  до</w:t>
      </w:r>
      <w:proofErr w:type="gramEnd"/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23  февраля 202</w:t>
      </w:r>
      <w:r w:rsidR="00586EB5" w:rsidRP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</w:t>
      </w:r>
      <w:r w:rsidR="00DA05E4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г.</w:t>
      </w:r>
      <w:r w:rsidR="00586EB5" w:rsidRPr="00586EB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года   необходимо </w:t>
      </w:r>
      <w:proofErr w:type="gramStart"/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оформить  заявку</w:t>
      </w:r>
      <w:proofErr w:type="gramEnd"/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,   прикрепить квитанцию об оплате  и  ссылку на видеозапись, опубликованную в сети Интернет (с открытым доступом к просмотру  по 1  </w:t>
      </w:r>
      <w:r w:rsid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апреля </w:t>
      </w:r>
      <w:r w:rsidR="00586EB5"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2026 г.) по ссылке:</w:t>
      </w:r>
    </w:p>
    <w:p w14:paraId="4A91EB8C" w14:textId="77777777" w:rsidR="00586EB5" w:rsidRP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Академия вокала </w:t>
      </w:r>
    </w:p>
    <w:p w14:paraId="5B062AEF" w14:textId="77777777" w:rsidR="00586EB5" w:rsidRP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Соло- </w:t>
      </w:r>
      <w:hyperlink r:id="rId9" w:history="1">
        <w:r w:rsidRPr="003C5CBB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https://forms.gle/FE1nx7rK6Tf7f4DTA</w:t>
        </w:r>
      </w:hyperlink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16A9E938" w14:textId="77777777" w:rsidR="00586EB5" w:rsidRP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малые </w:t>
      </w:r>
      <w:proofErr w:type="gramStart"/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формы  -</w:t>
      </w:r>
      <w:proofErr w:type="gramEnd"/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</w:t>
      </w:r>
      <w:hyperlink r:id="rId10" w:history="1">
        <w:r w:rsidRPr="003C5CBB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https://forms.gle/wY244S2G5Et9K3Qd</w:t>
        </w:r>
      </w:hyperlink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0F64CD62" w14:textId="77777777" w:rsidR="00586EB5" w:rsidRP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ансамбли - </w:t>
      </w:r>
      <w:hyperlink r:id="rId11" w:history="1">
        <w:r w:rsidRPr="003C5CBB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https://forms.gle/UnkVb5sBu3HA2J3KA</w:t>
        </w:r>
      </w:hyperlink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</w:p>
    <w:p w14:paraId="2927D962" w14:textId="77777777" w:rsid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586EB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хор - </w:t>
      </w:r>
      <w:hyperlink r:id="rId12" w:history="1">
        <w:r w:rsidRPr="003C5CBB"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https://forms.gle/4WQPZ9zJ7ggVyuVW6</w:t>
        </w:r>
      </w:hyperlink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</w:t>
      </w:r>
    </w:p>
    <w:p w14:paraId="78CB4197" w14:textId="77777777" w:rsidR="00586EB5" w:rsidRDefault="00586EB5" w:rsidP="00586EB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</w:t>
      </w:r>
    </w:p>
    <w:p w14:paraId="3BAFAC75" w14:textId="28A03884" w:rsidR="007A09BF" w:rsidRDefault="007A09BF" w:rsidP="00586EB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Проезд, проживание и питание участников конкурса оплачивает направляющая сторона. </w:t>
      </w:r>
    </w:p>
    <w:p w14:paraId="5D77E5FC" w14:textId="42E0C31B" w:rsidR="007A09BF" w:rsidRPr="00DA05E4" w:rsidRDefault="007A09BF" w:rsidP="007A09B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График выступлений будет размещен на сайте после полной комплектации заявок не позднее </w:t>
      </w:r>
      <w:r w:rsidRPr="00DA05E4">
        <w:rPr>
          <w:rFonts w:ascii="Times New Roman" w:eastAsia="Calibri" w:hAnsi="Times New Roman" w:cs="Times New Roman"/>
          <w:b/>
          <w:bCs/>
          <w:sz w:val="24"/>
          <w:szCs w:val="24"/>
        </w:rPr>
        <w:t>27 февраля 202</w:t>
      </w:r>
      <w:r w:rsidR="00DA05E4" w:rsidRPr="00DA05E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DA05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года.</w:t>
      </w:r>
    </w:p>
    <w:p w14:paraId="5BBEDA73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         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Все участники конкурса награждаются дипломами участника.</w:t>
      </w:r>
    </w:p>
    <w:p w14:paraId="43CF48D1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Победители конкурса награждаются дипломами лауреатов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I,II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,III степени и дипломантов I, II,III степени в каждой возрастной категории. </w:t>
      </w:r>
    </w:p>
    <w:p w14:paraId="02294801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Решение жюри окончательно и пересмотру не подлежит. </w:t>
      </w:r>
    </w:p>
    <w:p w14:paraId="04BC0C2F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Результаты конкурса оформляются протоколом.</w:t>
      </w:r>
    </w:p>
    <w:p w14:paraId="3D2C14EF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Поступление заявки на участие в конкурсе означает согласие конкурсанта с условиями конкурса, в том числе и на размещение видеоматериалов в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медиа-пространство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(социальные сети, сайты, СМИ).</w:t>
      </w:r>
    </w:p>
    <w:p w14:paraId="5F2BE596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32139511" w14:textId="77777777" w:rsidR="007A09BF" w:rsidRDefault="007A09BF" w:rsidP="007A0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8. </w:t>
      </w:r>
      <w:proofErr w:type="gramStart"/>
      <w:r>
        <w:rPr>
          <w:rFonts w:ascii="Times New Roman" w:eastAsia="Calibri" w:hAnsi="Times New Roman" w:cs="Times New Roman"/>
          <w:b/>
          <w:sz w:val="26"/>
          <w:szCs w:val="26"/>
        </w:rPr>
        <w:t>Финансовые  условия</w:t>
      </w:r>
      <w:proofErr w:type="gramEnd"/>
    </w:p>
    <w:p w14:paraId="344A8465" w14:textId="77777777" w:rsidR="007A09BF" w:rsidRDefault="007A09BF" w:rsidP="007A09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9C5DAA7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8.1.    Для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участников  заочного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формата взнос в поддержку Конкурса установлен в размере:</w:t>
      </w:r>
    </w:p>
    <w:p w14:paraId="266208D8" w14:textId="77777777" w:rsidR="007A09BF" w:rsidRDefault="007A09BF" w:rsidP="007A09BF">
      <w:pPr>
        <w:widowControl w:val="0"/>
        <w:tabs>
          <w:tab w:val="left" w:pos="1770"/>
        </w:tabs>
        <w:suppressAutoHyphens/>
        <w:spacing w:after="0" w:line="240" w:lineRule="auto"/>
        <w:ind w:left="720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солисты –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500  рублей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14:paraId="19FA0796" w14:textId="77777777" w:rsidR="007A09BF" w:rsidRDefault="007A09BF" w:rsidP="007A09BF">
      <w:pPr>
        <w:widowControl w:val="0"/>
        <w:tabs>
          <w:tab w:val="left" w:pos="1770"/>
        </w:tabs>
        <w:suppressAutoHyphens/>
        <w:spacing w:after="0" w:line="240" w:lineRule="auto"/>
        <w:ind w:left="720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вокальный ансамбль малых форм (2-4 чел) –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250  рублей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с каждого участника.</w:t>
      </w:r>
    </w:p>
    <w:p w14:paraId="2801B30D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- вокальные ансамбли (5-12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чел)  –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200  рублей с каждого участника</w:t>
      </w:r>
    </w:p>
    <w:p w14:paraId="643EBDFB" w14:textId="77777777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-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хоры  (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от 12 чел.) – 100  рублей с каждого участника</w:t>
      </w:r>
    </w:p>
    <w:p w14:paraId="560B323B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692D86E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8.2.    Для участников   очного формата взнос в поддержку Конкурса установлен в размере:</w:t>
      </w:r>
    </w:p>
    <w:p w14:paraId="4A85A304" w14:textId="77777777" w:rsidR="007A09BF" w:rsidRDefault="007A09BF" w:rsidP="007A09BF">
      <w:pPr>
        <w:widowControl w:val="0"/>
        <w:tabs>
          <w:tab w:val="left" w:pos="1770"/>
        </w:tabs>
        <w:suppressAutoHyphens/>
        <w:spacing w:after="0" w:line="240" w:lineRule="auto"/>
        <w:ind w:left="720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солисты –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500  рублей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14:paraId="03CBACFE" w14:textId="77777777" w:rsidR="007A09BF" w:rsidRDefault="007A09BF" w:rsidP="007A09BF">
      <w:pPr>
        <w:widowControl w:val="0"/>
        <w:tabs>
          <w:tab w:val="left" w:pos="1770"/>
        </w:tabs>
        <w:suppressAutoHyphens/>
        <w:spacing w:after="0" w:line="240" w:lineRule="auto"/>
        <w:ind w:left="720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вокальный ансамбль малых форм (2-4 чел) –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250  рублей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с каждого участника.</w:t>
      </w:r>
    </w:p>
    <w:p w14:paraId="37B84C43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- вокальные ансамбли (5-12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чел)  –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200  рублей с каждого участника</w:t>
      </w:r>
    </w:p>
    <w:p w14:paraId="345284D3" w14:textId="172F17A5" w:rsidR="007A09BF" w:rsidRDefault="007A09BF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- 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хоры  (</w:t>
      </w:r>
      <w:proofErr w:type="gramEnd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от 12 чел.) – 100  рублей с каждого участника</w:t>
      </w:r>
    </w:p>
    <w:p w14:paraId="04AAD42F" w14:textId="77777777" w:rsidR="00DA05E4" w:rsidRDefault="00DA05E4" w:rsidP="007A09BF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14:paraId="109CCC37" w14:textId="720965BF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8.3.  Благотворительный взнос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принимается  по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перечислению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23 февраля 202</w:t>
      </w:r>
      <w:r w:rsidR="00FC363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 Квитанция прилагается (Приложение №3). Благотворительный взнос не возвращается.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</w:t>
      </w:r>
    </w:p>
    <w:p w14:paraId="6A531911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8.4. Государственные и общественные организации и частные лица имеют возможность внесения благотворительных взносов на утверждение фестиваля, и учредить специальные призы для участников по согласованию с оргкомитетом.</w:t>
      </w:r>
    </w:p>
    <w:p w14:paraId="10F59F22" w14:textId="77777777" w:rsidR="007A09BF" w:rsidRDefault="007A09BF" w:rsidP="007A09BF">
      <w:pPr>
        <w:spacing w:after="16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eastAsia="zh-CN"/>
        </w:rPr>
      </w:pPr>
    </w:p>
    <w:p w14:paraId="5EF37650" w14:textId="77777777" w:rsidR="007A09BF" w:rsidRDefault="007A09BF" w:rsidP="007A09BF">
      <w:pPr>
        <w:spacing w:after="16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lastRenderedPageBreak/>
        <w:t>9.Контакты</w:t>
      </w:r>
    </w:p>
    <w:p w14:paraId="3D0EC46A" w14:textId="77777777" w:rsidR="007A09BF" w:rsidRDefault="007A09BF" w:rsidP="007A09BF">
      <w:pPr>
        <w:spacing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  <w:lang w:eastAsia="zh-CN"/>
        </w:rPr>
        <w:t>Контактная информация:</w:t>
      </w:r>
    </w:p>
    <w:p w14:paraId="7A91D8D1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 Чебоксары, ул.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Эльгера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д. 10а, </w:t>
      </w:r>
    </w:p>
    <w:p w14:paraId="4837C09D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тел./факс (8352) 23-04-84, </w:t>
      </w:r>
    </w:p>
    <w:p w14:paraId="1DE51616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e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mail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</w:t>
      </w:r>
      <w:hyperlink r:id="rId13" w:history="1">
        <w:r>
          <w:rPr>
            <w:rStyle w:val="a3"/>
            <w:rFonts w:ascii="Times New Roman" w:eastAsia="Droid Sans Fallback" w:hAnsi="Times New Roman" w:cs="FreeSans"/>
            <w:kern w:val="1"/>
            <w:sz w:val="24"/>
            <w:szCs w:val="24"/>
            <w:lang w:eastAsia="zh-CN" w:bidi="hi-IN"/>
          </w:rPr>
          <w:t>akademvokalch@mail.ru</w:t>
        </w:r>
      </w:hyperlink>
    </w:p>
    <w:p w14:paraId="788D15AB" w14:textId="77777777" w:rsidR="007A09BF" w:rsidRDefault="007A09BF" w:rsidP="007A09BF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сайт школы </w:t>
      </w:r>
      <w:hyperlink r:id="rId14" w:tgtFrame="_blank" w:history="1"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shd w:val="clear" w:color="auto" w:fill="FFFFFF"/>
          </w:rPr>
          <w:t>http://akademia-dshi2.ru</w:t>
        </w:r>
      </w:hyperlink>
    </w:p>
    <w:p w14:paraId="57852C7E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B08C2DA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280050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BA0ABBE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DE97815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B0923A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E67152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961DC0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0002C1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765BD5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AE03A5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CED3B2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9C05CA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970414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E84612F" w14:textId="4B515F8B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CB44BF" w14:textId="1019006C" w:rsidR="00DA05E4" w:rsidRDefault="00DA05E4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A31E915" w14:textId="77777777" w:rsidR="00DA05E4" w:rsidRDefault="00DA05E4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9133D2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7DE0EC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2A8B36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2B696A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77D654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665803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44B62E6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B1DFC7B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86BB5E0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2D3F40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E02ACD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D6EF49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A6A441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6F81833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C5140C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19F010E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F830C1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B733E93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343FE7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846B17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D0D39F4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75355B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8CDD98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1DDB85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7B6C36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F326DC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26BE8E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693882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A9B4DB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8C2966" w14:textId="77777777" w:rsidR="007A09BF" w:rsidRDefault="007A09BF" w:rsidP="007A09B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A1D00DB" w14:textId="77777777" w:rsidR="007A09BF" w:rsidRDefault="007A09BF" w:rsidP="007A09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14:paraId="15B67A06" w14:textId="43CFE590" w:rsidR="007A09BF" w:rsidRDefault="007A09BF" w:rsidP="007A09B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к Положению  </w:t>
      </w:r>
      <w:r>
        <w:rPr>
          <w:rFonts w:ascii="Times New Roman" w:eastAsia="Droid Sans Fallback" w:hAnsi="Times New Roman" w:cs="FreeSans"/>
          <w:color w:val="FF0000"/>
          <w:kern w:val="1"/>
          <w:sz w:val="20"/>
          <w:szCs w:val="20"/>
          <w:lang w:eastAsia="zh-CN" w:bidi="hi-IN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DA05E4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Всероссийского очно-</w:t>
      </w:r>
      <w:proofErr w:type="gramStart"/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заочного 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фестиваля</w:t>
      </w:r>
      <w:proofErr w:type="gramEnd"/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 xml:space="preserve">-конкурса </w:t>
      </w:r>
    </w:p>
    <w:p w14:paraId="1473EEF5" w14:textId="77777777" w:rsidR="007A09BF" w:rsidRDefault="007A09BF" w:rsidP="007A09B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  <w:t>академического вокала и хорового пения «Академия вокала»</w:t>
      </w:r>
    </w:p>
    <w:p w14:paraId="3EA2D803" w14:textId="77777777" w:rsidR="007A09BF" w:rsidRDefault="007A09BF" w:rsidP="007A09BF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kern w:val="1"/>
          <w:sz w:val="20"/>
          <w:szCs w:val="20"/>
          <w:lang w:eastAsia="zh-CN" w:bidi="hi-IN"/>
        </w:rPr>
      </w:pPr>
    </w:p>
    <w:p w14:paraId="3E2F1B4C" w14:textId="7C6A82C4" w:rsidR="007A09BF" w:rsidRDefault="007A09BF" w:rsidP="007A09BF">
      <w:pPr>
        <w:widowControl w:val="0"/>
        <w:suppressAutoHyphens/>
        <w:spacing w:after="0" w:line="240" w:lineRule="auto"/>
        <w:jc w:val="right"/>
        <w:rPr>
          <w:rFonts w:ascii="Times New Roman" w:eastAsia="Droid Sans Fallback" w:hAnsi="Times New Roman" w:cs="FreeSans"/>
          <w:b/>
          <w:kern w:val="1"/>
          <w:sz w:val="20"/>
          <w:szCs w:val="20"/>
          <w:lang w:eastAsia="zh-CN" w:bidi="hi-IN"/>
        </w:rPr>
      </w:pPr>
    </w:p>
    <w:tbl>
      <w:tblPr>
        <w:tblW w:w="10206" w:type="dxa"/>
        <w:tblInd w:w="-792" w:type="dxa"/>
        <w:tblLook w:val="04A0" w:firstRow="1" w:lastRow="0" w:firstColumn="1" w:lastColumn="0" w:noHBand="0" w:noVBand="1"/>
      </w:tblPr>
      <w:tblGrid>
        <w:gridCol w:w="2598"/>
        <w:gridCol w:w="273"/>
        <w:gridCol w:w="1629"/>
        <w:gridCol w:w="546"/>
        <w:gridCol w:w="1074"/>
        <w:gridCol w:w="180"/>
        <w:gridCol w:w="180"/>
        <w:gridCol w:w="58"/>
        <w:gridCol w:w="1202"/>
        <w:gridCol w:w="1980"/>
        <w:gridCol w:w="486"/>
      </w:tblGrid>
      <w:tr w:rsidR="007A09BF" w14:paraId="2866DE3D" w14:textId="77777777" w:rsidTr="002E576E">
        <w:trPr>
          <w:trHeight w:val="309"/>
        </w:trPr>
        <w:tc>
          <w:tcPr>
            <w:tcW w:w="2598" w:type="dxa"/>
            <w:vMerge w:val="restart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14:paraId="30370F39" w14:textId="77777777" w:rsidR="007A09BF" w:rsidRDefault="007A09BF" w:rsidP="002E576E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114300" distR="114300" wp14:anchorId="30457D1E" wp14:editId="74DDB67F">
                  <wp:extent cx="1113155" cy="1089025"/>
                  <wp:effectExtent l="0" t="0" r="14605" b="8255"/>
                  <wp:docPr id="2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FC4AA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  <w:t>Извещение</w:t>
            </w:r>
            <w:proofErr w:type="spellEnd"/>
          </w:p>
        </w:tc>
        <w:tc>
          <w:tcPr>
            <w:tcW w:w="273" w:type="dxa"/>
            <w:tcBorders>
              <w:top w:val="dashed" w:sz="4" w:space="0" w:color="auto"/>
              <w:left w:val="single" w:sz="12" w:space="0" w:color="auto"/>
            </w:tcBorders>
          </w:tcPr>
          <w:p w14:paraId="4E38881F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7335" w:type="dxa"/>
            <w:gridSpan w:val="9"/>
            <w:tcBorders>
              <w:top w:val="dashed" w:sz="4" w:space="0" w:color="auto"/>
              <w:left w:val="nil"/>
              <w:right w:val="dashed" w:sz="4" w:space="0" w:color="auto"/>
            </w:tcBorders>
          </w:tcPr>
          <w:p w14:paraId="69CAE959" w14:textId="77777777" w:rsidR="007A09BF" w:rsidRDefault="001A6BFD" w:rsidP="002E576E">
            <w:pPr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hyperlink r:id="rId16" w:history="1">
              <w:r w:rsidR="007A09BF">
                <w:rPr>
                  <w:rStyle w:val="a3"/>
                  <w:rFonts w:ascii="Arial" w:hAnsi="Arial" w:cs="Arial"/>
                  <w:i/>
                  <w:color w:val="auto"/>
                  <w:sz w:val="16"/>
                  <w:szCs w:val="16"/>
                  <w:u w:val="none"/>
                </w:rPr>
                <w:t>Форма № ПД-4</w:t>
              </w:r>
            </w:hyperlink>
          </w:p>
        </w:tc>
      </w:tr>
      <w:tr w:rsidR="007A09BF" w14:paraId="7992D744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0D689B03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010F7532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335" w:type="dxa"/>
            <w:gridSpan w:val="9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14:paraId="490FADFE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ЧУВАШСКАЯ РЕСПУБЛИКАНСКАЯ ОБЩЕСТВЕНАЯ КУЛЬТУРНО- ПРОСВЕТИТЕЛЬСКАЯ ОРГАНИЗАЦИЯ «АРТ-АКАДЕМИЯ»</w:t>
            </w:r>
          </w:p>
        </w:tc>
      </w:tr>
      <w:tr w:rsidR="007A09BF" w14:paraId="076481A9" w14:textId="77777777" w:rsidTr="002E576E">
        <w:trPr>
          <w:trHeight w:val="65"/>
        </w:trPr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115949E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29743872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top w:val="single" w:sz="6" w:space="0" w:color="auto"/>
              <w:left w:val="nil"/>
              <w:right w:val="dashed" w:sz="4" w:space="0" w:color="auto"/>
            </w:tcBorders>
          </w:tcPr>
          <w:p w14:paraId="6AA642FB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:rsidR="007A09BF" w14:paraId="04A641D5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35CEE82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14:paraId="5DAC8C4F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ADBB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2130226370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08C28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B04CB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40703810629040000079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14:paraId="3C93941F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9BF" w14:paraId="40A23FBA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79383050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7BA26625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203587A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(ИНН получателя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платежа)  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(номер счета получателя платежа)</w:t>
            </w:r>
          </w:p>
        </w:tc>
      </w:tr>
      <w:tr w:rsidR="007A09BF" w14:paraId="64A2558C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2B739A8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0CFC5D0E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69" w:type="dxa"/>
            <w:gridSpan w:val="7"/>
            <w:tcBorders>
              <w:left w:val="nil"/>
              <w:right w:val="single" w:sz="6" w:space="0" w:color="auto"/>
            </w:tcBorders>
          </w:tcPr>
          <w:p w14:paraId="488A890C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 ____филиал «Нижегородский» АО «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single"/>
              </w:rPr>
              <w:t>Альфа-БАНК</w:t>
            </w:r>
            <w:proofErr w:type="spellEnd"/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» </w:t>
            </w:r>
            <w:r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7C96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042202824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14:paraId="1190373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09BF" w14:paraId="723C140F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42B8DAA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48A885F1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04274985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(наименование банка получателя платежа)</w:t>
            </w:r>
          </w:p>
        </w:tc>
      </w:tr>
      <w:tr w:rsidR="007A09BF" w14:paraId="6C6B1B74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05DA6BC1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27647899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49" w:type="dxa"/>
            <w:gridSpan w:val="3"/>
            <w:tcBorders>
              <w:left w:val="nil"/>
              <w:right w:val="single" w:sz="6" w:space="0" w:color="auto"/>
            </w:tcBorders>
          </w:tcPr>
          <w:p w14:paraId="547342DF" w14:textId="77777777" w:rsidR="007A09BF" w:rsidRDefault="007A09BF" w:rsidP="002E576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Номер кор./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552D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30101810200000000824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14:paraId="00A59C55" w14:textId="77777777" w:rsidR="007A09BF" w:rsidRDefault="007A09BF" w:rsidP="002E576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09BF" w14:paraId="03E0ACBB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64092248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4D75142C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  <w:vAlign w:val="bottom"/>
          </w:tcPr>
          <w:p w14:paraId="1F93CB08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Участие в конкурсе «АКАДЕМИЯ ВОКАЛА»</w:t>
            </w:r>
          </w:p>
        </w:tc>
      </w:tr>
      <w:tr w:rsidR="007A09BF" w14:paraId="6F8AA58F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5D4F2599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40624A1B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15C1BA6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наименование платежа)                                                         </w:t>
            </w:r>
          </w:p>
          <w:p w14:paraId="441833DE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плательщика)</w:t>
            </w:r>
          </w:p>
        </w:tc>
      </w:tr>
      <w:tr w:rsidR="007A09BF" w14:paraId="1421F603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34FE5DF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1D672EF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  <w:vAlign w:val="bottom"/>
          </w:tcPr>
          <w:p w14:paraId="1A824F1E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Ф.И.О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плательщика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</w:t>
            </w:r>
          </w:p>
        </w:tc>
      </w:tr>
      <w:tr w:rsidR="007A09BF" w14:paraId="4EC7D5DC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75E788D5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4E7958F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20574391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Паспортные данные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плательщика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</w:t>
            </w:r>
          </w:p>
        </w:tc>
      </w:tr>
      <w:tr w:rsidR="007A09BF" w14:paraId="65DB5B92" w14:textId="77777777" w:rsidTr="002E576E">
        <w:trPr>
          <w:trHeight w:val="327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14:paraId="63643E00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14:paraId="17AB611E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nil"/>
            </w:tcBorders>
            <w:vAlign w:val="bottom"/>
          </w:tcPr>
          <w:p w14:paraId="24B96A95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1980" w:type="dxa"/>
            <w:gridSpan w:val="4"/>
            <w:vAlign w:val="bottom"/>
          </w:tcPr>
          <w:p w14:paraId="783A8FD2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726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14:paraId="79AC663E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платы за услуги _______ руб. _______ коп.</w:t>
            </w:r>
          </w:p>
        </w:tc>
      </w:tr>
      <w:tr w:rsidR="007A09BF" w14:paraId="0CD356F6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2B54E467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72CB20A0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left w:val="nil"/>
            </w:tcBorders>
            <w:vAlign w:val="bottom"/>
          </w:tcPr>
          <w:p w14:paraId="75AF98D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5706" w:type="dxa"/>
            <w:gridSpan w:val="8"/>
            <w:tcBorders>
              <w:right w:val="dashed" w:sz="4" w:space="0" w:color="auto"/>
            </w:tcBorders>
            <w:vAlign w:val="bottom"/>
          </w:tcPr>
          <w:p w14:paraId="6C86DCD9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«_____» ____________________ 20___г.</w:t>
            </w:r>
          </w:p>
        </w:tc>
      </w:tr>
      <w:tr w:rsidR="007A09BF" w14:paraId="29B5C1D7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22BBE506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1D4DDFDD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4F91DC1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7A09BF" w14:paraId="792FCE6C" w14:textId="77777777" w:rsidTr="002E576E">
        <w:tc>
          <w:tcPr>
            <w:tcW w:w="259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CDA1A44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</w:tcPr>
          <w:p w14:paraId="162E6F48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7" w:type="dxa"/>
            <w:gridSpan w:val="6"/>
            <w:tcBorders>
              <w:left w:val="nil"/>
              <w:bottom w:val="single" w:sz="12" w:space="0" w:color="auto"/>
            </w:tcBorders>
          </w:tcPr>
          <w:p w14:paraId="0E6FE910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8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14:paraId="764CBE5C" w14:textId="77777777" w:rsidR="007A09BF" w:rsidRDefault="007A09BF" w:rsidP="002E576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 плательщика _______________________</w:t>
            </w:r>
          </w:p>
        </w:tc>
      </w:tr>
      <w:tr w:rsidR="007A09BF" w14:paraId="186B74AA" w14:textId="77777777" w:rsidTr="002E576E">
        <w:trPr>
          <w:trHeight w:val="163"/>
        </w:trPr>
        <w:tc>
          <w:tcPr>
            <w:tcW w:w="2598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14:paraId="3A0F00F1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273" w:type="dxa"/>
            <w:tcBorders>
              <w:top w:val="dashed" w:sz="4" w:space="0" w:color="auto"/>
              <w:left w:val="single" w:sz="12" w:space="0" w:color="auto"/>
            </w:tcBorders>
          </w:tcPr>
          <w:p w14:paraId="6CA3F331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</w:p>
        </w:tc>
        <w:tc>
          <w:tcPr>
            <w:tcW w:w="7335" w:type="dxa"/>
            <w:gridSpan w:val="9"/>
            <w:tcBorders>
              <w:top w:val="dashed" w:sz="4" w:space="0" w:color="auto"/>
              <w:left w:val="nil"/>
              <w:right w:val="dashed" w:sz="4" w:space="0" w:color="auto"/>
            </w:tcBorders>
          </w:tcPr>
          <w:p w14:paraId="68B5903D" w14:textId="77777777" w:rsidR="007A09BF" w:rsidRDefault="001A6BFD" w:rsidP="002E576E">
            <w:pPr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hyperlink r:id="rId17" w:history="1">
              <w:r w:rsidR="007A09BF">
                <w:rPr>
                  <w:rStyle w:val="a3"/>
                  <w:rFonts w:ascii="Arial" w:hAnsi="Arial" w:cs="Arial"/>
                  <w:i/>
                  <w:color w:val="auto"/>
                  <w:sz w:val="16"/>
                  <w:szCs w:val="16"/>
                  <w:u w:val="none"/>
                </w:rPr>
                <w:t>Форма № ПД-4</w:t>
              </w:r>
            </w:hyperlink>
          </w:p>
        </w:tc>
      </w:tr>
      <w:tr w:rsidR="007A09BF" w14:paraId="2660709F" w14:textId="77777777" w:rsidTr="002E576E">
        <w:tc>
          <w:tcPr>
            <w:tcW w:w="2598" w:type="dxa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14:paraId="6D6764F0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114300" distR="114300" wp14:anchorId="78AF14BA" wp14:editId="6FBB27AB">
                  <wp:extent cx="1113155" cy="1089025"/>
                  <wp:effectExtent l="0" t="0" r="14605" b="8255"/>
                  <wp:docPr id="1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15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83A75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40"/>
                <w:sz w:val="20"/>
                <w:szCs w:val="20"/>
                <w:lang w:val="en-US"/>
              </w:rPr>
              <w:t>Извещение</w:t>
            </w:r>
            <w:proofErr w:type="spellEnd"/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15076A4E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pacing w:val="40"/>
                <w:sz w:val="20"/>
                <w:szCs w:val="20"/>
              </w:rPr>
            </w:pPr>
          </w:p>
        </w:tc>
        <w:tc>
          <w:tcPr>
            <w:tcW w:w="7335" w:type="dxa"/>
            <w:gridSpan w:val="9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14:paraId="5885F6F8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ЧУВАШСКАЯ РЕСПУБЛИКАНСКАЯ ОБЩЕСТВЕНАЯ КУЛЬТУРНО- ПРОСВЕТИТЕЛЬСКАЯ ОРГАНИЗАЦИЯ «АРТ-АКАДЕМИЯ»</w:t>
            </w:r>
          </w:p>
        </w:tc>
      </w:tr>
      <w:tr w:rsidR="007A09BF" w14:paraId="6CF05024" w14:textId="77777777" w:rsidTr="002E576E">
        <w:trPr>
          <w:trHeight w:val="65"/>
        </w:trPr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5CCD4626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4A08F719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top w:val="single" w:sz="6" w:space="0" w:color="auto"/>
              <w:left w:val="nil"/>
              <w:right w:val="dashed" w:sz="4" w:space="0" w:color="auto"/>
            </w:tcBorders>
          </w:tcPr>
          <w:p w14:paraId="54FC4502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(наименование получателя платежа)</w:t>
            </w:r>
          </w:p>
        </w:tc>
      </w:tr>
      <w:tr w:rsidR="007A09BF" w14:paraId="1772F9C9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5A3F5CE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14:paraId="4BDCE702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1BAE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2130226370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40DC7E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A3C08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40703810629040000079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14:paraId="269E06AE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9BF" w14:paraId="365A177A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30E54CD1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67C0BBA0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67EAD0D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(ИНН получателя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платежа)  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(номер счета получателя платежа)</w:t>
            </w:r>
          </w:p>
        </w:tc>
      </w:tr>
      <w:tr w:rsidR="007A09BF" w14:paraId="1B305B72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39438195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6DCEF7EF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69" w:type="dxa"/>
            <w:gridSpan w:val="7"/>
            <w:tcBorders>
              <w:left w:val="nil"/>
              <w:right w:val="single" w:sz="6" w:space="0" w:color="auto"/>
            </w:tcBorders>
          </w:tcPr>
          <w:p w14:paraId="380A7E9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в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   ____филиал «Нижегородский» АО «</w:t>
            </w:r>
            <w:proofErr w:type="spellStart"/>
            <w:r>
              <w:rPr>
                <w:rFonts w:ascii="Arial" w:hAnsi="Arial" w:cs="Arial"/>
                <w:sz w:val="16"/>
                <w:szCs w:val="16"/>
                <w:u w:val="single"/>
              </w:rPr>
              <w:t>Альфа-БАНК</w:t>
            </w:r>
            <w:proofErr w:type="spellEnd"/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» </w:t>
            </w:r>
            <w:r>
              <w:rPr>
                <w:rFonts w:ascii="Arial" w:hAnsi="Arial" w:cs="Arial"/>
                <w:sz w:val="20"/>
                <w:szCs w:val="20"/>
              </w:rPr>
              <w:t xml:space="preserve">БИК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315E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042202824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14:paraId="207A9EF2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09BF" w14:paraId="5A8DE9BE" w14:textId="77777777" w:rsidTr="002E576E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14:paraId="2930DA5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5235F33B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7AC10947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(наименование банка получателя платежа)</w:t>
            </w:r>
          </w:p>
        </w:tc>
      </w:tr>
      <w:tr w:rsidR="007A09BF" w14:paraId="28AEBDAD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114D0F18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5448C2D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49" w:type="dxa"/>
            <w:gridSpan w:val="3"/>
            <w:tcBorders>
              <w:left w:val="nil"/>
              <w:right w:val="single" w:sz="6" w:space="0" w:color="auto"/>
            </w:tcBorders>
          </w:tcPr>
          <w:p w14:paraId="06688C81" w14:textId="77777777" w:rsidR="007A09BF" w:rsidRDefault="007A09BF" w:rsidP="002E576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Номер кор./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сч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банка получателя платежа </w:t>
            </w:r>
          </w:p>
        </w:tc>
        <w:tc>
          <w:tcPr>
            <w:tcW w:w="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D9C5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30101810200000000824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14:paraId="60C96183" w14:textId="77777777" w:rsidR="007A09BF" w:rsidRDefault="007A09BF" w:rsidP="002E576E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A09BF" w14:paraId="07E80656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52AF5C9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2C7F8597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  <w:vAlign w:val="bottom"/>
          </w:tcPr>
          <w:p w14:paraId="3334B3F1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Участие в конкурсе «Академия вокала»</w:t>
            </w:r>
          </w:p>
        </w:tc>
      </w:tr>
      <w:tr w:rsidR="007A09BF" w14:paraId="428A05B5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6B47C64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3B8EF5C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7678891E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наименование платежа)                                                         </w:t>
            </w:r>
          </w:p>
          <w:p w14:paraId="0931475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плательщика)</w:t>
            </w:r>
          </w:p>
        </w:tc>
      </w:tr>
      <w:tr w:rsidR="007A09BF" w14:paraId="281604CB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4409C05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45242C9C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  <w:vAlign w:val="bottom"/>
          </w:tcPr>
          <w:p w14:paraId="17D02B3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Ф.И.О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плательщика 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_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_______________________________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____________________________________</w:t>
            </w:r>
          </w:p>
        </w:tc>
      </w:tr>
      <w:tr w:rsidR="007A09BF" w14:paraId="6CE20947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6FC29B3D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17CA558B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48407C01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Паспортные данные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плательщика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_________________________________________________</w:t>
            </w:r>
          </w:p>
        </w:tc>
      </w:tr>
      <w:tr w:rsidR="007A09BF" w14:paraId="054C0AAC" w14:textId="77777777" w:rsidTr="002E576E">
        <w:trPr>
          <w:trHeight w:val="327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14:paraId="368ADD9B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14:paraId="0864640B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nil"/>
            </w:tcBorders>
            <w:vAlign w:val="bottom"/>
          </w:tcPr>
          <w:p w14:paraId="0E5EC095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платежа</w:t>
            </w:r>
          </w:p>
        </w:tc>
        <w:tc>
          <w:tcPr>
            <w:tcW w:w="1980" w:type="dxa"/>
            <w:gridSpan w:val="4"/>
            <w:vAlign w:val="bottom"/>
          </w:tcPr>
          <w:p w14:paraId="640ECBA6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</w:p>
        </w:tc>
        <w:tc>
          <w:tcPr>
            <w:tcW w:w="3726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14:paraId="26A79000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Сумма платы за услуги _______ руб. _______ коп.</w:t>
            </w:r>
          </w:p>
        </w:tc>
      </w:tr>
      <w:tr w:rsidR="007A09BF" w14:paraId="148DDBF9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5142249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71820F2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629" w:type="dxa"/>
            <w:tcBorders>
              <w:left w:val="nil"/>
            </w:tcBorders>
            <w:vAlign w:val="bottom"/>
          </w:tcPr>
          <w:p w14:paraId="258CB073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</w:t>
            </w:r>
          </w:p>
        </w:tc>
        <w:tc>
          <w:tcPr>
            <w:tcW w:w="5706" w:type="dxa"/>
            <w:gridSpan w:val="8"/>
            <w:tcBorders>
              <w:right w:val="dashed" w:sz="4" w:space="0" w:color="auto"/>
            </w:tcBorders>
            <w:vAlign w:val="bottom"/>
          </w:tcPr>
          <w:p w14:paraId="2159FEBA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руб.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</w:t>
            </w:r>
            <w:r>
              <w:rPr>
                <w:rFonts w:ascii="Arial" w:hAnsi="Arial" w:cs="Arial"/>
                <w:sz w:val="20"/>
                <w:szCs w:val="20"/>
              </w:rPr>
              <w:t xml:space="preserve"> коп.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«_____» ____________________ 20___г.</w:t>
            </w:r>
          </w:p>
        </w:tc>
      </w:tr>
      <w:tr w:rsidR="007A09BF" w14:paraId="447724E3" w14:textId="77777777" w:rsidTr="002E576E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14:paraId="213C8DFD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14:paraId="2B1FF508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5" w:type="dxa"/>
            <w:gridSpan w:val="9"/>
            <w:tcBorders>
              <w:left w:val="nil"/>
              <w:right w:val="dashed" w:sz="4" w:space="0" w:color="auto"/>
            </w:tcBorders>
          </w:tcPr>
          <w:p w14:paraId="040810BF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7A09BF" w14:paraId="2F40A194" w14:textId="77777777" w:rsidTr="002E576E">
        <w:tc>
          <w:tcPr>
            <w:tcW w:w="259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29CEE678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</w:tcPr>
          <w:p w14:paraId="016C4072" w14:textId="77777777" w:rsidR="007A09BF" w:rsidRDefault="007A09BF" w:rsidP="002E57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7" w:type="dxa"/>
            <w:gridSpan w:val="6"/>
            <w:tcBorders>
              <w:left w:val="nil"/>
              <w:bottom w:val="single" w:sz="12" w:space="0" w:color="auto"/>
            </w:tcBorders>
          </w:tcPr>
          <w:p w14:paraId="30F10764" w14:textId="77777777" w:rsidR="007A09BF" w:rsidRDefault="007A09BF" w:rsidP="002E576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8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14:paraId="29B56717" w14:textId="77777777" w:rsidR="007A09BF" w:rsidRDefault="007A09BF" w:rsidP="002E576E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Подпись плательщика _______________________</w:t>
            </w:r>
          </w:p>
        </w:tc>
      </w:tr>
    </w:tbl>
    <w:p w14:paraId="5D838025" w14:textId="77777777" w:rsidR="007A09BF" w:rsidRDefault="007A09BF" w:rsidP="007A09BF"/>
    <w:p w14:paraId="18D7F7AE" w14:textId="77777777" w:rsidR="007A09BF" w:rsidRDefault="007A09BF" w:rsidP="007A09BF"/>
    <w:p w14:paraId="5F3CA457" w14:textId="77777777" w:rsidR="00C14805" w:rsidRDefault="00C14805"/>
    <w:sectPr w:rsidR="00C1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charset w:val="80"/>
    <w:family w:val="auto"/>
    <w:pitch w:val="default"/>
  </w:font>
  <w:font w:name="FreeSans">
    <w:altName w:val="Arial Unicode MS"/>
    <w:charset w:val="55"/>
    <w:family w:val="auto"/>
    <w:pitch w:val="default"/>
    <w:sig w:usb0="00000000" w:usb1="00000000" w:usb2="000002A0" w:usb3="00000000" w:csb0="8002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4202C"/>
    <w:multiLevelType w:val="multilevel"/>
    <w:tmpl w:val="265420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0214F"/>
    <w:multiLevelType w:val="multilevel"/>
    <w:tmpl w:val="5110214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67B95E86"/>
    <w:multiLevelType w:val="multilevel"/>
    <w:tmpl w:val="67B95E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A2F24DE"/>
    <w:multiLevelType w:val="multilevel"/>
    <w:tmpl w:val="7A2F24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02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05581"/>
    <w:multiLevelType w:val="multilevel"/>
    <w:tmpl w:val="7E805581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BF"/>
    <w:rsid w:val="001A6BFD"/>
    <w:rsid w:val="00586EB5"/>
    <w:rsid w:val="007A09BF"/>
    <w:rsid w:val="008C7A9A"/>
    <w:rsid w:val="00C14805"/>
    <w:rsid w:val="00C628BF"/>
    <w:rsid w:val="00DA05E4"/>
    <w:rsid w:val="00FC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B345"/>
  <w15:chartTrackingRefBased/>
  <w15:docId w15:val="{B321FF71-88A9-4433-818F-25BFDAD5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9BF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9BF"/>
    <w:rPr>
      <w:color w:val="0563C1" w:themeColor="hyperlink"/>
      <w:u w:val="single"/>
    </w:rPr>
  </w:style>
  <w:style w:type="table" w:styleId="a4">
    <w:name w:val="Table Grid"/>
    <w:basedOn w:val="a1"/>
    <w:uiPriority w:val="59"/>
    <w:qFormat/>
    <w:rsid w:val="007A09BF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A09BF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586EB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86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eeaxooqgv622n4eA" TargetMode="External"/><Relationship Id="rId13" Type="http://schemas.openxmlformats.org/officeDocument/2006/relationships/hyperlink" Target="mailto:akademvokalch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wGHAbFrGH4yxvBUG9" TargetMode="External"/><Relationship Id="rId12" Type="http://schemas.openxmlformats.org/officeDocument/2006/relationships/hyperlink" Target="https://forms.gle/4WQPZ9zJ7ggVyuVW6" TargetMode="External"/><Relationship Id="rId17" Type="http://schemas.openxmlformats.org/officeDocument/2006/relationships/hyperlink" Target="http://blanker.ru/doc/50" TargetMode="External"/><Relationship Id="rId2" Type="http://schemas.openxmlformats.org/officeDocument/2006/relationships/styles" Target="styles.xml"/><Relationship Id="rId16" Type="http://schemas.openxmlformats.org/officeDocument/2006/relationships/hyperlink" Target="http://blanker.ru/doc/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orms.gle/Sr8ToRdvq3WtynmK7" TargetMode="External"/><Relationship Id="rId11" Type="http://schemas.openxmlformats.org/officeDocument/2006/relationships/hyperlink" Target="https://forms.gle/UnkVb5sBu3HA2J3KA" TargetMode="External"/><Relationship Id="rId5" Type="http://schemas.openxmlformats.org/officeDocument/2006/relationships/hyperlink" Target="https://forms.gle/DGX5WvUjvbiGQVGd8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s://forms.gle/wY244S2G5Et9K3Q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FE1nx7rK6Tf7f4DTA" TargetMode="External"/><Relationship Id="rId14" Type="http://schemas.openxmlformats.org/officeDocument/2006/relationships/hyperlink" Target="https://vk.com/away.php?to=http%3A%2F%2Fakademia-dshi2.ru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2026-01-27T08:01:00Z</cp:lastPrinted>
  <dcterms:created xsi:type="dcterms:W3CDTF">2026-01-21T12:51:00Z</dcterms:created>
  <dcterms:modified xsi:type="dcterms:W3CDTF">2026-02-12T07:03:00Z</dcterms:modified>
</cp:coreProperties>
</file>