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0D" w:rsidRPr="005E557B" w:rsidRDefault="005E557B" w:rsidP="005E5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E557B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образовательной деятельности МАУ </w:t>
      </w:r>
      <w:proofErr w:type="gramStart"/>
      <w:r w:rsidRPr="005E55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E557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E557B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5E557B">
        <w:rPr>
          <w:rFonts w:ascii="Times New Roman" w:hAnsi="Times New Roman" w:cs="Times New Roman"/>
          <w:sz w:val="28"/>
          <w:szCs w:val="28"/>
        </w:rPr>
        <w:t xml:space="preserve"> школа искусств им. В.В. Ковалева» МО «Город Саратов»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557B" w:rsidTr="005E557B">
        <w:tc>
          <w:tcPr>
            <w:tcW w:w="3190" w:type="dxa"/>
          </w:tcPr>
          <w:p w:rsidR="005E557B" w:rsidRPr="005E557B" w:rsidRDefault="005E557B" w:rsidP="005E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образовательной деятельности</w:t>
            </w:r>
          </w:p>
        </w:tc>
        <w:tc>
          <w:tcPr>
            <w:tcW w:w="3190" w:type="dxa"/>
          </w:tcPr>
          <w:p w:rsidR="005E557B" w:rsidRPr="005E557B" w:rsidRDefault="005E557B" w:rsidP="005E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доступности, объекта (форма обслуживания)</w:t>
            </w:r>
          </w:p>
        </w:tc>
        <w:tc>
          <w:tcPr>
            <w:tcW w:w="3191" w:type="dxa"/>
          </w:tcPr>
          <w:p w:rsidR="005E557B" w:rsidRPr="005E557B" w:rsidRDefault="005E557B" w:rsidP="005E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обеспечения</w:t>
            </w:r>
          </w:p>
        </w:tc>
      </w:tr>
      <w:tr w:rsidR="005E557B" w:rsidTr="005E557B">
        <w:tc>
          <w:tcPr>
            <w:tcW w:w="3190" w:type="dxa"/>
          </w:tcPr>
          <w:p w:rsidR="005E557B" w:rsidRPr="005E557B" w:rsidRDefault="005E557B" w:rsidP="005E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учебных кабинетов, объектов для проведения практических занятий, библиотеки,</w:t>
            </w:r>
            <w:r w:rsidR="00B573A4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концертного зала,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 и воспитания, в том числе приспособленных для использования инвалидами и лицами с ограниченными возможностями здоровья.</w:t>
            </w:r>
          </w:p>
        </w:tc>
        <w:tc>
          <w:tcPr>
            <w:tcW w:w="3190" w:type="dxa"/>
          </w:tcPr>
          <w:p w:rsidR="005E557B" w:rsidRPr="005E557B" w:rsidRDefault="005E557B" w:rsidP="00B5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73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="00B573A4">
              <w:rPr>
                <w:rFonts w:ascii="Times New Roman" w:hAnsi="Times New Roman" w:cs="Times New Roman"/>
                <w:sz w:val="24"/>
                <w:szCs w:val="24"/>
              </w:rPr>
              <w:t xml:space="preserve"> (Г, О, У, С)</w:t>
            </w:r>
          </w:p>
        </w:tc>
        <w:tc>
          <w:tcPr>
            <w:tcW w:w="3191" w:type="dxa"/>
          </w:tcPr>
          <w:p w:rsidR="005E557B" w:rsidRPr="005E557B" w:rsidRDefault="005E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7B" w:rsidTr="005E557B">
        <w:tc>
          <w:tcPr>
            <w:tcW w:w="3190" w:type="dxa"/>
          </w:tcPr>
          <w:p w:rsidR="005E557B" w:rsidRPr="005E557B" w:rsidRDefault="00B5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в здание образовательной организации инвалидов и лиц с ограниченными возможностями здоровья.</w:t>
            </w:r>
          </w:p>
        </w:tc>
        <w:tc>
          <w:tcPr>
            <w:tcW w:w="3190" w:type="dxa"/>
          </w:tcPr>
          <w:p w:rsidR="005E557B" w:rsidRPr="005E557B" w:rsidRDefault="00B573A4" w:rsidP="00B5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ДЧ-И (Г, О, У, С)</w:t>
            </w:r>
          </w:p>
        </w:tc>
        <w:tc>
          <w:tcPr>
            <w:tcW w:w="3191" w:type="dxa"/>
          </w:tcPr>
          <w:p w:rsidR="005E557B" w:rsidRPr="005E557B" w:rsidRDefault="005E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A6" w:rsidTr="005E557B">
        <w:tc>
          <w:tcPr>
            <w:tcW w:w="3190" w:type="dxa"/>
          </w:tcPr>
          <w:p w:rsidR="00D824A6" w:rsidRPr="005E557B" w:rsidRDefault="00D824A6" w:rsidP="006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питания обучающихся, в том числе инвалидов и лиц с ограниченными возможностями здоровья.</w:t>
            </w:r>
          </w:p>
        </w:tc>
        <w:tc>
          <w:tcPr>
            <w:tcW w:w="3190" w:type="dxa"/>
          </w:tcPr>
          <w:p w:rsidR="00D824A6" w:rsidRPr="005E557B" w:rsidRDefault="006D1949" w:rsidP="006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Размещены автоматы по реализации продуктов питания.</w:t>
            </w:r>
          </w:p>
        </w:tc>
        <w:tc>
          <w:tcPr>
            <w:tcW w:w="3191" w:type="dxa"/>
          </w:tcPr>
          <w:p w:rsidR="00D824A6" w:rsidRPr="005E557B" w:rsidRDefault="00D824A6" w:rsidP="006B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A6" w:rsidTr="005E557B">
        <w:tc>
          <w:tcPr>
            <w:tcW w:w="3190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      </w:r>
          </w:p>
        </w:tc>
        <w:tc>
          <w:tcPr>
            <w:tcW w:w="3190" w:type="dxa"/>
          </w:tcPr>
          <w:p w:rsidR="00D824A6" w:rsidRPr="005E557B" w:rsidRDefault="00D824A6" w:rsidP="00B5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МАУ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им. В.В. Ковалева» МО «Город Саратов» доступен всем категориям лиц с ОВЗ и инвалидам.</w:t>
            </w:r>
          </w:p>
        </w:tc>
        <w:tc>
          <w:tcPr>
            <w:tcW w:w="3191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A6" w:rsidTr="005E557B">
        <w:tc>
          <w:tcPr>
            <w:tcW w:w="3190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образовательные ресурсы, к которым обеспечивается доступ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приспособленные для использования инвалидами и лицами с ограниченными возможностями здоровья.</w:t>
            </w:r>
          </w:p>
        </w:tc>
        <w:tc>
          <w:tcPr>
            <w:tcW w:w="3190" w:type="dxa"/>
          </w:tcPr>
          <w:p w:rsidR="00D824A6" w:rsidRPr="005E557B" w:rsidRDefault="00D824A6" w:rsidP="00B5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ДЧ-И (Г, О, У, С)</w:t>
            </w:r>
          </w:p>
        </w:tc>
        <w:tc>
          <w:tcPr>
            <w:tcW w:w="3191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A6" w:rsidTr="005E557B">
        <w:tc>
          <w:tcPr>
            <w:tcW w:w="3190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      </w:r>
          </w:p>
        </w:tc>
        <w:tc>
          <w:tcPr>
            <w:tcW w:w="3190" w:type="dxa"/>
          </w:tcPr>
          <w:p w:rsidR="00D824A6" w:rsidRPr="005E557B" w:rsidRDefault="00D824A6" w:rsidP="00B5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отсутствуют.</w:t>
            </w:r>
          </w:p>
        </w:tc>
      </w:tr>
      <w:tr w:rsidR="00D824A6" w:rsidTr="005E557B">
        <w:tc>
          <w:tcPr>
            <w:tcW w:w="3190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наличии и условиях предоставления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стипендий.</w:t>
            </w:r>
          </w:p>
        </w:tc>
        <w:tc>
          <w:tcPr>
            <w:tcW w:w="3190" w:type="dxa"/>
          </w:tcPr>
          <w:p w:rsidR="00D824A6" w:rsidRPr="005E557B" w:rsidRDefault="00D824A6" w:rsidP="00B5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стипендий отсутствуют. </w:t>
            </w:r>
          </w:p>
        </w:tc>
      </w:tr>
      <w:tr w:rsidR="00D824A6" w:rsidTr="005E557B">
        <w:tc>
          <w:tcPr>
            <w:tcW w:w="3190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наличии общежития, интерната, в том числе приспособленных для использования инвалидами и лицами с ограниченными возможностями здоровья, количестве  жилых помещений в общежитии, интернате для иногородних обучающихся, формировании платы за проживание в общежитии.</w:t>
            </w:r>
            <w:proofErr w:type="gramEnd"/>
          </w:p>
        </w:tc>
        <w:tc>
          <w:tcPr>
            <w:tcW w:w="3190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не имеет общежития, интерната, в том числе приспособленных для использования инвалидами и лицами с ограниченными возможностями здоровья, количестве  жилых помещений в общежитии, интернате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иногородних обучающихся, не формирует плату за проживание в общежитии.</w:t>
            </w:r>
          </w:p>
        </w:tc>
      </w:tr>
      <w:tr w:rsidR="00D824A6" w:rsidTr="005E557B">
        <w:tc>
          <w:tcPr>
            <w:tcW w:w="3190" w:type="dxa"/>
          </w:tcPr>
          <w:p w:rsidR="00D824A6" w:rsidRPr="005E557B" w:rsidRDefault="00CF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условиях охраны здоровья обучающихся, в том числе инвалидов и лиц с ограниченными возможностями здоровья.</w:t>
            </w:r>
          </w:p>
        </w:tc>
        <w:tc>
          <w:tcPr>
            <w:tcW w:w="3190" w:type="dxa"/>
          </w:tcPr>
          <w:p w:rsidR="00CF505A" w:rsidRPr="00CF505A" w:rsidRDefault="00CF505A" w:rsidP="00CF505A">
            <w:pPr>
              <w:pStyle w:val="a4"/>
              <w:spacing w:before="150" w:beforeAutospacing="0" w:after="0" w:afterAutospacing="0"/>
              <w:ind w:right="75"/>
              <w:jc w:val="both"/>
            </w:pPr>
            <w:r w:rsidRPr="00CF505A">
      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      </w:r>
            <w:r w:rsidR="002F1B0A">
              <w:t>учреждение</w:t>
            </w:r>
            <w:r w:rsidRPr="00CF505A">
              <w:t xml:space="preserve"> создаёт условия, гарантирующие охрану и укрепление здоровья учащихся.  Основные направления охраны здоровья:</w:t>
            </w:r>
          </w:p>
          <w:p w:rsidR="00CF505A" w:rsidRPr="00CF505A" w:rsidRDefault="00CF505A" w:rsidP="00CF505A">
            <w:pPr>
              <w:pStyle w:val="a4"/>
              <w:spacing w:before="150" w:beforeAutospacing="0" w:after="0" w:afterAutospacing="0"/>
              <w:ind w:right="75"/>
              <w:jc w:val="both"/>
            </w:pPr>
            <w:r w:rsidRPr="00CF505A">
              <w:t>• организация питания учащихся;</w:t>
            </w:r>
          </w:p>
          <w:p w:rsidR="00CF505A" w:rsidRPr="00CF505A" w:rsidRDefault="00CF505A" w:rsidP="00CF505A">
            <w:pPr>
              <w:pStyle w:val="a4"/>
              <w:spacing w:before="150" w:beforeAutospacing="0" w:after="0" w:afterAutospacing="0"/>
              <w:ind w:right="75"/>
              <w:jc w:val="both"/>
            </w:pPr>
            <w:r w:rsidRPr="00CF505A">
              <w:t xml:space="preserve">• определение оптимальной учебной, </w:t>
            </w:r>
            <w:proofErr w:type="spellStart"/>
            <w:r w:rsidRPr="00CF505A">
              <w:t>внеучебной</w:t>
            </w:r>
            <w:proofErr w:type="spellEnd"/>
            <w:r w:rsidRPr="00CF505A">
              <w:t xml:space="preserve"> нагрузки, режима учебных занятий и продолжительности каникул;</w:t>
            </w:r>
          </w:p>
          <w:p w:rsidR="00CF505A" w:rsidRPr="00CF505A" w:rsidRDefault="00CF505A" w:rsidP="00CF505A">
            <w:pPr>
              <w:pStyle w:val="a4"/>
              <w:spacing w:before="150" w:beforeAutospacing="0" w:after="0" w:afterAutospacing="0"/>
              <w:ind w:right="75"/>
              <w:jc w:val="both"/>
            </w:pPr>
            <w:r w:rsidRPr="00CF505A">
              <w:t>• пропаганда и обучение навыкам здорового образа жизни, требованиям охраны труда;</w:t>
            </w:r>
          </w:p>
          <w:p w:rsidR="00CF505A" w:rsidRPr="00CF505A" w:rsidRDefault="00CF505A" w:rsidP="00CF505A">
            <w:pPr>
              <w:pStyle w:val="a4"/>
              <w:spacing w:before="150" w:beforeAutospacing="0" w:after="0" w:afterAutospacing="0"/>
              <w:ind w:right="75"/>
              <w:jc w:val="both"/>
            </w:pPr>
            <w:r w:rsidRPr="00CF505A">
              <w:t>• профилактика и запрещение курения, употребления алкогольных, слабоалкогольных напитков</w:t>
            </w:r>
            <w:bookmarkStart w:id="0" w:name="_GoBack"/>
            <w:r w:rsidRPr="00CF505A">
              <w:t>, пива, наркотических средств и психотропных веществ;</w:t>
            </w:r>
            <w:bookmarkEnd w:id="0"/>
          </w:p>
          <w:p w:rsidR="00CF505A" w:rsidRPr="00CF505A" w:rsidRDefault="00CF505A" w:rsidP="00CF505A">
            <w:pPr>
              <w:pStyle w:val="a4"/>
              <w:spacing w:before="150" w:beforeAutospacing="0" w:after="0" w:afterAutospacing="0"/>
              <w:ind w:right="75"/>
              <w:jc w:val="both"/>
            </w:pPr>
            <w:r w:rsidRPr="00CF505A">
              <w:t xml:space="preserve">• обеспечение безопасности </w:t>
            </w:r>
            <w:r w:rsidRPr="00CF505A">
              <w:lastRenderedPageBreak/>
              <w:t>учащихся во время пребывания в школе;</w:t>
            </w:r>
          </w:p>
          <w:p w:rsidR="00CF505A" w:rsidRPr="00CF505A" w:rsidRDefault="00CF505A" w:rsidP="00CF505A">
            <w:pPr>
              <w:pStyle w:val="a4"/>
              <w:spacing w:before="150" w:beforeAutospacing="0" w:after="0" w:afterAutospacing="0"/>
              <w:ind w:right="75"/>
              <w:jc w:val="both"/>
            </w:pPr>
            <w:r w:rsidRPr="00CF505A">
              <w:t> • профилактика несчастных случаев с учащимися во время пребывания в школе;</w:t>
            </w:r>
          </w:p>
          <w:p w:rsidR="00CF505A" w:rsidRPr="00CF505A" w:rsidRDefault="00CF505A" w:rsidP="00CF505A">
            <w:pPr>
              <w:pStyle w:val="a4"/>
              <w:spacing w:before="150" w:beforeAutospacing="0" w:after="0" w:afterAutospacing="0"/>
              <w:ind w:right="75"/>
              <w:jc w:val="both"/>
            </w:pPr>
            <w:r w:rsidRPr="00CF505A">
              <w:t> • проведение санитарно-противоэпидемических и профилактических мероприятий.</w:t>
            </w:r>
          </w:p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824A6" w:rsidRPr="005E557B" w:rsidRDefault="00D82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57B" w:rsidRDefault="005E557B"/>
    <w:p w:rsidR="005E557B" w:rsidRDefault="005E557B"/>
    <w:p w:rsidR="005E557B" w:rsidRDefault="005E557B"/>
    <w:p w:rsidR="005E557B" w:rsidRDefault="005E557B"/>
    <w:sectPr w:rsidR="005E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CB"/>
    <w:rsid w:val="002F1B0A"/>
    <w:rsid w:val="00322CCB"/>
    <w:rsid w:val="005E557B"/>
    <w:rsid w:val="006D1949"/>
    <w:rsid w:val="0081440D"/>
    <w:rsid w:val="00B573A4"/>
    <w:rsid w:val="00CF505A"/>
    <w:rsid w:val="00D824A6"/>
    <w:rsid w:val="00F3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F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F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Certified Windows</cp:lastModifiedBy>
  <cp:revision>5</cp:revision>
  <dcterms:created xsi:type="dcterms:W3CDTF">2018-01-11T07:57:00Z</dcterms:created>
  <dcterms:modified xsi:type="dcterms:W3CDTF">2020-01-22T08:37:00Z</dcterms:modified>
</cp:coreProperties>
</file>