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3E88" w:rsidRPr="00333E88" w:rsidRDefault="00333E88" w:rsidP="00333E8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33E88">
        <w:rPr>
          <w:rFonts w:ascii="Times New Roman" w:hAnsi="Times New Roman" w:cs="Times New Roman"/>
          <w:b/>
          <w:bCs/>
          <w:sz w:val="28"/>
          <w:szCs w:val="28"/>
        </w:rPr>
        <w:t xml:space="preserve">Конспект занятия «Рисование» для детей 2-й младшей группы 3-4 лет </w:t>
      </w:r>
    </w:p>
    <w:p w:rsidR="00333E88" w:rsidRPr="00333E88" w:rsidRDefault="00333E88" w:rsidP="00333E8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33E88">
        <w:rPr>
          <w:rFonts w:ascii="Times New Roman" w:hAnsi="Times New Roman" w:cs="Times New Roman"/>
          <w:b/>
          <w:bCs/>
          <w:sz w:val="28"/>
          <w:szCs w:val="28"/>
        </w:rPr>
        <w:t>Тема «Красивый полосатый ковер»</w:t>
      </w:r>
    </w:p>
    <w:p w:rsidR="00333E88" w:rsidRPr="00333E88" w:rsidRDefault="00333E88" w:rsidP="00333E88">
      <w:pPr>
        <w:rPr>
          <w:rFonts w:ascii="Times New Roman" w:hAnsi="Times New Roman" w:cs="Times New Roman"/>
          <w:sz w:val="28"/>
          <w:szCs w:val="28"/>
        </w:rPr>
      </w:pPr>
      <w:r w:rsidRPr="00333E88">
        <w:rPr>
          <w:rFonts w:ascii="Times New Roman" w:hAnsi="Times New Roman" w:cs="Times New Roman"/>
          <w:sz w:val="28"/>
          <w:szCs w:val="28"/>
        </w:rPr>
        <w:t> Задачи: формировать умения рисовать линии слева направо. вести кисть по ворсу неотрывно; набирать краску на кисть, тщательно; промывать кисть; развивать восприятие цвета, умение декорировать изображение; закреплять названия цветов; воспитывать аккуратность.</w:t>
      </w:r>
    </w:p>
    <w:p w:rsidR="00333E88" w:rsidRPr="00333E88" w:rsidRDefault="00333E88" w:rsidP="00333E88">
      <w:pPr>
        <w:rPr>
          <w:rFonts w:ascii="Times New Roman" w:hAnsi="Times New Roman" w:cs="Times New Roman"/>
          <w:sz w:val="28"/>
          <w:szCs w:val="28"/>
        </w:rPr>
      </w:pPr>
      <w:r w:rsidRPr="00333E88">
        <w:rPr>
          <w:rFonts w:ascii="Times New Roman" w:hAnsi="Times New Roman" w:cs="Times New Roman"/>
          <w:sz w:val="28"/>
          <w:szCs w:val="28"/>
        </w:rPr>
        <w:t>Дидактический материал: листы бумаги квадратной формы; на каждого ребенка по две разные, хорошо сочетающиеся краски; банки с водой, тряпочки, 3-4 образца полосатого коврика (двухцветных).</w:t>
      </w:r>
    </w:p>
    <w:p w:rsidR="00333E88" w:rsidRPr="00333E88" w:rsidRDefault="00333E88" w:rsidP="00333E88">
      <w:pPr>
        <w:rPr>
          <w:rFonts w:ascii="Times New Roman" w:hAnsi="Times New Roman" w:cs="Times New Roman"/>
          <w:sz w:val="28"/>
          <w:szCs w:val="28"/>
        </w:rPr>
      </w:pPr>
      <w:r w:rsidRPr="00333E88">
        <w:rPr>
          <w:rFonts w:ascii="Times New Roman" w:hAnsi="Times New Roman" w:cs="Times New Roman"/>
          <w:sz w:val="28"/>
          <w:szCs w:val="28"/>
        </w:rPr>
        <w:t>Ход занятия:</w:t>
      </w:r>
    </w:p>
    <w:p w:rsidR="00333E88" w:rsidRPr="00333E88" w:rsidRDefault="00333E88" w:rsidP="00333E88">
      <w:pPr>
        <w:rPr>
          <w:rFonts w:ascii="Times New Roman" w:hAnsi="Times New Roman" w:cs="Times New Roman"/>
          <w:sz w:val="28"/>
          <w:szCs w:val="28"/>
        </w:rPr>
      </w:pPr>
      <w:r w:rsidRPr="00333E88">
        <w:rPr>
          <w:rFonts w:ascii="Times New Roman" w:hAnsi="Times New Roman" w:cs="Times New Roman"/>
          <w:sz w:val="28"/>
          <w:szCs w:val="28"/>
        </w:rPr>
        <w:t>1. Проблемная ситуация: кукла Аня расстроена тем, что в ее комнате неуютно, потому что нет ковра. Где взять коврик для куклы? </w:t>
      </w:r>
      <w:r w:rsidRPr="00333E88">
        <w:rPr>
          <w:rFonts w:ascii="Times New Roman" w:hAnsi="Times New Roman" w:cs="Times New Roman"/>
          <w:i/>
          <w:iCs/>
          <w:sz w:val="28"/>
          <w:szCs w:val="28"/>
        </w:rPr>
        <w:t>(Нарисовать.)</w:t>
      </w:r>
    </w:p>
    <w:p w:rsidR="00333E88" w:rsidRPr="00333E88" w:rsidRDefault="00333E88" w:rsidP="00333E88">
      <w:pPr>
        <w:rPr>
          <w:rFonts w:ascii="Times New Roman" w:hAnsi="Times New Roman" w:cs="Times New Roman"/>
          <w:sz w:val="28"/>
          <w:szCs w:val="28"/>
        </w:rPr>
      </w:pPr>
      <w:r w:rsidRPr="00333E88">
        <w:rPr>
          <w:rFonts w:ascii="Times New Roman" w:hAnsi="Times New Roman" w:cs="Times New Roman"/>
          <w:sz w:val="28"/>
          <w:szCs w:val="28"/>
        </w:rPr>
        <w:t>2. Рассматривание образцов полосатых ковриков.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148C23">
            <wp:extent cx="5937885" cy="2395855"/>
            <wp:effectExtent l="0" t="0" r="571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3E88" w:rsidRPr="00333E88" w:rsidRDefault="00333E88" w:rsidP="00333E88">
      <w:pPr>
        <w:rPr>
          <w:rFonts w:ascii="Times New Roman" w:hAnsi="Times New Roman" w:cs="Times New Roman"/>
          <w:sz w:val="28"/>
          <w:szCs w:val="28"/>
        </w:rPr>
      </w:pPr>
      <w:r w:rsidRPr="00333E88">
        <w:rPr>
          <w:rFonts w:ascii="Times New Roman" w:hAnsi="Times New Roman" w:cs="Times New Roman"/>
          <w:sz w:val="28"/>
          <w:szCs w:val="28"/>
        </w:rPr>
        <w:t>Обсуждение: «Как ухаживает за ковром помощник воспитателя?».</w:t>
      </w:r>
    </w:p>
    <w:p w:rsidR="00333E88" w:rsidRPr="00333E88" w:rsidRDefault="00333E88" w:rsidP="00333E88">
      <w:pPr>
        <w:rPr>
          <w:rFonts w:ascii="Times New Roman" w:hAnsi="Times New Roman" w:cs="Times New Roman"/>
          <w:sz w:val="28"/>
          <w:szCs w:val="28"/>
        </w:rPr>
      </w:pPr>
      <w:r w:rsidRPr="00333E88">
        <w:rPr>
          <w:rFonts w:ascii="Times New Roman" w:hAnsi="Times New Roman" w:cs="Times New Roman"/>
          <w:sz w:val="28"/>
          <w:szCs w:val="28"/>
        </w:rPr>
        <w:t>1.     Дидактическая игра «Какого цвета краска?»</w:t>
      </w:r>
    </w:p>
    <w:p w:rsidR="00333E88" w:rsidRPr="00333E88" w:rsidRDefault="00333E88" w:rsidP="00333E88">
      <w:pPr>
        <w:rPr>
          <w:rFonts w:ascii="Times New Roman" w:hAnsi="Times New Roman" w:cs="Times New Roman"/>
          <w:sz w:val="28"/>
          <w:szCs w:val="28"/>
        </w:rPr>
      </w:pPr>
      <w:r w:rsidRPr="00333E88">
        <w:rPr>
          <w:rFonts w:ascii="Times New Roman" w:hAnsi="Times New Roman" w:cs="Times New Roman"/>
          <w:sz w:val="28"/>
          <w:szCs w:val="28"/>
        </w:rPr>
        <w:t xml:space="preserve">2.     Физкультминутка «Я </w:t>
      </w:r>
      <w:proofErr w:type="gramStart"/>
      <w:r w:rsidRPr="00333E88">
        <w:rPr>
          <w:rFonts w:ascii="Times New Roman" w:hAnsi="Times New Roman" w:cs="Times New Roman"/>
          <w:sz w:val="28"/>
          <w:szCs w:val="28"/>
        </w:rPr>
        <w:t>иду</w:t>
      </w:r>
      <w:proofErr w:type="gramEnd"/>
      <w:r w:rsidRPr="00333E88">
        <w:rPr>
          <w:rFonts w:ascii="Times New Roman" w:hAnsi="Times New Roman" w:cs="Times New Roman"/>
          <w:sz w:val="28"/>
          <w:szCs w:val="28"/>
        </w:rPr>
        <w:t xml:space="preserve"> и ты идешь».</w:t>
      </w:r>
    </w:p>
    <w:p w:rsidR="00333E88" w:rsidRPr="00333E88" w:rsidRDefault="00333E88" w:rsidP="00333E88">
      <w:pPr>
        <w:rPr>
          <w:rFonts w:ascii="Times New Roman" w:hAnsi="Times New Roman" w:cs="Times New Roman"/>
          <w:sz w:val="28"/>
          <w:szCs w:val="28"/>
        </w:rPr>
      </w:pPr>
      <w:r w:rsidRPr="00333E88"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 w:rsidRPr="00333E88">
        <w:rPr>
          <w:rFonts w:ascii="Times New Roman" w:hAnsi="Times New Roman" w:cs="Times New Roman"/>
          <w:sz w:val="28"/>
          <w:szCs w:val="28"/>
        </w:rPr>
        <w:t>иду</w:t>
      </w:r>
      <w:proofErr w:type="gramEnd"/>
      <w:r w:rsidRPr="00333E88">
        <w:rPr>
          <w:rFonts w:ascii="Times New Roman" w:hAnsi="Times New Roman" w:cs="Times New Roman"/>
          <w:sz w:val="28"/>
          <w:szCs w:val="28"/>
        </w:rPr>
        <w:t xml:space="preserve"> и ты идешь – раз, два, три.</w:t>
      </w:r>
    </w:p>
    <w:p w:rsidR="00333E88" w:rsidRPr="00333E88" w:rsidRDefault="00333E88" w:rsidP="00333E88">
      <w:pPr>
        <w:rPr>
          <w:rFonts w:ascii="Times New Roman" w:hAnsi="Times New Roman" w:cs="Times New Roman"/>
          <w:sz w:val="28"/>
          <w:szCs w:val="28"/>
        </w:rPr>
      </w:pPr>
      <w:r w:rsidRPr="00333E88">
        <w:rPr>
          <w:rFonts w:ascii="Times New Roman" w:hAnsi="Times New Roman" w:cs="Times New Roman"/>
          <w:i/>
          <w:iCs/>
          <w:sz w:val="28"/>
          <w:szCs w:val="28"/>
        </w:rPr>
        <w:t>(Шаги на месте.)</w:t>
      </w:r>
    </w:p>
    <w:p w:rsidR="00333E88" w:rsidRPr="00333E88" w:rsidRDefault="00333E88" w:rsidP="00333E88">
      <w:pPr>
        <w:rPr>
          <w:rFonts w:ascii="Times New Roman" w:hAnsi="Times New Roman" w:cs="Times New Roman"/>
          <w:sz w:val="28"/>
          <w:szCs w:val="28"/>
        </w:rPr>
      </w:pPr>
      <w:r w:rsidRPr="00333E88"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 w:rsidRPr="00333E88">
        <w:rPr>
          <w:rFonts w:ascii="Times New Roman" w:hAnsi="Times New Roman" w:cs="Times New Roman"/>
          <w:sz w:val="28"/>
          <w:szCs w:val="28"/>
        </w:rPr>
        <w:t>пою</w:t>
      </w:r>
      <w:proofErr w:type="gramEnd"/>
      <w:r w:rsidRPr="00333E88">
        <w:rPr>
          <w:rFonts w:ascii="Times New Roman" w:hAnsi="Times New Roman" w:cs="Times New Roman"/>
          <w:sz w:val="28"/>
          <w:szCs w:val="28"/>
        </w:rPr>
        <w:t xml:space="preserve"> и ты поешь – раз, два, три.</w:t>
      </w:r>
    </w:p>
    <w:p w:rsidR="00333E88" w:rsidRPr="00333E88" w:rsidRDefault="00333E88" w:rsidP="00333E88">
      <w:pPr>
        <w:rPr>
          <w:rFonts w:ascii="Times New Roman" w:hAnsi="Times New Roman" w:cs="Times New Roman"/>
          <w:sz w:val="28"/>
          <w:szCs w:val="28"/>
        </w:rPr>
      </w:pPr>
      <w:r w:rsidRPr="00333E88">
        <w:rPr>
          <w:rFonts w:ascii="Times New Roman" w:hAnsi="Times New Roman" w:cs="Times New Roman"/>
          <w:i/>
          <w:iCs/>
          <w:sz w:val="28"/>
          <w:szCs w:val="28"/>
        </w:rPr>
        <w:t>(Хлопки в ладоши.)</w:t>
      </w:r>
    </w:p>
    <w:p w:rsidR="00333E88" w:rsidRPr="00333E88" w:rsidRDefault="00333E88" w:rsidP="00333E88">
      <w:pPr>
        <w:rPr>
          <w:rFonts w:ascii="Times New Roman" w:hAnsi="Times New Roman" w:cs="Times New Roman"/>
          <w:sz w:val="28"/>
          <w:szCs w:val="28"/>
        </w:rPr>
      </w:pPr>
      <w:r w:rsidRPr="00333E88">
        <w:rPr>
          <w:rFonts w:ascii="Times New Roman" w:hAnsi="Times New Roman" w:cs="Times New Roman"/>
          <w:sz w:val="28"/>
          <w:szCs w:val="28"/>
        </w:rPr>
        <w:t xml:space="preserve">Мы </w:t>
      </w:r>
      <w:proofErr w:type="gramStart"/>
      <w:r w:rsidRPr="00333E88">
        <w:rPr>
          <w:rFonts w:ascii="Times New Roman" w:hAnsi="Times New Roman" w:cs="Times New Roman"/>
          <w:sz w:val="28"/>
          <w:szCs w:val="28"/>
        </w:rPr>
        <w:t>идем</w:t>
      </w:r>
      <w:proofErr w:type="gramEnd"/>
      <w:r w:rsidRPr="00333E88">
        <w:rPr>
          <w:rFonts w:ascii="Times New Roman" w:hAnsi="Times New Roman" w:cs="Times New Roman"/>
          <w:sz w:val="28"/>
          <w:szCs w:val="28"/>
        </w:rPr>
        <w:t xml:space="preserve"> и мы поем – раз, два, три.</w:t>
      </w:r>
    </w:p>
    <w:p w:rsidR="00333E88" w:rsidRPr="00333E88" w:rsidRDefault="00333E88" w:rsidP="00333E88">
      <w:pPr>
        <w:rPr>
          <w:rFonts w:ascii="Times New Roman" w:hAnsi="Times New Roman" w:cs="Times New Roman"/>
          <w:sz w:val="28"/>
          <w:szCs w:val="28"/>
        </w:rPr>
      </w:pPr>
      <w:r w:rsidRPr="00333E88">
        <w:rPr>
          <w:rFonts w:ascii="Times New Roman" w:hAnsi="Times New Roman" w:cs="Times New Roman"/>
          <w:i/>
          <w:iCs/>
          <w:sz w:val="28"/>
          <w:szCs w:val="28"/>
        </w:rPr>
        <w:t>(Прыжки на месте.)</w:t>
      </w:r>
    </w:p>
    <w:p w:rsidR="00333E88" w:rsidRPr="00333E88" w:rsidRDefault="00333E88" w:rsidP="00333E88">
      <w:pPr>
        <w:rPr>
          <w:rFonts w:ascii="Times New Roman" w:hAnsi="Times New Roman" w:cs="Times New Roman"/>
          <w:sz w:val="28"/>
          <w:szCs w:val="28"/>
        </w:rPr>
      </w:pPr>
      <w:r w:rsidRPr="00333E88">
        <w:rPr>
          <w:rFonts w:ascii="Times New Roman" w:hAnsi="Times New Roman" w:cs="Times New Roman"/>
          <w:sz w:val="28"/>
          <w:szCs w:val="28"/>
        </w:rPr>
        <w:t>Очень дружно мы живем – раз, два, три.</w:t>
      </w:r>
    </w:p>
    <w:p w:rsidR="00333E88" w:rsidRPr="00333E88" w:rsidRDefault="00333E88" w:rsidP="00333E88">
      <w:pPr>
        <w:rPr>
          <w:rFonts w:ascii="Times New Roman" w:hAnsi="Times New Roman" w:cs="Times New Roman"/>
          <w:sz w:val="28"/>
          <w:szCs w:val="28"/>
        </w:rPr>
      </w:pPr>
      <w:r w:rsidRPr="00333E88">
        <w:rPr>
          <w:rFonts w:ascii="Times New Roman" w:hAnsi="Times New Roman" w:cs="Times New Roman"/>
          <w:i/>
          <w:iCs/>
          <w:sz w:val="28"/>
          <w:szCs w:val="28"/>
        </w:rPr>
        <w:t>(Шаги на месте.)</w:t>
      </w:r>
    </w:p>
    <w:p w:rsidR="00333E88" w:rsidRPr="00333E88" w:rsidRDefault="00333E88" w:rsidP="00333E88">
      <w:pPr>
        <w:rPr>
          <w:rFonts w:ascii="Times New Roman" w:hAnsi="Times New Roman" w:cs="Times New Roman"/>
          <w:sz w:val="28"/>
          <w:szCs w:val="28"/>
        </w:rPr>
      </w:pPr>
      <w:r w:rsidRPr="00333E88">
        <w:rPr>
          <w:rFonts w:ascii="Times New Roman" w:hAnsi="Times New Roman" w:cs="Times New Roman"/>
          <w:sz w:val="28"/>
          <w:szCs w:val="28"/>
        </w:rPr>
        <w:t>По В. Ковалько</w:t>
      </w:r>
    </w:p>
    <w:p w:rsidR="00333E88" w:rsidRPr="00333E88" w:rsidRDefault="00333E88" w:rsidP="00333E88">
      <w:pPr>
        <w:rPr>
          <w:rFonts w:ascii="Times New Roman" w:hAnsi="Times New Roman" w:cs="Times New Roman"/>
          <w:sz w:val="28"/>
          <w:szCs w:val="28"/>
        </w:rPr>
      </w:pPr>
      <w:r w:rsidRPr="00333E88">
        <w:rPr>
          <w:rFonts w:ascii="Times New Roman" w:hAnsi="Times New Roman" w:cs="Times New Roman"/>
          <w:sz w:val="28"/>
          <w:szCs w:val="28"/>
        </w:rPr>
        <w:t xml:space="preserve">3.     Показ приемов рисования полосатого коврика: сначала нужно провести слева направо полоски одного цвета на небольшом расстоянии друг от друга, </w:t>
      </w:r>
      <w:r w:rsidRPr="00333E88">
        <w:rPr>
          <w:rFonts w:ascii="Times New Roman" w:hAnsi="Times New Roman" w:cs="Times New Roman"/>
          <w:sz w:val="28"/>
          <w:szCs w:val="28"/>
        </w:rPr>
        <w:lastRenderedPageBreak/>
        <w:t>затем надо хорошо промыть кисть, осушить тряпочку, обмакнуть ее в другую краску и рисовать полоски другого цвета.</w:t>
      </w:r>
    </w:p>
    <w:p w:rsidR="00333E88" w:rsidRPr="00333E88" w:rsidRDefault="00333E88" w:rsidP="00333E88">
      <w:pPr>
        <w:rPr>
          <w:rFonts w:ascii="Times New Roman" w:hAnsi="Times New Roman" w:cs="Times New Roman"/>
          <w:sz w:val="28"/>
          <w:szCs w:val="28"/>
        </w:rPr>
      </w:pPr>
      <w:r w:rsidRPr="00333E88">
        <w:rPr>
          <w:rFonts w:ascii="Times New Roman" w:hAnsi="Times New Roman" w:cs="Times New Roman"/>
          <w:sz w:val="28"/>
          <w:szCs w:val="28"/>
        </w:rPr>
        <w:t>4.     Самостоятельное выполнение работы детьми, индивидуальная помощь воспитателя.</w:t>
      </w:r>
    </w:p>
    <w:p w:rsidR="00333E88" w:rsidRPr="00333E88" w:rsidRDefault="00333E88" w:rsidP="00333E88">
      <w:pPr>
        <w:rPr>
          <w:rFonts w:ascii="Times New Roman" w:hAnsi="Times New Roman" w:cs="Times New Roman"/>
          <w:sz w:val="28"/>
          <w:szCs w:val="28"/>
        </w:rPr>
      </w:pPr>
      <w:r w:rsidRPr="00333E88">
        <w:rPr>
          <w:rFonts w:ascii="Times New Roman" w:hAnsi="Times New Roman" w:cs="Times New Roman"/>
          <w:sz w:val="28"/>
          <w:szCs w:val="28"/>
        </w:rPr>
        <w:t>5.     Рассматривание рисунков, любование разнообразными цветовыми сочетаниями.</w:t>
      </w:r>
    </w:p>
    <w:p w:rsidR="004E5954" w:rsidRPr="00333E88" w:rsidRDefault="004E5954">
      <w:pPr>
        <w:rPr>
          <w:rFonts w:ascii="Times New Roman" w:hAnsi="Times New Roman" w:cs="Times New Roman"/>
          <w:sz w:val="28"/>
          <w:szCs w:val="28"/>
        </w:rPr>
      </w:pPr>
    </w:p>
    <w:sectPr w:rsidR="004E5954" w:rsidRPr="00333E88" w:rsidSect="00333E88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E88"/>
    <w:rsid w:val="00333E88"/>
    <w:rsid w:val="004E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04123"/>
  <w15:chartTrackingRefBased/>
  <w15:docId w15:val="{B9597B27-A19D-4FFA-B7E0-059A50941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95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1</cp:revision>
  <dcterms:created xsi:type="dcterms:W3CDTF">2020-04-21T14:04:00Z</dcterms:created>
  <dcterms:modified xsi:type="dcterms:W3CDTF">2020-04-21T14:06:00Z</dcterms:modified>
</cp:coreProperties>
</file>