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03" w:rsidRDefault="00AA0A9C" w:rsidP="005B3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7C">
        <w:rPr>
          <w:rFonts w:ascii="Times New Roman" w:hAnsi="Times New Roman" w:cs="Times New Roman"/>
          <w:b/>
          <w:sz w:val="28"/>
          <w:szCs w:val="28"/>
        </w:rPr>
        <w:t>Тест</w:t>
      </w:r>
      <w:r w:rsidR="00582997" w:rsidRPr="008E4F7C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582997" w:rsidRPr="008E4F7C" w:rsidRDefault="00582997" w:rsidP="005B3E0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7C">
        <w:rPr>
          <w:rFonts w:ascii="Times New Roman" w:hAnsi="Times New Roman" w:cs="Times New Roman"/>
          <w:b/>
          <w:sz w:val="28"/>
          <w:szCs w:val="28"/>
        </w:rPr>
        <w:t>«Готов ли ваш малыш к поступлению в ДОУ»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1. Какое настроение преобладает у ребенка в последнее время в домашней обстановке: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бодрое, уравновешенное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неустойчивое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подавленное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2. Как Ваш ребенок засыпает: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быстро, спокойно – до 10 мин.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долго не засыпает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неспокойно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3. Используете ли Вы дополнительное воздействие при засыпании ребенка (укачивание, колыбельные и пр.):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да (1 балл);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 (3 балла).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4. Какова продолжительность дневного сна ребенка: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2 ч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1 ч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5. Какой аппетит у Вашего ребенка: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хороший (4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избирательный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неустойчивый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плохой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6. Как относится Ваш ребенок к высаживанию на горшок: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положительно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отрицательно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7. Просится ли Ваш ребенок на горшок: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да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нет, но бывает сухой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нет, и ходит мокрый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8. Есть ли у Вашего ребенка отрицательные привычки (сосет пустышку или палец, раскачивается, другое):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да (1 балл);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 (3 балла).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9. Интересуется ли ребенок игрушками, предметами дома и в новой обстановке: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да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иногда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10. Проявляет ли ребенок интерес к действиям взрослых: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да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иногда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11. Как Ваш ребенок играет: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умеет играть самостоятельно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 всегда (2 балла);</w:t>
      </w:r>
      <w:bookmarkStart w:id="0" w:name="_GoBack"/>
      <w:bookmarkEnd w:id="0"/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 играет сам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12. Какие взаимоотношения со взрослыми: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легко идет на контакт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lastRenderedPageBreak/>
        <w:t>• избирательно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трудно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13. Какие взаимоотношения с детьми: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легко идет на контакт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избирательно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трудно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14. Как относится к занятиям – внимателен, усидчив, активен: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да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 всегда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15. Есть ли у ребенка уверенность в себе: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есть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 всегда (2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 xml:space="preserve"> • нет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16. Есть ли у ребенка опыт разлуки с близкими: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перенес разлуку легко (3 балла);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тяжело (1 балл).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17. Есть ли у ребенка аффективная привязанность к кому-либо из взрослых: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есть (1 балл);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• нет (3 балла).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3E03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40–55 баллов – готов к поступлению в ДОУ;</w:t>
      </w:r>
    </w:p>
    <w:p w:rsidR="00582997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24–39 баллов – условно готов;</w:t>
      </w:r>
    </w:p>
    <w:p w:rsidR="00594CE1" w:rsidRPr="005B3E03" w:rsidRDefault="00582997" w:rsidP="0058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E03">
        <w:rPr>
          <w:rFonts w:ascii="Times New Roman" w:hAnsi="Times New Roman" w:cs="Times New Roman"/>
          <w:sz w:val="28"/>
          <w:szCs w:val="28"/>
        </w:rPr>
        <w:t>16–23 балла – не готов.</w:t>
      </w:r>
    </w:p>
    <w:sectPr w:rsidR="00594CE1" w:rsidRPr="005B3E03" w:rsidSect="005B3E0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997"/>
    <w:rsid w:val="004867A1"/>
    <w:rsid w:val="00582997"/>
    <w:rsid w:val="00594CE1"/>
    <w:rsid w:val="005B3E03"/>
    <w:rsid w:val="006307FE"/>
    <w:rsid w:val="008E4F7C"/>
    <w:rsid w:val="00A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0287C-1B0C-4E82-BFE5-8F12DB5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ДОУ8</cp:lastModifiedBy>
  <cp:revision>4</cp:revision>
  <cp:lastPrinted>2016-08-23T07:15:00Z</cp:lastPrinted>
  <dcterms:created xsi:type="dcterms:W3CDTF">2016-08-23T07:12:00Z</dcterms:created>
  <dcterms:modified xsi:type="dcterms:W3CDTF">2019-11-11T10:31:00Z</dcterms:modified>
</cp:coreProperties>
</file>