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E9" w:rsidRDefault="006D7D76" w:rsidP="006D7D76">
      <w:pPr>
        <w:pStyle w:val="aa"/>
        <w:spacing w:after="0"/>
        <w:ind w:left="-993" w:right="0" w:firstLine="0"/>
        <w:jc w:val="center"/>
        <w:rPr>
          <w:rFonts w:eastAsia="Calibri"/>
          <w:b/>
          <w:color w:val="auto"/>
          <w:szCs w:val="24"/>
        </w:rPr>
      </w:pPr>
      <w:r>
        <w:rPr>
          <w:noProof/>
        </w:rPr>
        <w:drawing>
          <wp:inline distT="0" distB="0" distL="0" distR="0">
            <wp:extent cx="6477000" cy="9198367"/>
            <wp:effectExtent l="0" t="0" r="0" b="3175"/>
            <wp:docPr id="13" name="Рисунок 13" descr="C:\Users\DOU8-4\Downloads\самооб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U8-4\Downloads\самооб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90" t="2637" r="7089" b="6839"/>
                    <a:stretch/>
                  </pic:blipFill>
                  <pic:spPr bwMode="auto">
                    <a:xfrm>
                      <a:off x="0" y="0"/>
                      <a:ext cx="6488692" cy="9214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4B79" w:rsidRDefault="00784B79" w:rsidP="00F11567">
      <w:pPr>
        <w:pStyle w:val="aa"/>
        <w:spacing w:after="0"/>
        <w:ind w:left="142" w:right="0" w:firstLine="0"/>
        <w:jc w:val="center"/>
        <w:rPr>
          <w:rFonts w:eastAsia="Calibri"/>
          <w:b/>
          <w:color w:val="auto"/>
          <w:szCs w:val="24"/>
        </w:rPr>
      </w:pPr>
    </w:p>
    <w:p w:rsidR="006D7D76" w:rsidRDefault="006D7D76" w:rsidP="00F11567">
      <w:pPr>
        <w:pStyle w:val="aa"/>
        <w:spacing w:after="0"/>
        <w:ind w:left="142" w:right="0" w:firstLine="0"/>
        <w:jc w:val="center"/>
        <w:rPr>
          <w:rFonts w:eastAsia="Calibri"/>
          <w:b/>
          <w:color w:val="auto"/>
          <w:szCs w:val="24"/>
        </w:rPr>
      </w:pPr>
    </w:p>
    <w:p w:rsidR="00850FB4" w:rsidRPr="007F53F1" w:rsidRDefault="00850FB4" w:rsidP="00F11567">
      <w:pPr>
        <w:pStyle w:val="aa"/>
        <w:spacing w:after="0"/>
        <w:ind w:left="142" w:right="0" w:firstLine="0"/>
        <w:jc w:val="center"/>
        <w:rPr>
          <w:rFonts w:eastAsia="Calibri"/>
          <w:b/>
          <w:color w:val="auto"/>
          <w:szCs w:val="24"/>
        </w:rPr>
      </w:pPr>
      <w:r w:rsidRPr="007F53F1">
        <w:rPr>
          <w:rFonts w:eastAsia="Calibri"/>
          <w:b/>
          <w:color w:val="auto"/>
          <w:szCs w:val="24"/>
        </w:rPr>
        <w:t>С</w:t>
      </w:r>
      <w:r w:rsidR="00F93070" w:rsidRPr="007F53F1">
        <w:rPr>
          <w:rFonts w:eastAsia="Calibri"/>
          <w:b/>
          <w:color w:val="auto"/>
          <w:szCs w:val="24"/>
        </w:rPr>
        <w:t>ОД</w:t>
      </w:r>
      <w:r w:rsidRPr="007F53F1">
        <w:rPr>
          <w:rFonts w:eastAsia="Calibri"/>
          <w:b/>
          <w:color w:val="auto"/>
          <w:szCs w:val="24"/>
        </w:rPr>
        <w:t>ЕРЖАНИЕ</w:t>
      </w:r>
    </w:p>
    <w:p w:rsidR="00850FB4" w:rsidRPr="007F53F1" w:rsidRDefault="00850FB4" w:rsidP="00F11567">
      <w:pPr>
        <w:pStyle w:val="aa"/>
        <w:spacing w:after="0"/>
        <w:ind w:left="142" w:right="0" w:firstLine="0"/>
        <w:jc w:val="center"/>
        <w:rPr>
          <w:rFonts w:eastAsia="Calibri"/>
          <w:b/>
          <w:color w:val="auto"/>
          <w:szCs w:val="24"/>
        </w:rPr>
      </w:pPr>
    </w:p>
    <w:p w:rsidR="00165454" w:rsidRPr="001E69BC" w:rsidRDefault="00D41C19" w:rsidP="00D41C19">
      <w:pPr>
        <w:pStyle w:val="aa"/>
        <w:tabs>
          <w:tab w:val="left" w:pos="426"/>
        </w:tabs>
        <w:spacing w:after="0" w:line="360" w:lineRule="auto"/>
        <w:ind w:left="426" w:right="0" w:firstLine="0"/>
        <w:jc w:val="left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     </w:t>
      </w:r>
      <w:r w:rsidR="001622BF" w:rsidRPr="001E69BC">
        <w:rPr>
          <w:rFonts w:eastAsia="Calibri"/>
          <w:color w:val="auto"/>
          <w:szCs w:val="24"/>
        </w:rPr>
        <w:t>АНАЛИТИЧЕСКАЯ ЧАСТЬ</w:t>
      </w:r>
    </w:p>
    <w:p w:rsidR="00E0614A" w:rsidRPr="00D41C19" w:rsidRDefault="00E0614A" w:rsidP="00CA0311">
      <w:pPr>
        <w:pStyle w:val="aa"/>
        <w:numPr>
          <w:ilvl w:val="0"/>
          <w:numId w:val="27"/>
        </w:numPr>
        <w:tabs>
          <w:tab w:val="left" w:pos="142"/>
        </w:tabs>
        <w:spacing w:after="0" w:line="360" w:lineRule="auto"/>
        <w:ind w:left="426" w:right="-2" w:hanging="142"/>
        <w:jc w:val="left"/>
        <w:rPr>
          <w:color w:val="auto"/>
          <w:szCs w:val="24"/>
        </w:rPr>
      </w:pPr>
      <w:r w:rsidRPr="00D41C19">
        <w:rPr>
          <w:rFonts w:eastAsia="Calibri"/>
          <w:color w:val="auto"/>
          <w:szCs w:val="24"/>
        </w:rPr>
        <w:t>Общие сведения об образовательной организации……………………</w:t>
      </w:r>
      <w:r w:rsidR="00EC02C0" w:rsidRPr="00D41C19">
        <w:rPr>
          <w:rFonts w:eastAsia="Calibri"/>
          <w:color w:val="auto"/>
          <w:szCs w:val="24"/>
        </w:rPr>
        <w:t>……</w:t>
      </w:r>
      <w:r w:rsidR="00F5078B" w:rsidRPr="00D41C19">
        <w:rPr>
          <w:rFonts w:eastAsia="Calibri"/>
          <w:color w:val="auto"/>
          <w:szCs w:val="24"/>
        </w:rPr>
        <w:t>….</w:t>
      </w:r>
      <w:r w:rsidR="00EC02C0" w:rsidRPr="00D41C19">
        <w:rPr>
          <w:rFonts w:eastAsia="Calibri"/>
          <w:color w:val="auto"/>
          <w:szCs w:val="24"/>
        </w:rPr>
        <w:t>…</w:t>
      </w:r>
      <w:r w:rsidR="00403948" w:rsidRPr="00D41C19">
        <w:rPr>
          <w:rFonts w:eastAsia="Calibri"/>
          <w:color w:val="auto"/>
          <w:szCs w:val="24"/>
        </w:rPr>
        <w:t>.......</w:t>
      </w:r>
      <w:r w:rsidR="00064080" w:rsidRPr="00D41C19">
        <w:rPr>
          <w:rFonts w:eastAsia="Calibri"/>
          <w:color w:val="auto"/>
          <w:szCs w:val="24"/>
        </w:rPr>
        <w:t>.......</w:t>
      </w:r>
      <w:r w:rsidR="00CA0311">
        <w:rPr>
          <w:rFonts w:eastAsia="Calibri"/>
          <w:color w:val="auto"/>
          <w:szCs w:val="24"/>
        </w:rPr>
        <w:t>....</w:t>
      </w:r>
      <w:r w:rsidR="00064080" w:rsidRPr="00D41C19">
        <w:rPr>
          <w:rFonts w:eastAsia="Calibri"/>
          <w:color w:val="auto"/>
          <w:szCs w:val="24"/>
        </w:rPr>
        <w:t>..</w:t>
      </w:r>
      <w:r w:rsidR="00CA0311">
        <w:rPr>
          <w:rFonts w:eastAsia="Calibri"/>
          <w:color w:val="auto"/>
          <w:szCs w:val="24"/>
        </w:rPr>
        <w:t>...</w:t>
      </w:r>
      <w:r w:rsidR="00064080" w:rsidRPr="00D41C19">
        <w:rPr>
          <w:rFonts w:eastAsia="Calibri"/>
          <w:color w:val="auto"/>
          <w:szCs w:val="24"/>
        </w:rPr>
        <w:t>.</w:t>
      </w:r>
      <w:r w:rsidRPr="00D41C19">
        <w:rPr>
          <w:rFonts w:eastAsia="Calibri"/>
          <w:color w:val="auto"/>
          <w:szCs w:val="24"/>
        </w:rPr>
        <w:t>3</w:t>
      </w:r>
    </w:p>
    <w:p w:rsidR="00DD220D" w:rsidRPr="001E69BC" w:rsidRDefault="002A22E9" w:rsidP="00CA0311">
      <w:pPr>
        <w:pStyle w:val="aa"/>
        <w:numPr>
          <w:ilvl w:val="0"/>
          <w:numId w:val="27"/>
        </w:numPr>
        <w:tabs>
          <w:tab w:val="left" w:pos="142"/>
        </w:tabs>
        <w:spacing w:after="0" w:line="360" w:lineRule="auto"/>
        <w:ind w:left="426" w:right="0" w:hanging="142"/>
        <w:jc w:val="left"/>
        <w:rPr>
          <w:color w:val="auto"/>
          <w:szCs w:val="24"/>
        </w:rPr>
      </w:pPr>
      <w:r>
        <w:rPr>
          <w:rFonts w:eastAsia="Calibri"/>
          <w:color w:val="auto"/>
          <w:szCs w:val="24"/>
        </w:rPr>
        <w:t>Оценка системы</w:t>
      </w:r>
      <w:r w:rsidR="00DD220D" w:rsidRPr="001E69BC">
        <w:rPr>
          <w:rFonts w:eastAsia="Calibri"/>
          <w:color w:val="auto"/>
          <w:szCs w:val="24"/>
        </w:rPr>
        <w:t xml:space="preserve"> </w:t>
      </w:r>
      <w:r w:rsidR="00785FC5" w:rsidRPr="001E69BC">
        <w:rPr>
          <w:rFonts w:eastAsia="Calibri"/>
          <w:color w:val="auto"/>
          <w:szCs w:val="24"/>
        </w:rPr>
        <w:t>управления организацией</w:t>
      </w:r>
      <w:r>
        <w:rPr>
          <w:rFonts w:eastAsia="Calibri"/>
          <w:color w:val="auto"/>
          <w:szCs w:val="24"/>
        </w:rPr>
        <w:t>……………………...</w:t>
      </w:r>
      <w:r w:rsidR="00642A94" w:rsidRPr="001E69BC">
        <w:rPr>
          <w:rFonts w:eastAsia="Calibri"/>
          <w:color w:val="auto"/>
          <w:szCs w:val="24"/>
        </w:rPr>
        <w:t>.</w:t>
      </w:r>
      <w:r w:rsidR="009A0011" w:rsidRPr="001E69BC">
        <w:rPr>
          <w:rFonts w:eastAsia="Calibri"/>
          <w:color w:val="auto"/>
          <w:szCs w:val="24"/>
        </w:rPr>
        <w:t>.....................</w:t>
      </w:r>
      <w:r w:rsidR="00F5078B">
        <w:rPr>
          <w:rFonts w:eastAsia="Calibri"/>
          <w:color w:val="auto"/>
          <w:szCs w:val="24"/>
        </w:rPr>
        <w:t>...</w:t>
      </w:r>
      <w:r w:rsidR="009A0011" w:rsidRPr="001E69BC">
        <w:rPr>
          <w:rFonts w:eastAsia="Calibri"/>
          <w:color w:val="auto"/>
          <w:szCs w:val="24"/>
        </w:rPr>
        <w:t>..</w:t>
      </w:r>
      <w:r w:rsidR="002325DA">
        <w:rPr>
          <w:rFonts w:eastAsia="Calibri"/>
          <w:color w:val="auto"/>
          <w:szCs w:val="24"/>
        </w:rPr>
        <w:t>....</w:t>
      </w:r>
      <w:r w:rsidR="00403948">
        <w:rPr>
          <w:rFonts w:eastAsia="Calibri"/>
          <w:color w:val="auto"/>
          <w:szCs w:val="24"/>
        </w:rPr>
        <w:t>..</w:t>
      </w:r>
      <w:r w:rsidR="00064080">
        <w:rPr>
          <w:rFonts w:eastAsia="Calibri"/>
          <w:color w:val="auto"/>
          <w:szCs w:val="24"/>
        </w:rPr>
        <w:t>......</w:t>
      </w:r>
      <w:r w:rsidR="00CA0311">
        <w:rPr>
          <w:rFonts w:eastAsia="Calibri"/>
          <w:color w:val="auto"/>
          <w:szCs w:val="24"/>
        </w:rPr>
        <w:t>....</w:t>
      </w:r>
      <w:r w:rsidR="00064080">
        <w:rPr>
          <w:rFonts w:eastAsia="Calibri"/>
          <w:color w:val="auto"/>
          <w:szCs w:val="24"/>
        </w:rPr>
        <w:t>...</w:t>
      </w:r>
      <w:r w:rsidR="00CA0311">
        <w:rPr>
          <w:rFonts w:eastAsia="Calibri"/>
          <w:color w:val="auto"/>
          <w:szCs w:val="24"/>
        </w:rPr>
        <w:t>...</w:t>
      </w:r>
      <w:r w:rsidR="00064080">
        <w:rPr>
          <w:rFonts w:eastAsia="Calibri"/>
          <w:color w:val="auto"/>
          <w:szCs w:val="24"/>
        </w:rPr>
        <w:t>.</w:t>
      </w:r>
      <w:r w:rsidR="00E0614A" w:rsidRPr="001E69BC">
        <w:rPr>
          <w:rFonts w:eastAsia="Calibri"/>
          <w:color w:val="auto"/>
          <w:szCs w:val="24"/>
        </w:rPr>
        <w:t>3</w:t>
      </w:r>
    </w:p>
    <w:p w:rsidR="00165454" w:rsidRPr="001E69BC" w:rsidRDefault="00E0614A" w:rsidP="00CA0311">
      <w:pPr>
        <w:pStyle w:val="aa"/>
        <w:numPr>
          <w:ilvl w:val="0"/>
          <w:numId w:val="27"/>
        </w:numPr>
        <w:tabs>
          <w:tab w:val="left" w:pos="142"/>
        </w:tabs>
        <w:spacing w:after="0" w:line="360" w:lineRule="auto"/>
        <w:ind w:left="426" w:right="0" w:hanging="142"/>
        <w:jc w:val="left"/>
        <w:rPr>
          <w:rFonts w:eastAsia="Calibri"/>
          <w:color w:val="auto"/>
          <w:szCs w:val="24"/>
        </w:rPr>
      </w:pPr>
      <w:r w:rsidRPr="001E69BC">
        <w:rPr>
          <w:color w:val="auto"/>
          <w:szCs w:val="24"/>
        </w:rPr>
        <w:t>Оце</w:t>
      </w:r>
      <w:r w:rsidR="009A0011" w:rsidRPr="001E69BC">
        <w:rPr>
          <w:color w:val="auto"/>
          <w:szCs w:val="24"/>
        </w:rPr>
        <w:t>нка образовательной деятельност</w:t>
      </w:r>
      <w:r w:rsidRPr="001E69BC">
        <w:rPr>
          <w:color w:val="auto"/>
          <w:szCs w:val="24"/>
        </w:rPr>
        <w:t>и</w:t>
      </w:r>
      <w:r w:rsidR="00694444" w:rsidRPr="001E69BC">
        <w:rPr>
          <w:color w:val="auto"/>
          <w:szCs w:val="24"/>
        </w:rPr>
        <w:t>……………………………..</w:t>
      </w:r>
      <w:r w:rsidR="00EC02C0" w:rsidRPr="001E69BC">
        <w:rPr>
          <w:color w:val="auto"/>
          <w:szCs w:val="24"/>
        </w:rPr>
        <w:t>....</w:t>
      </w:r>
      <w:r w:rsidR="009A0011" w:rsidRPr="001E69BC">
        <w:rPr>
          <w:color w:val="auto"/>
          <w:szCs w:val="24"/>
        </w:rPr>
        <w:t>................</w:t>
      </w:r>
      <w:r w:rsidR="00F5078B">
        <w:rPr>
          <w:color w:val="auto"/>
          <w:szCs w:val="24"/>
        </w:rPr>
        <w:t>...</w:t>
      </w:r>
      <w:r w:rsidR="002325DA">
        <w:rPr>
          <w:color w:val="auto"/>
          <w:szCs w:val="24"/>
        </w:rPr>
        <w:t>....</w:t>
      </w:r>
      <w:r w:rsidR="00403948">
        <w:rPr>
          <w:color w:val="auto"/>
          <w:szCs w:val="24"/>
        </w:rPr>
        <w:t>...</w:t>
      </w:r>
      <w:r w:rsidR="00064080">
        <w:rPr>
          <w:color w:val="auto"/>
          <w:szCs w:val="24"/>
        </w:rPr>
        <w:t>......</w:t>
      </w:r>
      <w:r w:rsidR="00CA0311">
        <w:rPr>
          <w:color w:val="auto"/>
          <w:szCs w:val="24"/>
        </w:rPr>
        <w:t>....</w:t>
      </w:r>
      <w:r w:rsidR="00064080">
        <w:rPr>
          <w:color w:val="auto"/>
          <w:szCs w:val="24"/>
        </w:rPr>
        <w:t>...</w:t>
      </w:r>
      <w:r w:rsidR="00CA0311">
        <w:rPr>
          <w:color w:val="auto"/>
          <w:szCs w:val="24"/>
        </w:rPr>
        <w:t>...</w:t>
      </w:r>
      <w:r w:rsidRPr="001E69BC">
        <w:rPr>
          <w:color w:val="auto"/>
          <w:szCs w:val="24"/>
        </w:rPr>
        <w:t>4</w:t>
      </w:r>
    </w:p>
    <w:p w:rsidR="00EC02C0" w:rsidRPr="001E69BC" w:rsidRDefault="00E0614A" w:rsidP="00CA0311">
      <w:pPr>
        <w:pStyle w:val="a5"/>
        <w:numPr>
          <w:ilvl w:val="0"/>
          <w:numId w:val="27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426" w:hanging="142"/>
        <w:contextualSpacing/>
      </w:pPr>
      <w:r w:rsidRPr="001E69BC">
        <w:t xml:space="preserve">Оценка функционирования внутренней системы оценки качества </w:t>
      </w:r>
      <w:r w:rsidR="002A22E9">
        <w:t>образования…….…</w:t>
      </w:r>
      <w:r w:rsidR="00CA0311">
        <w:t>…</w:t>
      </w:r>
      <w:r w:rsidR="002A22E9">
        <w:t>..</w:t>
      </w:r>
      <w:r w:rsidR="00CA0311">
        <w:t>...</w:t>
      </w:r>
      <w:r w:rsidR="002A22E9">
        <w:t>..8</w:t>
      </w:r>
    </w:p>
    <w:p w:rsidR="00165454" w:rsidRPr="001E69BC" w:rsidRDefault="00E0614A" w:rsidP="00CA0311">
      <w:pPr>
        <w:pStyle w:val="a5"/>
        <w:numPr>
          <w:ilvl w:val="0"/>
          <w:numId w:val="27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426" w:hanging="142"/>
        <w:contextualSpacing/>
      </w:pPr>
      <w:r w:rsidRPr="001E69BC">
        <w:t>Оценка кадрового обеспечения</w:t>
      </w:r>
      <w:r w:rsidR="00DC7096" w:rsidRPr="001E69BC">
        <w:t>……</w:t>
      </w:r>
      <w:r w:rsidRPr="001E69BC">
        <w:t>…...</w:t>
      </w:r>
      <w:r w:rsidR="009A0011" w:rsidRPr="001E69BC">
        <w:t>..............................................................</w:t>
      </w:r>
      <w:r w:rsidR="00F5078B">
        <w:t>....</w:t>
      </w:r>
      <w:r w:rsidR="00403948">
        <w:t>.......</w:t>
      </w:r>
      <w:r w:rsidR="00064080">
        <w:t>..</w:t>
      </w:r>
      <w:r w:rsidR="00CA0311">
        <w:t>...</w:t>
      </w:r>
      <w:r w:rsidR="00064080">
        <w:t>......</w:t>
      </w:r>
      <w:r w:rsidR="00CA0311">
        <w:t>....</w:t>
      </w:r>
      <w:r w:rsidRPr="001E69BC">
        <w:t>10</w:t>
      </w:r>
    </w:p>
    <w:p w:rsidR="00642A94" w:rsidRPr="001E69BC" w:rsidRDefault="00DD220D" w:rsidP="00CA0311">
      <w:pPr>
        <w:pStyle w:val="aa"/>
        <w:numPr>
          <w:ilvl w:val="0"/>
          <w:numId w:val="27"/>
        </w:numPr>
        <w:tabs>
          <w:tab w:val="left" w:pos="142"/>
          <w:tab w:val="left" w:pos="426"/>
        </w:tabs>
        <w:spacing w:after="0" w:line="360" w:lineRule="auto"/>
        <w:ind w:left="426" w:right="0" w:hanging="142"/>
        <w:jc w:val="left"/>
        <w:outlineLvl w:val="1"/>
        <w:rPr>
          <w:color w:val="auto"/>
          <w:szCs w:val="24"/>
        </w:rPr>
      </w:pPr>
      <w:r w:rsidRPr="001E69BC">
        <w:rPr>
          <w:color w:val="auto"/>
          <w:szCs w:val="24"/>
        </w:rPr>
        <w:t xml:space="preserve">Оценка </w:t>
      </w:r>
      <w:r w:rsidR="00785FC5" w:rsidRPr="001E69BC">
        <w:rPr>
          <w:color w:val="auto"/>
          <w:szCs w:val="24"/>
        </w:rPr>
        <w:t xml:space="preserve">качества учебно-методического  и библиотечно-информационного </w:t>
      </w:r>
      <w:r w:rsidR="00642A94" w:rsidRPr="001E69BC">
        <w:rPr>
          <w:color w:val="auto"/>
          <w:szCs w:val="24"/>
        </w:rPr>
        <w:t xml:space="preserve">   </w:t>
      </w:r>
    </w:p>
    <w:p w:rsidR="00F5078B" w:rsidRDefault="00CA023B" w:rsidP="00CA0311">
      <w:pPr>
        <w:pStyle w:val="aa"/>
        <w:numPr>
          <w:ilvl w:val="0"/>
          <w:numId w:val="27"/>
        </w:numPr>
        <w:tabs>
          <w:tab w:val="left" w:pos="142"/>
          <w:tab w:val="left" w:pos="426"/>
        </w:tabs>
        <w:spacing w:after="0" w:line="360" w:lineRule="auto"/>
        <w:ind w:left="426" w:right="0" w:hanging="142"/>
        <w:jc w:val="left"/>
        <w:outlineLvl w:val="1"/>
        <w:rPr>
          <w:color w:val="auto"/>
          <w:szCs w:val="24"/>
        </w:rPr>
      </w:pPr>
      <w:r w:rsidRPr="001E69BC">
        <w:rPr>
          <w:color w:val="auto"/>
          <w:szCs w:val="24"/>
        </w:rPr>
        <w:t>О</w:t>
      </w:r>
      <w:r w:rsidR="00785FC5" w:rsidRPr="001E69BC">
        <w:rPr>
          <w:color w:val="auto"/>
          <w:szCs w:val="24"/>
        </w:rPr>
        <w:t>беспечения</w:t>
      </w:r>
      <w:r>
        <w:rPr>
          <w:color w:val="auto"/>
          <w:szCs w:val="24"/>
        </w:rPr>
        <w:t>….</w:t>
      </w:r>
      <w:r w:rsidR="00EC02C0" w:rsidRPr="001E69BC">
        <w:rPr>
          <w:color w:val="auto"/>
          <w:szCs w:val="24"/>
        </w:rPr>
        <w:t>…</w:t>
      </w:r>
      <w:r w:rsidR="002325DA">
        <w:rPr>
          <w:color w:val="auto"/>
          <w:szCs w:val="24"/>
        </w:rPr>
        <w:t>…...</w:t>
      </w:r>
      <w:r w:rsidR="00DC7096" w:rsidRPr="001E69BC">
        <w:rPr>
          <w:color w:val="auto"/>
          <w:szCs w:val="24"/>
        </w:rPr>
        <w:t>………</w:t>
      </w:r>
      <w:r w:rsidR="009A0011" w:rsidRPr="001E69BC">
        <w:rPr>
          <w:color w:val="auto"/>
          <w:szCs w:val="24"/>
        </w:rPr>
        <w:t>…</w:t>
      </w:r>
      <w:r w:rsidR="00EC02C0" w:rsidRPr="001E69BC">
        <w:rPr>
          <w:color w:val="auto"/>
          <w:szCs w:val="24"/>
        </w:rPr>
        <w:t>……………………………………………………</w:t>
      </w:r>
      <w:r w:rsidR="00CA0311">
        <w:rPr>
          <w:color w:val="auto"/>
          <w:szCs w:val="24"/>
        </w:rPr>
        <w:t>…</w:t>
      </w:r>
      <w:r w:rsidR="00EC02C0" w:rsidRPr="001E69BC">
        <w:rPr>
          <w:color w:val="auto"/>
          <w:szCs w:val="24"/>
        </w:rPr>
        <w:t>…</w:t>
      </w:r>
      <w:r w:rsidR="00617545">
        <w:rPr>
          <w:color w:val="auto"/>
          <w:szCs w:val="24"/>
        </w:rPr>
        <w:t>…</w:t>
      </w:r>
      <w:r w:rsidR="00064080">
        <w:rPr>
          <w:color w:val="auto"/>
          <w:szCs w:val="24"/>
        </w:rPr>
        <w:t>…</w:t>
      </w:r>
      <w:r w:rsidR="00CA0311">
        <w:rPr>
          <w:color w:val="auto"/>
          <w:szCs w:val="24"/>
        </w:rPr>
        <w:t>…..</w:t>
      </w:r>
      <w:r w:rsidR="00F5078B">
        <w:rPr>
          <w:color w:val="auto"/>
          <w:szCs w:val="24"/>
        </w:rPr>
        <w:t>1</w:t>
      </w:r>
      <w:r w:rsidR="002A22E9">
        <w:rPr>
          <w:color w:val="auto"/>
          <w:szCs w:val="24"/>
        </w:rPr>
        <w:t>5</w:t>
      </w:r>
    </w:p>
    <w:p w:rsidR="00CA0311" w:rsidRDefault="00E0614A" w:rsidP="00CA0311">
      <w:pPr>
        <w:pStyle w:val="aa"/>
        <w:numPr>
          <w:ilvl w:val="0"/>
          <w:numId w:val="27"/>
        </w:numPr>
        <w:tabs>
          <w:tab w:val="left" w:pos="142"/>
          <w:tab w:val="left" w:pos="426"/>
        </w:tabs>
        <w:spacing w:after="0" w:line="360" w:lineRule="auto"/>
        <w:ind w:left="426" w:right="0" w:hanging="142"/>
        <w:jc w:val="left"/>
        <w:outlineLvl w:val="1"/>
        <w:rPr>
          <w:color w:val="auto"/>
          <w:szCs w:val="24"/>
        </w:rPr>
      </w:pPr>
      <w:r w:rsidRPr="00F5078B">
        <w:rPr>
          <w:color w:val="auto"/>
          <w:szCs w:val="24"/>
        </w:rPr>
        <w:t xml:space="preserve">Оценка </w:t>
      </w:r>
      <w:r w:rsidR="00D41C19">
        <w:rPr>
          <w:color w:val="auto"/>
          <w:szCs w:val="24"/>
        </w:rPr>
        <w:t xml:space="preserve">качества </w:t>
      </w:r>
      <w:proofErr w:type="gramStart"/>
      <w:r w:rsidRPr="00F5078B">
        <w:rPr>
          <w:color w:val="auto"/>
          <w:szCs w:val="24"/>
        </w:rPr>
        <w:t>м</w:t>
      </w:r>
      <w:r w:rsidR="00DD220D" w:rsidRPr="00F5078B">
        <w:rPr>
          <w:color w:val="auto"/>
          <w:szCs w:val="24"/>
        </w:rPr>
        <w:t>атериально</w:t>
      </w:r>
      <w:r w:rsidR="00785FC5" w:rsidRPr="00F5078B">
        <w:rPr>
          <w:color w:val="auto"/>
          <w:szCs w:val="24"/>
        </w:rPr>
        <w:t>-техниче</w:t>
      </w:r>
      <w:r w:rsidRPr="00F5078B">
        <w:rPr>
          <w:color w:val="auto"/>
          <w:szCs w:val="24"/>
        </w:rPr>
        <w:t>ской</w:t>
      </w:r>
      <w:proofErr w:type="gramEnd"/>
      <w:r w:rsidRPr="00F5078B">
        <w:rPr>
          <w:color w:val="auto"/>
          <w:szCs w:val="24"/>
        </w:rPr>
        <w:t xml:space="preserve"> </w:t>
      </w:r>
      <w:r w:rsidR="00CA0311">
        <w:rPr>
          <w:color w:val="auto"/>
          <w:szCs w:val="24"/>
        </w:rPr>
        <w:t xml:space="preserve">и библиотечно-инновационного </w:t>
      </w:r>
    </w:p>
    <w:p w:rsidR="00165454" w:rsidRPr="00CA0311" w:rsidRDefault="00CA0311" w:rsidP="00CA0311">
      <w:pPr>
        <w:tabs>
          <w:tab w:val="left" w:pos="142"/>
          <w:tab w:val="left" w:pos="426"/>
        </w:tabs>
        <w:spacing w:after="0" w:line="360" w:lineRule="auto"/>
        <w:ind w:left="426" w:right="0" w:hanging="142"/>
        <w:jc w:val="left"/>
        <w:outlineLvl w:val="1"/>
        <w:rPr>
          <w:color w:val="auto"/>
          <w:szCs w:val="24"/>
        </w:rPr>
      </w:pPr>
      <w:r w:rsidRPr="00CA0311">
        <w:rPr>
          <w:color w:val="auto"/>
          <w:szCs w:val="24"/>
        </w:rPr>
        <w:t xml:space="preserve">обеспечения </w:t>
      </w:r>
      <w:r w:rsidR="00DC7096" w:rsidRPr="00CA0311">
        <w:rPr>
          <w:color w:val="auto"/>
          <w:szCs w:val="24"/>
        </w:rPr>
        <w:t>.</w:t>
      </w:r>
      <w:r w:rsidR="00E0614A" w:rsidRPr="00CA0311">
        <w:rPr>
          <w:color w:val="auto"/>
          <w:szCs w:val="24"/>
        </w:rPr>
        <w:t>.</w:t>
      </w:r>
      <w:r w:rsidR="009A0011" w:rsidRPr="00CA0311">
        <w:rPr>
          <w:color w:val="auto"/>
          <w:szCs w:val="24"/>
        </w:rPr>
        <w:t>....</w:t>
      </w:r>
      <w:r w:rsidR="00E0614A" w:rsidRPr="00CA0311">
        <w:rPr>
          <w:color w:val="auto"/>
          <w:szCs w:val="24"/>
        </w:rPr>
        <w:t>.</w:t>
      </w:r>
      <w:r w:rsidR="00F5078B" w:rsidRPr="00CA0311">
        <w:rPr>
          <w:color w:val="auto"/>
          <w:szCs w:val="24"/>
        </w:rPr>
        <w:t>....</w:t>
      </w:r>
      <w:r w:rsidR="002325DA" w:rsidRPr="00CA0311">
        <w:rPr>
          <w:color w:val="auto"/>
          <w:szCs w:val="24"/>
        </w:rPr>
        <w:t>...</w:t>
      </w:r>
      <w:r w:rsidR="00064080" w:rsidRPr="00CA0311">
        <w:rPr>
          <w:color w:val="auto"/>
          <w:szCs w:val="24"/>
        </w:rPr>
        <w:t>.....</w:t>
      </w:r>
      <w:r>
        <w:rPr>
          <w:color w:val="auto"/>
          <w:szCs w:val="24"/>
        </w:rPr>
        <w:t>.............................................................................................................</w:t>
      </w:r>
      <w:r w:rsidR="00064080" w:rsidRPr="00CA0311">
        <w:rPr>
          <w:color w:val="auto"/>
          <w:szCs w:val="24"/>
        </w:rPr>
        <w:t>..</w:t>
      </w:r>
      <w:r>
        <w:rPr>
          <w:color w:val="auto"/>
          <w:szCs w:val="24"/>
        </w:rPr>
        <w:t>......</w:t>
      </w:r>
      <w:r w:rsidR="00E0614A" w:rsidRPr="00CA0311">
        <w:rPr>
          <w:color w:val="auto"/>
          <w:szCs w:val="24"/>
        </w:rPr>
        <w:t>1</w:t>
      </w:r>
      <w:r w:rsidR="002A22E9" w:rsidRPr="00CA0311">
        <w:rPr>
          <w:color w:val="auto"/>
          <w:szCs w:val="24"/>
        </w:rPr>
        <w:t>6</w:t>
      </w:r>
    </w:p>
    <w:p w:rsidR="00EF3EB1" w:rsidRPr="001E69BC" w:rsidRDefault="00D41C19" w:rsidP="00D41C19">
      <w:pPr>
        <w:pStyle w:val="aa"/>
        <w:spacing w:after="0" w:line="360" w:lineRule="auto"/>
        <w:ind w:left="426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    </w:t>
      </w:r>
      <w:r w:rsidR="001622BF" w:rsidRPr="001E69BC">
        <w:rPr>
          <w:color w:val="auto"/>
          <w:szCs w:val="24"/>
        </w:rPr>
        <w:t>РЕЗУЛЬТАТЫ АНАЛИЗА ПОКАЗ</w:t>
      </w:r>
      <w:r w:rsidR="009A0011" w:rsidRPr="001E69BC">
        <w:rPr>
          <w:color w:val="auto"/>
          <w:szCs w:val="24"/>
        </w:rPr>
        <w:t xml:space="preserve">АТЕЛЕЙ ДЕЯТЕЛЬНОСТИ </w:t>
      </w:r>
      <w:r w:rsidR="002A22E9">
        <w:rPr>
          <w:color w:val="auto"/>
          <w:szCs w:val="24"/>
        </w:rPr>
        <w:t>ОРГАНИЗАЦИИ.......</w:t>
      </w:r>
      <w:r w:rsidR="00CA0311">
        <w:rPr>
          <w:color w:val="auto"/>
          <w:szCs w:val="24"/>
        </w:rPr>
        <w:t>.</w:t>
      </w:r>
      <w:r w:rsidR="002A22E9">
        <w:rPr>
          <w:color w:val="auto"/>
          <w:szCs w:val="24"/>
        </w:rPr>
        <w:t>.</w:t>
      </w:r>
      <w:r w:rsidR="00CA0311">
        <w:rPr>
          <w:color w:val="auto"/>
          <w:szCs w:val="24"/>
        </w:rPr>
        <w:t>...</w:t>
      </w:r>
      <w:r w:rsidR="002A22E9">
        <w:rPr>
          <w:color w:val="auto"/>
          <w:szCs w:val="24"/>
        </w:rPr>
        <w:t>.17</w:t>
      </w:r>
    </w:p>
    <w:p w:rsidR="00A3104F" w:rsidRPr="001E69BC" w:rsidRDefault="00E607FE" w:rsidP="00064080">
      <w:pPr>
        <w:pStyle w:val="aa"/>
        <w:spacing w:after="0" w:line="360" w:lineRule="auto"/>
        <w:ind w:left="426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     </w:t>
      </w:r>
    </w:p>
    <w:p w:rsidR="001622BF" w:rsidRPr="001E69BC" w:rsidRDefault="001622BF" w:rsidP="00064080">
      <w:pPr>
        <w:spacing w:after="0" w:line="360" w:lineRule="auto"/>
        <w:ind w:left="426" w:right="0" w:firstLine="0"/>
        <w:jc w:val="left"/>
        <w:rPr>
          <w:color w:val="auto"/>
          <w:szCs w:val="24"/>
        </w:rPr>
      </w:pPr>
    </w:p>
    <w:p w:rsidR="006E2DAE" w:rsidRPr="007F53F1" w:rsidRDefault="006E2DAE" w:rsidP="00064080">
      <w:pPr>
        <w:spacing w:after="0" w:line="360" w:lineRule="auto"/>
        <w:ind w:left="426" w:right="0" w:firstLine="0"/>
        <w:rPr>
          <w:rFonts w:eastAsia="Calibri"/>
          <w:b/>
          <w:color w:val="auto"/>
          <w:szCs w:val="24"/>
        </w:rPr>
      </w:pPr>
    </w:p>
    <w:p w:rsidR="001622BF" w:rsidRPr="007F53F1" w:rsidRDefault="001622BF" w:rsidP="00064080">
      <w:pPr>
        <w:spacing w:after="0"/>
        <w:ind w:left="426" w:right="0" w:firstLine="0"/>
        <w:rPr>
          <w:rFonts w:eastAsia="Calibri"/>
          <w:b/>
          <w:color w:val="auto"/>
          <w:szCs w:val="24"/>
        </w:rPr>
      </w:pPr>
    </w:p>
    <w:p w:rsidR="00F81245" w:rsidRDefault="00F81245" w:rsidP="00064080">
      <w:pPr>
        <w:spacing w:after="0"/>
        <w:ind w:left="426" w:right="0" w:firstLine="0"/>
        <w:rPr>
          <w:rFonts w:eastAsia="Calibri"/>
          <w:b/>
          <w:color w:val="FF0000"/>
          <w:szCs w:val="24"/>
        </w:rPr>
      </w:pPr>
    </w:p>
    <w:p w:rsidR="00E0614A" w:rsidRDefault="00E0614A" w:rsidP="00F11567">
      <w:pPr>
        <w:spacing w:after="0"/>
        <w:ind w:left="142" w:right="0" w:firstLine="0"/>
        <w:rPr>
          <w:rFonts w:eastAsia="Calibri"/>
          <w:b/>
          <w:color w:val="FF0000"/>
          <w:szCs w:val="24"/>
        </w:rPr>
      </w:pPr>
    </w:p>
    <w:p w:rsidR="00E0614A" w:rsidRDefault="00E0614A" w:rsidP="00F11567">
      <w:pPr>
        <w:spacing w:after="0"/>
        <w:ind w:left="142" w:right="0" w:firstLine="0"/>
        <w:rPr>
          <w:rFonts w:eastAsia="Calibri"/>
          <w:b/>
          <w:color w:val="FF0000"/>
          <w:szCs w:val="24"/>
        </w:rPr>
      </w:pPr>
    </w:p>
    <w:p w:rsidR="00E0614A" w:rsidRDefault="00E0614A" w:rsidP="00F11567">
      <w:pPr>
        <w:spacing w:after="0"/>
        <w:ind w:left="142" w:right="0" w:firstLine="0"/>
        <w:rPr>
          <w:rFonts w:eastAsia="Calibri"/>
          <w:b/>
          <w:color w:val="FF0000"/>
          <w:szCs w:val="24"/>
        </w:rPr>
      </w:pPr>
    </w:p>
    <w:p w:rsidR="00E0614A" w:rsidRDefault="00E0614A" w:rsidP="00F11567">
      <w:pPr>
        <w:spacing w:after="0"/>
        <w:ind w:left="142" w:right="0" w:firstLine="0"/>
        <w:rPr>
          <w:rFonts w:eastAsia="Calibri"/>
          <w:b/>
          <w:color w:val="FF0000"/>
          <w:szCs w:val="24"/>
        </w:rPr>
      </w:pPr>
    </w:p>
    <w:p w:rsidR="00E0614A" w:rsidRDefault="00E0614A" w:rsidP="00F11567">
      <w:pPr>
        <w:spacing w:after="0"/>
        <w:ind w:left="142" w:right="0" w:firstLine="0"/>
        <w:rPr>
          <w:rFonts w:eastAsia="Calibri"/>
          <w:b/>
          <w:color w:val="FF0000"/>
          <w:szCs w:val="24"/>
        </w:rPr>
      </w:pPr>
    </w:p>
    <w:p w:rsidR="00E0614A" w:rsidRDefault="00E0614A" w:rsidP="00F11567">
      <w:pPr>
        <w:spacing w:after="0"/>
        <w:ind w:left="142" w:right="0" w:firstLine="0"/>
        <w:rPr>
          <w:rFonts w:eastAsia="Calibri"/>
          <w:b/>
          <w:color w:val="FF0000"/>
          <w:szCs w:val="24"/>
        </w:rPr>
      </w:pPr>
    </w:p>
    <w:p w:rsidR="00E0614A" w:rsidRDefault="00E0614A" w:rsidP="00F11567">
      <w:pPr>
        <w:spacing w:after="0"/>
        <w:ind w:left="142" w:right="0" w:firstLine="0"/>
        <w:rPr>
          <w:rFonts w:eastAsia="Calibri"/>
          <w:b/>
          <w:color w:val="FF0000"/>
          <w:szCs w:val="24"/>
        </w:rPr>
      </w:pPr>
    </w:p>
    <w:p w:rsidR="00E0614A" w:rsidRDefault="00E0614A" w:rsidP="00F11567">
      <w:pPr>
        <w:spacing w:after="0"/>
        <w:ind w:left="142" w:right="0" w:firstLine="0"/>
        <w:rPr>
          <w:rFonts w:eastAsia="Calibri"/>
          <w:b/>
          <w:color w:val="FF0000"/>
          <w:szCs w:val="24"/>
        </w:rPr>
      </w:pPr>
    </w:p>
    <w:p w:rsidR="00E0614A" w:rsidRDefault="00E0614A" w:rsidP="00F11567">
      <w:pPr>
        <w:spacing w:after="0"/>
        <w:ind w:left="142" w:right="0" w:firstLine="0"/>
        <w:rPr>
          <w:rFonts w:eastAsia="Calibri"/>
          <w:b/>
          <w:color w:val="FF0000"/>
          <w:szCs w:val="24"/>
        </w:rPr>
      </w:pPr>
    </w:p>
    <w:p w:rsidR="00E0614A" w:rsidRDefault="00E0614A" w:rsidP="00F11567">
      <w:pPr>
        <w:spacing w:after="0"/>
        <w:ind w:left="142" w:right="0" w:firstLine="0"/>
        <w:rPr>
          <w:rFonts w:eastAsia="Calibri"/>
          <w:b/>
          <w:color w:val="FF0000"/>
          <w:szCs w:val="24"/>
        </w:rPr>
      </w:pPr>
    </w:p>
    <w:p w:rsidR="00E0614A" w:rsidRDefault="00E0614A" w:rsidP="00F11567">
      <w:pPr>
        <w:spacing w:after="0"/>
        <w:ind w:left="142" w:right="0" w:firstLine="0"/>
        <w:rPr>
          <w:rFonts w:eastAsia="Calibri"/>
          <w:b/>
          <w:color w:val="FF0000"/>
          <w:szCs w:val="24"/>
        </w:rPr>
      </w:pPr>
    </w:p>
    <w:p w:rsidR="00E0614A" w:rsidRDefault="00E0614A" w:rsidP="00F11567">
      <w:pPr>
        <w:spacing w:after="0"/>
        <w:ind w:left="142" w:right="0" w:firstLine="0"/>
        <w:rPr>
          <w:rFonts w:eastAsia="Calibri"/>
          <w:b/>
          <w:color w:val="FF0000"/>
          <w:szCs w:val="24"/>
        </w:rPr>
      </w:pPr>
    </w:p>
    <w:p w:rsidR="00E0614A" w:rsidRDefault="00E0614A" w:rsidP="00F11567">
      <w:pPr>
        <w:spacing w:after="0"/>
        <w:ind w:left="142" w:right="0" w:firstLine="0"/>
        <w:rPr>
          <w:rFonts w:eastAsia="Calibri"/>
          <w:b/>
          <w:color w:val="FF0000"/>
          <w:szCs w:val="24"/>
        </w:rPr>
      </w:pPr>
    </w:p>
    <w:p w:rsidR="00E0614A" w:rsidRDefault="00E0614A" w:rsidP="00F11567">
      <w:pPr>
        <w:spacing w:after="0"/>
        <w:ind w:left="142" w:right="0" w:firstLine="0"/>
        <w:rPr>
          <w:rFonts w:eastAsia="Calibri"/>
          <w:b/>
          <w:color w:val="FF0000"/>
          <w:szCs w:val="24"/>
        </w:rPr>
      </w:pPr>
    </w:p>
    <w:p w:rsidR="00E0614A" w:rsidRDefault="00E0614A" w:rsidP="00F11567">
      <w:pPr>
        <w:spacing w:after="0"/>
        <w:ind w:left="142" w:right="0" w:firstLine="0"/>
        <w:rPr>
          <w:rFonts w:eastAsia="Calibri"/>
          <w:b/>
          <w:color w:val="FF0000"/>
          <w:szCs w:val="24"/>
        </w:rPr>
      </w:pPr>
    </w:p>
    <w:p w:rsidR="00E0614A" w:rsidRDefault="00E0614A" w:rsidP="00F11567">
      <w:pPr>
        <w:spacing w:after="0"/>
        <w:ind w:left="142" w:right="0" w:firstLine="0"/>
        <w:rPr>
          <w:rFonts w:eastAsia="Calibri"/>
          <w:b/>
          <w:color w:val="FF0000"/>
          <w:szCs w:val="24"/>
        </w:rPr>
      </w:pPr>
    </w:p>
    <w:p w:rsidR="00E0614A" w:rsidRDefault="00E0614A" w:rsidP="00F11567">
      <w:pPr>
        <w:spacing w:after="0"/>
        <w:ind w:left="142" w:right="0" w:firstLine="0"/>
        <w:rPr>
          <w:rFonts w:eastAsia="Calibri"/>
          <w:b/>
          <w:color w:val="FF0000"/>
          <w:szCs w:val="24"/>
        </w:rPr>
      </w:pPr>
    </w:p>
    <w:p w:rsidR="00EF3EB1" w:rsidRDefault="00EF3EB1" w:rsidP="00F11567">
      <w:pPr>
        <w:spacing w:after="0"/>
        <w:ind w:left="142" w:right="0" w:firstLine="0"/>
        <w:rPr>
          <w:rFonts w:eastAsia="Calibri"/>
          <w:b/>
          <w:color w:val="FF0000"/>
          <w:szCs w:val="24"/>
        </w:rPr>
      </w:pPr>
    </w:p>
    <w:p w:rsidR="00EF3EB1" w:rsidRDefault="00EF3EB1" w:rsidP="00F11567">
      <w:pPr>
        <w:spacing w:after="0"/>
        <w:ind w:left="142" w:right="0" w:firstLine="0"/>
        <w:rPr>
          <w:rFonts w:eastAsia="Calibri"/>
          <w:b/>
          <w:color w:val="FF0000"/>
          <w:szCs w:val="24"/>
        </w:rPr>
      </w:pPr>
    </w:p>
    <w:p w:rsidR="00EF3EB1" w:rsidRDefault="00EF3EB1" w:rsidP="00F11567">
      <w:pPr>
        <w:spacing w:after="0"/>
        <w:ind w:left="142" w:right="0" w:firstLine="0"/>
        <w:rPr>
          <w:rFonts w:eastAsia="Calibri"/>
          <w:b/>
          <w:color w:val="FF0000"/>
          <w:szCs w:val="24"/>
        </w:rPr>
      </w:pPr>
    </w:p>
    <w:p w:rsidR="00EF3EB1" w:rsidRDefault="00EF3EB1" w:rsidP="00F11567">
      <w:pPr>
        <w:spacing w:after="0"/>
        <w:ind w:left="142" w:right="0" w:firstLine="0"/>
        <w:rPr>
          <w:rFonts w:eastAsia="Calibri"/>
          <w:b/>
          <w:color w:val="FF0000"/>
          <w:szCs w:val="24"/>
        </w:rPr>
      </w:pPr>
    </w:p>
    <w:p w:rsidR="00EF3EB1" w:rsidRDefault="00EF3EB1" w:rsidP="00F11567">
      <w:pPr>
        <w:spacing w:after="0"/>
        <w:ind w:left="142" w:right="0" w:firstLine="0"/>
        <w:rPr>
          <w:rFonts w:eastAsia="Calibri"/>
          <w:b/>
          <w:color w:val="FF0000"/>
          <w:szCs w:val="24"/>
        </w:rPr>
      </w:pPr>
    </w:p>
    <w:p w:rsidR="00EF3EB1" w:rsidRDefault="00EF3EB1" w:rsidP="00F11567">
      <w:pPr>
        <w:spacing w:after="0"/>
        <w:ind w:left="142" w:right="0" w:firstLine="0"/>
        <w:rPr>
          <w:rFonts w:eastAsia="Calibri"/>
          <w:b/>
          <w:color w:val="FF0000"/>
          <w:szCs w:val="24"/>
        </w:rPr>
      </w:pPr>
    </w:p>
    <w:p w:rsidR="00F23451" w:rsidRDefault="00F23451" w:rsidP="00F11567">
      <w:pPr>
        <w:spacing w:after="0"/>
        <w:ind w:left="142" w:right="0" w:firstLine="0"/>
        <w:rPr>
          <w:rFonts w:eastAsia="Calibri"/>
          <w:b/>
          <w:color w:val="FF0000"/>
          <w:szCs w:val="24"/>
        </w:rPr>
      </w:pPr>
    </w:p>
    <w:p w:rsidR="009A0011" w:rsidRDefault="009A0011" w:rsidP="00F11567">
      <w:pPr>
        <w:spacing w:after="0"/>
        <w:ind w:left="142" w:right="0" w:firstLine="0"/>
        <w:rPr>
          <w:rFonts w:eastAsia="Calibri"/>
          <w:b/>
          <w:color w:val="FF0000"/>
          <w:szCs w:val="24"/>
        </w:rPr>
      </w:pPr>
    </w:p>
    <w:p w:rsidR="00385C66" w:rsidRDefault="00385C66" w:rsidP="00F11567">
      <w:pPr>
        <w:spacing w:after="0"/>
        <w:ind w:left="142" w:right="0" w:firstLine="0"/>
        <w:rPr>
          <w:rFonts w:eastAsia="Calibri"/>
          <w:b/>
          <w:color w:val="FF0000"/>
          <w:szCs w:val="24"/>
        </w:rPr>
      </w:pPr>
    </w:p>
    <w:p w:rsidR="00382627" w:rsidRDefault="00094F33" w:rsidP="00F11567">
      <w:pPr>
        <w:pStyle w:val="aa"/>
        <w:spacing w:after="0"/>
        <w:ind w:left="142" w:right="0" w:firstLine="0"/>
        <w:jc w:val="center"/>
        <w:rPr>
          <w:rFonts w:eastAsia="Calibri"/>
          <w:b/>
          <w:color w:val="auto"/>
          <w:szCs w:val="24"/>
        </w:rPr>
      </w:pPr>
      <w:r w:rsidRPr="00367491">
        <w:rPr>
          <w:rFonts w:eastAsia="Calibri"/>
          <w:b/>
          <w:color w:val="auto"/>
          <w:szCs w:val="24"/>
        </w:rPr>
        <w:t xml:space="preserve"> </w:t>
      </w:r>
    </w:p>
    <w:p w:rsidR="00382627" w:rsidRDefault="00382627" w:rsidP="00F11567">
      <w:pPr>
        <w:pStyle w:val="aa"/>
        <w:spacing w:after="0"/>
        <w:ind w:left="142" w:right="0" w:firstLine="0"/>
        <w:jc w:val="center"/>
        <w:rPr>
          <w:rFonts w:eastAsia="Calibri"/>
          <w:b/>
          <w:color w:val="auto"/>
          <w:szCs w:val="24"/>
        </w:rPr>
      </w:pPr>
    </w:p>
    <w:p w:rsidR="00CD2832" w:rsidRPr="00367491" w:rsidRDefault="00CD2832" w:rsidP="00F11567">
      <w:pPr>
        <w:pStyle w:val="aa"/>
        <w:spacing w:after="0"/>
        <w:ind w:left="142" w:right="0" w:firstLine="0"/>
        <w:jc w:val="center"/>
        <w:rPr>
          <w:rFonts w:eastAsia="Calibri"/>
          <w:b/>
          <w:color w:val="auto"/>
          <w:szCs w:val="24"/>
        </w:rPr>
      </w:pPr>
      <w:r w:rsidRPr="00367491">
        <w:rPr>
          <w:rFonts w:eastAsia="Calibri"/>
          <w:b/>
          <w:color w:val="auto"/>
          <w:szCs w:val="24"/>
        </w:rPr>
        <w:lastRenderedPageBreak/>
        <w:t>АНАЛИТИЧЕСКАЯ ЧАСТЬ</w:t>
      </w:r>
    </w:p>
    <w:p w:rsidR="00CD2832" w:rsidRPr="00367491" w:rsidRDefault="00CD2832" w:rsidP="00F11567">
      <w:pPr>
        <w:pStyle w:val="aa"/>
        <w:spacing w:after="0"/>
        <w:ind w:left="142" w:right="0" w:firstLine="0"/>
        <w:jc w:val="center"/>
        <w:rPr>
          <w:rFonts w:eastAsia="Calibri"/>
          <w:b/>
          <w:color w:val="auto"/>
          <w:szCs w:val="24"/>
        </w:rPr>
      </w:pPr>
    </w:p>
    <w:p w:rsidR="001F29E7" w:rsidRDefault="00095E6C" w:rsidP="00F11567">
      <w:pPr>
        <w:pStyle w:val="aa"/>
        <w:numPr>
          <w:ilvl w:val="0"/>
          <w:numId w:val="4"/>
        </w:numPr>
        <w:spacing w:after="0"/>
        <w:ind w:left="142" w:right="0" w:firstLine="0"/>
        <w:jc w:val="left"/>
        <w:rPr>
          <w:b/>
          <w:bCs/>
          <w:szCs w:val="24"/>
        </w:rPr>
      </w:pPr>
      <w:r w:rsidRPr="00367491">
        <w:rPr>
          <w:b/>
          <w:bCs/>
          <w:szCs w:val="24"/>
        </w:rPr>
        <w:t>ОБЩИЕ СВЕДЕНИЯ ОБ ОБРАЗОВАТЕЛЬНОЙ ОРГАНИЗАЦИИ</w:t>
      </w:r>
    </w:p>
    <w:tbl>
      <w:tblPr>
        <w:tblW w:w="4807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7"/>
        <w:gridCol w:w="7296"/>
      </w:tblGrid>
      <w:tr w:rsidR="00524925" w:rsidRPr="00F81245" w:rsidTr="00FF2976">
        <w:trPr>
          <w:trHeight w:val="426"/>
        </w:trPr>
        <w:tc>
          <w:tcPr>
            <w:tcW w:w="1309" w:type="pct"/>
            <w:vAlign w:val="center"/>
            <w:hideMark/>
          </w:tcPr>
          <w:p w:rsidR="00524925" w:rsidRPr="00F81245" w:rsidRDefault="00524925" w:rsidP="00F11567">
            <w:pPr>
              <w:spacing w:after="0" w:line="240" w:lineRule="atLeast"/>
              <w:ind w:left="142" w:right="0" w:firstLine="0"/>
              <w:rPr>
                <w:sz w:val="20"/>
                <w:szCs w:val="20"/>
              </w:rPr>
            </w:pPr>
            <w:r w:rsidRPr="00F81245">
              <w:rPr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3691" w:type="pct"/>
            <w:vAlign w:val="center"/>
            <w:hideMark/>
          </w:tcPr>
          <w:p w:rsidR="00524925" w:rsidRPr="00F81245" w:rsidRDefault="00524925" w:rsidP="00F11567">
            <w:pPr>
              <w:spacing w:after="0" w:line="240" w:lineRule="atLeast"/>
              <w:ind w:left="142" w:right="0" w:firstLine="0"/>
              <w:rPr>
                <w:sz w:val="20"/>
                <w:szCs w:val="20"/>
              </w:rPr>
            </w:pPr>
            <w:r w:rsidRPr="00F81245">
              <w:rPr>
                <w:sz w:val="20"/>
                <w:szCs w:val="20"/>
              </w:rPr>
              <w:t xml:space="preserve">Муниципальное казённое дошкольное образовательное учреждение </w:t>
            </w:r>
            <w:proofErr w:type="spellStart"/>
            <w:r w:rsidRPr="00F81245">
              <w:rPr>
                <w:sz w:val="20"/>
                <w:szCs w:val="20"/>
              </w:rPr>
              <w:t>Починковский</w:t>
            </w:r>
            <w:proofErr w:type="spellEnd"/>
            <w:r w:rsidRPr="00F81245">
              <w:rPr>
                <w:sz w:val="20"/>
                <w:szCs w:val="20"/>
              </w:rPr>
              <w:t xml:space="preserve"> детский сад №8 (МКДОУ </w:t>
            </w:r>
            <w:proofErr w:type="spellStart"/>
            <w:r w:rsidRPr="00F81245">
              <w:rPr>
                <w:sz w:val="20"/>
                <w:szCs w:val="20"/>
              </w:rPr>
              <w:t>Починковский</w:t>
            </w:r>
            <w:proofErr w:type="spellEnd"/>
            <w:r w:rsidRPr="00F81245">
              <w:rPr>
                <w:sz w:val="20"/>
                <w:szCs w:val="20"/>
              </w:rPr>
              <w:t xml:space="preserve"> детский сад №8)</w:t>
            </w:r>
          </w:p>
        </w:tc>
      </w:tr>
      <w:tr w:rsidR="00524925" w:rsidRPr="00F81245" w:rsidTr="00FF2976">
        <w:trPr>
          <w:trHeight w:val="223"/>
        </w:trPr>
        <w:tc>
          <w:tcPr>
            <w:tcW w:w="1309" w:type="pct"/>
            <w:vAlign w:val="center"/>
            <w:hideMark/>
          </w:tcPr>
          <w:p w:rsidR="00524925" w:rsidRPr="00F81245" w:rsidRDefault="00524925" w:rsidP="00F11567">
            <w:pPr>
              <w:spacing w:after="0" w:line="240" w:lineRule="atLeast"/>
              <w:ind w:left="142" w:right="0" w:firstLine="0"/>
              <w:rPr>
                <w:sz w:val="20"/>
                <w:szCs w:val="20"/>
              </w:rPr>
            </w:pPr>
            <w:r w:rsidRPr="00F81245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3691" w:type="pct"/>
            <w:vAlign w:val="center"/>
            <w:hideMark/>
          </w:tcPr>
          <w:p w:rsidR="00524925" w:rsidRPr="00F5078B" w:rsidRDefault="00524925" w:rsidP="00F11567">
            <w:pPr>
              <w:spacing w:after="0" w:line="240" w:lineRule="atLeast"/>
              <w:ind w:left="142" w:right="0" w:firstLine="0"/>
              <w:rPr>
                <w:color w:val="auto"/>
                <w:sz w:val="20"/>
                <w:szCs w:val="20"/>
              </w:rPr>
            </w:pPr>
            <w:r w:rsidRPr="00F5078B">
              <w:rPr>
                <w:color w:val="auto"/>
                <w:sz w:val="20"/>
                <w:szCs w:val="20"/>
              </w:rPr>
              <w:t xml:space="preserve">Елена Викторовна </w:t>
            </w:r>
            <w:proofErr w:type="spellStart"/>
            <w:r w:rsidRPr="00F5078B">
              <w:rPr>
                <w:color w:val="auto"/>
                <w:sz w:val="20"/>
                <w:szCs w:val="20"/>
              </w:rPr>
              <w:t>Агрикова</w:t>
            </w:r>
            <w:proofErr w:type="spellEnd"/>
          </w:p>
        </w:tc>
      </w:tr>
      <w:tr w:rsidR="00524925" w:rsidRPr="00F81245" w:rsidTr="00FF2976">
        <w:trPr>
          <w:trHeight w:val="256"/>
        </w:trPr>
        <w:tc>
          <w:tcPr>
            <w:tcW w:w="1309" w:type="pct"/>
            <w:vAlign w:val="center"/>
            <w:hideMark/>
          </w:tcPr>
          <w:p w:rsidR="00524925" w:rsidRPr="00F81245" w:rsidRDefault="00524925" w:rsidP="00F11567">
            <w:pPr>
              <w:spacing w:after="0" w:line="240" w:lineRule="atLeast"/>
              <w:ind w:left="142" w:right="0" w:firstLine="0"/>
              <w:rPr>
                <w:sz w:val="20"/>
                <w:szCs w:val="20"/>
              </w:rPr>
            </w:pPr>
            <w:r w:rsidRPr="00F81245">
              <w:rPr>
                <w:sz w:val="20"/>
                <w:szCs w:val="20"/>
              </w:rPr>
              <w:t>Адрес организации</w:t>
            </w:r>
          </w:p>
        </w:tc>
        <w:tc>
          <w:tcPr>
            <w:tcW w:w="3691" w:type="pct"/>
            <w:vAlign w:val="center"/>
            <w:hideMark/>
          </w:tcPr>
          <w:p w:rsidR="00524925" w:rsidRPr="00F5078B" w:rsidRDefault="00524925" w:rsidP="00F11567">
            <w:pPr>
              <w:spacing w:after="0" w:line="240" w:lineRule="atLeast"/>
              <w:ind w:left="142" w:right="0" w:firstLine="0"/>
              <w:contextualSpacing/>
              <w:rPr>
                <w:rFonts w:eastAsia="Calibri"/>
                <w:color w:val="auto"/>
                <w:sz w:val="20"/>
                <w:szCs w:val="20"/>
              </w:rPr>
            </w:pPr>
            <w:r w:rsidRPr="00F5078B">
              <w:rPr>
                <w:rFonts w:eastAsia="Calibri"/>
                <w:color w:val="auto"/>
                <w:sz w:val="20"/>
                <w:szCs w:val="20"/>
              </w:rPr>
              <w:t xml:space="preserve">ул. </w:t>
            </w:r>
            <w:proofErr w:type="gramStart"/>
            <w:r w:rsidRPr="00F5078B">
              <w:rPr>
                <w:rFonts w:eastAsia="Calibri"/>
                <w:color w:val="auto"/>
                <w:sz w:val="20"/>
                <w:szCs w:val="20"/>
              </w:rPr>
              <w:t>Советская</w:t>
            </w:r>
            <w:proofErr w:type="gramEnd"/>
            <w:r w:rsidRPr="00F5078B">
              <w:rPr>
                <w:rFonts w:eastAsia="Calibri"/>
                <w:color w:val="auto"/>
                <w:sz w:val="20"/>
                <w:szCs w:val="20"/>
              </w:rPr>
              <w:t xml:space="preserve">, д.11, с Починки, </w:t>
            </w:r>
            <w:proofErr w:type="spellStart"/>
            <w:r w:rsidRPr="00F5078B">
              <w:rPr>
                <w:rFonts w:eastAsia="Calibri"/>
                <w:color w:val="auto"/>
                <w:sz w:val="20"/>
                <w:szCs w:val="20"/>
              </w:rPr>
              <w:t>Починковский</w:t>
            </w:r>
            <w:proofErr w:type="spellEnd"/>
            <w:r w:rsidRPr="00F5078B">
              <w:rPr>
                <w:rFonts w:eastAsia="Calibri"/>
                <w:color w:val="auto"/>
                <w:sz w:val="20"/>
                <w:szCs w:val="20"/>
              </w:rPr>
              <w:t xml:space="preserve"> р-н, Нижегородская </w:t>
            </w:r>
            <w:r w:rsidR="00EF3EB1" w:rsidRPr="00F5078B">
              <w:rPr>
                <w:rFonts w:eastAsia="Calibri"/>
                <w:color w:val="auto"/>
                <w:sz w:val="20"/>
                <w:szCs w:val="20"/>
              </w:rPr>
              <w:t>обл., 607911</w:t>
            </w:r>
          </w:p>
        </w:tc>
      </w:tr>
      <w:tr w:rsidR="00524925" w:rsidRPr="00F81245" w:rsidTr="00FF2976">
        <w:trPr>
          <w:trHeight w:val="192"/>
        </w:trPr>
        <w:tc>
          <w:tcPr>
            <w:tcW w:w="1309" w:type="pct"/>
            <w:vAlign w:val="center"/>
            <w:hideMark/>
          </w:tcPr>
          <w:p w:rsidR="00524925" w:rsidRPr="00F81245" w:rsidRDefault="00524925" w:rsidP="00F11567">
            <w:pPr>
              <w:spacing w:after="0" w:line="240" w:lineRule="atLeast"/>
              <w:ind w:left="142" w:right="0" w:firstLine="0"/>
              <w:rPr>
                <w:sz w:val="20"/>
                <w:szCs w:val="20"/>
              </w:rPr>
            </w:pPr>
            <w:r w:rsidRPr="00F81245">
              <w:rPr>
                <w:sz w:val="20"/>
                <w:szCs w:val="20"/>
              </w:rPr>
              <w:t>Телефон</w:t>
            </w:r>
          </w:p>
        </w:tc>
        <w:tc>
          <w:tcPr>
            <w:tcW w:w="3691" w:type="pct"/>
            <w:vAlign w:val="center"/>
            <w:hideMark/>
          </w:tcPr>
          <w:p w:rsidR="00524925" w:rsidRPr="000B42FE" w:rsidRDefault="00524925" w:rsidP="00F11567">
            <w:pPr>
              <w:spacing w:after="0" w:line="240" w:lineRule="atLeast"/>
              <w:ind w:left="142" w:right="0" w:firstLine="0"/>
              <w:rPr>
                <w:color w:val="FF0000"/>
                <w:sz w:val="20"/>
                <w:szCs w:val="20"/>
              </w:rPr>
            </w:pPr>
            <w:r w:rsidRPr="00F81245">
              <w:rPr>
                <w:sz w:val="20"/>
                <w:szCs w:val="20"/>
              </w:rPr>
              <w:t>8(83197)52192</w:t>
            </w:r>
          </w:p>
        </w:tc>
      </w:tr>
      <w:tr w:rsidR="00524925" w:rsidRPr="00F81245" w:rsidTr="00FF2976">
        <w:trPr>
          <w:trHeight w:val="281"/>
        </w:trPr>
        <w:tc>
          <w:tcPr>
            <w:tcW w:w="1309" w:type="pct"/>
            <w:vAlign w:val="center"/>
            <w:hideMark/>
          </w:tcPr>
          <w:p w:rsidR="00524925" w:rsidRPr="00F81245" w:rsidRDefault="00524925" w:rsidP="00F11567">
            <w:pPr>
              <w:spacing w:after="0" w:line="240" w:lineRule="atLeast"/>
              <w:ind w:left="142" w:right="0" w:firstLine="0"/>
              <w:rPr>
                <w:sz w:val="20"/>
                <w:szCs w:val="20"/>
              </w:rPr>
            </w:pPr>
            <w:r w:rsidRPr="00F81245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3691" w:type="pct"/>
            <w:vAlign w:val="center"/>
            <w:hideMark/>
          </w:tcPr>
          <w:p w:rsidR="00524925" w:rsidRPr="00F81245" w:rsidRDefault="001E71CD" w:rsidP="00F11567">
            <w:pPr>
              <w:spacing w:after="0" w:line="240" w:lineRule="atLeast"/>
              <w:ind w:left="142" w:right="0" w:firstLine="0"/>
              <w:rPr>
                <w:sz w:val="20"/>
                <w:szCs w:val="20"/>
              </w:rPr>
            </w:pPr>
            <w:hyperlink r:id="rId10" w:history="1">
              <w:r w:rsidR="00137876" w:rsidRPr="005822F7">
                <w:rPr>
                  <w:rStyle w:val="a3"/>
                  <w:sz w:val="20"/>
                  <w:szCs w:val="20"/>
                  <w:lang w:val="en-US"/>
                </w:rPr>
                <w:t>dou8_poch@mail.ru</w:t>
              </w:r>
            </w:hyperlink>
          </w:p>
        </w:tc>
      </w:tr>
      <w:tr w:rsidR="008D7009" w:rsidRPr="00F81245" w:rsidTr="008D7009">
        <w:trPr>
          <w:trHeight w:val="309"/>
        </w:trPr>
        <w:tc>
          <w:tcPr>
            <w:tcW w:w="1309" w:type="pct"/>
            <w:vAlign w:val="center"/>
          </w:tcPr>
          <w:p w:rsidR="008D7009" w:rsidRPr="00F81245" w:rsidRDefault="008D7009" w:rsidP="00F11567">
            <w:pPr>
              <w:spacing w:after="0" w:line="240" w:lineRule="atLeast"/>
              <w:ind w:left="142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сайта </w:t>
            </w:r>
          </w:p>
        </w:tc>
        <w:tc>
          <w:tcPr>
            <w:tcW w:w="3691" w:type="pct"/>
            <w:vAlign w:val="center"/>
          </w:tcPr>
          <w:p w:rsidR="008D7009" w:rsidRDefault="001E71CD" w:rsidP="008D7009">
            <w:pPr>
              <w:spacing w:after="0" w:line="240" w:lineRule="atLeast"/>
              <w:ind w:left="142" w:right="0" w:firstLine="0"/>
            </w:pPr>
            <w:hyperlink r:id="rId11" w:history="1">
              <w:r w:rsidR="008D7009" w:rsidRPr="00F001A4">
                <w:rPr>
                  <w:rStyle w:val="a3"/>
                </w:rPr>
                <w:t>https://mkdou8pohinki.nubex.ru/</w:t>
              </w:r>
            </w:hyperlink>
          </w:p>
        </w:tc>
      </w:tr>
      <w:tr w:rsidR="00524925" w:rsidRPr="00F81245" w:rsidTr="00FF2976">
        <w:trPr>
          <w:trHeight w:val="228"/>
        </w:trPr>
        <w:tc>
          <w:tcPr>
            <w:tcW w:w="1309" w:type="pct"/>
            <w:vAlign w:val="center"/>
            <w:hideMark/>
          </w:tcPr>
          <w:p w:rsidR="00524925" w:rsidRPr="00F81245" w:rsidRDefault="00524925" w:rsidP="00F11567">
            <w:pPr>
              <w:spacing w:after="0" w:line="240" w:lineRule="atLeast"/>
              <w:ind w:left="142" w:right="0" w:firstLine="0"/>
              <w:rPr>
                <w:sz w:val="20"/>
                <w:szCs w:val="20"/>
              </w:rPr>
            </w:pPr>
            <w:r w:rsidRPr="00F81245">
              <w:rPr>
                <w:sz w:val="20"/>
                <w:szCs w:val="20"/>
              </w:rPr>
              <w:t>Учредитель</w:t>
            </w:r>
          </w:p>
        </w:tc>
        <w:tc>
          <w:tcPr>
            <w:tcW w:w="3691" w:type="pct"/>
            <w:vAlign w:val="center"/>
            <w:hideMark/>
          </w:tcPr>
          <w:p w:rsidR="00524925" w:rsidRPr="00F81245" w:rsidRDefault="00A90488" w:rsidP="00F11567">
            <w:pPr>
              <w:spacing w:after="0" w:line="240" w:lineRule="atLeast"/>
              <w:ind w:left="142" w:right="0" w:firstLine="0"/>
              <w:rPr>
                <w:sz w:val="20"/>
                <w:szCs w:val="20"/>
              </w:rPr>
            </w:pPr>
            <w:r w:rsidRPr="00F81245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81245">
              <w:rPr>
                <w:sz w:val="20"/>
                <w:szCs w:val="20"/>
              </w:rPr>
              <w:t>Поч</w:t>
            </w:r>
            <w:r w:rsidR="008D7009">
              <w:rPr>
                <w:sz w:val="20"/>
                <w:szCs w:val="20"/>
              </w:rPr>
              <w:t>инковского</w:t>
            </w:r>
            <w:proofErr w:type="spellEnd"/>
            <w:r w:rsidR="008D7009">
              <w:rPr>
                <w:sz w:val="20"/>
                <w:szCs w:val="20"/>
              </w:rPr>
              <w:t xml:space="preserve"> муниципального округа</w:t>
            </w:r>
          </w:p>
        </w:tc>
      </w:tr>
      <w:tr w:rsidR="00524925" w:rsidRPr="00F81245" w:rsidTr="00FF2976">
        <w:trPr>
          <w:trHeight w:val="76"/>
        </w:trPr>
        <w:tc>
          <w:tcPr>
            <w:tcW w:w="1309" w:type="pct"/>
            <w:vAlign w:val="center"/>
            <w:hideMark/>
          </w:tcPr>
          <w:p w:rsidR="00524925" w:rsidRPr="00F81245" w:rsidRDefault="00524925" w:rsidP="00F11567">
            <w:pPr>
              <w:spacing w:after="0" w:line="240" w:lineRule="atLeast"/>
              <w:ind w:left="142" w:right="0" w:firstLine="0"/>
              <w:rPr>
                <w:sz w:val="20"/>
                <w:szCs w:val="20"/>
              </w:rPr>
            </w:pPr>
            <w:r w:rsidRPr="00F81245">
              <w:rPr>
                <w:sz w:val="20"/>
                <w:szCs w:val="20"/>
              </w:rPr>
              <w:t>Дата создания</w:t>
            </w:r>
          </w:p>
        </w:tc>
        <w:tc>
          <w:tcPr>
            <w:tcW w:w="3691" w:type="pct"/>
            <w:vAlign w:val="center"/>
            <w:hideMark/>
          </w:tcPr>
          <w:p w:rsidR="00524925" w:rsidRPr="00F81245" w:rsidRDefault="00524925" w:rsidP="00F11567">
            <w:pPr>
              <w:spacing w:after="0" w:line="240" w:lineRule="atLeast"/>
              <w:ind w:left="142" w:right="0" w:firstLine="0"/>
              <w:rPr>
                <w:sz w:val="20"/>
                <w:szCs w:val="20"/>
              </w:rPr>
            </w:pPr>
            <w:r w:rsidRPr="00F81245">
              <w:rPr>
                <w:sz w:val="20"/>
                <w:szCs w:val="20"/>
              </w:rPr>
              <w:t>1988 год</w:t>
            </w:r>
          </w:p>
        </w:tc>
      </w:tr>
      <w:tr w:rsidR="00524925" w:rsidRPr="00F81245" w:rsidTr="00FF2976">
        <w:trPr>
          <w:trHeight w:val="196"/>
        </w:trPr>
        <w:tc>
          <w:tcPr>
            <w:tcW w:w="1309" w:type="pct"/>
            <w:vAlign w:val="center"/>
            <w:hideMark/>
          </w:tcPr>
          <w:p w:rsidR="00524925" w:rsidRPr="00F81245" w:rsidRDefault="00524925" w:rsidP="00F11567">
            <w:pPr>
              <w:spacing w:after="0" w:line="240" w:lineRule="atLeast"/>
              <w:ind w:left="142" w:right="0" w:firstLine="0"/>
              <w:rPr>
                <w:sz w:val="20"/>
                <w:szCs w:val="20"/>
              </w:rPr>
            </w:pPr>
            <w:r w:rsidRPr="00F81245">
              <w:rPr>
                <w:sz w:val="20"/>
                <w:szCs w:val="20"/>
              </w:rPr>
              <w:t>Лицензия</w:t>
            </w:r>
          </w:p>
        </w:tc>
        <w:tc>
          <w:tcPr>
            <w:tcW w:w="3691" w:type="pct"/>
            <w:vAlign w:val="center"/>
            <w:hideMark/>
          </w:tcPr>
          <w:p w:rsidR="00524925" w:rsidRPr="00EF3EB1" w:rsidRDefault="00385C66" w:rsidP="00F11567">
            <w:pPr>
              <w:spacing w:after="0" w:line="240" w:lineRule="atLeast"/>
              <w:ind w:left="142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о</w:t>
            </w:r>
            <w:r w:rsidR="00870D89" w:rsidRPr="00F81245">
              <w:rPr>
                <w:rFonts w:eastAsia="Calibri"/>
                <w:color w:val="auto"/>
                <w:sz w:val="20"/>
                <w:szCs w:val="20"/>
              </w:rPr>
              <w:t>т 26.12.2014г.</w:t>
            </w:r>
            <w:r w:rsidR="00870D89">
              <w:rPr>
                <w:rFonts w:eastAsia="Calibri"/>
                <w:color w:val="auto"/>
                <w:sz w:val="20"/>
                <w:szCs w:val="20"/>
              </w:rPr>
              <w:t xml:space="preserve">  </w:t>
            </w:r>
            <w:r w:rsidR="00A90488" w:rsidRPr="00F81245">
              <w:rPr>
                <w:rFonts w:eastAsia="Calibri"/>
                <w:color w:val="auto"/>
                <w:sz w:val="20"/>
                <w:szCs w:val="20"/>
              </w:rPr>
              <w:t>№</w:t>
            </w:r>
            <w:r>
              <w:rPr>
                <w:rFonts w:eastAsia="Calibri"/>
                <w:color w:val="auto"/>
                <w:sz w:val="20"/>
                <w:szCs w:val="20"/>
              </w:rPr>
              <w:t xml:space="preserve"> </w:t>
            </w:r>
            <w:r w:rsidR="00A90488" w:rsidRPr="00F81245">
              <w:rPr>
                <w:rFonts w:eastAsia="Calibri"/>
                <w:color w:val="auto"/>
                <w:sz w:val="20"/>
                <w:szCs w:val="20"/>
              </w:rPr>
              <w:t xml:space="preserve">0001842, </w:t>
            </w:r>
            <w:r w:rsidR="00870D89">
              <w:rPr>
                <w:rFonts w:eastAsia="Calibri"/>
                <w:color w:val="auto"/>
                <w:sz w:val="20"/>
                <w:szCs w:val="20"/>
              </w:rPr>
              <w:t>с</w:t>
            </w:r>
            <w:r w:rsidR="00870D89" w:rsidRPr="00F81245">
              <w:rPr>
                <w:rFonts w:eastAsia="Calibri"/>
                <w:color w:val="auto"/>
                <w:sz w:val="20"/>
                <w:szCs w:val="20"/>
              </w:rPr>
              <w:t xml:space="preserve">ерия 52Л01 </w:t>
            </w:r>
            <w:r w:rsidR="00A90488" w:rsidRPr="00F81245">
              <w:rPr>
                <w:rFonts w:eastAsia="Calibri"/>
                <w:color w:val="auto"/>
                <w:sz w:val="20"/>
                <w:szCs w:val="20"/>
              </w:rPr>
              <w:t>регистрационный</w:t>
            </w:r>
            <w:r w:rsidR="00870D89" w:rsidRPr="00870D89">
              <w:rPr>
                <w:rFonts w:eastAsia="Calibri"/>
                <w:color w:val="auto"/>
                <w:sz w:val="20"/>
                <w:szCs w:val="20"/>
              </w:rPr>
              <w:t xml:space="preserve"> </w:t>
            </w:r>
            <w:r w:rsidR="00EF3EB1">
              <w:rPr>
                <w:rFonts w:eastAsia="Calibri"/>
                <w:color w:val="auto"/>
                <w:sz w:val="20"/>
                <w:szCs w:val="20"/>
              </w:rPr>
              <w:t xml:space="preserve"> №364, </w:t>
            </w:r>
          </w:p>
        </w:tc>
      </w:tr>
    </w:tbl>
    <w:p w:rsidR="00524925" w:rsidRPr="00F81245" w:rsidRDefault="00870D89" w:rsidP="00571C32">
      <w:pPr>
        <w:pStyle w:val="aa"/>
        <w:tabs>
          <w:tab w:val="left" w:pos="567"/>
        </w:tabs>
        <w:spacing w:after="0"/>
        <w:ind w:left="142" w:right="0" w:firstLine="425"/>
        <w:rPr>
          <w:szCs w:val="24"/>
          <w:vertAlign w:val="superscript"/>
        </w:rPr>
      </w:pPr>
      <w:r>
        <w:rPr>
          <w:szCs w:val="24"/>
        </w:rPr>
        <w:t>Муниципальное казенное дошкольное образова</w:t>
      </w:r>
      <w:r w:rsidR="00385C66">
        <w:rPr>
          <w:szCs w:val="24"/>
        </w:rPr>
        <w:t xml:space="preserve">тельное учреждение </w:t>
      </w:r>
      <w:proofErr w:type="spellStart"/>
      <w:r w:rsidR="00385C66">
        <w:rPr>
          <w:szCs w:val="24"/>
        </w:rPr>
        <w:t>Починковский</w:t>
      </w:r>
      <w:proofErr w:type="spellEnd"/>
      <w:r w:rsidR="00385C66">
        <w:rPr>
          <w:szCs w:val="24"/>
        </w:rPr>
        <w:t xml:space="preserve"> детский сад</w:t>
      </w:r>
      <w:r>
        <w:rPr>
          <w:szCs w:val="24"/>
        </w:rPr>
        <w:t xml:space="preserve"> №8 </w:t>
      </w:r>
      <w:r w:rsidR="00524925" w:rsidRPr="00F81245">
        <w:rPr>
          <w:szCs w:val="24"/>
        </w:rPr>
        <w:t>(далее –</w:t>
      </w:r>
      <w:r w:rsidR="00910DE7">
        <w:rPr>
          <w:szCs w:val="24"/>
        </w:rPr>
        <w:t xml:space="preserve"> </w:t>
      </w:r>
      <w:r w:rsidR="00850568" w:rsidRPr="00F81245">
        <w:rPr>
          <w:szCs w:val="24"/>
        </w:rPr>
        <w:t>ДОУ</w:t>
      </w:r>
      <w:r w:rsidR="00524925" w:rsidRPr="00F81245">
        <w:rPr>
          <w:szCs w:val="24"/>
        </w:rPr>
        <w:t xml:space="preserve">)  </w:t>
      </w:r>
      <w:r w:rsidR="00DE0563" w:rsidRPr="00E138E2">
        <w:rPr>
          <w:szCs w:val="24"/>
        </w:rPr>
        <w:t>расположен</w:t>
      </w:r>
      <w:r w:rsidR="00E138E2" w:rsidRPr="00E138E2">
        <w:rPr>
          <w:szCs w:val="24"/>
        </w:rPr>
        <w:t xml:space="preserve"> в </w:t>
      </w:r>
      <w:r w:rsidR="00E138E2">
        <w:rPr>
          <w:szCs w:val="24"/>
        </w:rPr>
        <w:t>районном центре</w:t>
      </w:r>
      <w:r w:rsidR="006F5C69">
        <w:rPr>
          <w:szCs w:val="24"/>
        </w:rPr>
        <w:t>.</w:t>
      </w:r>
      <w:r w:rsidR="00F7293D">
        <w:rPr>
          <w:szCs w:val="24"/>
        </w:rPr>
        <w:t xml:space="preserve"> Здание </w:t>
      </w:r>
      <w:r w:rsidR="00385C66">
        <w:rPr>
          <w:szCs w:val="24"/>
        </w:rPr>
        <w:t>ДОУ</w:t>
      </w:r>
      <w:r w:rsidR="00F7293D">
        <w:rPr>
          <w:szCs w:val="24"/>
        </w:rPr>
        <w:t xml:space="preserve"> </w:t>
      </w:r>
      <w:r w:rsidR="00524925" w:rsidRPr="00F81245">
        <w:rPr>
          <w:szCs w:val="24"/>
        </w:rPr>
        <w:t>построено по типовому проекту. Проектная наполняемость на 1</w:t>
      </w:r>
      <w:r w:rsidR="00A90488" w:rsidRPr="00F81245">
        <w:rPr>
          <w:szCs w:val="24"/>
        </w:rPr>
        <w:t>28</w:t>
      </w:r>
      <w:r w:rsidR="00524925" w:rsidRPr="00F81245">
        <w:rPr>
          <w:szCs w:val="24"/>
        </w:rPr>
        <w:t xml:space="preserve"> мест. Общая площадь здания </w:t>
      </w:r>
      <w:r w:rsidR="00A90488" w:rsidRPr="00F81245">
        <w:rPr>
          <w:szCs w:val="24"/>
        </w:rPr>
        <w:t>1690,8</w:t>
      </w:r>
      <w:r w:rsidR="00524925" w:rsidRPr="00F81245">
        <w:rPr>
          <w:szCs w:val="24"/>
        </w:rPr>
        <w:t xml:space="preserve"> кв. м, из них площадь помещений, используемых непосредственно для нужд образовательного процесса, </w:t>
      </w:r>
      <w:r w:rsidR="00A90488" w:rsidRPr="00F81245">
        <w:rPr>
          <w:szCs w:val="24"/>
        </w:rPr>
        <w:t>1147</w:t>
      </w:r>
      <w:r w:rsidR="00524925" w:rsidRPr="00F81245">
        <w:rPr>
          <w:szCs w:val="24"/>
        </w:rPr>
        <w:t xml:space="preserve"> кв. м.</w:t>
      </w:r>
    </w:p>
    <w:p w:rsidR="00524925" w:rsidRPr="00F81245" w:rsidRDefault="00524925" w:rsidP="00571C32">
      <w:pPr>
        <w:pStyle w:val="aa"/>
        <w:tabs>
          <w:tab w:val="left" w:pos="567"/>
        </w:tabs>
        <w:spacing w:after="0"/>
        <w:ind w:left="142" w:right="0" w:firstLine="425"/>
        <w:rPr>
          <w:szCs w:val="24"/>
        </w:rPr>
      </w:pPr>
      <w:r w:rsidRPr="00F81245">
        <w:rPr>
          <w:szCs w:val="24"/>
        </w:rPr>
        <w:t xml:space="preserve">Цель деятельности </w:t>
      </w:r>
      <w:r w:rsidR="00A90488" w:rsidRPr="00F81245">
        <w:rPr>
          <w:szCs w:val="24"/>
        </w:rPr>
        <w:t>ДОУ</w:t>
      </w:r>
      <w:r w:rsidRPr="00F81245">
        <w:rPr>
          <w:szCs w:val="24"/>
        </w:rPr>
        <w:t xml:space="preserve"> – осуществление образовательной деятельности по реализации образовательных программ дошкольного образования.</w:t>
      </w:r>
    </w:p>
    <w:p w:rsidR="00524925" w:rsidRPr="00F81245" w:rsidRDefault="00524925" w:rsidP="00571C32">
      <w:pPr>
        <w:pStyle w:val="aa"/>
        <w:tabs>
          <w:tab w:val="left" w:pos="567"/>
        </w:tabs>
        <w:spacing w:after="0"/>
        <w:ind w:left="142" w:right="0" w:firstLine="425"/>
        <w:rPr>
          <w:szCs w:val="24"/>
        </w:rPr>
      </w:pPr>
      <w:r w:rsidRPr="00F81245">
        <w:rPr>
          <w:szCs w:val="24"/>
        </w:rPr>
        <w:t xml:space="preserve">Предметом деятельности </w:t>
      </w:r>
      <w:r w:rsidR="00A90488" w:rsidRPr="00F81245">
        <w:rPr>
          <w:szCs w:val="24"/>
        </w:rPr>
        <w:t>ДОУ</w:t>
      </w:r>
      <w:r w:rsidRPr="00F81245">
        <w:rPr>
          <w:szCs w:val="24"/>
        </w:rPr>
        <w:t xml:space="preserve">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524925" w:rsidRPr="00385C66" w:rsidRDefault="00524925" w:rsidP="00571C32">
      <w:pPr>
        <w:pStyle w:val="aa"/>
        <w:tabs>
          <w:tab w:val="left" w:pos="567"/>
        </w:tabs>
        <w:spacing w:after="0"/>
        <w:ind w:left="142" w:right="0" w:firstLine="425"/>
        <w:rPr>
          <w:szCs w:val="24"/>
          <w:u w:val="single"/>
        </w:rPr>
      </w:pPr>
      <w:r w:rsidRPr="00385C66">
        <w:rPr>
          <w:szCs w:val="24"/>
          <w:u w:val="single"/>
        </w:rPr>
        <w:t xml:space="preserve">Режим работы </w:t>
      </w:r>
      <w:r w:rsidR="00A90488" w:rsidRPr="00385C66">
        <w:rPr>
          <w:szCs w:val="24"/>
          <w:u w:val="single"/>
        </w:rPr>
        <w:t>ДОУ</w:t>
      </w:r>
      <w:r w:rsidR="00385C66">
        <w:rPr>
          <w:szCs w:val="24"/>
          <w:u w:val="single"/>
        </w:rPr>
        <w:t>:</w:t>
      </w:r>
    </w:p>
    <w:p w:rsidR="00524925" w:rsidRPr="00F5078B" w:rsidRDefault="00385C66" w:rsidP="00571C32">
      <w:pPr>
        <w:pStyle w:val="aa"/>
        <w:tabs>
          <w:tab w:val="left" w:pos="567"/>
        </w:tabs>
        <w:spacing w:after="0"/>
        <w:ind w:left="142" w:right="0" w:firstLine="425"/>
        <w:rPr>
          <w:color w:val="auto"/>
          <w:szCs w:val="24"/>
        </w:rPr>
      </w:pPr>
      <w:r>
        <w:rPr>
          <w:szCs w:val="24"/>
        </w:rPr>
        <w:t>р</w:t>
      </w:r>
      <w:r w:rsidR="00524925" w:rsidRPr="00F81245">
        <w:rPr>
          <w:szCs w:val="24"/>
        </w:rPr>
        <w:t xml:space="preserve">абочая неделя – пятидневная, с понедельника по пятницу. Длительность пребывания детей в </w:t>
      </w:r>
      <w:r w:rsidR="00524925" w:rsidRPr="00F5078B">
        <w:rPr>
          <w:szCs w:val="24"/>
        </w:rPr>
        <w:t xml:space="preserve">группах </w:t>
      </w:r>
      <w:r w:rsidR="00A90488" w:rsidRPr="00F5078B">
        <w:rPr>
          <w:color w:val="auto"/>
          <w:szCs w:val="24"/>
        </w:rPr>
        <w:t>– 10,5 часов. Режим работы групп – с 7</w:t>
      </w:r>
      <w:r w:rsidR="00524925" w:rsidRPr="00F5078B">
        <w:rPr>
          <w:color w:val="auto"/>
          <w:szCs w:val="24"/>
        </w:rPr>
        <w:t>:</w:t>
      </w:r>
      <w:r w:rsidR="00A90488" w:rsidRPr="00F5078B">
        <w:rPr>
          <w:color w:val="auto"/>
          <w:szCs w:val="24"/>
        </w:rPr>
        <w:t>00 до 17</w:t>
      </w:r>
      <w:r w:rsidR="00524925" w:rsidRPr="00F5078B">
        <w:rPr>
          <w:color w:val="auto"/>
          <w:szCs w:val="24"/>
        </w:rPr>
        <w:t>:</w:t>
      </w:r>
      <w:r w:rsidR="00A90488" w:rsidRPr="00F5078B">
        <w:rPr>
          <w:color w:val="auto"/>
          <w:szCs w:val="24"/>
        </w:rPr>
        <w:t>3</w:t>
      </w:r>
      <w:r w:rsidR="00524925" w:rsidRPr="00F5078B">
        <w:rPr>
          <w:color w:val="auto"/>
          <w:szCs w:val="24"/>
        </w:rPr>
        <w:t>0.</w:t>
      </w:r>
    </w:p>
    <w:p w:rsidR="00A90488" w:rsidRPr="00F5078B" w:rsidRDefault="00A90488" w:rsidP="00571C32">
      <w:pPr>
        <w:pStyle w:val="a5"/>
        <w:shd w:val="clear" w:color="auto" w:fill="FFFFFF"/>
        <w:spacing w:before="0" w:beforeAutospacing="0" w:after="0" w:afterAutospacing="0"/>
        <w:ind w:left="142" w:firstLine="425"/>
        <w:contextualSpacing/>
        <w:jc w:val="both"/>
        <w:rPr>
          <w:u w:val="single"/>
          <w:bdr w:val="none" w:sz="0" w:space="0" w:color="auto" w:frame="1"/>
        </w:rPr>
      </w:pPr>
      <w:r w:rsidRPr="00F5078B">
        <w:rPr>
          <w:b/>
          <w:u w:val="single"/>
          <w:bdr w:val="none" w:sz="0" w:space="0" w:color="auto" w:frame="1"/>
        </w:rPr>
        <w:t>Вывод</w:t>
      </w:r>
      <w:r w:rsidRPr="00F5078B">
        <w:rPr>
          <w:u w:val="single"/>
          <w:bdr w:val="none" w:sz="0" w:space="0" w:color="auto" w:frame="1"/>
        </w:rPr>
        <w:t xml:space="preserve">: </w:t>
      </w:r>
      <w:r w:rsidRPr="00F5078B">
        <w:rPr>
          <w:i/>
          <w:u w:val="single"/>
          <w:bdr w:val="none" w:sz="0" w:space="0" w:color="auto" w:frame="1"/>
        </w:rPr>
        <w:t xml:space="preserve">общая характеристика ДОУ и наличие правоустанавливающих документов позволяют вести </w:t>
      </w:r>
      <w:proofErr w:type="spellStart"/>
      <w:r w:rsidRPr="00F5078B">
        <w:rPr>
          <w:i/>
          <w:u w:val="single"/>
          <w:bdr w:val="none" w:sz="0" w:space="0" w:color="auto" w:frame="1"/>
        </w:rPr>
        <w:t>воспитательно</w:t>
      </w:r>
      <w:proofErr w:type="spellEnd"/>
      <w:r w:rsidRPr="00F5078B">
        <w:rPr>
          <w:i/>
          <w:u w:val="single"/>
          <w:bdr w:val="none" w:sz="0" w:space="0" w:color="auto" w:frame="1"/>
        </w:rPr>
        <w:t>-образовательную деятельность в учреждении в соответствии с законодательством.</w:t>
      </w:r>
    </w:p>
    <w:p w:rsidR="008A1D03" w:rsidRPr="00F81245" w:rsidRDefault="008A1D03" w:rsidP="00571C32">
      <w:pPr>
        <w:pStyle w:val="aa"/>
        <w:widowControl w:val="0"/>
        <w:spacing w:after="0"/>
        <w:ind w:left="142" w:right="0" w:firstLine="425"/>
        <w:rPr>
          <w:b/>
          <w:szCs w:val="24"/>
        </w:rPr>
      </w:pPr>
    </w:p>
    <w:p w:rsidR="00095E6C" w:rsidRPr="007B6952" w:rsidRDefault="00487DBE" w:rsidP="00571C32">
      <w:pPr>
        <w:pStyle w:val="aa"/>
        <w:widowControl w:val="0"/>
        <w:numPr>
          <w:ilvl w:val="0"/>
          <w:numId w:val="4"/>
        </w:numPr>
        <w:spacing w:after="0"/>
        <w:ind w:left="142" w:right="0" w:firstLine="425"/>
        <w:jc w:val="left"/>
        <w:rPr>
          <w:b/>
          <w:szCs w:val="24"/>
        </w:rPr>
      </w:pPr>
      <w:r>
        <w:rPr>
          <w:b/>
          <w:szCs w:val="24"/>
        </w:rPr>
        <w:t xml:space="preserve">ОЦЕНКА </w:t>
      </w:r>
      <w:r w:rsidR="00D41C19">
        <w:rPr>
          <w:b/>
          <w:szCs w:val="24"/>
        </w:rPr>
        <w:t>СИСТЕМЫ</w:t>
      </w:r>
      <w:r w:rsidR="00095E6C" w:rsidRPr="007B6952">
        <w:rPr>
          <w:b/>
          <w:szCs w:val="24"/>
        </w:rPr>
        <w:t xml:space="preserve"> УПРАВЛЕНИЯ ОРГАНИЗАЦИЕЙ</w:t>
      </w:r>
    </w:p>
    <w:p w:rsidR="00524925" w:rsidRDefault="00524925" w:rsidP="00571C32">
      <w:pPr>
        <w:pStyle w:val="aa"/>
        <w:widowControl w:val="0"/>
        <w:spacing w:after="0"/>
        <w:ind w:left="142" w:right="0" w:firstLine="425"/>
        <w:rPr>
          <w:szCs w:val="24"/>
        </w:rPr>
      </w:pPr>
      <w:r w:rsidRPr="00F81245">
        <w:rPr>
          <w:szCs w:val="24"/>
        </w:rPr>
        <w:t xml:space="preserve">Управление </w:t>
      </w:r>
      <w:r w:rsidR="00385C66">
        <w:rPr>
          <w:szCs w:val="24"/>
        </w:rPr>
        <w:t>ДОУ</w:t>
      </w:r>
      <w:r w:rsidRPr="00F81245">
        <w:rPr>
          <w:szCs w:val="24"/>
        </w:rPr>
        <w:t xml:space="preserve"> осуществляется в соответствии с действующим законодательством и уставом</w:t>
      </w:r>
      <w:r w:rsidR="00F7293D">
        <w:rPr>
          <w:szCs w:val="24"/>
        </w:rPr>
        <w:t>.</w:t>
      </w:r>
    </w:p>
    <w:p w:rsidR="00F81245" w:rsidRDefault="00524925" w:rsidP="00571C32">
      <w:pPr>
        <w:pStyle w:val="aa"/>
        <w:widowControl w:val="0"/>
        <w:spacing w:after="0"/>
        <w:ind w:left="142" w:right="0" w:firstLine="425"/>
        <w:rPr>
          <w:szCs w:val="24"/>
        </w:rPr>
      </w:pPr>
      <w:r w:rsidRPr="00F81245">
        <w:rPr>
          <w:szCs w:val="24"/>
        </w:rPr>
        <w:t xml:space="preserve">Управление </w:t>
      </w:r>
      <w:r w:rsidR="00385C66">
        <w:rPr>
          <w:szCs w:val="24"/>
        </w:rPr>
        <w:t>ДОУ</w:t>
      </w:r>
      <w:r w:rsidRPr="00F81245">
        <w:rPr>
          <w:szCs w:val="24"/>
        </w:rPr>
        <w:t xml:space="preserve"> строится на принципах единоначалия и коллегиальности. </w:t>
      </w:r>
      <w:r w:rsidR="00F81245">
        <w:rPr>
          <w:szCs w:val="24"/>
        </w:rPr>
        <w:t xml:space="preserve">   </w:t>
      </w:r>
    </w:p>
    <w:p w:rsidR="00524925" w:rsidRDefault="00524925" w:rsidP="00571C32">
      <w:pPr>
        <w:pStyle w:val="aa"/>
        <w:widowControl w:val="0"/>
        <w:spacing w:after="0"/>
        <w:ind w:left="142" w:right="0" w:firstLine="425"/>
        <w:rPr>
          <w:szCs w:val="24"/>
        </w:rPr>
      </w:pPr>
      <w:r w:rsidRPr="00F81245">
        <w:rPr>
          <w:szCs w:val="24"/>
        </w:rPr>
        <w:t>Коллегиальными</w:t>
      </w:r>
      <w:r w:rsidR="00385C66">
        <w:rPr>
          <w:szCs w:val="24"/>
        </w:rPr>
        <w:t xml:space="preserve"> органами управления являются: Управляющий совет, Педагогический совет, О</w:t>
      </w:r>
      <w:r w:rsidRPr="00F81245">
        <w:rPr>
          <w:szCs w:val="24"/>
        </w:rPr>
        <w:t>бщее собрание работников. Единоличным исполнительным органом</w:t>
      </w:r>
      <w:r w:rsidR="00385C66">
        <w:rPr>
          <w:szCs w:val="24"/>
        </w:rPr>
        <w:t xml:space="preserve"> ДОУ</w:t>
      </w:r>
      <w:r w:rsidRPr="00F81245">
        <w:rPr>
          <w:szCs w:val="24"/>
        </w:rPr>
        <w:t xml:space="preserve"> является заведующий.</w:t>
      </w:r>
    </w:p>
    <w:p w:rsidR="00524925" w:rsidRDefault="00524925" w:rsidP="00F11567">
      <w:pPr>
        <w:pStyle w:val="aa"/>
        <w:shd w:val="clear" w:color="auto" w:fill="FFFFFF"/>
        <w:spacing w:after="0"/>
        <w:ind w:left="142" w:right="0" w:firstLine="0"/>
        <w:jc w:val="center"/>
        <w:rPr>
          <w:b/>
          <w:bCs/>
          <w:szCs w:val="24"/>
        </w:rPr>
      </w:pPr>
      <w:r w:rsidRPr="007B6952">
        <w:rPr>
          <w:b/>
          <w:bCs/>
          <w:szCs w:val="24"/>
        </w:rPr>
        <w:t xml:space="preserve">Органы управления, действующие в </w:t>
      </w:r>
      <w:r w:rsidR="00A07FBB" w:rsidRPr="007B6952">
        <w:rPr>
          <w:b/>
          <w:bCs/>
          <w:szCs w:val="24"/>
        </w:rPr>
        <w:t>ДОУ</w:t>
      </w:r>
    </w:p>
    <w:tbl>
      <w:tblPr>
        <w:tblW w:w="49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8443"/>
      </w:tblGrid>
      <w:tr w:rsidR="00524925" w:rsidRPr="00F81245" w:rsidTr="00F5078B">
        <w:trPr>
          <w:jc w:val="center"/>
        </w:trPr>
        <w:tc>
          <w:tcPr>
            <w:tcW w:w="67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24925" w:rsidRPr="00F81245" w:rsidRDefault="00524925" w:rsidP="00F11567">
            <w:pPr>
              <w:pStyle w:val="a9"/>
              <w:ind w:left="142"/>
              <w:jc w:val="center"/>
            </w:pPr>
            <w:r w:rsidRPr="00F81245">
              <w:t>Наименование органа</w:t>
            </w:r>
          </w:p>
        </w:tc>
        <w:tc>
          <w:tcPr>
            <w:tcW w:w="433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24925" w:rsidRPr="00F81245" w:rsidRDefault="00524925" w:rsidP="00F11567">
            <w:pPr>
              <w:pStyle w:val="a9"/>
              <w:ind w:left="142"/>
              <w:jc w:val="center"/>
            </w:pPr>
            <w:r w:rsidRPr="00F81245">
              <w:t>Функции</w:t>
            </w:r>
          </w:p>
        </w:tc>
      </w:tr>
      <w:tr w:rsidR="00524925" w:rsidRPr="00F81245" w:rsidTr="00F5078B">
        <w:trPr>
          <w:jc w:val="center"/>
        </w:trPr>
        <w:tc>
          <w:tcPr>
            <w:tcW w:w="67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24925" w:rsidRPr="00F81245" w:rsidRDefault="00524925" w:rsidP="00F11567">
            <w:pPr>
              <w:pStyle w:val="a9"/>
              <w:ind w:left="142"/>
            </w:pPr>
            <w:r w:rsidRPr="00F81245">
              <w:t>Заведующий</w:t>
            </w:r>
          </w:p>
        </w:tc>
        <w:tc>
          <w:tcPr>
            <w:tcW w:w="433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24925" w:rsidRPr="00F81245" w:rsidRDefault="00524925" w:rsidP="00DD4EDF">
            <w:pPr>
              <w:pStyle w:val="a9"/>
              <w:ind w:left="142"/>
            </w:pPr>
            <w:r w:rsidRPr="00F81245">
              <w:t xml:space="preserve"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</w:t>
            </w:r>
            <w:r w:rsidR="00DD4EDF">
              <w:t>ДОУ</w:t>
            </w:r>
            <w:r w:rsidR="007B6952">
              <w:t>.</w:t>
            </w:r>
          </w:p>
        </w:tc>
      </w:tr>
      <w:tr w:rsidR="00524925" w:rsidRPr="00F81245" w:rsidTr="00F5078B">
        <w:trPr>
          <w:jc w:val="center"/>
        </w:trPr>
        <w:tc>
          <w:tcPr>
            <w:tcW w:w="67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24925" w:rsidRPr="00F81245" w:rsidRDefault="00524925" w:rsidP="00F11567">
            <w:pPr>
              <w:pStyle w:val="a9"/>
              <w:ind w:left="142"/>
            </w:pPr>
            <w:r w:rsidRPr="00F81245">
              <w:t>Управляющий совет</w:t>
            </w:r>
          </w:p>
        </w:tc>
        <w:tc>
          <w:tcPr>
            <w:tcW w:w="433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24925" w:rsidRPr="00F81245" w:rsidRDefault="00524925" w:rsidP="00F11567">
            <w:pPr>
              <w:pStyle w:val="a9"/>
              <w:ind w:left="142"/>
            </w:pPr>
            <w:r w:rsidRPr="00F81245">
              <w:t>Рассматривает вопросы:</w:t>
            </w:r>
          </w:p>
          <w:p w:rsidR="00524925" w:rsidRPr="00F81245" w:rsidRDefault="00524925" w:rsidP="00F11567">
            <w:pPr>
              <w:pStyle w:val="a9"/>
              <w:ind w:left="142"/>
            </w:pPr>
            <w:r w:rsidRPr="00F81245">
              <w:t>− развития образовательной организации;</w:t>
            </w:r>
          </w:p>
          <w:p w:rsidR="00524925" w:rsidRPr="00F81245" w:rsidRDefault="00524925" w:rsidP="00F11567">
            <w:pPr>
              <w:pStyle w:val="a9"/>
              <w:ind w:left="142"/>
            </w:pPr>
            <w:r w:rsidRPr="00F81245">
              <w:t>− финансово-хозяйственной деятельности;</w:t>
            </w:r>
          </w:p>
          <w:p w:rsidR="00524925" w:rsidRPr="00F81245" w:rsidRDefault="00524925" w:rsidP="00F11567">
            <w:pPr>
              <w:pStyle w:val="a9"/>
              <w:ind w:left="142"/>
            </w:pPr>
            <w:r w:rsidRPr="00F81245">
              <w:t>− материально-технического обеспечения</w:t>
            </w:r>
            <w:r w:rsidR="007B6952">
              <w:t>.</w:t>
            </w:r>
          </w:p>
        </w:tc>
      </w:tr>
      <w:tr w:rsidR="006928F3" w:rsidRPr="00F81245" w:rsidTr="00F5078B">
        <w:trPr>
          <w:jc w:val="center"/>
        </w:trPr>
        <w:tc>
          <w:tcPr>
            <w:tcW w:w="67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6928F3" w:rsidRPr="00F81245" w:rsidRDefault="006928F3" w:rsidP="00F11567">
            <w:pPr>
              <w:pStyle w:val="a9"/>
              <w:ind w:left="142"/>
            </w:pPr>
            <w:r w:rsidRPr="00F81245">
              <w:t>Педагогический совет</w:t>
            </w:r>
          </w:p>
        </w:tc>
        <w:tc>
          <w:tcPr>
            <w:tcW w:w="433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6928F3" w:rsidRPr="00F81245" w:rsidRDefault="006928F3" w:rsidP="00F11567">
            <w:pPr>
              <w:pStyle w:val="a9"/>
              <w:ind w:left="142"/>
            </w:pPr>
            <w:r w:rsidRPr="00F81245">
              <w:t>Осуществляет текущее руководство образовательной деятельностью ДОУ, в том числе рассматривает вопросы:</w:t>
            </w:r>
          </w:p>
          <w:p w:rsidR="006928F3" w:rsidRPr="006F6AF9" w:rsidRDefault="006928F3" w:rsidP="00CA023B">
            <w:pPr>
              <w:pStyle w:val="a9"/>
              <w:numPr>
                <w:ilvl w:val="0"/>
                <w:numId w:val="7"/>
              </w:numPr>
              <w:tabs>
                <w:tab w:val="left" w:pos="383"/>
              </w:tabs>
              <w:ind w:left="142" w:firstLine="0"/>
            </w:pPr>
            <w:r w:rsidRPr="006F6AF9">
              <w:t>развития образовательных услуг;</w:t>
            </w:r>
          </w:p>
          <w:p w:rsidR="006928F3" w:rsidRPr="006F6AF9" w:rsidRDefault="006928F3" w:rsidP="00CA023B">
            <w:pPr>
              <w:pStyle w:val="a9"/>
              <w:numPr>
                <w:ilvl w:val="0"/>
                <w:numId w:val="7"/>
              </w:numPr>
              <w:tabs>
                <w:tab w:val="left" w:pos="383"/>
              </w:tabs>
              <w:ind w:left="142" w:firstLine="0"/>
            </w:pPr>
            <w:r w:rsidRPr="006F6AF9">
              <w:t>регламентации образовательных отношений;</w:t>
            </w:r>
          </w:p>
          <w:p w:rsidR="006928F3" w:rsidRPr="006F6AF9" w:rsidRDefault="006928F3" w:rsidP="00CA023B">
            <w:pPr>
              <w:pStyle w:val="a9"/>
              <w:numPr>
                <w:ilvl w:val="0"/>
                <w:numId w:val="7"/>
              </w:numPr>
              <w:tabs>
                <w:tab w:val="left" w:pos="383"/>
              </w:tabs>
              <w:ind w:left="142" w:firstLine="0"/>
            </w:pPr>
            <w:r w:rsidRPr="006F6AF9">
              <w:t>разработки образовательных программ;</w:t>
            </w:r>
          </w:p>
          <w:p w:rsidR="006928F3" w:rsidRPr="006F6AF9" w:rsidRDefault="006928F3" w:rsidP="00CA023B">
            <w:pPr>
              <w:pStyle w:val="a9"/>
              <w:numPr>
                <w:ilvl w:val="0"/>
                <w:numId w:val="7"/>
              </w:numPr>
              <w:tabs>
                <w:tab w:val="left" w:pos="383"/>
              </w:tabs>
              <w:ind w:left="142" w:firstLine="0"/>
            </w:pPr>
            <w:r w:rsidRPr="006F6AF9">
              <w:t>выбора учебников, учебных пособий, средств обучения и воспитания;</w:t>
            </w:r>
          </w:p>
          <w:p w:rsidR="006928F3" w:rsidRPr="006F6AF9" w:rsidRDefault="006928F3" w:rsidP="00CA023B">
            <w:pPr>
              <w:pStyle w:val="a9"/>
              <w:numPr>
                <w:ilvl w:val="0"/>
                <w:numId w:val="7"/>
              </w:numPr>
              <w:tabs>
                <w:tab w:val="left" w:pos="383"/>
              </w:tabs>
              <w:ind w:left="142" w:firstLine="0"/>
            </w:pPr>
            <w:r w:rsidRPr="006F6AF9">
              <w:t>материально-технического обеспечения образовательного процесса;</w:t>
            </w:r>
          </w:p>
          <w:p w:rsidR="006928F3" w:rsidRPr="006F6AF9" w:rsidRDefault="00DD4EDF" w:rsidP="00CA023B">
            <w:pPr>
              <w:pStyle w:val="a9"/>
              <w:numPr>
                <w:ilvl w:val="0"/>
                <w:numId w:val="7"/>
              </w:numPr>
              <w:tabs>
                <w:tab w:val="left" w:pos="383"/>
              </w:tabs>
              <w:ind w:left="142" w:firstLine="0"/>
            </w:pPr>
            <w:r>
              <w:lastRenderedPageBreak/>
              <w:t>аттестации, повышения</w:t>
            </w:r>
            <w:r w:rsidR="006928F3" w:rsidRPr="006F6AF9">
              <w:t xml:space="preserve"> квалификации педагогических работников;</w:t>
            </w:r>
          </w:p>
          <w:p w:rsidR="006928F3" w:rsidRPr="006F6AF9" w:rsidRDefault="006928F3" w:rsidP="00CA023B">
            <w:pPr>
              <w:pStyle w:val="a9"/>
              <w:numPr>
                <w:ilvl w:val="0"/>
                <w:numId w:val="7"/>
              </w:numPr>
              <w:tabs>
                <w:tab w:val="left" w:pos="383"/>
              </w:tabs>
              <w:ind w:left="142" w:firstLine="0"/>
            </w:pPr>
            <w:r w:rsidRPr="006F6AF9">
              <w:t>координации деятельности методических объединений.</w:t>
            </w:r>
          </w:p>
        </w:tc>
      </w:tr>
      <w:tr w:rsidR="006928F3" w:rsidRPr="00F81245" w:rsidTr="00F5078B">
        <w:trPr>
          <w:jc w:val="center"/>
        </w:trPr>
        <w:tc>
          <w:tcPr>
            <w:tcW w:w="67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6928F3" w:rsidRPr="00F81245" w:rsidRDefault="006928F3" w:rsidP="00F11567">
            <w:pPr>
              <w:pStyle w:val="a9"/>
              <w:ind w:left="142"/>
            </w:pPr>
            <w:r w:rsidRPr="00F81245">
              <w:lastRenderedPageBreak/>
              <w:t>Общее собрание работников</w:t>
            </w:r>
          </w:p>
        </w:tc>
        <w:tc>
          <w:tcPr>
            <w:tcW w:w="433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6928F3" w:rsidRPr="00F81245" w:rsidRDefault="006928F3" w:rsidP="00F11567">
            <w:pPr>
              <w:pStyle w:val="a9"/>
              <w:ind w:left="142"/>
            </w:pPr>
            <w:r w:rsidRPr="00F81245">
              <w:t>Реализует право работников участвовать в управлении образовательной организацией, в том числе:</w:t>
            </w:r>
          </w:p>
          <w:p w:rsidR="006928F3" w:rsidRPr="00570D35" w:rsidRDefault="006928F3" w:rsidP="00DD4EDF">
            <w:pPr>
              <w:pStyle w:val="a9"/>
              <w:numPr>
                <w:ilvl w:val="0"/>
                <w:numId w:val="23"/>
              </w:numPr>
              <w:ind w:left="241" w:firstLine="0"/>
            </w:pPr>
            <w:r w:rsidRPr="00570D35">
              <w:t>участв</w:t>
            </w:r>
            <w:r w:rsidR="00DD4EDF">
              <w:t>овать в разработке и принятии К</w:t>
            </w:r>
            <w:r w:rsidRPr="00570D35">
              <w:t>оллективного договора, Правил</w:t>
            </w:r>
            <w:r w:rsidR="00DD4EDF">
              <w:t xml:space="preserve"> внутреннего</w:t>
            </w:r>
            <w:r w:rsidRPr="00570D35">
              <w:t xml:space="preserve"> трудового распорядка</w:t>
            </w:r>
            <w:r w:rsidR="00DD4EDF">
              <w:t xml:space="preserve"> для работников</w:t>
            </w:r>
            <w:r w:rsidRPr="00570D35">
              <w:t>, изменений и дополнений к ним;</w:t>
            </w:r>
          </w:p>
          <w:p w:rsidR="006928F3" w:rsidRPr="00570D35" w:rsidRDefault="006928F3" w:rsidP="00DD4EDF">
            <w:pPr>
              <w:pStyle w:val="a9"/>
              <w:numPr>
                <w:ilvl w:val="0"/>
                <w:numId w:val="23"/>
              </w:numPr>
              <w:ind w:left="241" w:firstLine="0"/>
            </w:pPr>
            <w:r w:rsidRPr="00570D35"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6928F3" w:rsidRPr="00570D35" w:rsidRDefault="006928F3" w:rsidP="00DD4EDF">
            <w:pPr>
              <w:pStyle w:val="a9"/>
              <w:numPr>
                <w:ilvl w:val="0"/>
                <w:numId w:val="23"/>
              </w:numPr>
              <w:ind w:left="241" w:firstLine="0"/>
            </w:pPr>
            <w:r w:rsidRPr="00570D35">
              <w:t>разрешать конфликтные ситуации между работниками и администрацией образовательной организации;</w:t>
            </w:r>
          </w:p>
          <w:p w:rsidR="006928F3" w:rsidRPr="00570D35" w:rsidRDefault="006928F3" w:rsidP="00DD4EDF">
            <w:pPr>
              <w:pStyle w:val="a9"/>
              <w:numPr>
                <w:ilvl w:val="0"/>
                <w:numId w:val="23"/>
              </w:numPr>
              <w:ind w:left="241" w:firstLine="0"/>
            </w:pPr>
            <w:r w:rsidRPr="00570D35"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A07FBB" w:rsidRPr="006F6AF9" w:rsidRDefault="00CD2832" w:rsidP="00064080">
      <w:pPr>
        <w:widowControl w:val="0"/>
        <w:tabs>
          <w:tab w:val="left" w:pos="851"/>
          <w:tab w:val="left" w:pos="1134"/>
        </w:tabs>
        <w:spacing w:after="0"/>
        <w:ind w:left="0" w:right="0" w:firstLine="425"/>
        <w:rPr>
          <w:i/>
          <w:color w:val="FF0000"/>
          <w:szCs w:val="24"/>
        </w:rPr>
      </w:pPr>
      <w:r w:rsidRPr="00765365">
        <w:rPr>
          <w:b/>
          <w:color w:val="auto"/>
          <w:szCs w:val="24"/>
          <w:u w:val="single"/>
        </w:rPr>
        <w:t>Вывод:</w:t>
      </w:r>
      <w:r w:rsidRPr="00765365">
        <w:rPr>
          <w:i/>
          <w:color w:val="auto"/>
          <w:szCs w:val="24"/>
          <w:u w:val="single"/>
        </w:rPr>
        <w:t xml:space="preserve">  </w:t>
      </w:r>
      <w:r w:rsidR="00A07FBB" w:rsidRPr="00765365">
        <w:rPr>
          <w:i/>
          <w:color w:val="auto"/>
          <w:szCs w:val="24"/>
          <w:u w:val="single"/>
        </w:rPr>
        <w:t>Структура и система управления соответс</w:t>
      </w:r>
      <w:r w:rsidR="007A2DF7" w:rsidRPr="00765365">
        <w:rPr>
          <w:i/>
          <w:color w:val="auto"/>
          <w:szCs w:val="24"/>
          <w:u w:val="single"/>
        </w:rPr>
        <w:t xml:space="preserve">твуют специфике деятельности </w:t>
      </w:r>
      <w:r w:rsidR="00DD4EDF">
        <w:rPr>
          <w:i/>
          <w:color w:val="auto"/>
          <w:szCs w:val="24"/>
          <w:u w:val="single"/>
        </w:rPr>
        <w:t>ДОУ</w:t>
      </w:r>
      <w:r w:rsidR="00A07FBB" w:rsidRPr="00765365">
        <w:rPr>
          <w:i/>
          <w:color w:val="auto"/>
          <w:szCs w:val="24"/>
          <w:u w:val="single"/>
        </w:rPr>
        <w:t>.</w:t>
      </w:r>
      <w:r w:rsidR="003E3C6F" w:rsidRPr="00765365">
        <w:rPr>
          <w:i/>
          <w:color w:val="auto"/>
          <w:szCs w:val="24"/>
          <w:u w:val="single"/>
        </w:rPr>
        <w:t xml:space="preserve"> </w:t>
      </w:r>
      <w:r w:rsidR="00DD4EDF">
        <w:rPr>
          <w:i/>
          <w:color w:val="auto"/>
          <w:szCs w:val="24"/>
          <w:u w:val="single"/>
        </w:rPr>
        <w:t>Система</w:t>
      </w:r>
      <w:r w:rsidR="007A2DF7" w:rsidRPr="00765365">
        <w:rPr>
          <w:i/>
          <w:color w:val="auto"/>
          <w:szCs w:val="24"/>
          <w:u w:val="single"/>
        </w:rPr>
        <w:t xml:space="preserve"> управления </w:t>
      </w:r>
      <w:r w:rsidR="00DD4EDF">
        <w:rPr>
          <w:i/>
          <w:color w:val="auto"/>
          <w:szCs w:val="24"/>
          <w:u w:val="single"/>
        </w:rPr>
        <w:t>ДОУ</w:t>
      </w:r>
      <w:r w:rsidR="007A2DF7" w:rsidRPr="00765365">
        <w:rPr>
          <w:i/>
          <w:color w:val="auto"/>
          <w:szCs w:val="24"/>
          <w:u w:val="single"/>
        </w:rPr>
        <w:t xml:space="preserve"> оценивается как эффективная, позволяющая учесть мнения работников</w:t>
      </w:r>
      <w:r w:rsidR="00DD4EDF">
        <w:rPr>
          <w:i/>
          <w:color w:val="auto"/>
          <w:szCs w:val="24"/>
          <w:u w:val="single"/>
        </w:rPr>
        <w:t>,</w:t>
      </w:r>
      <w:r w:rsidR="007A2DF7" w:rsidRPr="00765365">
        <w:rPr>
          <w:i/>
          <w:color w:val="auto"/>
          <w:szCs w:val="24"/>
          <w:u w:val="single"/>
        </w:rPr>
        <w:t xml:space="preserve"> участников образовательных отношений</w:t>
      </w:r>
      <w:r w:rsidR="007A2DF7" w:rsidRPr="006F6AF9">
        <w:rPr>
          <w:i/>
          <w:color w:val="FF0000"/>
          <w:szCs w:val="24"/>
        </w:rPr>
        <w:t>.</w:t>
      </w:r>
    </w:p>
    <w:p w:rsidR="001F29E7" w:rsidRPr="006F6AF9" w:rsidRDefault="001F29E7" w:rsidP="00064080">
      <w:pPr>
        <w:tabs>
          <w:tab w:val="left" w:pos="851"/>
          <w:tab w:val="left" w:pos="1134"/>
        </w:tabs>
        <w:spacing w:after="0"/>
        <w:ind w:left="0" w:right="0" w:firstLine="425"/>
        <w:jc w:val="center"/>
        <w:rPr>
          <w:i/>
          <w:szCs w:val="24"/>
        </w:rPr>
      </w:pPr>
    </w:p>
    <w:p w:rsidR="00095E6C" w:rsidRPr="006F6AF9" w:rsidRDefault="00DE0563" w:rsidP="00064080">
      <w:pPr>
        <w:pStyle w:val="aa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right="0" w:firstLine="425"/>
        <w:jc w:val="left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095E6C" w:rsidRPr="006F6AF9">
        <w:rPr>
          <w:b/>
          <w:bCs/>
          <w:szCs w:val="24"/>
        </w:rPr>
        <w:t>ОЦЕНКА ОБРАЗОВАТЕЛЬНОЙ ДЕЯТЕЛЬНОСТИ.</w:t>
      </w:r>
    </w:p>
    <w:p w:rsidR="007A2DF7" w:rsidRPr="006F6AF9" w:rsidRDefault="00A07FBB" w:rsidP="00064080">
      <w:pPr>
        <w:tabs>
          <w:tab w:val="left" w:pos="851"/>
          <w:tab w:val="left" w:pos="1134"/>
        </w:tabs>
        <w:spacing w:after="0"/>
        <w:ind w:left="0" w:right="0" w:firstLine="425"/>
        <w:rPr>
          <w:szCs w:val="24"/>
        </w:rPr>
      </w:pPr>
      <w:r w:rsidRPr="006F6AF9">
        <w:rPr>
          <w:szCs w:val="24"/>
        </w:rPr>
        <w:t>Об</w:t>
      </w:r>
      <w:r w:rsidR="007B6952" w:rsidRPr="006F6AF9">
        <w:rPr>
          <w:szCs w:val="24"/>
        </w:rPr>
        <w:t xml:space="preserve">разовательная деятельность в </w:t>
      </w:r>
      <w:r w:rsidR="00DD4EDF">
        <w:rPr>
          <w:szCs w:val="24"/>
        </w:rPr>
        <w:t>ДОУ</w:t>
      </w:r>
      <w:r w:rsidRPr="006F6AF9">
        <w:rPr>
          <w:szCs w:val="24"/>
        </w:rPr>
        <w:t xml:space="preserve"> организована в соответствии </w:t>
      </w:r>
      <w:proofErr w:type="gramStart"/>
      <w:r w:rsidRPr="006F6AF9">
        <w:rPr>
          <w:szCs w:val="24"/>
        </w:rPr>
        <w:t>с</w:t>
      </w:r>
      <w:proofErr w:type="gramEnd"/>
      <w:r w:rsidR="007A2DF7" w:rsidRPr="006F6AF9">
        <w:rPr>
          <w:szCs w:val="24"/>
        </w:rPr>
        <w:t>:</w:t>
      </w:r>
    </w:p>
    <w:p w:rsidR="003D0D51" w:rsidRPr="006F6AF9" w:rsidRDefault="007A2DF7" w:rsidP="00064080">
      <w:pPr>
        <w:tabs>
          <w:tab w:val="left" w:pos="851"/>
          <w:tab w:val="left" w:pos="1134"/>
        </w:tabs>
        <w:spacing w:after="0"/>
        <w:ind w:left="0" w:right="0" w:firstLine="425"/>
        <w:rPr>
          <w:szCs w:val="24"/>
        </w:rPr>
      </w:pPr>
      <w:r w:rsidRPr="006F6AF9">
        <w:rPr>
          <w:szCs w:val="24"/>
        </w:rPr>
        <w:t xml:space="preserve">- </w:t>
      </w:r>
      <w:hyperlink r:id="rId12" w:anchor="/document/99/902389617/" w:history="1">
        <w:r w:rsidR="003D0D51" w:rsidRPr="006F6AF9">
          <w:rPr>
            <w:i/>
            <w:iCs/>
            <w:color w:val="0000FF"/>
            <w:szCs w:val="24"/>
          </w:rPr>
          <w:t>Федеральным законом от 29.12.2012 № 273-ФЗ</w:t>
        </w:r>
      </w:hyperlink>
      <w:r w:rsidR="003D0D51" w:rsidRPr="006F6AF9">
        <w:rPr>
          <w:szCs w:val="24"/>
        </w:rPr>
        <w:t xml:space="preserve">  </w:t>
      </w:r>
      <w:r w:rsidR="00A07FBB" w:rsidRPr="006F6AF9">
        <w:rPr>
          <w:szCs w:val="24"/>
        </w:rPr>
        <w:t>«Об образ</w:t>
      </w:r>
      <w:r w:rsidR="003D0D51" w:rsidRPr="006F6AF9">
        <w:rPr>
          <w:szCs w:val="24"/>
        </w:rPr>
        <w:t>овании в Российской Федерации»;</w:t>
      </w:r>
    </w:p>
    <w:p w:rsidR="00657942" w:rsidRDefault="003D0D51" w:rsidP="00064080">
      <w:pPr>
        <w:tabs>
          <w:tab w:val="left" w:pos="426"/>
          <w:tab w:val="left" w:pos="709"/>
          <w:tab w:val="left" w:pos="851"/>
          <w:tab w:val="left" w:pos="1134"/>
        </w:tabs>
        <w:spacing w:after="0"/>
        <w:ind w:left="0" w:right="0" w:firstLine="425"/>
        <w:rPr>
          <w:szCs w:val="24"/>
        </w:rPr>
      </w:pPr>
      <w:r w:rsidRPr="006F6AF9">
        <w:rPr>
          <w:szCs w:val="24"/>
        </w:rPr>
        <w:t xml:space="preserve">- </w:t>
      </w:r>
      <w:hyperlink r:id="rId13" w:anchor="/document/99/499057887/" w:history="1">
        <w:r w:rsidRPr="006F6AF9">
          <w:rPr>
            <w:i/>
            <w:iCs/>
            <w:color w:val="0000FF"/>
            <w:szCs w:val="24"/>
          </w:rPr>
          <w:t>ФГОС дошкольного образования</w:t>
        </w:r>
      </w:hyperlink>
      <w:r w:rsidR="00657942">
        <w:rPr>
          <w:szCs w:val="24"/>
        </w:rPr>
        <w:t>;</w:t>
      </w:r>
    </w:p>
    <w:p w:rsidR="00657942" w:rsidRDefault="00657942" w:rsidP="00064080">
      <w:pPr>
        <w:tabs>
          <w:tab w:val="left" w:pos="426"/>
          <w:tab w:val="left" w:pos="709"/>
          <w:tab w:val="left" w:pos="851"/>
          <w:tab w:val="left" w:pos="1134"/>
        </w:tabs>
        <w:spacing w:after="0"/>
        <w:ind w:left="0" w:right="0" w:firstLine="425"/>
        <w:rPr>
          <w:szCs w:val="24"/>
        </w:rPr>
      </w:pPr>
      <w:r w:rsidRPr="00910DE7">
        <w:rPr>
          <w:color w:val="0070C0"/>
          <w:szCs w:val="24"/>
        </w:rPr>
        <w:t>-</w:t>
      </w:r>
      <w:r w:rsidR="003D0D51" w:rsidRPr="00910DE7">
        <w:rPr>
          <w:color w:val="0070C0"/>
          <w:szCs w:val="24"/>
        </w:rPr>
        <w:t> </w:t>
      </w:r>
      <w:hyperlink r:id="rId14" w:anchor="/document/99/499023522/" w:history="1">
        <w:r w:rsidRPr="00910DE7">
          <w:rPr>
            <w:b/>
            <w:i/>
            <w:iCs/>
            <w:color w:val="5B9BD5" w:themeColor="accent1"/>
            <w:szCs w:val="24"/>
          </w:rPr>
          <w:t>СанПиН 2.4.3648-20</w:t>
        </w:r>
      </w:hyperlink>
      <w:r w:rsidR="003D0D51" w:rsidRPr="006F6AF9">
        <w:rPr>
          <w:szCs w:val="24"/>
        </w:rPr>
        <w:t xml:space="preserve"> </w:t>
      </w:r>
      <w:r w:rsidR="00A07FBB" w:rsidRPr="006F6AF9">
        <w:rPr>
          <w:szCs w:val="24"/>
        </w:rPr>
        <w:t xml:space="preserve">«Санитарно-эпидемиологические требования к </w:t>
      </w:r>
      <w:r>
        <w:rPr>
          <w:szCs w:val="24"/>
        </w:rPr>
        <w:t>организациям воспитания и обучения, отдыха и оздоровления детей и молодежи».</w:t>
      </w:r>
    </w:p>
    <w:p w:rsidR="00A07FBB" w:rsidRPr="006F6AF9" w:rsidRDefault="00A07FBB" w:rsidP="00064080">
      <w:pPr>
        <w:tabs>
          <w:tab w:val="left" w:pos="851"/>
          <w:tab w:val="left" w:pos="1134"/>
        </w:tabs>
        <w:spacing w:after="0"/>
        <w:ind w:left="0" w:right="0" w:firstLine="425"/>
        <w:rPr>
          <w:szCs w:val="24"/>
        </w:rPr>
      </w:pPr>
      <w:r w:rsidRPr="006F6AF9">
        <w:rPr>
          <w:szCs w:val="24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</w:t>
      </w:r>
      <w:hyperlink r:id="rId15" w:anchor="/document/99/499057887/" w:history="1">
        <w:r w:rsidR="003D0D51" w:rsidRPr="006F6AF9">
          <w:rPr>
            <w:i/>
            <w:iCs/>
            <w:color w:val="0000FF"/>
            <w:szCs w:val="24"/>
          </w:rPr>
          <w:t>ФГОС дошкольного образования</w:t>
        </w:r>
      </w:hyperlink>
      <w:r w:rsidR="00657942">
        <w:rPr>
          <w:szCs w:val="24"/>
        </w:rPr>
        <w:t>.</w:t>
      </w:r>
    </w:p>
    <w:p w:rsidR="009D66C2" w:rsidRPr="00F5078B" w:rsidRDefault="009D66C2" w:rsidP="00064080">
      <w:p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right="0" w:firstLine="425"/>
        <w:rPr>
          <w:color w:val="auto"/>
          <w:szCs w:val="24"/>
        </w:rPr>
      </w:pPr>
      <w:r w:rsidRPr="00F5078B">
        <w:rPr>
          <w:color w:val="auto"/>
          <w:szCs w:val="24"/>
        </w:rPr>
        <w:t xml:space="preserve">Детский сад </w:t>
      </w:r>
      <w:r w:rsidRPr="00765365">
        <w:rPr>
          <w:color w:val="auto"/>
          <w:szCs w:val="24"/>
        </w:rPr>
        <w:t xml:space="preserve">посещают </w:t>
      </w:r>
      <w:r w:rsidR="00C36ECB" w:rsidRPr="00765365">
        <w:rPr>
          <w:color w:val="auto"/>
          <w:szCs w:val="24"/>
        </w:rPr>
        <w:t>12</w:t>
      </w:r>
      <w:r w:rsidR="00487DBE">
        <w:rPr>
          <w:color w:val="auto"/>
          <w:szCs w:val="24"/>
        </w:rPr>
        <w:t>8</w:t>
      </w:r>
      <w:r w:rsidRPr="00F5078B">
        <w:rPr>
          <w:color w:val="auto"/>
          <w:szCs w:val="24"/>
        </w:rPr>
        <w:t xml:space="preserve"> воспитанников в возрасте от 1,5-7 лет. В Д</w:t>
      </w:r>
      <w:r w:rsidR="00DD4EDF">
        <w:rPr>
          <w:color w:val="auto"/>
          <w:szCs w:val="24"/>
        </w:rPr>
        <w:t>ОУ</w:t>
      </w:r>
      <w:r w:rsidRPr="00F5078B">
        <w:rPr>
          <w:color w:val="auto"/>
          <w:szCs w:val="24"/>
        </w:rPr>
        <w:t xml:space="preserve"> сформировано 6 групп общеразвивающей направленности. Из них:</w:t>
      </w:r>
    </w:p>
    <w:p w:rsidR="009D66C2" w:rsidRPr="00F5078B" w:rsidRDefault="00367491" w:rsidP="00DE0563">
      <w:pPr>
        <w:pStyle w:val="aa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spacing w:after="0"/>
        <w:ind w:left="851" w:right="0" w:firstLine="425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вторая</w:t>
      </w:r>
      <w:r w:rsidR="006F5C69" w:rsidRPr="00F5078B">
        <w:rPr>
          <w:rFonts w:eastAsia="Calibri"/>
          <w:color w:val="auto"/>
          <w:szCs w:val="24"/>
        </w:rPr>
        <w:t xml:space="preserve"> </w:t>
      </w:r>
      <w:r w:rsidR="009D66C2" w:rsidRPr="00F5078B">
        <w:rPr>
          <w:rFonts w:eastAsia="Calibri"/>
          <w:color w:val="auto"/>
          <w:szCs w:val="24"/>
        </w:rPr>
        <w:t xml:space="preserve"> группа раннего возраста </w:t>
      </w:r>
      <w:r w:rsidR="0065474B" w:rsidRPr="00F5078B">
        <w:rPr>
          <w:rFonts w:eastAsia="Calibri"/>
          <w:color w:val="auto"/>
          <w:szCs w:val="24"/>
        </w:rPr>
        <w:t>–</w:t>
      </w:r>
      <w:r w:rsidR="000448FE">
        <w:rPr>
          <w:rFonts w:eastAsia="Calibri"/>
          <w:color w:val="auto"/>
          <w:szCs w:val="24"/>
        </w:rPr>
        <w:t xml:space="preserve"> 2</w:t>
      </w:r>
    </w:p>
    <w:p w:rsidR="009D66C2" w:rsidRPr="00F5078B" w:rsidRDefault="00367491" w:rsidP="00DE0563">
      <w:pPr>
        <w:pStyle w:val="aa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spacing w:after="0"/>
        <w:ind w:left="851" w:right="0" w:firstLine="425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м</w:t>
      </w:r>
      <w:r w:rsidR="009D66C2" w:rsidRPr="00F5078B">
        <w:rPr>
          <w:rFonts w:eastAsia="Calibri"/>
          <w:color w:val="auto"/>
          <w:szCs w:val="24"/>
        </w:rPr>
        <w:t xml:space="preserve">ладшая группа </w:t>
      </w:r>
      <w:r w:rsidR="000448FE">
        <w:rPr>
          <w:rFonts w:eastAsia="Calibri"/>
          <w:color w:val="auto"/>
          <w:szCs w:val="24"/>
        </w:rPr>
        <w:t>–</w:t>
      </w:r>
      <w:r w:rsidR="009D66C2" w:rsidRPr="00F5078B">
        <w:rPr>
          <w:rFonts w:eastAsia="Calibri"/>
          <w:color w:val="auto"/>
          <w:szCs w:val="24"/>
        </w:rPr>
        <w:t xml:space="preserve"> 1</w:t>
      </w:r>
      <w:r w:rsidR="000448FE">
        <w:rPr>
          <w:rFonts w:eastAsia="Calibri"/>
          <w:color w:val="auto"/>
          <w:szCs w:val="24"/>
        </w:rPr>
        <w:t xml:space="preserve"> </w:t>
      </w:r>
    </w:p>
    <w:p w:rsidR="009D66C2" w:rsidRPr="00F5078B" w:rsidRDefault="00367491" w:rsidP="00DE0563">
      <w:pPr>
        <w:pStyle w:val="aa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spacing w:after="0"/>
        <w:ind w:left="851" w:right="0" w:firstLine="425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с</w:t>
      </w:r>
      <w:r w:rsidR="009D66C2" w:rsidRPr="00F5078B">
        <w:rPr>
          <w:rFonts w:eastAsia="Calibri"/>
          <w:color w:val="auto"/>
          <w:szCs w:val="24"/>
        </w:rPr>
        <w:t>редняя группа - 1</w:t>
      </w:r>
    </w:p>
    <w:p w:rsidR="009D66C2" w:rsidRPr="00F5078B" w:rsidRDefault="00367491" w:rsidP="00DE0563">
      <w:pPr>
        <w:pStyle w:val="aa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spacing w:after="0"/>
        <w:ind w:left="851" w:right="0" w:firstLine="425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с</w:t>
      </w:r>
      <w:r w:rsidR="009D66C2" w:rsidRPr="00F5078B">
        <w:rPr>
          <w:rFonts w:eastAsia="Calibri"/>
          <w:color w:val="auto"/>
          <w:szCs w:val="24"/>
        </w:rPr>
        <w:t>таршая группа - 1</w:t>
      </w:r>
    </w:p>
    <w:p w:rsidR="009D66C2" w:rsidRPr="00F5078B" w:rsidRDefault="00367491" w:rsidP="00DE0563">
      <w:pPr>
        <w:pStyle w:val="aa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spacing w:after="0"/>
        <w:ind w:left="851" w:right="0" w:firstLine="425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</w:t>
      </w:r>
      <w:r w:rsidR="009D66C2" w:rsidRPr="00F5078B">
        <w:rPr>
          <w:rFonts w:eastAsia="Calibri"/>
          <w:color w:val="auto"/>
          <w:szCs w:val="24"/>
        </w:rPr>
        <w:t>д</w:t>
      </w:r>
      <w:r w:rsidR="000448FE">
        <w:rPr>
          <w:rFonts w:eastAsia="Calibri"/>
          <w:color w:val="auto"/>
          <w:szCs w:val="24"/>
        </w:rPr>
        <w:t>готовительная к школе группа – 1</w:t>
      </w:r>
    </w:p>
    <w:p w:rsidR="003D6A4F" w:rsidRDefault="009D66C2" w:rsidP="00064080">
      <w:p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right="0" w:firstLine="425"/>
        <w:rPr>
          <w:color w:val="auto"/>
          <w:szCs w:val="24"/>
        </w:rPr>
      </w:pPr>
      <w:r w:rsidRPr="00F5078B">
        <w:rPr>
          <w:color w:val="auto"/>
          <w:szCs w:val="24"/>
        </w:rPr>
        <w:t xml:space="preserve">Уровень развития детей анализируется по итогам </w:t>
      </w:r>
      <w:r w:rsidR="00657942">
        <w:rPr>
          <w:color w:val="auto"/>
          <w:szCs w:val="24"/>
        </w:rPr>
        <w:t xml:space="preserve">педагогической </w:t>
      </w:r>
      <w:r w:rsidRPr="00F5078B">
        <w:rPr>
          <w:color w:val="auto"/>
          <w:szCs w:val="24"/>
        </w:rPr>
        <w:t xml:space="preserve">диагностики. </w:t>
      </w:r>
    </w:p>
    <w:p w:rsidR="00657942" w:rsidRDefault="009D66C2" w:rsidP="00064080">
      <w:p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right="0" w:firstLine="425"/>
        <w:rPr>
          <w:color w:val="auto"/>
          <w:szCs w:val="24"/>
        </w:rPr>
      </w:pPr>
      <w:r w:rsidRPr="00F5078B">
        <w:rPr>
          <w:color w:val="auto"/>
          <w:szCs w:val="24"/>
        </w:rPr>
        <w:t>Форма проведения диагностики</w:t>
      </w:r>
      <w:r w:rsidR="003D6A4F">
        <w:rPr>
          <w:color w:val="auto"/>
          <w:szCs w:val="24"/>
        </w:rPr>
        <w:t>:</w:t>
      </w:r>
    </w:p>
    <w:p w:rsidR="003D6A4F" w:rsidRPr="00765365" w:rsidRDefault="003D6A4F" w:rsidP="00DE0563">
      <w:pPr>
        <w:pStyle w:val="aa"/>
        <w:numPr>
          <w:ilvl w:val="0"/>
          <w:numId w:val="8"/>
        </w:numPr>
        <w:tabs>
          <w:tab w:val="left" w:pos="284"/>
          <w:tab w:val="left" w:pos="851"/>
          <w:tab w:val="left" w:pos="1560"/>
        </w:tabs>
        <w:autoSpaceDE w:val="0"/>
        <w:autoSpaceDN w:val="0"/>
        <w:adjustRightInd w:val="0"/>
        <w:spacing w:after="0"/>
        <w:ind w:left="1276" w:right="0" w:firstLine="0"/>
        <w:rPr>
          <w:color w:val="auto"/>
          <w:szCs w:val="24"/>
        </w:rPr>
      </w:pPr>
      <w:r w:rsidRPr="00765365">
        <w:rPr>
          <w:color w:val="auto"/>
          <w:szCs w:val="24"/>
        </w:rPr>
        <w:t>диагностические занятия (по каждому разделу программы);</w:t>
      </w:r>
    </w:p>
    <w:p w:rsidR="003D6A4F" w:rsidRPr="00765365" w:rsidRDefault="003D6A4F" w:rsidP="00DE0563">
      <w:pPr>
        <w:pStyle w:val="aa"/>
        <w:numPr>
          <w:ilvl w:val="0"/>
          <w:numId w:val="8"/>
        </w:numPr>
        <w:tabs>
          <w:tab w:val="left" w:pos="284"/>
          <w:tab w:val="left" w:pos="851"/>
          <w:tab w:val="left" w:pos="1560"/>
        </w:tabs>
        <w:autoSpaceDE w:val="0"/>
        <w:autoSpaceDN w:val="0"/>
        <w:adjustRightInd w:val="0"/>
        <w:spacing w:after="0"/>
        <w:ind w:left="1276" w:right="0" w:firstLine="0"/>
        <w:rPr>
          <w:color w:val="auto"/>
          <w:szCs w:val="24"/>
        </w:rPr>
      </w:pPr>
      <w:r w:rsidRPr="00765365">
        <w:rPr>
          <w:color w:val="auto"/>
          <w:szCs w:val="24"/>
        </w:rPr>
        <w:t>диагностические срезы;</w:t>
      </w:r>
    </w:p>
    <w:p w:rsidR="003D6A4F" w:rsidRPr="00765365" w:rsidRDefault="003D6A4F" w:rsidP="00DE0563">
      <w:pPr>
        <w:pStyle w:val="aa"/>
        <w:numPr>
          <w:ilvl w:val="0"/>
          <w:numId w:val="8"/>
        </w:numPr>
        <w:tabs>
          <w:tab w:val="left" w:pos="284"/>
          <w:tab w:val="left" w:pos="851"/>
          <w:tab w:val="left" w:pos="1560"/>
        </w:tabs>
        <w:autoSpaceDE w:val="0"/>
        <w:autoSpaceDN w:val="0"/>
        <w:adjustRightInd w:val="0"/>
        <w:spacing w:after="0"/>
        <w:ind w:left="1276" w:right="0" w:firstLine="0"/>
        <w:rPr>
          <w:color w:val="auto"/>
          <w:szCs w:val="24"/>
        </w:rPr>
      </w:pPr>
      <w:r w:rsidRPr="00765365">
        <w:rPr>
          <w:color w:val="auto"/>
          <w:szCs w:val="24"/>
        </w:rPr>
        <w:t>наблюдения, итогов</w:t>
      </w:r>
      <w:r w:rsidR="00DD4EDF">
        <w:rPr>
          <w:color w:val="auto"/>
          <w:szCs w:val="24"/>
        </w:rPr>
        <w:t>ые</w:t>
      </w:r>
      <w:r w:rsidRPr="00765365">
        <w:rPr>
          <w:color w:val="auto"/>
          <w:szCs w:val="24"/>
        </w:rPr>
        <w:t xml:space="preserve"> занятия.</w:t>
      </w:r>
    </w:p>
    <w:p w:rsidR="006A1288" w:rsidRDefault="008A3631" w:rsidP="00064080">
      <w:p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right="0" w:firstLine="425"/>
        <w:rPr>
          <w:color w:val="auto"/>
          <w:szCs w:val="24"/>
        </w:rPr>
      </w:pPr>
      <w:r>
        <w:rPr>
          <w:color w:val="auto"/>
          <w:szCs w:val="24"/>
        </w:rPr>
        <w:t xml:space="preserve">В 2020 году в </w:t>
      </w:r>
      <w:r w:rsidR="00DD4EDF">
        <w:rPr>
          <w:color w:val="auto"/>
          <w:szCs w:val="24"/>
        </w:rPr>
        <w:t>ДОУ</w:t>
      </w:r>
      <w:r>
        <w:rPr>
          <w:color w:val="auto"/>
          <w:szCs w:val="24"/>
        </w:rPr>
        <w:t xml:space="preserve"> для освоения основной образовательной программы дошкольного образования в условиях самоизоляции было </w:t>
      </w:r>
      <w:r w:rsidR="007677A3">
        <w:rPr>
          <w:color w:val="auto"/>
          <w:szCs w:val="24"/>
        </w:rPr>
        <w:t>предусмотрено</w:t>
      </w:r>
      <w:r w:rsidR="006A1288">
        <w:rPr>
          <w:color w:val="auto"/>
          <w:szCs w:val="24"/>
        </w:rPr>
        <w:t xml:space="preserve"> </w:t>
      </w:r>
      <w:r w:rsidR="00DE0563">
        <w:rPr>
          <w:color w:val="auto"/>
          <w:szCs w:val="24"/>
        </w:rPr>
        <w:t xml:space="preserve">очное и </w:t>
      </w:r>
      <w:r w:rsidR="006A1288">
        <w:rPr>
          <w:color w:val="auto"/>
          <w:szCs w:val="24"/>
        </w:rPr>
        <w:t>дистанционное о</w:t>
      </w:r>
      <w:r w:rsidR="00DE0563">
        <w:rPr>
          <w:color w:val="auto"/>
          <w:szCs w:val="24"/>
        </w:rPr>
        <w:t xml:space="preserve">бучение на платформе сайта ДОУ. </w:t>
      </w:r>
      <w:r w:rsidR="00DD3D5F">
        <w:rPr>
          <w:color w:val="auto"/>
          <w:szCs w:val="24"/>
        </w:rPr>
        <w:t xml:space="preserve">Родители </w:t>
      </w:r>
      <w:r w:rsidR="000B2AFE">
        <w:rPr>
          <w:color w:val="auto"/>
          <w:szCs w:val="24"/>
        </w:rPr>
        <w:t xml:space="preserve">воспитанников с удовольствием участвовали </w:t>
      </w:r>
      <w:r w:rsidR="00DD3D5F">
        <w:rPr>
          <w:color w:val="auto"/>
          <w:szCs w:val="24"/>
        </w:rPr>
        <w:t xml:space="preserve"> в</w:t>
      </w:r>
      <w:r w:rsidR="000B2AFE">
        <w:rPr>
          <w:color w:val="auto"/>
          <w:szCs w:val="24"/>
        </w:rPr>
        <w:t xml:space="preserve"> обучении и воспитании своих детей. Педагоги организовывали</w:t>
      </w:r>
      <w:r w:rsidR="007677A3">
        <w:rPr>
          <w:color w:val="auto"/>
          <w:szCs w:val="24"/>
        </w:rPr>
        <w:t xml:space="preserve">  для детей и их родителей познавательные занятия, </w:t>
      </w:r>
      <w:proofErr w:type="gramStart"/>
      <w:r w:rsidR="007677A3">
        <w:rPr>
          <w:color w:val="auto"/>
          <w:szCs w:val="24"/>
        </w:rPr>
        <w:t>интернет-экскурсии</w:t>
      </w:r>
      <w:proofErr w:type="gramEnd"/>
      <w:r w:rsidR="007677A3">
        <w:rPr>
          <w:color w:val="auto"/>
          <w:szCs w:val="24"/>
        </w:rPr>
        <w:t>,</w:t>
      </w:r>
      <w:r w:rsidR="00690872">
        <w:rPr>
          <w:color w:val="auto"/>
          <w:szCs w:val="24"/>
        </w:rPr>
        <w:t xml:space="preserve"> </w:t>
      </w:r>
      <w:r w:rsidR="006A41D0">
        <w:rPr>
          <w:color w:val="auto"/>
          <w:szCs w:val="24"/>
        </w:rPr>
        <w:t xml:space="preserve">обучающие уроки, </w:t>
      </w:r>
      <w:r w:rsidR="00690872">
        <w:rPr>
          <w:color w:val="auto"/>
          <w:szCs w:val="24"/>
        </w:rPr>
        <w:t xml:space="preserve">конкурсы,  </w:t>
      </w:r>
      <w:r w:rsidR="00DE0563">
        <w:rPr>
          <w:color w:val="auto"/>
          <w:szCs w:val="24"/>
        </w:rPr>
        <w:t xml:space="preserve">акции, </w:t>
      </w:r>
      <w:r w:rsidR="00690872">
        <w:rPr>
          <w:color w:val="auto"/>
          <w:szCs w:val="24"/>
        </w:rPr>
        <w:t>выставки</w:t>
      </w:r>
      <w:r w:rsidR="00DE0563">
        <w:rPr>
          <w:color w:val="auto"/>
          <w:szCs w:val="24"/>
        </w:rPr>
        <w:t xml:space="preserve">, также </w:t>
      </w:r>
      <w:r w:rsidR="00690872">
        <w:rPr>
          <w:color w:val="auto"/>
          <w:szCs w:val="24"/>
        </w:rPr>
        <w:t xml:space="preserve"> </w:t>
      </w:r>
      <w:r w:rsidR="00DE0563">
        <w:rPr>
          <w:color w:val="auto"/>
          <w:szCs w:val="24"/>
        </w:rPr>
        <w:t>были организованы д</w:t>
      </w:r>
      <w:r w:rsidR="000B2AFE">
        <w:rPr>
          <w:color w:val="auto"/>
          <w:szCs w:val="24"/>
        </w:rPr>
        <w:t>ля родителей</w:t>
      </w:r>
      <w:r w:rsidR="00DE0563">
        <w:rPr>
          <w:color w:val="auto"/>
          <w:szCs w:val="24"/>
        </w:rPr>
        <w:t xml:space="preserve"> онлайн</w:t>
      </w:r>
      <w:r w:rsidR="00690872">
        <w:rPr>
          <w:color w:val="auto"/>
          <w:szCs w:val="24"/>
        </w:rPr>
        <w:t>-</w:t>
      </w:r>
      <w:r w:rsidR="00DE0563">
        <w:rPr>
          <w:color w:val="auto"/>
          <w:szCs w:val="24"/>
        </w:rPr>
        <w:t xml:space="preserve">консультации, лекции. Педагоги </w:t>
      </w:r>
      <w:r w:rsidR="000B2AFE">
        <w:rPr>
          <w:color w:val="auto"/>
          <w:szCs w:val="24"/>
        </w:rPr>
        <w:t xml:space="preserve">помогали </w:t>
      </w:r>
      <w:r w:rsidR="00690872">
        <w:rPr>
          <w:color w:val="auto"/>
          <w:szCs w:val="24"/>
        </w:rPr>
        <w:t>родителям</w:t>
      </w:r>
      <w:r w:rsidR="000B2AFE">
        <w:rPr>
          <w:color w:val="auto"/>
          <w:szCs w:val="24"/>
        </w:rPr>
        <w:t xml:space="preserve"> с </w:t>
      </w:r>
      <w:r w:rsidR="00DD4EDF">
        <w:rPr>
          <w:color w:val="auto"/>
          <w:szCs w:val="24"/>
        </w:rPr>
        <w:t xml:space="preserve">выбором </w:t>
      </w:r>
      <w:r w:rsidR="000B2AFE">
        <w:rPr>
          <w:color w:val="auto"/>
          <w:szCs w:val="24"/>
        </w:rPr>
        <w:t>литера</w:t>
      </w:r>
      <w:r w:rsidR="00DD4EDF">
        <w:rPr>
          <w:color w:val="auto"/>
          <w:szCs w:val="24"/>
        </w:rPr>
        <w:t>туры</w:t>
      </w:r>
      <w:r w:rsidR="000B2AFE">
        <w:rPr>
          <w:color w:val="auto"/>
          <w:szCs w:val="24"/>
        </w:rPr>
        <w:t>, совместно</w:t>
      </w:r>
      <w:r w:rsidR="00690872">
        <w:rPr>
          <w:color w:val="auto"/>
          <w:szCs w:val="24"/>
        </w:rPr>
        <w:t xml:space="preserve"> </w:t>
      </w:r>
      <w:r w:rsidR="000B2AFE">
        <w:rPr>
          <w:color w:val="auto"/>
          <w:szCs w:val="24"/>
        </w:rPr>
        <w:t xml:space="preserve">решали технические проблемы. </w:t>
      </w:r>
      <w:r w:rsidR="006A1288">
        <w:rPr>
          <w:color w:val="auto"/>
          <w:szCs w:val="24"/>
        </w:rPr>
        <w:t xml:space="preserve"> </w:t>
      </w:r>
    </w:p>
    <w:p w:rsidR="00DE0563" w:rsidRDefault="00CA023B" w:rsidP="00064080">
      <w:p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right="0" w:firstLine="425"/>
        <w:rPr>
          <w:color w:val="auto"/>
          <w:szCs w:val="24"/>
        </w:rPr>
      </w:pPr>
      <w:r>
        <w:rPr>
          <w:color w:val="auto"/>
          <w:szCs w:val="24"/>
        </w:rPr>
        <w:t>Специалисты и п</w:t>
      </w:r>
      <w:r w:rsidR="00476593">
        <w:rPr>
          <w:color w:val="auto"/>
          <w:szCs w:val="24"/>
        </w:rPr>
        <w:t>едагог</w:t>
      </w:r>
      <w:r w:rsidR="00DD4EDF">
        <w:rPr>
          <w:color w:val="auto"/>
          <w:szCs w:val="24"/>
        </w:rPr>
        <w:t xml:space="preserve">и каждой возрастной группы </w:t>
      </w:r>
      <w:r>
        <w:rPr>
          <w:color w:val="auto"/>
          <w:szCs w:val="24"/>
        </w:rPr>
        <w:t>провели анализ уровня развития детей  по освоению</w:t>
      </w:r>
      <w:r w:rsidRPr="00F5078B">
        <w:rPr>
          <w:color w:val="auto"/>
          <w:szCs w:val="24"/>
        </w:rPr>
        <w:t xml:space="preserve"> образ</w:t>
      </w:r>
      <w:r>
        <w:rPr>
          <w:color w:val="auto"/>
          <w:szCs w:val="24"/>
        </w:rPr>
        <w:t>овательной программы</w:t>
      </w:r>
      <w:r w:rsidRPr="00F5078B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 </w:t>
      </w:r>
      <w:r w:rsidR="00DD4EDF">
        <w:rPr>
          <w:color w:val="auto"/>
          <w:szCs w:val="24"/>
        </w:rPr>
        <w:t>ДОУ,</w:t>
      </w:r>
      <w:r>
        <w:rPr>
          <w:color w:val="auto"/>
          <w:szCs w:val="24"/>
        </w:rPr>
        <w:t xml:space="preserve"> котор</w:t>
      </w:r>
      <w:r w:rsidR="00130440">
        <w:rPr>
          <w:color w:val="auto"/>
          <w:szCs w:val="24"/>
        </w:rPr>
        <w:t>ый был внесён</w:t>
      </w:r>
      <w:r>
        <w:rPr>
          <w:color w:val="auto"/>
          <w:szCs w:val="24"/>
        </w:rPr>
        <w:t xml:space="preserve"> </w:t>
      </w:r>
      <w:r w:rsidR="00476593">
        <w:rPr>
          <w:color w:val="auto"/>
          <w:szCs w:val="24"/>
        </w:rPr>
        <w:t>в р</w:t>
      </w:r>
      <w:r w:rsidR="00476593" w:rsidRPr="00F5078B">
        <w:rPr>
          <w:color w:val="auto"/>
          <w:szCs w:val="24"/>
        </w:rPr>
        <w:t>азработа</w:t>
      </w:r>
      <w:r w:rsidR="00476593">
        <w:rPr>
          <w:color w:val="auto"/>
          <w:szCs w:val="24"/>
        </w:rPr>
        <w:t>н</w:t>
      </w:r>
      <w:r w:rsidR="00476593" w:rsidRPr="00F5078B">
        <w:rPr>
          <w:color w:val="auto"/>
          <w:szCs w:val="24"/>
        </w:rPr>
        <w:t>ны</w:t>
      </w:r>
      <w:r w:rsidR="00476593">
        <w:rPr>
          <w:color w:val="auto"/>
          <w:szCs w:val="24"/>
        </w:rPr>
        <w:t>е диагностические</w:t>
      </w:r>
      <w:r w:rsidR="00476593" w:rsidRPr="00F5078B">
        <w:rPr>
          <w:color w:val="auto"/>
          <w:szCs w:val="24"/>
        </w:rPr>
        <w:t xml:space="preserve"> карт</w:t>
      </w:r>
      <w:r w:rsidR="00476593">
        <w:rPr>
          <w:color w:val="auto"/>
          <w:szCs w:val="24"/>
        </w:rPr>
        <w:t>ы (карты развития детей)</w:t>
      </w:r>
      <w:r>
        <w:rPr>
          <w:color w:val="auto"/>
          <w:szCs w:val="24"/>
        </w:rPr>
        <w:t>.</w:t>
      </w:r>
      <w:r w:rsidR="00476593">
        <w:rPr>
          <w:color w:val="auto"/>
          <w:szCs w:val="24"/>
        </w:rPr>
        <w:t xml:space="preserve">  </w:t>
      </w:r>
    </w:p>
    <w:p w:rsidR="003D6A4F" w:rsidRDefault="003D6A4F" w:rsidP="00064080">
      <w:p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right="0" w:firstLine="425"/>
        <w:rPr>
          <w:color w:val="auto"/>
          <w:szCs w:val="24"/>
        </w:rPr>
      </w:pPr>
      <w:r w:rsidRPr="00F5078B">
        <w:rPr>
          <w:color w:val="auto"/>
          <w:szCs w:val="24"/>
        </w:rPr>
        <w:t>Карты включают анализ уровня развития</w:t>
      </w:r>
      <w:r w:rsidR="00130440">
        <w:rPr>
          <w:color w:val="auto"/>
          <w:szCs w:val="24"/>
        </w:rPr>
        <w:t xml:space="preserve"> целевых ориентиров и качества о</w:t>
      </w:r>
      <w:r w:rsidRPr="00F5078B">
        <w:rPr>
          <w:color w:val="auto"/>
          <w:szCs w:val="24"/>
        </w:rPr>
        <w:t xml:space="preserve">своения образовательных областей. Так, результаты качества освоения ООП </w:t>
      </w:r>
      <w:r>
        <w:rPr>
          <w:color w:val="auto"/>
          <w:szCs w:val="24"/>
        </w:rPr>
        <w:t xml:space="preserve"> </w:t>
      </w:r>
      <w:r w:rsidR="00130440">
        <w:rPr>
          <w:color w:val="auto"/>
          <w:szCs w:val="24"/>
        </w:rPr>
        <w:t>ДОУ</w:t>
      </w:r>
      <w:r w:rsidRPr="00F5078B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на конец</w:t>
      </w:r>
      <w:proofErr w:type="gramEnd"/>
      <w:r>
        <w:rPr>
          <w:color w:val="auto"/>
          <w:szCs w:val="24"/>
        </w:rPr>
        <w:t xml:space="preserve"> 2020 года,</w:t>
      </w:r>
      <w:r w:rsidR="00130440">
        <w:rPr>
          <w:color w:val="auto"/>
          <w:szCs w:val="24"/>
        </w:rPr>
        <w:t xml:space="preserve"> выглядит следующим образом:</w:t>
      </w:r>
      <w:r>
        <w:rPr>
          <w:color w:val="auto"/>
          <w:szCs w:val="24"/>
        </w:rPr>
        <w:t xml:space="preserve"> </w:t>
      </w:r>
    </w:p>
    <w:p w:rsidR="00382627" w:rsidRDefault="00382627" w:rsidP="00064080">
      <w:p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right="0" w:firstLine="425"/>
        <w:rPr>
          <w:color w:val="auto"/>
          <w:szCs w:val="24"/>
        </w:rPr>
      </w:pPr>
    </w:p>
    <w:p w:rsidR="00382627" w:rsidRDefault="00382627" w:rsidP="00064080">
      <w:p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right="0" w:firstLine="425"/>
        <w:rPr>
          <w:color w:val="auto"/>
          <w:szCs w:val="24"/>
        </w:rPr>
      </w:pPr>
    </w:p>
    <w:p w:rsidR="00382627" w:rsidRDefault="00382627" w:rsidP="00064080">
      <w:p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right="0" w:firstLine="425"/>
        <w:rPr>
          <w:color w:val="auto"/>
          <w:szCs w:val="24"/>
        </w:rPr>
      </w:pPr>
    </w:p>
    <w:p w:rsidR="00382627" w:rsidRDefault="00382627" w:rsidP="00064080">
      <w:p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right="0" w:firstLine="425"/>
        <w:rPr>
          <w:color w:val="auto"/>
          <w:szCs w:val="24"/>
        </w:rPr>
      </w:pPr>
    </w:p>
    <w:p w:rsidR="00382627" w:rsidRDefault="00382627" w:rsidP="00064080">
      <w:p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right="0" w:firstLine="425"/>
        <w:rPr>
          <w:color w:val="auto"/>
          <w:szCs w:val="24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085"/>
        <w:gridCol w:w="851"/>
        <w:gridCol w:w="850"/>
        <w:gridCol w:w="851"/>
        <w:gridCol w:w="567"/>
        <w:gridCol w:w="992"/>
        <w:gridCol w:w="567"/>
        <w:gridCol w:w="992"/>
        <w:gridCol w:w="851"/>
      </w:tblGrid>
      <w:tr w:rsidR="00690872" w:rsidRPr="00690872" w:rsidTr="0049347E">
        <w:tc>
          <w:tcPr>
            <w:tcW w:w="30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347E" w:rsidRPr="00690872" w:rsidRDefault="0049347E" w:rsidP="00F11567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rPr>
                <w:rFonts w:ascii="TimesNewRomanPSMT" w:hAnsi="TimesNewRomanPSMT" w:cs="TimesNewRomanPSMT"/>
                <w:color w:val="auto"/>
                <w:kern w:val="1"/>
                <w:sz w:val="20"/>
                <w:szCs w:val="20"/>
              </w:rPr>
            </w:pPr>
            <w:r w:rsidRPr="00690872">
              <w:rPr>
                <w:rFonts w:ascii="TimesNewRomanPS-ItalicMT" w:hAnsi="TimesNewRomanPS-ItalicMT" w:cs="TimesNewRomanPS-ItalicMT"/>
                <w:i/>
                <w:iCs/>
                <w:color w:val="auto"/>
                <w:kern w:val="1"/>
                <w:sz w:val="20"/>
                <w:szCs w:val="20"/>
              </w:rPr>
              <w:lastRenderedPageBreak/>
              <w:t>Уровень развития целевых ориентиров детского развития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347E" w:rsidRPr="00690872" w:rsidRDefault="0049347E" w:rsidP="00064080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rFonts w:asciiTheme="minorHAnsi" w:hAnsiTheme="minorHAnsi" w:cs="TimesNewRomanPS-ItalicMT"/>
                <w:i/>
                <w:iCs/>
                <w:color w:val="auto"/>
                <w:kern w:val="1"/>
                <w:sz w:val="20"/>
                <w:szCs w:val="20"/>
              </w:rPr>
            </w:pPr>
            <w:r w:rsidRPr="00690872">
              <w:rPr>
                <w:rFonts w:ascii="TimesNewRomanPS-ItalicMT" w:hAnsi="TimesNewRomanPS-ItalicMT" w:cs="TimesNewRomanPS-ItalicMT"/>
                <w:i/>
                <w:iCs/>
                <w:color w:val="auto"/>
                <w:kern w:val="1"/>
                <w:sz w:val="20"/>
                <w:szCs w:val="20"/>
              </w:rPr>
              <w:t>Выше нормы</w:t>
            </w:r>
          </w:p>
          <w:p w:rsidR="0049347E" w:rsidRPr="00690872" w:rsidRDefault="0049347E" w:rsidP="00064080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rFonts w:asciiTheme="minorHAnsi" w:hAnsiTheme="minorHAnsi" w:cs="TimesNewRomanPSMT"/>
                <w:color w:val="auto"/>
                <w:kern w:val="1"/>
                <w:sz w:val="20"/>
                <w:szCs w:val="20"/>
              </w:rPr>
            </w:pPr>
            <w:r w:rsidRPr="00690872">
              <w:rPr>
                <w:rFonts w:asciiTheme="minorHAnsi" w:hAnsiTheme="minorHAnsi" w:cs="TimesNewRomanPS-ItalicMT"/>
                <w:i/>
                <w:iCs/>
                <w:color w:val="auto"/>
                <w:kern w:val="1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347E" w:rsidRPr="00690872" w:rsidRDefault="0049347E" w:rsidP="00064080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rFonts w:asciiTheme="minorHAnsi" w:hAnsiTheme="minorHAnsi" w:cs="TimesNewRomanPS-ItalicMT"/>
                <w:i/>
                <w:iCs/>
                <w:color w:val="auto"/>
                <w:kern w:val="1"/>
                <w:sz w:val="20"/>
                <w:szCs w:val="20"/>
              </w:rPr>
            </w:pPr>
            <w:r w:rsidRPr="00690872">
              <w:rPr>
                <w:rFonts w:ascii="TimesNewRomanPS-ItalicMT" w:hAnsi="TimesNewRomanPS-ItalicMT" w:cs="TimesNewRomanPS-ItalicMT"/>
                <w:i/>
                <w:iCs/>
                <w:color w:val="auto"/>
                <w:kern w:val="1"/>
                <w:sz w:val="20"/>
                <w:szCs w:val="20"/>
              </w:rPr>
              <w:t>Норма</w:t>
            </w:r>
          </w:p>
          <w:p w:rsidR="0049347E" w:rsidRPr="00690872" w:rsidRDefault="0049347E" w:rsidP="00064080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rFonts w:asciiTheme="minorHAnsi" w:hAnsiTheme="minorHAnsi" w:cs="TimesNewRomanPSMT"/>
                <w:color w:val="auto"/>
                <w:kern w:val="1"/>
                <w:sz w:val="20"/>
                <w:szCs w:val="20"/>
              </w:rPr>
            </w:pPr>
            <w:r w:rsidRPr="00690872">
              <w:rPr>
                <w:rFonts w:asciiTheme="minorHAnsi" w:hAnsiTheme="minorHAnsi" w:cs="TimesNewRomanPS-ItalicMT"/>
                <w:i/>
                <w:iCs/>
                <w:color w:val="auto"/>
                <w:kern w:val="1"/>
                <w:sz w:val="20"/>
                <w:szCs w:val="20"/>
              </w:rPr>
              <w:t>От 1 до 1,9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347E" w:rsidRPr="00690872" w:rsidRDefault="0049347E" w:rsidP="00064080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rFonts w:asciiTheme="minorHAnsi" w:hAnsiTheme="minorHAnsi" w:cs="TimesNewRomanPS-ItalicMT"/>
                <w:i/>
                <w:iCs/>
                <w:color w:val="auto"/>
                <w:kern w:val="1"/>
                <w:sz w:val="20"/>
                <w:szCs w:val="20"/>
              </w:rPr>
            </w:pPr>
            <w:r w:rsidRPr="00690872">
              <w:rPr>
                <w:rFonts w:ascii="TimesNewRomanPS-ItalicMT" w:hAnsi="TimesNewRomanPS-ItalicMT" w:cs="TimesNewRomanPS-ItalicMT"/>
                <w:i/>
                <w:iCs/>
                <w:color w:val="auto"/>
                <w:kern w:val="1"/>
                <w:sz w:val="20"/>
                <w:szCs w:val="20"/>
              </w:rPr>
              <w:t>Ниже нормы</w:t>
            </w:r>
          </w:p>
          <w:p w:rsidR="0049347E" w:rsidRPr="00690872" w:rsidRDefault="0049347E" w:rsidP="00064080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rFonts w:asciiTheme="minorHAnsi" w:hAnsiTheme="minorHAnsi" w:cs="TimesNewRomanPS-ItalicMT"/>
                <w:i/>
                <w:iCs/>
                <w:color w:val="auto"/>
                <w:kern w:val="1"/>
                <w:sz w:val="20"/>
                <w:szCs w:val="20"/>
              </w:rPr>
            </w:pPr>
            <w:r w:rsidRPr="00690872">
              <w:rPr>
                <w:rFonts w:asciiTheme="minorHAnsi" w:hAnsiTheme="minorHAnsi" w:cs="TimesNewRomanPS-ItalicMT"/>
                <w:i/>
                <w:iCs/>
                <w:color w:val="auto"/>
                <w:kern w:val="1"/>
                <w:sz w:val="20"/>
                <w:szCs w:val="20"/>
              </w:rPr>
              <w:t>От 0-0,9</w:t>
            </w:r>
          </w:p>
          <w:p w:rsidR="0049347E" w:rsidRPr="00690872" w:rsidRDefault="0049347E" w:rsidP="00064080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rFonts w:asciiTheme="minorHAnsi" w:hAnsiTheme="minorHAnsi" w:cs="TimesNewRomanPSMT"/>
                <w:color w:val="auto"/>
                <w:kern w:val="1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347E" w:rsidRPr="00690872" w:rsidRDefault="0049347E" w:rsidP="00F115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auto"/>
                <w:kern w:val="1"/>
                <w:sz w:val="20"/>
                <w:szCs w:val="20"/>
              </w:rPr>
            </w:pPr>
            <w:r w:rsidRPr="00690872">
              <w:rPr>
                <w:i/>
                <w:color w:val="auto"/>
                <w:kern w:val="1"/>
                <w:sz w:val="20"/>
                <w:szCs w:val="20"/>
              </w:rPr>
              <w:t>Итого</w:t>
            </w:r>
          </w:p>
          <w:p w:rsidR="0049347E" w:rsidRPr="00690872" w:rsidRDefault="0049347E" w:rsidP="00F115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auto"/>
                <w:kern w:val="1"/>
                <w:sz w:val="20"/>
                <w:szCs w:val="20"/>
              </w:rPr>
            </w:pPr>
            <w:r w:rsidRPr="00690872">
              <w:rPr>
                <w:i/>
                <w:color w:val="auto"/>
                <w:kern w:val="1"/>
                <w:sz w:val="20"/>
                <w:szCs w:val="20"/>
              </w:rPr>
              <w:t>Количество нормы и % воспитанников в пределах нормы</w:t>
            </w:r>
          </w:p>
        </w:tc>
      </w:tr>
      <w:tr w:rsidR="00690872" w:rsidRPr="00690872" w:rsidTr="00B4033D">
        <w:trPr>
          <w:trHeight w:val="169"/>
        </w:trPr>
        <w:tc>
          <w:tcPr>
            <w:tcW w:w="30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347E" w:rsidRPr="00690872" w:rsidRDefault="0049347E" w:rsidP="00F115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NewRomanPSMT" w:hAnsi="TimesNewRomanPSMT" w:cs="TimesNewRomanPSMT"/>
                <w:color w:val="auto"/>
                <w:kern w:val="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49347E" w:rsidRPr="00690872" w:rsidRDefault="0049347E" w:rsidP="00064080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rFonts w:ascii="TimesNewRomanPSMT" w:hAnsi="TimesNewRomanPSMT" w:cs="TimesNewRomanPSMT"/>
                <w:color w:val="auto"/>
                <w:kern w:val="1"/>
                <w:sz w:val="20"/>
                <w:szCs w:val="20"/>
              </w:rPr>
            </w:pPr>
            <w:r w:rsidRPr="00690872">
              <w:rPr>
                <w:rFonts w:ascii="TimesNewRomanPS-ItalicMT" w:hAnsi="TimesNewRomanPS-ItalicMT" w:cs="TimesNewRomanPS-ItalicMT"/>
                <w:i/>
                <w:iCs/>
                <w:color w:val="auto"/>
                <w:kern w:val="1"/>
                <w:sz w:val="20"/>
                <w:szCs w:val="20"/>
              </w:rPr>
              <w:t>Кол-во</w:t>
            </w:r>
          </w:p>
          <w:p w:rsidR="0049347E" w:rsidRPr="00690872" w:rsidRDefault="0049347E" w:rsidP="00064080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left="0" w:right="-6" w:firstLine="0"/>
              <w:jc w:val="center"/>
              <w:rPr>
                <w:rFonts w:asciiTheme="minorHAnsi" w:hAnsiTheme="minorHAnsi" w:cs="TimesNewRomanPSMT"/>
                <w:color w:val="auto"/>
                <w:kern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49347E" w:rsidRPr="00690872" w:rsidRDefault="0049347E" w:rsidP="00064080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left="0" w:right="-6" w:firstLine="0"/>
              <w:jc w:val="center"/>
              <w:rPr>
                <w:rFonts w:asciiTheme="minorHAnsi" w:hAnsiTheme="minorHAnsi" w:cs="TimesNewRomanPSMT"/>
                <w:color w:val="auto"/>
                <w:kern w:val="1"/>
                <w:sz w:val="20"/>
                <w:szCs w:val="20"/>
              </w:rPr>
            </w:pPr>
            <w:r w:rsidRPr="00690872">
              <w:rPr>
                <w:rFonts w:ascii="TimesNewRomanPS-ItalicMT" w:hAnsi="TimesNewRomanPS-ItalicMT" w:cs="TimesNewRomanPS-ItalicMT"/>
                <w:i/>
                <w:iCs/>
                <w:color w:val="auto"/>
                <w:kern w:val="1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49347E" w:rsidRPr="00690872" w:rsidRDefault="0049347E" w:rsidP="00622CE7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rFonts w:ascii="TimesNewRomanPSMT" w:hAnsi="TimesNewRomanPSMT" w:cs="TimesNewRomanPSMT"/>
                <w:color w:val="auto"/>
                <w:kern w:val="1"/>
                <w:sz w:val="20"/>
                <w:szCs w:val="20"/>
              </w:rPr>
            </w:pPr>
            <w:r w:rsidRPr="00690872">
              <w:rPr>
                <w:rFonts w:ascii="TimesNewRomanPS-ItalicMT" w:hAnsi="TimesNewRomanPS-ItalicMT" w:cs="TimesNewRomanPS-ItalicMT"/>
                <w:i/>
                <w:iCs/>
                <w:color w:val="auto"/>
                <w:kern w:val="1"/>
                <w:sz w:val="20"/>
                <w:szCs w:val="20"/>
              </w:rPr>
              <w:t>Кол-во</w:t>
            </w:r>
          </w:p>
          <w:p w:rsidR="0049347E" w:rsidRPr="00690872" w:rsidRDefault="0049347E" w:rsidP="00622CE7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left="0" w:right="-6" w:firstLine="0"/>
              <w:jc w:val="center"/>
              <w:rPr>
                <w:rFonts w:asciiTheme="minorHAnsi" w:hAnsiTheme="minorHAnsi" w:cs="TimesNewRomanPSMT"/>
                <w:color w:val="auto"/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49347E" w:rsidRPr="00690872" w:rsidRDefault="0049347E" w:rsidP="00622CE7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left="0" w:right="-6" w:firstLine="0"/>
              <w:jc w:val="center"/>
              <w:rPr>
                <w:rFonts w:asciiTheme="minorHAnsi" w:hAnsiTheme="minorHAnsi" w:cs="TimesNewRomanPSMT"/>
                <w:color w:val="auto"/>
                <w:kern w:val="1"/>
                <w:sz w:val="20"/>
                <w:szCs w:val="20"/>
              </w:rPr>
            </w:pPr>
            <w:r w:rsidRPr="00690872">
              <w:rPr>
                <w:rFonts w:ascii="TimesNewRomanPS-ItalicMT" w:hAnsi="TimesNewRomanPS-ItalicMT" w:cs="TimesNewRomanPS-ItalicMT"/>
                <w:i/>
                <w:iCs/>
                <w:color w:val="auto"/>
                <w:kern w:val="1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49347E" w:rsidRPr="00690872" w:rsidRDefault="0049347E" w:rsidP="00B4033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rFonts w:asciiTheme="minorHAnsi" w:hAnsiTheme="minorHAnsi" w:cs="TimesNewRomanPSMT"/>
                <w:color w:val="auto"/>
                <w:kern w:val="1"/>
                <w:sz w:val="20"/>
                <w:szCs w:val="20"/>
              </w:rPr>
            </w:pPr>
            <w:r w:rsidRPr="00690872">
              <w:rPr>
                <w:rFonts w:ascii="TimesNewRomanPS-ItalicMT" w:hAnsi="TimesNewRomanPS-ItalicMT" w:cs="TimesNewRomanPS-ItalicMT"/>
                <w:i/>
                <w:iCs/>
                <w:color w:val="auto"/>
                <w:kern w:val="1"/>
                <w:sz w:val="20"/>
                <w:szCs w:val="20"/>
              </w:rPr>
              <w:t>Кол-во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49347E" w:rsidRPr="00690872" w:rsidRDefault="0049347E" w:rsidP="00622CE7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left="0" w:right="-6" w:firstLine="0"/>
              <w:jc w:val="center"/>
              <w:rPr>
                <w:rFonts w:asciiTheme="minorHAnsi" w:hAnsiTheme="minorHAnsi" w:cs="TimesNewRomanPSMT"/>
                <w:color w:val="auto"/>
                <w:kern w:val="1"/>
                <w:sz w:val="20"/>
                <w:szCs w:val="20"/>
              </w:rPr>
            </w:pPr>
            <w:r w:rsidRPr="00690872">
              <w:rPr>
                <w:rFonts w:ascii="TimesNewRomanPS-ItalicMT" w:hAnsi="TimesNewRomanPS-ItalicMT" w:cs="TimesNewRomanPS-ItalicMT"/>
                <w:i/>
                <w:iCs/>
                <w:color w:val="auto"/>
                <w:kern w:val="1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9347E" w:rsidRPr="00690872" w:rsidRDefault="0049347E" w:rsidP="00F11567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rPr>
                <w:rFonts w:ascii="TimesNewRomanPS-ItalicMT" w:hAnsi="TimesNewRomanPS-ItalicMT" w:cs="TimesNewRomanPS-ItalicMT"/>
                <w:i/>
                <w:iCs/>
                <w:color w:val="auto"/>
                <w:kern w:val="1"/>
                <w:sz w:val="20"/>
                <w:szCs w:val="20"/>
              </w:rPr>
            </w:pPr>
            <w:r w:rsidRPr="00690872">
              <w:rPr>
                <w:rFonts w:ascii="TimesNewRomanPS-ItalicMT" w:hAnsi="TimesNewRomanPS-ItalicMT" w:cs="TimesNewRomanPS-ItalicMT"/>
                <w:i/>
                <w:iCs/>
                <w:color w:val="auto"/>
                <w:kern w:val="1"/>
                <w:sz w:val="20"/>
                <w:szCs w:val="20"/>
              </w:rPr>
              <w:t>Кол-во</w:t>
            </w:r>
          </w:p>
          <w:p w:rsidR="0049347E" w:rsidRPr="00690872" w:rsidRDefault="0049347E" w:rsidP="00F11567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left="0" w:right="-6" w:firstLine="0"/>
              <w:rPr>
                <w:rFonts w:asciiTheme="minorHAnsi" w:hAnsiTheme="minorHAnsi" w:cs="TimesNewRomanPSMT"/>
                <w:color w:val="auto"/>
                <w:kern w:val="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9347E" w:rsidRPr="00690872" w:rsidRDefault="0049347E" w:rsidP="00F11567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rPr>
                <w:rFonts w:ascii="TimesNewRomanPSMT" w:hAnsi="TimesNewRomanPSMT" w:cs="TimesNewRomanPSMT"/>
                <w:color w:val="auto"/>
                <w:kern w:val="1"/>
                <w:sz w:val="20"/>
                <w:szCs w:val="20"/>
              </w:rPr>
            </w:pPr>
            <w:r w:rsidRPr="00690872">
              <w:rPr>
                <w:rFonts w:ascii="TimesNewRomanPS-ItalicMT" w:hAnsi="TimesNewRomanPS-ItalicMT" w:cs="TimesNewRomanPS-ItalicMT"/>
                <w:i/>
                <w:iCs/>
                <w:color w:val="auto"/>
                <w:kern w:val="1"/>
                <w:sz w:val="20"/>
                <w:szCs w:val="20"/>
              </w:rPr>
              <w:t>%</w:t>
            </w:r>
          </w:p>
          <w:p w:rsidR="0049347E" w:rsidRPr="00690872" w:rsidRDefault="0049347E" w:rsidP="00F11567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rPr>
                <w:rFonts w:asciiTheme="minorHAnsi" w:hAnsiTheme="minorHAnsi" w:cs="TimesNewRomanPSMT"/>
                <w:color w:val="auto"/>
                <w:kern w:val="1"/>
                <w:sz w:val="20"/>
                <w:szCs w:val="20"/>
              </w:rPr>
            </w:pPr>
          </w:p>
        </w:tc>
      </w:tr>
      <w:tr w:rsidR="00690872" w:rsidRPr="00690872" w:rsidTr="0049347E">
        <w:tc>
          <w:tcPr>
            <w:tcW w:w="3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347E" w:rsidRPr="00690872" w:rsidRDefault="0049347E" w:rsidP="00F11567">
            <w:pPr>
              <w:pStyle w:val="aa"/>
              <w:numPr>
                <w:ilvl w:val="0"/>
                <w:numId w:val="19"/>
              </w:numPr>
              <w:spacing w:after="0" w:line="240" w:lineRule="atLeast"/>
              <w:ind w:right="0"/>
              <w:jc w:val="left"/>
              <w:rPr>
                <w:color w:val="auto"/>
                <w:sz w:val="20"/>
                <w:szCs w:val="20"/>
              </w:rPr>
            </w:pPr>
            <w:r w:rsidRPr="00690872">
              <w:rPr>
                <w:color w:val="auto"/>
                <w:sz w:val="20"/>
                <w:szCs w:val="20"/>
              </w:rPr>
              <w:t>Физическое развитие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9347E" w:rsidRPr="00F40357" w:rsidRDefault="0049347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left="0" w:right="-6" w:firstLine="0"/>
              <w:jc w:val="center"/>
              <w:rPr>
                <w:color w:val="auto"/>
                <w:kern w:val="1"/>
                <w:sz w:val="20"/>
                <w:szCs w:val="20"/>
              </w:rPr>
            </w:pPr>
            <w:r w:rsidRPr="00F40357">
              <w:rPr>
                <w:color w:val="auto"/>
                <w:kern w:val="1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9347E" w:rsidRPr="00F40357" w:rsidRDefault="00234FA6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left="0" w:right="-6" w:firstLine="0"/>
              <w:jc w:val="center"/>
              <w:rPr>
                <w:color w:val="auto"/>
                <w:kern w:val="1"/>
                <w:sz w:val="20"/>
                <w:szCs w:val="20"/>
              </w:rPr>
            </w:pPr>
            <w:r w:rsidRPr="00F40357">
              <w:rPr>
                <w:color w:val="auto"/>
                <w:kern w:val="1"/>
                <w:sz w:val="20"/>
                <w:szCs w:val="20"/>
              </w:rPr>
              <w:t>14,5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9347E" w:rsidRPr="00F40357" w:rsidRDefault="0049347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color w:val="auto"/>
                <w:kern w:val="1"/>
                <w:sz w:val="20"/>
                <w:szCs w:val="20"/>
              </w:rPr>
            </w:pPr>
            <w:r w:rsidRPr="00F40357">
              <w:rPr>
                <w:color w:val="auto"/>
                <w:kern w:val="1"/>
                <w:sz w:val="20"/>
                <w:szCs w:val="20"/>
              </w:rPr>
              <w:t>87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9347E" w:rsidRPr="00F40357" w:rsidRDefault="00234FA6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left="0" w:right="-6" w:firstLine="0"/>
              <w:jc w:val="center"/>
              <w:rPr>
                <w:color w:val="auto"/>
                <w:kern w:val="1"/>
                <w:sz w:val="20"/>
                <w:szCs w:val="20"/>
              </w:rPr>
            </w:pPr>
            <w:r w:rsidRPr="00F40357">
              <w:rPr>
                <w:color w:val="auto"/>
                <w:kern w:val="1"/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9347E" w:rsidRPr="00F40357" w:rsidRDefault="0049347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color w:val="auto"/>
                <w:kern w:val="1"/>
                <w:sz w:val="20"/>
                <w:szCs w:val="20"/>
              </w:rPr>
            </w:pPr>
            <w:r w:rsidRPr="00F40357">
              <w:rPr>
                <w:color w:val="auto"/>
                <w:kern w:val="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9347E" w:rsidRPr="00F40357" w:rsidRDefault="00234FA6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left="0" w:right="-6" w:firstLine="0"/>
              <w:jc w:val="center"/>
              <w:rPr>
                <w:color w:val="auto"/>
                <w:kern w:val="1"/>
                <w:sz w:val="20"/>
                <w:szCs w:val="20"/>
              </w:rPr>
            </w:pPr>
            <w:r w:rsidRPr="00F40357">
              <w:rPr>
                <w:color w:val="auto"/>
                <w:kern w:val="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347E" w:rsidRPr="00F40357" w:rsidRDefault="0049347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color w:val="auto"/>
                <w:kern w:val="1"/>
                <w:sz w:val="20"/>
                <w:szCs w:val="20"/>
              </w:rPr>
            </w:pPr>
            <w:r w:rsidRPr="00F40357">
              <w:rPr>
                <w:color w:val="auto"/>
                <w:kern w:val="1"/>
                <w:sz w:val="20"/>
                <w:szCs w:val="20"/>
              </w:rPr>
              <w:t>104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347E" w:rsidRPr="00F40357" w:rsidRDefault="00234FA6" w:rsidP="00EE6BB0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color w:val="auto"/>
                <w:kern w:val="1"/>
                <w:sz w:val="20"/>
                <w:szCs w:val="20"/>
              </w:rPr>
            </w:pPr>
            <w:r w:rsidRPr="00F40357">
              <w:rPr>
                <w:color w:val="auto"/>
                <w:kern w:val="1"/>
                <w:sz w:val="20"/>
                <w:szCs w:val="20"/>
              </w:rPr>
              <w:t>88,8</w:t>
            </w:r>
          </w:p>
        </w:tc>
      </w:tr>
      <w:tr w:rsidR="00690872" w:rsidRPr="00690872" w:rsidTr="0049347E">
        <w:tc>
          <w:tcPr>
            <w:tcW w:w="3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347E" w:rsidRPr="00690872" w:rsidRDefault="0049347E" w:rsidP="00F11567">
            <w:pPr>
              <w:pStyle w:val="aa"/>
              <w:numPr>
                <w:ilvl w:val="0"/>
                <w:numId w:val="19"/>
              </w:numPr>
              <w:spacing w:after="0" w:line="240" w:lineRule="atLeast"/>
              <w:ind w:right="0"/>
              <w:rPr>
                <w:color w:val="auto"/>
                <w:sz w:val="20"/>
                <w:szCs w:val="20"/>
              </w:rPr>
            </w:pPr>
            <w:r w:rsidRPr="00690872">
              <w:rPr>
                <w:color w:val="auto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9347E" w:rsidRPr="00F40357" w:rsidRDefault="0049347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9347E" w:rsidRPr="00F40357" w:rsidRDefault="00234FA6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12,8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9347E" w:rsidRPr="00F40357" w:rsidRDefault="00234FA6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9347E" w:rsidRPr="00F40357" w:rsidRDefault="00234FA6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9347E" w:rsidRPr="00F40357" w:rsidRDefault="0049347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9347E" w:rsidRPr="00F40357" w:rsidRDefault="0049347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5</w:t>
            </w:r>
            <w:r w:rsidR="00234FA6" w:rsidRPr="00F40357">
              <w:rPr>
                <w:iCs/>
                <w:color w:val="auto"/>
                <w:kern w:val="1"/>
                <w:sz w:val="20"/>
                <w:szCs w:val="20"/>
              </w:rPr>
              <w:t>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347E" w:rsidRPr="00F40357" w:rsidRDefault="002D773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347E" w:rsidRPr="00F40357" w:rsidRDefault="002D773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82,9</w:t>
            </w:r>
          </w:p>
        </w:tc>
      </w:tr>
      <w:tr w:rsidR="00690872" w:rsidRPr="00690872" w:rsidTr="0049347E">
        <w:tc>
          <w:tcPr>
            <w:tcW w:w="3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347E" w:rsidRPr="00690872" w:rsidRDefault="0049347E" w:rsidP="00F11567">
            <w:pPr>
              <w:pStyle w:val="aa"/>
              <w:numPr>
                <w:ilvl w:val="0"/>
                <w:numId w:val="19"/>
              </w:numPr>
              <w:spacing w:after="0" w:line="240" w:lineRule="atLeast"/>
              <w:ind w:right="0"/>
              <w:jc w:val="left"/>
              <w:rPr>
                <w:color w:val="auto"/>
                <w:sz w:val="20"/>
                <w:szCs w:val="20"/>
              </w:rPr>
            </w:pPr>
            <w:r w:rsidRPr="00690872">
              <w:rPr>
                <w:color w:val="auto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9347E" w:rsidRPr="00F40357" w:rsidRDefault="0049347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9347E" w:rsidRPr="00F40357" w:rsidRDefault="002D773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9347E" w:rsidRPr="00F40357" w:rsidRDefault="0049347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9347E" w:rsidRPr="00F40357" w:rsidRDefault="002D773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9347E" w:rsidRPr="00F40357" w:rsidRDefault="0049347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9347E" w:rsidRPr="00F40357" w:rsidRDefault="002D773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347E" w:rsidRPr="00F40357" w:rsidRDefault="002D773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347E" w:rsidRPr="00F40357" w:rsidRDefault="002D773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94</w:t>
            </w:r>
          </w:p>
        </w:tc>
      </w:tr>
      <w:tr w:rsidR="00690872" w:rsidRPr="00690872" w:rsidTr="0049347E">
        <w:tc>
          <w:tcPr>
            <w:tcW w:w="3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347E" w:rsidRPr="00690872" w:rsidRDefault="0049347E" w:rsidP="00F11567">
            <w:pPr>
              <w:pStyle w:val="aa"/>
              <w:numPr>
                <w:ilvl w:val="0"/>
                <w:numId w:val="19"/>
              </w:numPr>
              <w:spacing w:after="0" w:line="240" w:lineRule="atLeast"/>
              <w:ind w:right="0"/>
              <w:jc w:val="left"/>
              <w:rPr>
                <w:color w:val="auto"/>
                <w:sz w:val="20"/>
                <w:szCs w:val="20"/>
              </w:rPr>
            </w:pPr>
            <w:r w:rsidRPr="00690872">
              <w:rPr>
                <w:color w:val="auto"/>
                <w:sz w:val="20"/>
                <w:szCs w:val="20"/>
              </w:rPr>
              <w:t>Речевое развитие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9347E" w:rsidRPr="00F40357" w:rsidRDefault="0049347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9347E" w:rsidRPr="00F40357" w:rsidRDefault="002D773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9347E" w:rsidRPr="00F40357" w:rsidRDefault="002D773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9347E" w:rsidRPr="00F40357" w:rsidRDefault="002D773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9347E" w:rsidRPr="00F40357" w:rsidRDefault="0049347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9347E" w:rsidRPr="00F40357" w:rsidRDefault="002D773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347E" w:rsidRPr="00F40357" w:rsidRDefault="0049347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347E" w:rsidRPr="00F40357" w:rsidRDefault="002D773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94</w:t>
            </w:r>
          </w:p>
        </w:tc>
      </w:tr>
      <w:tr w:rsidR="00690872" w:rsidRPr="00690872" w:rsidTr="0049347E">
        <w:tc>
          <w:tcPr>
            <w:tcW w:w="3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347E" w:rsidRPr="00690872" w:rsidRDefault="0049347E" w:rsidP="00F11567">
            <w:pPr>
              <w:pStyle w:val="aa"/>
              <w:numPr>
                <w:ilvl w:val="0"/>
                <w:numId w:val="19"/>
              </w:numPr>
              <w:spacing w:after="0" w:line="240" w:lineRule="atLeast"/>
              <w:ind w:right="0"/>
              <w:jc w:val="left"/>
              <w:rPr>
                <w:color w:val="auto"/>
                <w:sz w:val="20"/>
                <w:szCs w:val="20"/>
              </w:rPr>
            </w:pPr>
            <w:r w:rsidRPr="00690872">
              <w:rPr>
                <w:color w:val="auto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9347E" w:rsidRPr="00F40357" w:rsidRDefault="0049347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9347E" w:rsidRPr="00F40357" w:rsidRDefault="002D773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12,8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9347E" w:rsidRPr="00F40357" w:rsidRDefault="0049347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9347E" w:rsidRPr="00F40357" w:rsidRDefault="002D773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78,6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9347E" w:rsidRPr="00F40357" w:rsidRDefault="0049347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9347E" w:rsidRPr="00F40357" w:rsidRDefault="0049347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8</w:t>
            </w:r>
            <w:r w:rsidR="002D773E" w:rsidRPr="00F40357">
              <w:rPr>
                <w:iCs/>
                <w:color w:val="auto"/>
                <w:kern w:val="1"/>
                <w:sz w:val="20"/>
                <w:szCs w:val="20"/>
              </w:rPr>
              <w:t>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347E" w:rsidRPr="00F40357" w:rsidRDefault="0049347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347E" w:rsidRPr="00F40357" w:rsidRDefault="002D773E" w:rsidP="00F26C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91,4</w:t>
            </w:r>
          </w:p>
        </w:tc>
      </w:tr>
    </w:tbl>
    <w:p w:rsidR="00F11567" w:rsidRDefault="00F11567" w:rsidP="00F11567">
      <w:p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/>
        <w:ind w:left="142" w:right="0" w:firstLine="0"/>
        <w:rPr>
          <w:color w:val="auto"/>
          <w:szCs w:val="24"/>
        </w:rPr>
      </w:pPr>
    </w:p>
    <w:p w:rsidR="007210E1" w:rsidRDefault="00294E3F" w:rsidP="00F11567">
      <w:pPr>
        <w:tabs>
          <w:tab w:val="center" w:pos="4738"/>
        </w:tabs>
        <w:spacing w:after="0"/>
        <w:ind w:left="142" w:right="0" w:firstLine="0"/>
        <w:rPr>
          <w:rFonts w:asciiTheme="minorHAnsi" w:hAnsiTheme="minorHAnsi" w:cs="TimesNewRomanPS-ItalicMT"/>
          <w:iCs/>
          <w:kern w:val="1"/>
          <w:szCs w:val="24"/>
        </w:rPr>
      </w:pPr>
      <w:r>
        <w:rPr>
          <w:szCs w:val="24"/>
        </w:rPr>
        <w:t xml:space="preserve">         </w:t>
      </w:r>
      <w:r w:rsidRPr="00B4033D">
        <w:rPr>
          <w:szCs w:val="24"/>
        </w:rPr>
        <w:t xml:space="preserve"> Диаграмма</w:t>
      </w:r>
      <w:r w:rsidR="00B4033D" w:rsidRPr="00B4033D">
        <w:rPr>
          <w:iCs/>
          <w:kern w:val="1"/>
          <w:szCs w:val="24"/>
        </w:rPr>
        <w:t xml:space="preserve"> </w:t>
      </w:r>
      <w:r w:rsidR="0099763D">
        <w:rPr>
          <w:iCs/>
          <w:kern w:val="1"/>
          <w:szCs w:val="24"/>
        </w:rPr>
        <w:t xml:space="preserve">сравнительного </w:t>
      </w:r>
      <w:r w:rsidR="00B4033D" w:rsidRPr="00B4033D">
        <w:rPr>
          <w:iCs/>
          <w:kern w:val="1"/>
          <w:szCs w:val="24"/>
        </w:rPr>
        <w:t>у</w:t>
      </w:r>
      <w:r w:rsidR="00B4033D">
        <w:rPr>
          <w:iCs/>
          <w:kern w:val="1"/>
          <w:szCs w:val="24"/>
        </w:rPr>
        <w:t>ров</w:t>
      </w:r>
      <w:r w:rsidR="00B4033D" w:rsidRPr="00B4033D">
        <w:rPr>
          <w:iCs/>
          <w:kern w:val="1"/>
          <w:szCs w:val="24"/>
        </w:rPr>
        <w:t>ня</w:t>
      </w:r>
      <w:r w:rsidR="0099763D">
        <w:rPr>
          <w:iCs/>
          <w:kern w:val="1"/>
          <w:szCs w:val="24"/>
        </w:rPr>
        <w:t xml:space="preserve"> </w:t>
      </w:r>
      <w:r w:rsidRPr="00B4033D">
        <w:rPr>
          <w:rFonts w:ascii="TimesNewRomanPS-ItalicMT" w:hAnsi="TimesNewRomanPS-ItalicMT" w:cs="TimesNewRomanPS-ItalicMT"/>
          <w:iCs/>
          <w:kern w:val="1"/>
          <w:szCs w:val="24"/>
        </w:rPr>
        <w:t xml:space="preserve"> развития целевых ориентиров детского развития</w:t>
      </w:r>
    </w:p>
    <w:tbl>
      <w:tblPr>
        <w:tblOverlap w:val="never"/>
        <w:tblW w:w="92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6"/>
        <w:gridCol w:w="3544"/>
        <w:gridCol w:w="1985"/>
        <w:gridCol w:w="1842"/>
        <w:gridCol w:w="1067"/>
      </w:tblGrid>
      <w:tr w:rsidR="009A1E42" w:rsidRPr="00F81245" w:rsidTr="00A144DC">
        <w:trPr>
          <w:trHeight w:val="285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E42" w:rsidRPr="00FF2976" w:rsidRDefault="009A1E42" w:rsidP="00A144DC">
            <w:pPr>
              <w:spacing w:after="0" w:line="240" w:lineRule="atLeast"/>
              <w:ind w:left="142" w:right="0"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FF2976">
              <w:rPr>
                <w:color w:val="auto"/>
                <w:sz w:val="20"/>
                <w:szCs w:val="20"/>
              </w:rPr>
              <w:t>№</w:t>
            </w:r>
          </w:p>
          <w:p w:rsidR="009A1E42" w:rsidRPr="00FF2976" w:rsidRDefault="009A1E42" w:rsidP="00A144DC">
            <w:pPr>
              <w:spacing w:after="0" w:line="240" w:lineRule="atLeast"/>
              <w:ind w:left="142" w:right="0"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FF2976">
              <w:rPr>
                <w:color w:val="auto"/>
                <w:sz w:val="20"/>
                <w:szCs w:val="20"/>
                <w:lang w:val="en-US"/>
              </w:rPr>
              <w:t>n|n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E42" w:rsidRPr="003B4EE2" w:rsidRDefault="009A1E42" w:rsidP="00A144DC">
            <w:pPr>
              <w:spacing w:after="0" w:line="240" w:lineRule="atLeast"/>
              <w:ind w:left="142" w:right="0" w:firstLine="0"/>
              <w:jc w:val="center"/>
              <w:rPr>
                <w:color w:val="auto"/>
                <w:sz w:val="18"/>
                <w:szCs w:val="18"/>
              </w:rPr>
            </w:pPr>
            <w:r w:rsidRPr="003B4EE2">
              <w:rPr>
                <w:color w:val="auto"/>
                <w:sz w:val="18"/>
                <w:szCs w:val="18"/>
              </w:rPr>
              <w:t>Направления развития и образовательные области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E42" w:rsidRDefault="009A1E42" w:rsidP="009A1E42">
            <w:pPr>
              <w:spacing w:after="0" w:line="240" w:lineRule="atLeast"/>
              <w:ind w:left="142" w:right="0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  </w:t>
            </w:r>
            <w:r w:rsidRPr="00367491">
              <w:rPr>
                <w:color w:val="auto"/>
                <w:sz w:val="16"/>
                <w:szCs w:val="16"/>
              </w:rPr>
              <w:t xml:space="preserve">Календарный год </w:t>
            </w:r>
            <w:r w:rsidRPr="00367491">
              <w:rPr>
                <w:color w:val="auto"/>
                <w:sz w:val="20"/>
                <w:szCs w:val="20"/>
              </w:rPr>
              <w:t xml:space="preserve">    </w:t>
            </w:r>
            <w:r>
              <w:rPr>
                <w:color w:val="auto"/>
                <w:sz w:val="16"/>
                <w:szCs w:val="16"/>
              </w:rPr>
              <w:t xml:space="preserve">    </w:t>
            </w:r>
            <w:r w:rsidRPr="00367491">
              <w:rPr>
                <w:color w:val="auto"/>
                <w:sz w:val="16"/>
                <w:szCs w:val="16"/>
              </w:rPr>
              <w:t>Календарный год</w:t>
            </w:r>
            <w:r>
              <w:rPr>
                <w:color w:val="auto"/>
                <w:sz w:val="16"/>
                <w:szCs w:val="16"/>
              </w:rPr>
              <w:t xml:space="preserve">  </w:t>
            </w:r>
          </w:p>
          <w:p w:rsidR="009A1E42" w:rsidRPr="00FF2976" w:rsidRDefault="009A1E42" w:rsidP="009A1E42">
            <w:pPr>
              <w:spacing w:after="0" w:line="240" w:lineRule="atLeast"/>
              <w:ind w:left="142" w:righ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16"/>
                <w:szCs w:val="16"/>
              </w:rPr>
              <w:t xml:space="preserve">                  </w:t>
            </w:r>
            <w:r>
              <w:rPr>
                <w:color w:val="auto"/>
                <w:sz w:val="20"/>
                <w:szCs w:val="20"/>
              </w:rPr>
              <w:t xml:space="preserve">2019                            </w:t>
            </w:r>
            <w:r w:rsidRPr="003B4EE2">
              <w:rPr>
                <w:color w:val="auto"/>
                <w:sz w:val="20"/>
                <w:szCs w:val="20"/>
              </w:rPr>
              <w:t>20</w:t>
            </w:r>
            <w:r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E42" w:rsidRPr="00FF2976" w:rsidRDefault="009A1E42" w:rsidP="00A144DC">
            <w:pPr>
              <w:spacing w:after="0" w:line="240" w:lineRule="atLeast"/>
              <w:ind w:left="142" w:right="0" w:firstLine="0"/>
              <w:rPr>
                <w:color w:val="auto"/>
                <w:sz w:val="20"/>
                <w:szCs w:val="20"/>
              </w:rPr>
            </w:pPr>
            <w:r w:rsidRPr="00FF2976">
              <w:rPr>
                <w:color w:val="auto"/>
                <w:sz w:val="20"/>
                <w:szCs w:val="20"/>
              </w:rPr>
              <w:t>Динамика</w:t>
            </w:r>
          </w:p>
          <w:p w:rsidR="009A1E42" w:rsidRPr="00FF2976" w:rsidRDefault="009A1E42" w:rsidP="00A144DC">
            <w:pPr>
              <w:spacing w:after="0" w:line="240" w:lineRule="atLeast"/>
              <w:ind w:left="142" w:right="0" w:firstLine="0"/>
              <w:rPr>
                <w:color w:val="auto"/>
                <w:sz w:val="20"/>
                <w:szCs w:val="20"/>
              </w:rPr>
            </w:pPr>
            <w:r w:rsidRPr="00FF2976">
              <w:rPr>
                <w:color w:val="auto"/>
                <w:sz w:val="20"/>
                <w:szCs w:val="20"/>
              </w:rPr>
              <w:t xml:space="preserve">       + (-)</w:t>
            </w:r>
          </w:p>
        </w:tc>
      </w:tr>
      <w:tr w:rsidR="009A1E42" w:rsidRPr="00F81245" w:rsidTr="00A144DC">
        <w:trPr>
          <w:trHeight w:val="368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E42" w:rsidRPr="00F81245" w:rsidRDefault="009A1E42" w:rsidP="00A144DC">
            <w:pPr>
              <w:spacing w:after="0" w:line="240" w:lineRule="atLeast"/>
              <w:ind w:left="142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E42" w:rsidRPr="00F81245" w:rsidRDefault="009A1E42" w:rsidP="00A144DC">
            <w:pPr>
              <w:spacing w:after="0" w:line="240" w:lineRule="atLeast"/>
              <w:ind w:left="142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E42" w:rsidRPr="00FF2976" w:rsidRDefault="009A1E42" w:rsidP="00A144DC">
            <w:pPr>
              <w:pStyle w:val="a9"/>
              <w:ind w:left="142"/>
              <w:jc w:val="center"/>
            </w:pPr>
            <w:r w:rsidRPr="00367491">
              <w:rPr>
                <w:sz w:val="16"/>
                <w:szCs w:val="16"/>
              </w:rPr>
              <w:t>% воспитанников в пределах нормы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E42" w:rsidRPr="00367491" w:rsidRDefault="009A1E42" w:rsidP="00A144DC">
            <w:pPr>
              <w:pStyle w:val="a9"/>
              <w:ind w:left="142"/>
              <w:jc w:val="center"/>
              <w:rPr>
                <w:sz w:val="16"/>
                <w:szCs w:val="16"/>
              </w:rPr>
            </w:pPr>
            <w:r w:rsidRPr="00367491">
              <w:rPr>
                <w:sz w:val="16"/>
                <w:szCs w:val="16"/>
              </w:rPr>
              <w:t>% воспитанников в пределах нормы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E42" w:rsidRPr="00F81245" w:rsidRDefault="009A1E42" w:rsidP="00A144DC">
            <w:pPr>
              <w:spacing w:after="0" w:line="240" w:lineRule="atLeast"/>
              <w:ind w:left="142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9A1E42" w:rsidRPr="00F81245" w:rsidTr="00A144DC">
        <w:trPr>
          <w:trHeight w:val="243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E42" w:rsidRPr="00F81245" w:rsidRDefault="009A1E42" w:rsidP="00A144DC">
            <w:pPr>
              <w:spacing w:after="0" w:line="240" w:lineRule="atLeast"/>
              <w:ind w:left="142" w:right="0"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F81245">
              <w:rPr>
                <w:color w:val="auto"/>
                <w:sz w:val="20"/>
                <w:szCs w:val="20"/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E42" w:rsidRPr="00F81245" w:rsidRDefault="009A1E42" w:rsidP="00A144DC">
            <w:pPr>
              <w:spacing w:after="0" w:line="240" w:lineRule="atLeast"/>
              <w:ind w:left="142" w:right="0" w:firstLine="0"/>
              <w:jc w:val="left"/>
              <w:rPr>
                <w:color w:val="auto"/>
                <w:sz w:val="20"/>
                <w:szCs w:val="20"/>
              </w:rPr>
            </w:pPr>
            <w:r w:rsidRPr="00F81245">
              <w:rPr>
                <w:color w:val="auto"/>
                <w:sz w:val="20"/>
                <w:szCs w:val="20"/>
              </w:rPr>
              <w:t>Физическое развитие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E42" w:rsidRPr="00F81245" w:rsidRDefault="009A1E42" w:rsidP="00A144DC">
            <w:pPr>
              <w:spacing w:after="0" w:line="240" w:lineRule="atLeast"/>
              <w:ind w:left="14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E42" w:rsidRPr="00F81245" w:rsidRDefault="001E2724" w:rsidP="00A144DC">
            <w:pPr>
              <w:spacing w:after="0" w:line="240" w:lineRule="atLeast"/>
              <w:ind w:left="14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  <w:r w:rsidR="009A1E42">
              <w:rPr>
                <w:sz w:val="20"/>
                <w:szCs w:val="20"/>
              </w:rPr>
              <w:t>%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E42" w:rsidRPr="00F81245" w:rsidRDefault="00F40357" w:rsidP="009A1E42">
            <w:pPr>
              <w:spacing w:after="0" w:line="240" w:lineRule="atLeast"/>
              <w:ind w:left="142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-0,2</w:t>
            </w:r>
          </w:p>
        </w:tc>
      </w:tr>
      <w:tr w:rsidR="009A1E42" w:rsidRPr="00F81245" w:rsidTr="00A144DC">
        <w:trPr>
          <w:trHeight w:val="281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E42" w:rsidRPr="00F81245" w:rsidRDefault="009A1E42" w:rsidP="00A144DC">
            <w:pPr>
              <w:spacing w:after="0" w:line="240" w:lineRule="atLeast"/>
              <w:ind w:left="142" w:right="0"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F81245">
              <w:rPr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E42" w:rsidRPr="00F81245" w:rsidRDefault="009A1E42" w:rsidP="00A144DC">
            <w:pPr>
              <w:spacing w:after="0" w:line="240" w:lineRule="atLeast"/>
              <w:ind w:left="142" w:right="0" w:firstLine="0"/>
              <w:jc w:val="left"/>
              <w:rPr>
                <w:color w:val="auto"/>
                <w:sz w:val="20"/>
                <w:szCs w:val="20"/>
              </w:rPr>
            </w:pPr>
            <w:r w:rsidRPr="00F81245">
              <w:rPr>
                <w:color w:val="auto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E42" w:rsidRPr="00F81245" w:rsidRDefault="009A1E42" w:rsidP="00A144DC">
            <w:pPr>
              <w:spacing w:after="0" w:line="240" w:lineRule="atLeast"/>
              <w:ind w:left="14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E42" w:rsidRPr="00F81245" w:rsidRDefault="001E2724" w:rsidP="00A144DC">
            <w:pPr>
              <w:spacing w:after="0" w:line="240" w:lineRule="atLeast"/>
              <w:ind w:left="14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  <w:r w:rsidR="009A1E42">
              <w:rPr>
                <w:sz w:val="20"/>
                <w:szCs w:val="20"/>
              </w:rPr>
              <w:t>%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E42" w:rsidRPr="00F81245" w:rsidRDefault="00F40357" w:rsidP="00A144DC">
            <w:pPr>
              <w:spacing w:after="0" w:line="240" w:lineRule="atLeast"/>
              <w:ind w:left="142" w:righ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-6,6</w:t>
            </w:r>
          </w:p>
        </w:tc>
      </w:tr>
      <w:tr w:rsidR="009A1E42" w:rsidRPr="00F81245" w:rsidTr="00A144DC">
        <w:trPr>
          <w:trHeight w:val="285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E42" w:rsidRPr="00F81245" w:rsidRDefault="009A1E42" w:rsidP="00A144DC">
            <w:pPr>
              <w:spacing w:after="0" w:line="240" w:lineRule="atLeast"/>
              <w:ind w:left="142" w:right="0"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F81245">
              <w:rPr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E42" w:rsidRPr="00F81245" w:rsidRDefault="009A1E42" w:rsidP="00A144DC">
            <w:pPr>
              <w:spacing w:after="0" w:line="240" w:lineRule="atLeast"/>
              <w:ind w:left="142" w:right="0" w:firstLine="0"/>
              <w:jc w:val="left"/>
              <w:rPr>
                <w:color w:val="auto"/>
                <w:sz w:val="20"/>
                <w:szCs w:val="20"/>
              </w:rPr>
            </w:pPr>
            <w:r w:rsidRPr="00F81245">
              <w:rPr>
                <w:color w:val="auto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E42" w:rsidRPr="00F81245" w:rsidRDefault="009A1E42" w:rsidP="00A144DC">
            <w:pPr>
              <w:spacing w:after="0" w:line="240" w:lineRule="atLeast"/>
              <w:ind w:left="14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E42" w:rsidRPr="00F81245" w:rsidRDefault="00F40357" w:rsidP="00A144DC">
            <w:pPr>
              <w:spacing w:after="0" w:line="240" w:lineRule="atLeast"/>
              <w:ind w:left="14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="009A1E42">
              <w:rPr>
                <w:sz w:val="20"/>
                <w:szCs w:val="20"/>
              </w:rPr>
              <w:t>%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E42" w:rsidRPr="00F81245" w:rsidRDefault="00F40357" w:rsidP="009A1E42">
            <w:pPr>
              <w:spacing w:after="0" w:line="240" w:lineRule="atLeast"/>
              <w:ind w:left="142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+8,5</w:t>
            </w:r>
          </w:p>
        </w:tc>
      </w:tr>
      <w:tr w:rsidR="009A1E42" w:rsidRPr="00F81245" w:rsidTr="00A144DC">
        <w:trPr>
          <w:trHeight w:val="262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E42" w:rsidRPr="00F81245" w:rsidRDefault="009A1E42" w:rsidP="00A144DC">
            <w:pPr>
              <w:spacing w:after="0" w:line="240" w:lineRule="atLeast"/>
              <w:ind w:left="142" w:right="0"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F81245">
              <w:rPr>
                <w:color w:val="auto"/>
                <w:sz w:val="20"/>
                <w:szCs w:val="20"/>
                <w:lang w:val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E42" w:rsidRPr="00F81245" w:rsidRDefault="009A1E42" w:rsidP="00A144DC">
            <w:pPr>
              <w:spacing w:after="0" w:line="240" w:lineRule="atLeast"/>
              <w:ind w:left="142" w:right="0" w:firstLine="0"/>
              <w:jc w:val="left"/>
              <w:rPr>
                <w:color w:val="auto"/>
                <w:sz w:val="20"/>
                <w:szCs w:val="20"/>
              </w:rPr>
            </w:pPr>
            <w:r w:rsidRPr="00F81245">
              <w:rPr>
                <w:color w:val="auto"/>
                <w:sz w:val="20"/>
                <w:szCs w:val="20"/>
              </w:rPr>
              <w:t>Речевое развитие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E42" w:rsidRPr="00F81245" w:rsidRDefault="009A1E42" w:rsidP="00A144DC">
            <w:pPr>
              <w:spacing w:after="0" w:line="240" w:lineRule="atLeast"/>
              <w:ind w:left="14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E42" w:rsidRPr="00F81245" w:rsidRDefault="00F40357" w:rsidP="00A144DC">
            <w:pPr>
              <w:spacing w:after="0" w:line="240" w:lineRule="atLeast"/>
              <w:ind w:left="14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="009A1E42">
              <w:rPr>
                <w:sz w:val="20"/>
                <w:szCs w:val="20"/>
              </w:rPr>
              <w:t>%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E42" w:rsidRPr="00F81245" w:rsidRDefault="00F40357" w:rsidP="009A1E42">
            <w:pPr>
              <w:spacing w:after="0" w:line="240" w:lineRule="atLeast"/>
              <w:ind w:left="142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+10,5</w:t>
            </w:r>
          </w:p>
        </w:tc>
      </w:tr>
      <w:tr w:rsidR="009A1E42" w:rsidRPr="00F81245" w:rsidTr="00A144DC">
        <w:trPr>
          <w:trHeight w:val="279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E42" w:rsidRPr="00F81245" w:rsidRDefault="009A1E42" w:rsidP="00A144DC">
            <w:pPr>
              <w:spacing w:after="0" w:line="240" w:lineRule="atLeast"/>
              <w:ind w:left="142" w:right="0"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F81245">
              <w:rPr>
                <w:color w:val="auto"/>
                <w:sz w:val="20"/>
                <w:szCs w:val="20"/>
                <w:lang w:val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E42" w:rsidRPr="00F81245" w:rsidRDefault="009A1E42" w:rsidP="00A144DC">
            <w:pPr>
              <w:spacing w:after="0" w:line="240" w:lineRule="atLeast"/>
              <w:ind w:left="142" w:right="0" w:firstLine="0"/>
              <w:jc w:val="left"/>
              <w:rPr>
                <w:color w:val="auto"/>
                <w:sz w:val="20"/>
                <w:szCs w:val="20"/>
              </w:rPr>
            </w:pPr>
            <w:r w:rsidRPr="00F81245">
              <w:rPr>
                <w:color w:val="auto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E42" w:rsidRPr="00F81245" w:rsidRDefault="009A1E42" w:rsidP="00A144DC">
            <w:pPr>
              <w:spacing w:after="0" w:line="240" w:lineRule="atLeast"/>
              <w:ind w:left="14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85.5%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E42" w:rsidRPr="00F81245" w:rsidRDefault="00F40357" w:rsidP="00A144DC">
            <w:pPr>
              <w:spacing w:after="0" w:line="240" w:lineRule="atLeast"/>
              <w:ind w:left="14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  <w:r w:rsidR="009A1E42">
              <w:rPr>
                <w:sz w:val="20"/>
                <w:szCs w:val="20"/>
              </w:rPr>
              <w:t>%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E42" w:rsidRPr="00F81245" w:rsidRDefault="004553C9" w:rsidP="009A1E42">
            <w:pPr>
              <w:spacing w:after="0" w:line="240" w:lineRule="atLeast"/>
              <w:ind w:left="142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+</w:t>
            </w:r>
            <w:r w:rsidR="00F40357">
              <w:rPr>
                <w:color w:val="auto"/>
                <w:sz w:val="20"/>
                <w:szCs w:val="20"/>
              </w:rPr>
              <w:t xml:space="preserve"> </w:t>
            </w:r>
            <w:r w:rsidR="005A1B78">
              <w:rPr>
                <w:color w:val="auto"/>
                <w:sz w:val="20"/>
                <w:szCs w:val="20"/>
              </w:rPr>
              <w:t>5,5</w:t>
            </w:r>
          </w:p>
        </w:tc>
      </w:tr>
    </w:tbl>
    <w:p w:rsidR="007D0BC9" w:rsidRPr="002E3328" w:rsidRDefault="007210E1" w:rsidP="00FE1D7A">
      <w:pPr>
        <w:widowControl w:val="0"/>
        <w:autoSpaceDE w:val="0"/>
        <w:autoSpaceDN w:val="0"/>
        <w:adjustRightInd w:val="0"/>
        <w:spacing w:after="0" w:line="215" w:lineRule="atLeast"/>
        <w:ind w:left="142" w:right="561" w:firstLine="0"/>
        <w:rPr>
          <w:color w:val="auto"/>
          <w:szCs w:val="24"/>
        </w:rPr>
      </w:pPr>
      <w:r w:rsidRPr="002173D5">
        <w:rPr>
          <w:noProof/>
          <w:color w:val="FF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BCCE1D9" wp14:editId="3E010B90">
            <wp:simplePos x="0" y="0"/>
            <wp:positionH relativeFrom="column">
              <wp:posOffset>238125</wp:posOffset>
            </wp:positionH>
            <wp:positionV relativeFrom="paragraph">
              <wp:posOffset>80645</wp:posOffset>
            </wp:positionV>
            <wp:extent cx="6047105" cy="2337435"/>
            <wp:effectExtent l="0" t="0" r="10795" b="24765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3631" w:rsidRPr="002173D5">
        <w:rPr>
          <w:szCs w:val="24"/>
        </w:rPr>
        <w:t xml:space="preserve">          </w:t>
      </w:r>
      <w:r w:rsidR="002173D5" w:rsidRPr="00B2413C">
        <w:rPr>
          <w:szCs w:val="24"/>
        </w:rPr>
        <w:t xml:space="preserve">Из данной диаграммы </w:t>
      </w:r>
      <w:r w:rsidR="007D0BC9" w:rsidRPr="00B2413C">
        <w:rPr>
          <w:szCs w:val="24"/>
        </w:rPr>
        <w:t>можно видеть р</w:t>
      </w:r>
      <w:r w:rsidR="002173D5" w:rsidRPr="00B2413C">
        <w:rPr>
          <w:szCs w:val="24"/>
        </w:rPr>
        <w:t xml:space="preserve">езультаты освоение основной образовательной </w:t>
      </w:r>
      <w:r w:rsidR="002173D5" w:rsidRPr="002E3328">
        <w:rPr>
          <w:color w:val="auto"/>
          <w:szCs w:val="24"/>
        </w:rPr>
        <w:t>программы воспитанниками</w:t>
      </w:r>
      <w:r w:rsidR="007D0BC9" w:rsidRPr="002E3328">
        <w:rPr>
          <w:color w:val="auto"/>
          <w:szCs w:val="24"/>
        </w:rPr>
        <w:t xml:space="preserve">. </w:t>
      </w:r>
    </w:p>
    <w:p w:rsidR="007D0BC9" w:rsidRPr="002E3328" w:rsidRDefault="007D0BC9" w:rsidP="00FE1D7A">
      <w:pPr>
        <w:widowControl w:val="0"/>
        <w:autoSpaceDE w:val="0"/>
        <w:autoSpaceDN w:val="0"/>
        <w:adjustRightInd w:val="0"/>
        <w:spacing w:after="0" w:line="215" w:lineRule="atLeast"/>
        <w:ind w:left="142" w:right="561" w:firstLine="0"/>
        <w:rPr>
          <w:color w:val="auto"/>
          <w:szCs w:val="24"/>
        </w:rPr>
      </w:pPr>
      <w:r w:rsidRPr="002E3328">
        <w:rPr>
          <w:color w:val="auto"/>
          <w:szCs w:val="24"/>
        </w:rPr>
        <w:t xml:space="preserve">         </w:t>
      </w:r>
      <w:r w:rsidR="004553C9" w:rsidRPr="002E3328">
        <w:rPr>
          <w:color w:val="auto"/>
          <w:szCs w:val="24"/>
        </w:rPr>
        <w:t>На оптимальном уровне  освоения</w:t>
      </w:r>
      <w:r w:rsidRPr="002E3328">
        <w:rPr>
          <w:color w:val="auto"/>
          <w:szCs w:val="24"/>
        </w:rPr>
        <w:t xml:space="preserve"> программы </w:t>
      </w:r>
      <w:r w:rsidR="004553C9" w:rsidRPr="002E3328">
        <w:rPr>
          <w:color w:val="auto"/>
          <w:szCs w:val="24"/>
        </w:rPr>
        <w:t>находится</w:t>
      </w:r>
      <w:r w:rsidRPr="002E3328">
        <w:rPr>
          <w:color w:val="auto"/>
          <w:szCs w:val="24"/>
        </w:rPr>
        <w:t xml:space="preserve"> </w:t>
      </w:r>
      <w:r w:rsidR="004553C9" w:rsidRPr="002E3328">
        <w:rPr>
          <w:color w:val="auto"/>
          <w:szCs w:val="24"/>
        </w:rPr>
        <w:t xml:space="preserve"> образовательные области: </w:t>
      </w:r>
      <w:r w:rsidRPr="002E3328">
        <w:rPr>
          <w:color w:val="auto"/>
          <w:szCs w:val="24"/>
        </w:rPr>
        <w:t>позн</w:t>
      </w:r>
      <w:r w:rsidR="004553C9" w:rsidRPr="002E3328">
        <w:rPr>
          <w:color w:val="auto"/>
          <w:szCs w:val="24"/>
        </w:rPr>
        <w:t>авательное</w:t>
      </w:r>
      <w:r w:rsidR="003A1223" w:rsidRPr="002E3328">
        <w:rPr>
          <w:color w:val="auto"/>
          <w:szCs w:val="24"/>
        </w:rPr>
        <w:t xml:space="preserve"> </w:t>
      </w:r>
      <w:r w:rsidR="00682814" w:rsidRPr="002E3328">
        <w:rPr>
          <w:color w:val="auto"/>
          <w:szCs w:val="24"/>
        </w:rPr>
        <w:t>-94%</w:t>
      </w:r>
      <w:r w:rsidR="004553C9" w:rsidRPr="002E3328">
        <w:rPr>
          <w:color w:val="auto"/>
          <w:szCs w:val="24"/>
        </w:rPr>
        <w:t>,  речевое развитию</w:t>
      </w:r>
      <w:r w:rsidR="00682814" w:rsidRPr="002E3328">
        <w:rPr>
          <w:color w:val="auto"/>
          <w:szCs w:val="24"/>
        </w:rPr>
        <w:t xml:space="preserve">-94% </w:t>
      </w:r>
      <w:r w:rsidR="004553C9" w:rsidRPr="002E3328">
        <w:rPr>
          <w:color w:val="auto"/>
          <w:szCs w:val="24"/>
        </w:rPr>
        <w:t xml:space="preserve"> и художественно-эстетическое развитие</w:t>
      </w:r>
      <w:r w:rsidR="00682814" w:rsidRPr="002E3328">
        <w:rPr>
          <w:color w:val="auto"/>
          <w:szCs w:val="24"/>
        </w:rPr>
        <w:t xml:space="preserve"> – 91,4%</w:t>
      </w:r>
      <w:r w:rsidR="004553C9" w:rsidRPr="002E3328">
        <w:rPr>
          <w:color w:val="auto"/>
          <w:szCs w:val="24"/>
        </w:rPr>
        <w:t>.</w:t>
      </w:r>
      <w:r w:rsidR="00682814" w:rsidRPr="002E3328">
        <w:rPr>
          <w:color w:val="auto"/>
          <w:szCs w:val="24"/>
        </w:rPr>
        <w:t xml:space="preserve"> Такая динамика связана</w:t>
      </w:r>
      <w:r w:rsidR="002E3328">
        <w:rPr>
          <w:color w:val="auto"/>
          <w:szCs w:val="24"/>
        </w:rPr>
        <w:t>,</w:t>
      </w:r>
      <w:r w:rsidR="00682814" w:rsidRPr="002E3328">
        <w:rPr>
          <w:color w:val="auto"/>
          <w:szCs w:val="24"/>
        </w:rPr>
        <w:t xml:space="preserve"> прежде всего</w:t>
      </w:r>
      <w:r w:rsidR="002E3328">
        <w:rPr>
          <w:color w:val="auto"/>
          <w:szCs w:val="24"/>
        </w:rPr>
        <w:t>,</w:t>
      </w:r>
      <w:r w:rsidR="00682814" w:rsidRPr="002E3328">
        <w:rPr>
          <w:color w:val="auto"/>
          <w:szCs w:val="24"/>
        </w:rPr>
        <w:t xml:space="preserve"> с внедрением в ДОУ новых технологий. </w:t>
      </w:r>
    </w:p>
    <w:p w:rsidR="004553C9" w:rsidRPr="002E3328" w:rsidRDefault="004553C9" w:rsidP="00FE1D7A">
      <w:pPr>
        <w:widowControl w:val="0"/>
        <w:autoSpaceDE w:val="0"/>
        <w:autoSpaceDN w:val="0"/>
        <w:adjustRightInd w:val="0"/>
        <w:spacing w:after="0" w:line="215" w:lineRule="atLeast"/>
        <w:ind w:left="142" w:right="561" w:firstLine="0"/>
        <w:rPr>
          <w:color w:val="auto"/>
          <w:szCs w:val="24"/>
        </w:rPr>
      </w:pPr>
      <w:r w:rsidRPr="002E3328">
        <w:rPr>
          <w:color w:val="auto"/>
          <w:szCs w:val="24"/>
        </w:rPr>
        <w:t xml:space="preserve">         Значительно снизились показатели   по следующим образовательным областям</w:t>
      </w:r>
      <w:r w:rsidR="002E3328">
        <w:rPr>
          <w:color w:val="auto"/>
          <w:szCs w:val="24"/>
        </w:rPr>
        <w:t xml:space="preserve"> </w:t>
      </w:r>
      <w:r w:rsidR="00682814" w:rsidRPr="002E3328">
        <w:rPr>
          <w:color w:val="auto"/>
          <w:szCs w:val="24"/>
        </w:rPr>
        <w:t xml:space="preserve">-  </w:t>
      </w:r>
      <w:r w:rsidRPr="002E3328">
        <w:rPr>
          <w:color w:val="auto"/>
          <w:szCs w:val="24"/>
        </w:rPr>
        <w:t xml:space="preserve"> это физическое развитие </w:t>
      </w:r>
      <w:r w:rsidR="00682814" w:rsidRPr="002E3328">
        <w:rPr>
          <w:color w:val="auto"/>
          <w:szCs w:val="24"/>
        </w:rPr>
        <w:t xml:space="preserve">-0,2% </w:t>
      </w:r>
      <w:r w:rsidRPr="002E3328">
        <w:rPr>
          <w:color w:val="auto"/>
          <w:szCs w:val="24"/>
        </w:rPr>
        <w:t>и социально-коммуникативное</w:t>
      </w:r>
      <w:r w:rsidR="00682814" w:rsidRPr="002E3328">
        <w:rPr>
          <w:color w:val="auto"/>
          <w:szCs w:val="24"/>
        </w:rPr>
        <w:t>- 6,6</w:t>
      </w:r>
      <w:r w:rsidRPr="002E3328">
        <w:rPr>
          <w:color w:val="auto"/>
          <w:szCs w:val="24"/>
        </w:rPr>
        <w:t>.</w:t>
      </w:r>
      <w:r w:rsidR="00B2413C" w:rsidRPr="002E3328">
        <w:rPr>
          <w:color w:val="auto"/>
          <w:szCs w:val="24"/>
        </w:rPr>
        <w:t xml:space="preserve"> Такая динамика связана</w:t>
      </w:r>
      <w:r w:rsidR="002E3328">
        <w:rPr>
          <w:color w:val="auto"/>
          <w:szCs w:val="24"/>
        </w:rPr>
        <w:t xml:space="preserve"> с тем, что педагоги</w:t>
      </w:r>
      <w:r w:rsidR="002E3328" w:rsidRPr="002E3328">
        <w:rPr>
          <w:color w:val="auto"/>
          <w:szCs w:val="24"/>
        </w:rPr>
        <w:t xml:space="preserve"> недостаточно </w:t>
      </w:r>
      <w:r w:rsidR="002E3328">
        <w:rPr>
          <w:color w:val="auto"/>
          <w:szCs w:val="24"/>
        </w:rPr>
        <w:t>врем</w:t>
      </w:r>
      <w:r w:rsidR="00E138E2">
        <w:rPr>
          <w:color w:val="auto"/>
          <w:szCs w:val="24"/>
        </w:rPr>
        <w:t>ени</w:t>
      </w:r>
      <w:r w:rsidR="002E3328" w:rsidRPr="002E3328">
        <w:rPr>
          <w:color w:val="auto"/>
          <w:szCs w:val="24"/>
        </w:rPr>
        <w:t xml:space="preserve"> уделяли индивидуаль</w:t>
      </w:r>
      <w:r w:rsidR="002E3328">
        <w:rPr>
          <w:color w:val="auto"/>
          <w:szCs w:val="24"/>
        </w:rPr>
        <w:t>ной работе</w:t>
      </w:r>
      <w:r w:rsidR="008B6D71">
        <w:rPr>
          <w:color w:val="auto"/>
          <w:szCs w:val="24"/>
        </w:rPr>
        <w:t xml:space="preserve"> с детьми</w:t>
      </w:r>
      <w:r w:rsidR="002E3328">
        <w:rPr>
          <w:color w:val="auto"/>
          <w:szCs w:val="24"/>
        </w:rPr>
        <w:t xml:space="preserve"> и работе с родителями. </w:t>
      </w:r>
      <w:r w:rsidR="008B6D71">
        <w:rPr>
          <w:color w:val="auto"/>
          <w:szCs w:val="24"/>
        </w:rPr>
        <w:t xml:space="preserve">Следствием </w:t>
      </w:r>
      <w:r w:rsidR="00E138E2">
        <w:rPr>
          <w:color w:val="auto"/>
          <w:szCs w:val="24"/>
        </w:rPr>
        <w:t>является</w:t>
      </w:r>
      <w:r w:rsidR="008B6D71">
        <w:rPr>
          <w:color w:val="auto"/>
          <w:szCs w:val="24"/>
        </w:rPr>
        <w:t xml:space="preserve"> и </w:t>
      </w:r>
      <w:r w:rsidR="00B2413C" w:rsidRPr="002E3328">
        <w:rPr>
          <w:color w:val="auto"/>
          <w:szCs w:val="24"/>
        </w:rPr>
        <w:t>панде</w:t>
      </w:r>
      <w:r w:rsidR="008B6D71">
        <w:rPr>
          <w:color w:val="auto"/>
          <w:szCs w:val="24"/>
        </w:rPr>
        <w:t>мия</w:t>
      </w:r>
      <w:r w:rsidR="00B2413C" w:rsidRPr="002E3328">
        <w:rPr>
          <w:color w:val="auto"/>
          <w:szCs w:val="24"/>
        </w:rPr>
        <w:t xml:space="preserve"> 2020г. </w:t>
      </w:r>
      <w:r w:rsidR="00E138E2">
        <w:rPr>
          <w:color w:val="auto"/>
          <w:szCs w:val="24"/>
        </w:rPr>
        <w:t>Наблюдалась</w:t>
      </w:r>
      <w:r w:rsidR="00B2413C" w:rsidRPr="002E3328">
        <w:rPr>
          <w:color w:val="auto"/>
          <w:szCs w:val="24"/>
        </w:rPr>
        <w:t xml:space="preserve"> </w:t>
      </w:r>
      <w:r w:rsidR="005649B8" w:rsidRPr="002E3328">
        <w:rPr>
          <w:color w:val="auto"/>
          <w:szCs w:val="24"/>
        </w:rPr>
        <w:t xml:space="preserve">неподготовленность педагогов </w:t>
      </w:r>
      <w:r w:rsidR="00E138E2">
        <w:rPr>
          <w:color w:val="auto"/>
          <w:szCs w:val="24"/>
        </w:rPr>
        <w:t xml:space="preserve">к </w:t>
      </w:r>
      <w:r w:rsidR="00B2413C" w:rsidRPr="002E3328">
        <w:rPr>
          <w:color w:val="auto"/>
          <w:szCs w:val="24"/>
        </w:rPr>
        <w:t xml:space="preserve"> </w:t>
      </w:r>
      <w:r w:rsidR="00E138E2">
        <w:rPr>
          <w:color w:val="auto"/>
          <w:szCs w:val="24"/>
        </w:rPr>
        <w:t>дистанционному</w:t>
      </w:r>
      <w:r w:rsidR="00B2413C" w:rsidRPr="002E3328">
        <w:rPr>
          <w:color w:val="auto"/>
          <w:szCs w:val="24"/>
        </w:rPr>
        <w:t xml:space="preserve"> обучени</w:t>
      </w:r>
      <w:r w:rsidR="00E138E2">
        <w:rPr>
          <w:color w:val="auto"/>
          <w:szCs w:val="24"/>
        </w:rPr>
        <w:t>ю детей</w:t>
      </w:r>
      <w:r w:rsidR="00B2413C" w:rsidRPr="002E3328">
        <w:rPr>
          <w:color w:val="auto"/>
          <w:szCs w:val="24"/>
        </w:rPr>
        <w:t>.</w:t>
      </w:r>
    </w:p>
    <w:p w:rsidR="00B2413C" w:rsidRPr="00B2413C" w:rsidRDefault="00B2413C" w:rsidP="00FE1D7A">
      <w:pPr>
        <w:widowControl w:val="0"/>
        <w:autoSpaceDE w:val="0"/>
        <w:autoSpaceDN w:val="0"/>
        <w:adjustRightInd w:val="0"/>
        <w:spacing w:after="0" w:line="215" w:lineRule="atLeast"/>
        <w:ind w:left="142" w:right="561" w:firstLine="0"/>
        <w:rPr>
          <w:color w:val="auto"/>
          <w:szCs w:val="24"/>
        </w:rPr>
      </w:pPr>
      <w:r w:rsidRPr="002E3328">
        <w:rPr>
          <w:color w:val="auto"/>
          <w:szCs w:val="24"/>
        </w:rPr>
        <w:t xml:space="preserve"> </w:t>
      </w:r>
      <w:r w:rsidR="002A6D6F">
        <w:rPr>
          <w:color w:val="auto"/>
          <w:szCs w:val="24"/>
        </w:rPr>
        <w:t xml:space="preserve">       </w:t>
      </w:r>
      <w:r w:rsidR="002A6D6F" w:rsidRPr="002A6D6F">
        <w:rPr>
          <w:b/>
          <w:color w:val="auto"/>
          <w:szCs w:val="24"/>
        </w:rPr>
        <w:t>Вывод:</w:t>
      </w:r>
      <w:r w:rsidR="002A6D6F">
        <w:rPr>
          <w:color w:val="auto"/>
          <w:szCs w:val="24"/>
        </w:rPr>
        <w:t xml:space="preserve"> </w:t>
      </w:r>
      <w:r w:rsidRPr="002E3328">
        <w:rPr>
          <w:color w:val="auto"/>
          <w:szCs w:val="24"/>
        </w:rPr>
        <w:t xml:space="preserve"> В целях повышения уровня выполнения программы</w:t>
      </w:r>
      <w:r w:rsidR="00E138E2">
        <w:rPr>
          <w:color w:val="auto"/>
          <w:szCs w:val="24"/>
        </w:rPr>
        <w:t>,</w:t>
      </w:r>
      <w:r w:rsidRPr="002E3328">
        <w:rPr>
          <w:color w:val="auto"/>
          <w:szCs w:val="24"/>
        </w:rPr>
        <w:t xml:space="preserve"> </w:t>
      </w:r>
      <w:r w:rsidR="003A1223" w:rsidRPr="002E3328">
        <w:rPr>
          <w:color w:val="auto"/>
          <w:szCs w:val="24"/>
        </w:rPr>
        <w:t xml:space="preserve">в </w:t>
      </w:r>
      <w:r w:rsidR="00E138E2">
        <w:rPr>
          <w:color w:val="auto"/>
          <w:szCs w:val="24"/>
        </w:rPr>
        <w:t>следующем</w:t>
      </w:r>
      <w:r w:rsidRPr="002E3328">
        <w:rPr>
          <w:color w:val="auto"/>
          <w:szCs w:val="24"/>
        </w:rPr>
        <w:t xml:space="preserve"> учебном году </w:t>
      </w:r>
      <w:r w:rsidR="00E138E2">
        <w:rPr>
          <w:color w:val="auto"/>
          <w:szCs w:val="24"/>
        </w:rPr>
        <w:t>запланировано</w:t>
      </w:r>
      <w:r w:rsidRPr="002E3328">
        <w:rPr>
          <w:color w:val="auto"/>
          <w:szCs w:val="24"/>
        </w:rPr>
        <w:t xml:space="preserve"> </w:t>
      </w:r>
      <w:r w:rsidR="00E138E2" w:rsidRPr="002E3328">
        <w:rPr>
          <w:color w:val="auto"/>
          <w:szCs w:val="24"/>
        </w:rPr>
        <w:t xml:space="preserve">уделять </w:t>
      </w:r>
      <w:r w:rsidRPr="002E3328">
        <w:rPr>
          <w:color w:val="auto"/>
          <w:szCs w:val="24"/>
        </w:rPr>
        <w:t xml:space="preserve">больше внимания </w:t>
      </w:r>
      <w:r w:rsidR="008B6D71">
        <w:rPr>
          <w:color w:val="auto"/>
          <w:szCs w:val="24"/>
        </w:rPr>
        <w:t>индивидуальной работе с детьми</w:t>
      </w:r>
      <w:r w:rsidR="00E138E2">
        <w:rPr>
          <w:color w:val="auto"/>
          <w:szCs w:val="24"/>
        </w:rPr>
        <w:t xml:space="preserve"> и их родителями</w:t>
      </w:r>
      <w:r w:rsidR="008B6D71">
        <w:rPr>
          <w:color w:val="auto"/>
          <w:szCs w:val="24"/>
        </w:rPr>
        <w:t xml:space="preserve"> </w:t>
      </w:r>
      <w:r w:rsidR="00E138E2">
        <w:rPr>
          <w:color w:val="auto"/>
          <w:szCs w:val="24"/>
        </w:rPr>
        <w:t>посредством</w:t>
      </w:r>
      <w:r w:rsidR="002A6D6F">
        <w:rPr>
          <w:color w:val="auto"/>
          <w:szCs w:val="24"/>
        </w:rPr>
        <w:t xml:space="preserve"> </w:t>
      </w:r>
      <w:r w:rsidRPr="002E3328">
        <w:rPr>
          <w:color w:val="auto"/>
          <w:szCs w:val="24"/>
        </w:rPr>
        <w:t>дистанционных мероп</w:t>
      </w:r>
      <w:r w:rsidR="005649B8" w:rsidRPr="002E3328">
        <w:rPr>
          <w:color w:val="auto"/>
          <w:szCs w:val="24"/>
        </w:rPr>
        <w:t xml:space="preserve">риятий </w:t>
      </w:r>
      <w:r w:rsidR="002A6D6F">
        <w:rPr>
          <w:color w:val="auto"/>
          <w:szCs w:val="24"/>
        </w:rPr>
        <w:t>и</w:t>
      </w:r>
      <w:r w:rsidR="005649B8" w:rsidRPr="002E3328">
        <w:rPr>
          <w:color w:val="auto"/>
          <w:szCs w:val="24"/>
        </w:rPr>
        <w:t xml:space="preserve"> освоению педагогами новых развивающих технологий </w:t>
      </w:r>
      <w:r w:rsidR="005649B8">
        <w:rPr>
          <w:color w:val="auto"/>
          <w:szCs w:val="24"/>
        </w:rPr>
        <w:t>обучения и воспитания.</w:t>
      </w:r>
      <w:r w:rsidRPr="00B2413C">
        <w:rPr>
          <w:color w:val="auto"/>
          <w:szCs w:val="24"/>
        </w:rPr>
        <w:t xml:space="preserve">  </w:t>
      </w:r>
    </w:p>
    <w:p w:rsidR="00921EEA" w:rsidRPr="00382627" w:rsidRDefault="00780792" w:rsidP="00382627">
      <w:pPr>
        <w:spacing w:after="0"/>
        <w:ind w:left="142" w:right="0" w:firstLine="0"/>
        <w:jc w:val="left"/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 xml:space="preserve">    </w:t>
      </w:r>
      <w:r w:rsidR="00921EEA" w:rsidRPr="00F61F47">
        <w:rPr>
          <w:b/>
          <w:bCs/>
          <w:color w:val="auto"/>
          <w:szCs w:val="24"/>
        </w:rPr>
        <w:t>Результаты  оказания логопедической помощи воспитанникам</w:t>
      </w:r>
      <w:r w:rsidR="00FF2976" w:rsidRPr="00F61F47">
        <w:rPr>
          <w:color w:val="auto"/>
          <w:szCs w:val="24"/>
        </w:rPr>
        <w:t xml:space="preserve"> </w:t>
      </w:r>
      <w:r w:rsidR="00FF2976" w:rsidRPr="00F61F47">
        <w:rPr>
          <w:b/>
          <w:color w:val="auto"/>
          <w:szCs w:val="24"/>
        </w:rPr>
        <w:t xml:space="preserve">за </w:t>
      </w:r>
      <w:r w:rsidR="00222A2E" w:rsidRPr="00F61F47">
        <w:rPr>
          <w:b/>
          <w:color w:val="auto"/>
          <w:szCs w:val="24"/>
        </w:rPr>
        <w:t>2020</w:t>
      </w:r>
      <w:r w:rsidR="00FF2976" w:rsidRPr="00F61F47">
        <w:rPr>
          <w:b/>
          <w:color w:val="auto"/>
          <w:szCs w:val="24"/>
        </w:rPr>
        <w:t xml:space="preserve"> </w:t>
      </w:r>
      <w:r w:rsidR="00921EEA" w:rsidRPr="00F61F47">
        <w:rPr>
          <w:b/>
          <w:bCs/>
          <w:color w:val="auto"/>
          <w:szCs w:val="24"/>
        </w:rPr>
        <w:t>год</w:t>
      </w:r>
    </w:p>
    <w:tbl>
      <w:tblPr>
        <w:tblW w:w="9887" w:type="dxa"/>
        <w:jc w:val="right"/>
        <w:tblInd w:w="-2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843"/>
        <w:gridCol w:w="1000"/>
        <w:gridCol w:w="992"/>
        <w:gridCol w:w="992"/>
        <w:gridCol w:w="1193"/>
        <w:gridCol w:w="1116"/>
        <w:gridCol w:w="1072"/>
        <w:gridCol w:w="1302"/>
      </w:tblGrid>
      <w:tr w:rsidR="0065586D" w:rsidRPr="00F61F47" w:rsidTr="00382627">
        <w:trPr>
          <w:trHeight w:val="242"/>
          <w:jc w:val="right"/>
        </w:trPr>
        <w:tc>
          <w:tcPr>
            <w:tcW w:w="13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A2D10" w:rsidRPr="00F61F47" w:rsidRDefault="008A2D10" w:rsidP="00FE1D7A">
            <w:pPr>
              <w:spacing w:after="0" w:line="0" w:lineRule="atLeast"/>
              <w:ind w:left="-59" w:right="-149" w:firstLine="0"/>
              <w:jc w:val="center"/>
              <w:rPr>
                <w:color w:val="auto"/>
                <w:sz w:val="20"/>
                <w:szCs w:val="20"/>
              </w:rPr>
            </w:pPr>
            <w:r w:rsidRPr="00F61F47">
              <w:rPr>
                <w:bCs/>
                <w:color w:val="auto"/>
                <w:sz w:val="20"/>
                <w:szCs w:val="20"/>
              </w:rPr>
              <w:t>Классификация речевых нарушений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A2D10" w:rsidRPr="00F61F47" w:rsidRDefault="008A2D10" w:rsidP="00F11567">
            <w:pPr>
              <w:spacing w:after="0" w:line="0" w:lineRule="atLeast"/>
              <w:ind w:left="142" w:right="0" w:firstLine="0"/>
              <w:jc w:val="center"/>
              <w:rPr>
                <w:color w:val="auto"/>
                <w:sz w:val="20"/>
                <w:szCs w:val="20"/>
              </w:rPr>
            </w:pPr>
            <w:r w:rsidRPr="00F61F47">
              <w:rPr>
                <w:bCs/>
                <w:color w:val="auto"/>
                <w:sz w:val="20"/>
                <w:szCs w:val="20"/>
              </w:rPr>
              <w:t>Принято</w:t>
            </w:r>
          </w:p>
          <w:p w:rsidR="008A2D10" w:rsidRPr="00F61F47" w:rsidRDefault="008A2D10" w:rsidP="00F11567">
            <w:pPr>
              <w:spacing w:after="0" w:line="0" w:lineRule="atLeast"/>
              <w:ind w:left="142" w:righ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F61F47">
              <w:rPr>
                <w:bCs/>
                <w:color w:val="auto"/>
                <w:sz w:val="20"/>
                <w:szCs w:val="20"/>
              </w:rPr>
              <w:t xml:space="preserve">на </w:t>
            </w:r>
            <w:proofErr w:type="spellStart"/>
            <w:r w:rsidRPr="00F61F47">
              <w:rPr>
                <w:bCs/>
                <w:color w:val="auto"/>
                <w:sz w:val="20"/>
                <w:szCs w:val="20"/>
              </w:rPr>
              <w:t>логопункт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A2D10" w:rsidRPr="00F61F47" w:rsidRDefault="008A2D10" w:rsidP="00F11567">
            <w:pPr>
              <w:spacing w:after="0" w:line="0" w:lineRule="atLeast"/>
              <w:ind w:left="142" w:righ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F61F47">
              <w:rPr>
                <w:bCs/>
                <w:color w:val="auto"/>
                <w:sz w:val="20"/>
                <w:szCs w:val="20"/>
              </w:rPr>
              <w:t xml:space="preserve">Выпущено из </w:t>
            </w:r>
            <w:proofErr w:type="spellStart"/>
            <w:r w:rsidRPr="00F61F47">
              <w:rPr>
                <w:bCs/>
                <w:color w:val="auto"/>
                <w:sz w:val="20"/>
                <w:szCs w:val="20"/>
              </w:rPr>
              <w:t>логопункта</w:t>
            </w:r>
            <w:proofErr w:type="spellEnd"/>
            <w:r w:rsidRPr="00F61F47">
              <w:rPr>
                <w:bCs/>
                <w:color w:val="auto"/>
                <w:sz w:val="20"/>
                <w:szCs w:val="20"/>
              </w:rPr>
              <w:t xml:space="preserve"> с чистой речью</w:t>
            </w:r>
          </w:p>
        </w:tc>
        <w:tc>
          <w:tcPr>
            <w:tcW w:w="2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D10" w:rsidRPr="00F61F47" w:rsidRDefault="008A2D10" w:rsidP="00F11567">
            <w:pPr>
              <w:spacing w:after="0" w:line="0" w:lineRule="atLeast"/>
              <w:ind w:left="142" w:right="0" w:firstLine="0"/>
              <w:jc w:val="center"/>
              <w:rPr>
                <w:color w:val="auto"/>
                <w:sz w:val="20"/>
                <w:szCs w:val="20"/>
              </w:rPr>
            </w:pPr>
            <w:r w:rsidRPr="00F61F47">
              <w:rPr>
                <w:bCs/>
                <w:color w:val="auto"/>
                <w:sz w:val="20"/>
                <w:szCs w:val="20"/>
              </w:rPr>
              <w:t xml:space="preserve">Выпущено из </w:t>
            </w:r>
            <w:proofErr w:type="spellStart"/>
            <w:r w:rsidRPr="00F61F47">
              <w:rPr>
                <w:bCs/>
                <w:color w:val="auto"/>
                <w:sz w:val="20"/>
                <w:szCs w:val="20"/>
              </w:rPr>
              <w:t>логопункта</w:t>
            </w:r>
            <w:proofErr w:type="spellEnd"/>
            <w:r w:rsidRPr="00F61F47">
              <w:rPr>
                <w:bCs/>
                <w:color w:val="auto"/>
                <w:sz w:val="20"/>
                <w:szCs w:val="20"/>
              </w:rPr>
              <w:t xml:space="preserve"> со значительным </w:t>
            </w:r>
            <w:r w:rsidRPr="00F61F47">
              <w:rPr>
                <w:bCs/>
                <w:color w:val="auto"/>
                <w:sz w:val="20"/>
                <w:szCs w:val="20"/>
              </w:rPr>
              <w:lastRenderedPageBreak/>
              <w:t>улучшением</w:t>
            </w:r>
          </w:p>
        </w:tc>
        <w:tc>
          <w:tcPr>
            <w:tcW w:w="2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D10" w:rsidRPr="00F61F47" w:rsidRDefault="008A2D10" w:rsidP="00F11567">
            <w:pPr>
              <w:tabs>
                <w:tab w:val="left" w:pos="842"/>
              </w:tabs>
              <w:spacing w:after="0" w:line="0" w:lineRule="atLeast"/>
              <w:ind w:left="142" w:right="0" w:firstLine="0"/>
              <w:jc w:val="center"/>
              <w:rPr>
                <w:color w:val="auto"/>
                <w:sz w:val="20"/>
                <w:szCs w:val="20"/>
              </w:rPr>
            </w:pPr>
            <w:r w:rsidRPr="00F61F47">
              <w:rPr>
                <w:bCs/>
                <w:color w:val="auto"/>
                <w:sz w:val="20"/>
                <w:szCs w:val="20"/>
              </w:rPr>
              <w:lastRenderedPageBreak/>
              <w:t>Выбыл из детского сада</w:t>
            </w:r>
            <w:r w:rsidRPr="00F61F47">
              <w:rPr>
                <w:color w:val="auto"/>
                <w:sz w:val="20"/>
                <w:szCs w:val="20"/>
              </w:rPr>
              <w:t xml:space="preserve"> </w:t>
            </w:r>
            <w:r w:rsidRPr="00F61F47">
              <w:rPr>
                <w:bCs/>
                <w:color w:val="auto"/>
                <w:sz w:val="20"/>
                <w:szCs w:val="20"/>
              </w:rPr>
              <w:t>без улучшения</w:t>
            </w:r>
          </w:p>
        </w:tc>
      </w:tr>
      <w:tr w:rsidR="007526AC" w:rsidRPr="00F61F47" w:rsidTr="00FE1D7A">
        <w:trPr>
          <w:trHeight w:val="330"/>
          <w:jc w:val="right"/>
        </w:trPr>
        <w:tc>
          <w:tcPr>
            <w:tcW w:w="13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526AC" w:rsidRPr="00F61F47" w:rsidRDefault="007526AC" w:rsidP="00F11567">
            <w:pPr>
              <w:spacing w:after="0" w:line="0" w:lineRule="atLeast"/>
              <w:ind w:left="142" w:right="0" w:firstLine="0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526AC" w:rsidRPr="00F61F47" w:rsidRDefault="007526AC" w:rsidP="00622CE7">
            <w:pPr>
              <w:spacing w:after="0" w:line="0" w:lineRule="atLeast"/>
              <w:ind w:left="142" w:righ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F61F47">
              <w:rPr>
                <w:bCs/>
                <w:color w:val="auto"/>
                <w:sz w:val="20"/>
                <w:szCs w:val="20"/>
              </w:rPr>
              <w:t>2019.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6AC" w:rsidRPr="00F61F47" w:rsidRDefault="00C33E75" w:rsidP="00F11567">
            <w:pPr>
              <w:spacing w:after="0" w:line="0" w:lineRule="atLeast"/>
              <w:ind w:left="142" w:righ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F61F47">
              <w:rPr>
                <w:bCs/>
                <w:color w:val="auto"/>
                <w:sz w:val="20"/>
                <w:szCs w:val="20"/>
              </w:rPr>
              <w:t>2020г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526AC" w:rsidRPr="00F61F47" w:rsidRDefault="007526AC" w:rsidP="00622CE7">
            <w:pPr>
              <w:spacing w:after="0" w:line="0" w:lineRule="atLeast"/>
              <w:ind w:left="142" w:righ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F61F47">
              <w:rPr>
                <w:bCs/>
                <w:color w:val="auto"/>
                <w:sz w:val="20"/>
                <w:szCs w:val="20"/>
              </w:rPr>
              <w:t>2019г.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6AC" w:rsidRPr="00F61F47" w:rsidRDefault="00C33E75" w:rsidP="00F11567">
            <w:pPr>
              <w:spacing w:after="0" w:line="0" w:lineRule="atLeast"/>
              <w:ind w:left="142" w:righ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F61F47">
              <w:rPr>
                <w:bCs/>
                <w:color w:val="auto"/>
                <w:sz w:val="20"/>
                <w:szCs w:val="20"/>
              </w:rPr>
              <w:t>2020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6AC" w:rsidRPr="00F61F47" w:rsidRDefault="007526AC" w:rsidP="00622CE7">
            <w:pPr>
              <w:spacing w:after="0" w:line="0" w:lineRule="atLeast"/>
              <w:ind w:left="142" w:righ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F61F47">
              <w:rPr>
                <w:bCs/>
                <w:color w:val="auto"/>
                <w:sz w:val="20"/>
                <w:szCs w:val="20"/>
              </w:rPr>
              <w:t>2019г.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526AC" w:rsidRPr="00F61F47" w:rsidRDefault="00C33E75" w:rsidP="00F11567">
            <w:pPr>
              <w:spacing w:after="0" w:line="0" w:lineRule="atLeast"/>
              <w:ind w:left="142" w:righ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F61F47">
              <w:rPr>
                <w:bCs/>
                <w:color w:val="auto"/>
                <w:sz w:val="20"/>
                <w:szCs w:val="20"/>
              </w:rPr>
              <w:t>2020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6AC" w:rsidRPr="00F61F47" w:rsidRDefault="007526AC" w:rsidP="00F11567">
            <w:pPr>
              <w:spacing w:after="0" w:line="0" w:lineRule="atLeast"/>
              <w:ind w:left="142" w:righ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F61F47">
              <w:rPr>
                <w:bCs/>
                <w:color w:val="auto"/>
                <w:sz w:val="20"/>
                <w:szCs w:val="20"/>
              </w:rPr>
              <w:t>2019г.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526AC" w:rsidRPr="00F61F47" w:rsidRDefault="007526AC" w:rsidP="00F11567">
            <w:pPr>
              <w:spacing w:after="0" w:line="0" w:lineRule="atLeast"/>
              <w:ind w:left="142" w:righ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F61F47">
              <w:rPr>
                <w:bCs/>
                <w:color w:val="auto"/>
                <w:sz w:val="20"/>
                <w:szCs w:val="20"/>
              </w:rPr>
              <w:t>2020г.</w:t>
            </w:r>
          </w:p>
        </w:tc>
      </w:tr>
      <w:tr w:rsidR="007526AC" w:rsidRPr="00F61F47" w:rsidTr="00FE1D7A">
        <w:trPr>
          <w:trHeight w:val="394"/>
          <w:jc w:val="right"/>
        </w:trPr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26AC" w:rsidRPr="00F61F47" w:rsidRDefault="007526AC" w:rsidP="00F11567">
            <w:pPr>
              <w:spacing w:after="0" w:line="0" w:lineRule="atLeast"/>
              <w:ind w:left="142" w:right="0" w:firstLine="0"/>
              <w:jc w:val="center"/>
              <w:rPr>
                <w:color w:val="auto"/>
                <w:sz w:val="20"/>
                <w:szCs w:val="20"/>
              </w:rPr>
            </w:pPr>
            <w:r w:rsidRPr="00F61F47">
              <w:rPr>
                <w:bCs/>
                <w:color w:val="auto"/>
                <w:sz w:val="20"/>
                <w:szCs w:val="20"/>
              </w:rPr>
              <w:t>ФФНР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526AC" w:rsidRPr="00F61F47" w:rsidRDefault="007526AC" w:rsidP="00622CE7">
            <w:pPr>
              <w:spacing w:after="0" w:line="240" w:lineRule="atLeast"/>
              <w:ind w:left="142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F61F47">
              <w:rPr>
                <w:bCs/>
                <w:color w:val="auto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26AC" w:rsidRPr="00F61F47" w:rsidRDefault="00622CE7" w:rsidP="00F11567">
            <w:pPr>
              <w:spacing w:after="0" w:line="240" w:lineRule="atLeast"/>
              <w:ind w:left="142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F61F47">
              <w:rPr>
                <w:color w:val="auto"/>
                <w:sz w:val="20"/>
                <w:szCs w:val="20"/>
                <w:lang w:eastAsia="en-US"/>
              </w:rPr>
              <w:t>10</w:t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t>909003 % воспитанников в пределах нормы</w:t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  <w:r w:rsidRPr="00F61F47">
              <w:rPr>
                <w:vanish/>
                <w:color w:val="auto"/>
                <w:sz w:val="20"/>
                <w:szCs w:val="20"/>
                <w:lang w:eastAsia="en-US"/>
              </w:rPr>
              <w:pgNum/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526AC" w:rsidRPr="00F61F47" w:rsidRDefault="007526AC" w:rsidP="00622CE7">
            <w:pPr>
              <w:spacing w:after="0" w:line="240" w:lineRule="atLeast"/>
              <w:ind w:left="142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F61F47">
              <w:rPr>
                <w:bCs/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26AC" w:rsidRPr="00F61F47" w:rsidRDefault="00C33E75" w:rsidP="00F11567">
            <w:pPr>
              <w:spacing w:after="0" w:line="240" w:lineRule="atLeast"/>
              <w:ind w:left="142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F61F47">
              <w:rPr>
                <w:color w:val="aut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26AC" w:rsidRPr="00F61F47" w:rsidRDefault="007526AC" w:rsidP="00622CE7">
            <w:pPr>
              <w:spacing w:after="0" w:line="240" w:lineRule="atLeast"/>
              <w:ind w:left="142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F61F47">
              <w:rPr>
                <w:bCs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526AC" w:rsidRPr="00F61F47" w:rsidRDefault="00C33E75" w:rsidP="00F11567">
            <w:pPr>
              <w:spacing w:after="0" w:line="240" w:lineRule="atLeast"/>
              <w:ind w:left="142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F61F47">
              <w:rPr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6AC" w:rsidRPr="00F61F47" w:rsidRDefault="007526AC" w:rsidP="00F11567">
            <w:pPr>
              <w:spacing w:after="0" w:line="240" w:lineRule="atLeast"/>
              <w:ind w:left="142" w:right="0" w:firstLine="0"/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F61F47">
              <w:rPr>
                <w:bCs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6AC" w:rsidRPr="00F61F47" w:rsidRDefault="007526AC" w:rsidP="00F11567">
            <w:pPr>
              <w:spacing w:after="0" w:line="240" w:lineRule="atLeast"/>
              <w:ind w:left="142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F61F47">
              <w:rPr>
                <w:bCs/>
                <w:color w:val="auto"/>
                <w:sz w:val="20"/>
                <w:szCs w:val="20"/>
                <w:lang w:eastAsia="en-US"/>
              </w:rPr>
              <w:t>0</w:t>
            </w:r>
          </w:p>
        </w:tc>
      </w:tr>
      <w:tr w:rsidR="007526AC" w:rsidRPr="00F61F47" w:rsidTr="00FE1D7A">
        <w:trPr>
          <w:trHeight w:val="387"/>
          <w:jc w:val="right"/>
        </w:trPr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26AC" w:rsidRPr="00F61F47" w:rsidRDefault="007526AC" w:rsidP="00F11567">
            <w:pPr>
              <w:spacing w:after="0" w:line="0" w:lineRule="atLeast"/>
              <w:ind w:left="142" w:right="0" w:firstLine="0"/>
              <w:jc w:val="center"/>
              <w:rPr>
                <w:color w:val="auto"/>
                <w:sz w:val="20"/>
                <w:szCs w:val="20"/>
              </w:rPr>
            </w:pPr>
            <w:r w:rsidRPr="00F61F47">
              <w:rPr>
                <w:bCs/>
                <w:color w:val="auto"/>
                <w:sz w:val="20"/>
                <w:szCs w:val="20"/>
              </w:rPr>
              <w:t>ФНР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526AC" w:rsidRPr="00F61F47" w:rsidRDefault="004E338E" w:rsidP="00622CE7">
            <w:pPr>
              <w:spacing w:after="0" w:line="240" w:lineRule="atLeast"/>
              <w:ind w:left="142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F61F47">
              <w:rPr>
                <w:bCs/>
                <w:color w:val="auto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26AC" w:rsidRPr="00F61F47" w:rsidRDefault="00622CE7" w:rsidP="00F11567">
            <w:pPr>
              <w:spacing w:after="0" w:line="240" w:lineRule="atLeast"/>
              <w:ind w:left="142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F61F47">
              <w:rPr>
                <w:color w:val="auto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526AC" w:rsidRPr="00F61F47" w:rsidRDefault="007526AC" w:rsidP="00622CE7">
            <w:pPr>
              <w:spacing w:after="0" w:line="240" w:lineRule="atLeast"/>
              <w:ind w:left="142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F61F47">
              <w:rPr>
                <w:bCs/>
                <w:color w:val="auto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26AC" w:rsidRPr="00F61F47" w:rsidRDefault="00C33E75" w:rsidP="00F11567">
            <w:pPr>
              <w:spacing w:after="0" w:line="240" w:lineRule="atLeast"/>
              <w:ind w:left="142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F61F47">
              <w:rPr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26AC" w:rsidRPr="00F61F47" w:rsidRDefault="007526AC" w:rsidP="00622CE7">
            <w:pPr>
              <w:spacing w:after="0" w:line="240" w:lineRule="atLeast"/>
              <w:ind w:left="142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F61F47">
              <w:rPr>
                <w:bCs/>
                <w:color w:val="auto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526AC" w:rsidRPr="00F61F47" w:rsidRDefault="00C33E75" w:rsidP="00F11567">
            <w:pPr>
              <w:spacing w:after="0" w:line="240" w:lineRule="atLeast"/>
              <w:ind w:left="142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F61F47">
              <w:rPr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6AC" w:rsidRPr="00F61F47" w:rsidRDefault="007526AC" w:rsidP="00F11567">
            <w:pPr>
              <w:spacing w:after="0" w:line="240" w:lineRule="atLeast"/>
              <w:ind w:left="142" w:right="0" w:firstLine="0"/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F61F47">
              <w:rPr>
                <w:bCs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6AC" w:rsidRPr="00F61F47" w:rsidRDefault="007526AC" w:rsidP="00F11567">
            <w:pPr>
              <w:spacing w:after="0" w:line="240" w:lineRule="atLeast"/>
              <w:ind w:left="142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F61F47">
              <w:rPr>
                <w:bCs/>
                <w:color w:val="auto"/>
                <w:sz w:val="20"/>
                <w:szCs w:val="20"/>
                <w:lang w:eastAsia="en-US"/>
              </w:rPr>
              <w:t>0</w:t>
            </w:r>
          </w:p>
        </w:tc>
      </w:tr>
      <w:tr w:rsidR="007526AC" w:rsidRPr="00F61F47" w:rsidTr="00FE1D7A">
        <w:trPr>
          <w:trHeight w:val="390"/>
          <w:jc w:val="right"/>
        </w:trPr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526AC" w:rsidRPr="00F61F47" w:rsidRDefault="007526AC" w:rsidP="00F11567">
            <w:pPr>
              <w:pStyle w:val="a5"/>
              <w:spacing w:before="0" w:beforeAutospacing="0" w:after="0" w:afterAutospacing="0" w:line="0" w:lineRule="atLeast"/>
              <w:ind w:left="142"/>
              <w:jc w:val="center"/>
              <w:rPr>
                <w:bCs/>
                <w:kern w:val="24"/>
                <w:sz w:val="20"/>
                <w:szCs w:val="20"/>
              </w:rPr>
            </w:pPr>
            <w:r w:rsidRPr="00F61F47">
              <w:rPr>
                <w:bCs/>
                <w:kern w:val="24"/>
                <w:sz w:val="20"/>
                <w:szCs w:val="20"/>
              </w:rPr>
              <w:t>Всего детей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526AC" w:rsidRPr="00F61F47" w:rsidRDefault="004E338E" w:rsidP="00622CE7">
            <w:pPr>
              <w:pStyle w:val="a5"/>
              <w:spacing w:before="0" w:beforeAutospacing="0" w:after="0" w:afterAutospacing="0" w:line="240" w:lineRule="atLeast"/>
              <w:ind w:left="142"/>
              <w:jc w:val="center"/>
              <w:rPr>
                <w:bCs/>
                <w:kern w:val="24"/>
                <w:sz w:val="20"/>
                <w:szCs w:val="20"/>
                <w:lang w:eastAsia="en-US"/>
              </w:rPr>
            </w:pPr>
            <w:r w:rsidRPr="00F61F47">
              <w:rPr>
                <w:bCs/>
                <w:kern w:val="24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26AC" w:rsidRPr="00F61F47" w:rsidRDefault="00622CE7" w:rsidP="00F11567">
            <w:pPr>
              <w:pStyle w:val="a5"/>
              <w:spacing w:before="0" w:beforeAutospacing="0" w:after="0" w:afterAutospacing="0" w:line="240" w:lineRule="atLeast"/>
              <w:ind w:left="142"/>
              <w:jc w:val="center"/>
              <w:rPr>
                <w:bCs/>
                <w:kern w:val="24"/>
                <w:sz w:val="20"/>
                <w:szCs w:val="20"/>
                <w:lang w:eastAsia="en-US"/>
              </w:rPr>
            </w:pPr>
            <w:r w:rsidRPr="00F61F47">
              <w:rPr>
                <w:bCs/>
                <w:kern w:val="24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526AC" w:rsidRPr="00F61F47" w:rsidRDefault="007526AC" w:rsidP="00294E3F">
            <w:pPr>
              <w:pStyle w:val="a5"/>
              <w:spacing w:before="0" w:beforeAutospacing="0" w:after="0" w:afterAutospacing="0" w:line="240" w:lineRule="atLeast"/>
              <w:ind w:left="142"/>
              <w:jc w:val="center"/>
              <w:rPr>
                <w:rFonts w:eastAsiaTheme="minorEastAsia"/>
                <w:bCs/>
                <w:kern w:val="24"/>
                <w:sz w:val="20"/>
                <w:szCs w:val="20"/>
                <w:lang w:eastAsia="en-US"/>
              </w:rPr>
            </w:pPr>
            <w:r w:rsidRPr="00F61F47">
              <w:rPr>
                <w:rFonts w:eastAsiaTheme="minorEastAsia"/>
                <w:bCs/>
                <w:kern w:val="24"/>
                <w:sz w:val="20"/>
                <w:szCs w:val="20"/>
                <w:lang w:eastAsia="en-US"/>
              </w:rPr>
              <w:t xml:space="preserve">  </w:t>
            </w:r>
            <w:r w:rsidR="004E338E" w:rsidRPr="00F61F47">
              <w:rPr>
                <w:rFonts w:eastAsiaTheme="minorEastAsia"/>
                <w:bCs/>
                <w:kern w:val="24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26AC" w:rsidRPr="00F61F47" w:rsidRDefault="0003364D" w:rsidP="00F11567">
            <w:pPr>
              <w:pStyle w:val="a5"/>
              <w:spacing w:before="0" w:beforeAutospacing="0" w:after="0" w:afterAutospacing="0" w:line="240" w:lineRule="atLeast"/>
              <w:ind w:left="142"/>
              <w:jc w:val="center"/>
              <w:rPr>
                <w:rFonts w:eastAsiaTheme="minorEastAsia"/>
                <w:bCs/>
                <w:kern w:val="24"/>
                <w:sz w:val="20"/>
                <w:szCs w:val="20"/>
                <w:lang w:eastAsia="en-US"/>
              </w:rPr>
            </w:pPr>
            <w:r w:rsidRPr="00F61F47">
              <w:rPr>
                <w:rFonts w:eastAsiaTheme="minorEastAsia"/>
                <w:bCs/>
                <w:kern w:val="24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26AC" w:rsidRPr="00F61F47" w:rsidRDefault="004E338E" w:rsidP="00622CE7">
            <w:pPr>
              <w:pStyle w:val="a5"/>
              <w:spacing w:before="0" w:beforeAutospacing="0" w:after="0" w:afterAutospacing="0" w:line="240" w:lineRule="atLeast"/>
              <w:ind w:left="142"/>
              <w:jc w:val="center"/>
              <w:rPr>
                <w:rFonts w:eastAsiaTheme="minorEastAsia"/>
                <w:bCs/>
                <w:kern w:val="24"/>
                <w:sz w:val="20"/>
                <w:szCs w:val="20"/>
                <w:lang w:eastAsia="en-US"/>
              </w:rPr>
            </w:pPr>
            <w:r w:rsidRPr="00F61F47">
              <w:rPr>
                <w:rFonts w:eastAsiaTheme="minorEastAsia"/>
                <w:bCs/>
                <w:kern w:val="24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526AC" w:rsidRPr="00F61F47" w:rsidRDefault="00C33E75" w:rsidP="00F11567">
            <w:pPr>
              <w:pStyle w:val="a5"/>
              <w:spacing w:before="0" w:beforeAutospacing="0" w:after="0" w:afterAutospacing="0" w:line="240" w:lineRule="atLeast"/>
              <w:ind w:left="142"/>
              <w:jc w:val="center"/>
              <w:rPr>
                <w:rFonts w:eastAsiaTheme="minorEastAsia"/>
                <w:bCs/>
                <w:kern w:val="24"/>
                <w:sz w:val="20"/>
                <w:szCs w:val="20"/>
                <w:lang w:eastAsia="en-US"/>
              </w:rPr>
            </w:pPr>
            <w:r w:rsidRPr="00F61F47">
              <w:rPr>
                <w:rFonts w:eastAsiaTheme="minorEastAsia"/>
                <w:bCs/>
                <w:kern w:val="24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6AC" w:rsidRPr="00F61F47" w:rsidRDefault="007526AC" w:rsidP="00F11567">
            <w:pPr>
              <w:pStyle w:val="a5"/>
              <w:spacing w:before="0" w:beforeAutospacing="0" w:after="0" w:afterAutospacing="0" w:line="240" w:lineRule="atLeast"/>
              <w:ind w:left="142"/>
              <w:jc w:val="center"/>
              <w:rPr>
                <w:bCs/>
                <w:kern w:val="24"/>
                <w:sz w:val="20"/>
                <w:szCs w:val="20"/>
                <w:lang w:eastAsia="en-US"/>
              </w:rPr>
            </w:pPr>
            <w:r w:rsidRPr="00F61F47">
              <w:rPr>
                <w:bCs/>
                <w:kern w:val="24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526AC" w:rsidRPr="00F61F47" w:rsidRDefault="007526AC" w:rsidP="00F11567">
            <w:pPr>
              <w:pStyle w:val="a5"/>
              <w:spacing w:before="0" w:beforeAutospacing="0" w:after="0" w:afterAutospacing="0" w:line="240" w:lineRule="atLeast"/>
              <w:ind w:left="142"/>
              <w:jc w:val="center"/>
              <w:rPr>
                <w:bCs/>
                <w:kern w:val="24"/>
                <w:sz w:val="20"/>
                <w:szCs w:val="20"/>
                <w:lang w:eastAsia="en-US"/>
              </w:rPr>
            </w:pPr>
            <w:r w:rsidRPr="00F61F47">
              <w:rPr>
                <w:bCs/>
                <w:kern w:val="24"/>
                <w:sz w:val="20"/>
                <w:szCs w:val="20"/>
                <w:lang w:eastAsia="en-US"/>
              </w:rPr>
              <w:t xml:space="preserve"> 0</w:t>
            </w:r>
          </w:p>
        </w:tc>
      </w:tr>
    </w:tbl>
    <w:p w:rsidR="001E69BC" w:rsidRPr="00606653" w:rsidRDefault="00294E3F" w:rsidP="00F11567">
      <w:pPr>
        <w:tabs>
          <w:tab w:val="left" w:pos="993"/>
        </w:tabs>
        <w:spacing w:after="0"/>
        <w:ind w:left="142" w:right="0" w:firstLine="0"/>
        <w:jc w:val="left"/>
        <w:rPr>
          <w:color w:val="auto"/>
          <w:szCs w:val="24"/>
        </w:rPr>
      </w:pPr>
      <w:r w:rsidRPr="00F61F47">
        <w:rPr>
          <w:color w:val="auto"/>
          <w:szCs w:val="24"/>
        </w:rPr>
        <w:t xml:space="preserve">       </w:t>
      </w:r>
      <w:r w:rsidR="00921EEA" w:rsidRPr="00F61F47">
        <w:rPr>
          <w:color w:val="auto"/>
          <w:szCs w:val="24"/>
        </w:rPr>
        <w:t>Количе</w:t>
      </w:r>
      <w:r w:rsidR="00ED49A1" w:rsidRPr="00F61F47">
        <w:rPr>
          <w:color w:val="auto"/>
          <w:szCs w:val="24"/>
        </w:rPr>
        <w:t>ство детей, выпущенных в 2020</w:t>
      </w:r>
      <w:r w:rsidR="00921EEA" w:rsidRPr="00F61F47">
        <w:rPr>
          <w:color w:val="auto"/>
          <w:szCs w:val="24"/>
        </w:rPr>
        <w:t xml:space="preserve"> году,  с заключением  «чистая речь</w:t>
      </w:r>
      <w:r w:rsidR="00921EEA" w:rsidRPr="00606653">
        <w:rPr>
          <w:color w:val="auto"/>
          <w:szCs w:val="24"/>
        </w:rPr>
        <w:t>»</w:t>
      </w:r>
      <w:r w:rsidR="002855F0" w:rsidRPr="00606653">
        <w:rPr>
          <w:color w:val="auto"/>
          <w:szCs w:val="24"/>
        </w:rPr>
        <w:t xml:space="preserve"> </w:t>
      </w:r>
      <w:r w:rsidR="00921EEA" w:rsidRPr="00606653">
        <w:rPr>
          <w:color w:val="auto"/>
          <w:szCs w:val="24"/>
        </w:rPr>
        <w:t xml:space="preserve">- </w:t>
      </w:r>
      <w:r w:rsidR="006731B8">
        <w:rPr>
          <w:color w:val="auto"/>
          <w:szCs w:val="24"/>
        </w:rPr>
        <w:t>67</w:t>
      </w:r>
      <w:r w:rsidR="00921EEA" w:rsidRPr="00606653">
        <w:rPr>
          <w:color w:val="auto"/>
          <w:szCs w:val="24"/>
        </w:rPr>
        <w:t xml:space="preserve">%, </w:t>
      </w:r>
      <w:proofErr w:type="gramStart"/>
      <w:r w:rsidR="00921EEA" w:rsidRPr="00606653">
        <w:rPr>
          <w:color w:val="auto"/>
          <w:szCs w:val="24"/>
        </w:rPr>
        <w:t>оставлены</w:t>
      </w:r>
      <w:proofErr w:type="gramEnd"/>
      <w:r w:rsidR="00921EEA" w:rsidRPr="00606653">
        <w:rPr>
          <w:color w:val="auto"/>
          <w:szCs w:val="24"/>
        </w:rPr>
        <w:t xml:space="preserve"> на </w:t>
      </w:r>
      <w:proofErr w:type="spellStart"/>
      <w:r w:rsidR="00921EEA" w:rsidRPr="00606653">
        <w:rPr>
          <w:color w:val="auto"/>
          <w:szCs w:val="24"/>
        </w:rPr>
        <w:t>логопункте</w:t>
      </w:r>
      <w:proofErr w:type="spellEnd"/>
      <w:r w:rsidR="00921EEA" w:rsidRPr="00606653">
        <w:rPr>
          <w:color w:val="auto"/>
          <w:szCs w:val="24"/>
        </w:rPr>
        <w:t xml:space="preserve"> </w:t>
      </w:r>
      <w:r w:rsidR="006731B8">
        <w:rPr>
          <w:color w:val="auto"/>
          <w:szCs w:val="24"/>
        </w:rPr>
        <w:t>«значительное улучшение» -  23</w:t>
      </w:r>
      <w:r w:rsidR="00921EEA" w:rsidRPr="00606653">
        <w:rPr>
          <w:color w:val="auto"/>
          <w:szCs w:val="24"/>
        </w:rPr>
        <w:t xml:space="preserve">%   </w:t>
      </w:r>
    </w:p>
    <w:p w:rsidR="00294E3F" w:rsidRDefault="00294E3F" w:rsidP="00F11567">
      <w:pPr>
        <w:tabs>
          <w:tab w:val="left" w:pos="993"/>
        </w:tabs>
        <w:spacing w:after="0"/>
        <w:ind w:left="142" w:right="0" w:firstLine="0"/>
        <w:jc w:val="left"/>
        <w:rPr>
          <w:b/>
          <w:color w:val="auto"/>
          <w:szCs w:val="24"/>
        </w:rPr>
      </w:pPr>
    </w:p>
    <w:p w:rsidR="00921EEA" w:rsidRPr="00235AB6" w:rsidRDefault="00294E3F" w:rsidP="00F11567">
      <w:pPr>
        <w:tabs>
          <w:tab w:val="left" w:pos="993"/>
        </w:tabs>
        <w:spacing w:after="0"/>
        <w:ind w:left="142" w:right="0" w:firstLine="0"/>
        <w:jc w:val="left"/>
        <w:rPr>
          <w:color w:val="auto"/>
          <w:szCs w:val="24"/>
        </w:rPr>
      </w:pPr>
      <w:r>
        <w:rPr>
          <w:b/>
          <w:color w:val="auto"/>
          <w:szCs w:val="24"/>
        </w:rPr>
        <w:t xml:space="preserve">       </w:t>
      </w:r>
      <w:r w:rsidR="00E94CC7" w:rsidRPr="00235AB6">
        <w:rPr>
          <w:b/>
          <w:color w:val="auto"/>
          <w:szCs w:val="24"/>
        </w:rPr>
        <w:t xml:space="preserve">Результаты оказания </w:t>
      </w:r>
      <w:r w:rsidR="00921EEA" w:rsidRPr="00235AB6">
        <w:rPr>
          <w:b/>
          <w:color w:val="auto"/>
          <w:szCs w:val="24"/>
        </w:rPr>
        <w:t xml:space="preserve">психолого-педагогической </w:t>
      </w:r>
      <w:r w:rsidR="00E94CC7" w:rsidRPr="00235AB6">
        <w:rPr>
          <w:b/>
          <w:color w:val="auto"/>
          <w:szCs w:val="24"/>
        </w:rPr>
        <w:t xml:space="preserve">помощи воспитанникам </w:t>
      </w:r>
      <w:r w:rsidR="00222A2E" w:rsidRPr="00235AB6">
        <w:rPr>
          <w:b/>
          <w:color w:val="auto"/>
          <w:szCs w:val="24"/>
        </w:rPr>
        <w:t>за 2020г.</w:t>
      </w:r>
    </w:p>
    <w:p w:rsidR="00921EEA" w:rsidRPr="00235AB6" w:rsidRDefault="00921EEA" w:rsidP="00F11567">
      <w:pPr>
        <w:tabs>
          <w:tab w:val="left" w:pos="993"/>
        </w:tabs>
        <w:spacing w:after="0"/>
        <w:ind w:left="142" w:right="0" w:firstLine="0"/>
        <w:rPr>
          <w:color w:val="auto"/>
          <w:szCs w:val="24"/>
        </w:rPr>
      </w:pPr>
      <w:r w:rsidRPr="00235AB6">
        <w:rPr>
          <w:color w:val="auto"/>
          <w:szCs w:val="24"/>
        </w:rPr>
        <w:t xml:space="preserve"> </w:t>
      </w:r>
      <w:r w:rsidR="00FE1D7A">
        <w:rPr>
          <w:color w:val="auto"/>
          <w:szCs w:val="24"/>
        </w:rPr>
        <w:t xml:space="preserve">     </w:t>
      </w:r>
      <w:r w:rsidRPr="00235AB6">
        <w:rPr>
          <w:color w:val="auto"/>
          <w:szCs w:val="24"/>
        </w:rPr>
        <w:t xml:space="preserve">Количество детей, охваченных психолого-педагогической помощью - </w:t>
      </w:r>
      <w:r w:rsidR="00C84316" w:rsidRPr="00235AB6">
        <w:rPr>
          <w:color w:val="auto"/>
          <w:szCs w:val="24"/>
        </w:rPr>
        <w:t>128</w:t>
      </w:r>
      <w:r w:rsidRPr="00235AB6">
        <w:rPr>
          <w:color w:val="auto"/>
          <w:szCs w:val="24"/>
        </w:rPr>
        <w:t xml:space="preserve"> детей, из них –</w:t>
      </w:r>
      <w:r w:rsidR="00C84316" w:rsidRPr="00235AB6">
        <w:rPr>
          <w:color w:val="auto"/>
          <w:szCs w:val="24"/>
        </w:rPr>
        <w:t xml:space="preserve"> </w:t>
      </w:r>
      <w:r w:rsidR="00294E3F" w:rsidRPr="00235AB6">
        <w:rPr>
          <w:color w:val="auto"/>
          <w:szCs w:val="24"/>
        </w:rPr>
        <w:t>24</w:t>
      </w:r>
      <w:r w:rsidR="00130440">
        <w:rPr>
          <w:color w:val="auto"/>
          <w:szCs w:val="24"/>
        </w:rPr>
        <w:t xml:space="preserve"> ребёнка</w:t>
      </w:r>
      <w:r w:rsidRPr="00235AB6">
        <w:rPr>
          <w:color w:val="auto"/>
          <w:szCs w:val="24"/>
        </w:rPr>
        <w:t xml:space="preserve"> раннего возраста. </w:t>
      </w:r>
    </w:p>
    <w:p w:rsidR="00921EEA" w:rsidRPr="00235AB6" w:rsidRDefault="00FE1D7A" w:rsidP="00F11567">
      <w:pPr>
        <w:tabs>
          <w:tab w:val="left" w:pos="993"/>
        </w:tabs>
        <w:spacing w:after="0"/>
        <w:ind w:left="142" w:righ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      </w:t>
      </w:r>
      <w:r w:rsidR="00921EEA" w:rsidRPr="00235AB6">
        <w:rPr>
          <w:color w:val="auto"/>
          <w:szCs w:val="24"/>
        </w:rPr>
        <w:t xml:space="preserve">Благодаря совместным скоординированным усилиям педагогического коллектива детского сада адаптация детей прошла относительно благополучно: </w:t>
      </w:r>
    </w:p>
    <w:p w:rsidR="00921EEA" w:rsidRPr="00235AB6" w:rsidRDefault="002638C6" w:rsidP="008A3631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709" w:firstLine="0"/>
        <w:rPr>
          <w:rFonts w:ascii="Arial" w:hAnsi="Arial" w:cs="Arial"/>
        </w:rPr>
      </w:pPr>
      <w:r w:rsidRPr="00235AB6">
        <w:t>л</w:t>
      </w:r>
      <w:r w:rsidR="00183287" w:rsidRPr="00235AB6">
        <w:t>ёгкая адаптация - 6 детей - 25</w:t>
      </w:r>
      <w:r w:rsidR="00921EEA" w:rsidRPr="00235AB6">
        <w:t>%</w:t>
      </w:r>
    </w:p>
    <w:p w:rsidR="00921EEA" w:rsidRPr="00235AB6" w:rsidRDefault="002638C6" w:rsidP="008A3631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709" w:firstLine="0"/>
        <w:rPr>
          <w:rFonts w:ascii="Arial" w:hAnsi="Arial" w:cs="Arial"/>
        </w:rPr>
      </w:pPr>
      <w:r w:rsidRPr="00235AB6">
        <w:t>с</w:t>
      </w:r>
      <w:r w:rsidR="00183287" w:rsidRPr="00235AB6">
        <w:t>редняя адаптация - 17</w:t>
      </w:r>
      <w:r w:rsidR="00921EEA" w:rsidRPr="00235AB6">
        <w:t xml:space="preserve"> детей</w:t>
      </w:r>
      <w:r w:rsidR="00C64931" w:rsidRPr="00235AB6">
        <w:t xml:space="preserve"> -</w:t>
      </w:r>
      <w:r w:rsidR="00921EEA" w:rsidRPr="00235AB6">
        <w:t xml:space="preserve"> </w:t>
      </w:r>
      <w:r w:rsidR="00183287" w:rsidRPr="00235AB6">
        <w:t>71</w:t>
      </w:r>
      <w:r w:rsidR="00921EEA" w:rsidRPr="00235AB6">
        <w:t>%</w:t>
      </w:r>
    </w:p>
    <w:p w:rsidR="00297D01" w:rsidRPr="00235AB6" w:rsidRDefault="002638C6" w:rsidP="008A3631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709" w:firstLine="0"/>
      </w:pPr>
      <w:r w:rsidRPr="00235AB6">
        <w:t>у</w:t>
      </w:r>
      <w:r w:rsidR="00130440">
        <w:t>сложнённая адаптация - 1 ребёнок</w:t>
      </w:r>
      <w:r w:rsidR="00183287" w:rsidRPr="00235AB6">
        <w:t xml:space="preserve"> - 4</w:t>
      </w:r>
      <w:r w:rsidRPr="00235AB6">
        <w:t>%.</w:t>
      </w:r>
      <w:r w:rsidR="00921EEA" w:rsidRPr="00235AB6">
        <w:t xml:space="preserve">   </w:t>
      </w:r>
    </w:p>
    <w:p w:rsidR="00921EEA" w:rsidRPr="00130440" w:rsidRDefault="008A3631" w:rsidP="008A3631">
      <w:pPr>
        <w:tabs>
          <w:tab w:val="left" w:pos="993"/>
        </w:tabs>
        <w:spacing w:after="0"/>
        <w:ind w:left="0" w:right="0" w:firstLine="0"/>
        <w:rPr>
          <w:b/>
          <w:i/>
          <w:color w:val="auto"/>
          <w:szCs w:val="24"/>
        </w:rPr>
      </w:pPr>
      <w:r w:rsidRPr="00496598">
        <w:rPr>
          <w:b/>
          <w:i/>
          <w:color w:val="auto"/>
          <w:szCs w:val="24"/>
        </w:rPr>
        <w:t xml:space="preserve">         </w:t>
      </w:r>
      <w:r w:rsidR="00496598" w:rsidRPr="00496598">
        <w:rPr>
          <w:b/>
          <w:i/>
          <w:color w:val="auto"/>
          <w:szCs w:val="24"/>
        </w:rPr>
        <w:t>П</w:t>
      </w:r>
      <w:r w:rsidR="00921EEA" w:rsidRPr="00496598">
        <w:rPr>
          <w:b/>
          <w:i/>
          <w:color w:val="auto"/>
          <w:szCs w:val="24"/>
        </w:rPr>
        <w:t>роцентное</w:t>
      </w:r>
      <w:r w:rsidR="00921EEA" w:rsidRPr="00130440">
        <w:rPr>
          <w:b/>
          <w:i/>
          <w:color w:val="auto"/>
          <w:szCs w:val="24"/>
        </w:rPr>
        <w:t xml:space="preserve"> соотн</w:t>
      </w:r>
      <w:r w:rsidR="008A2D10" w:rsidRPr="00130440">
        <w:rPr>
          <w:b/>
          <w:i/>
          <w:color w:val="auto"/>
          <w:szCs w:val="24"/>
        </w:rPr>
        <w:t xml:space="preserve">ошение течения адаптации за </w:t>
      </w:r>
      <w:r w:rsidR="00130440" w:rsidRPr="00130440">
        <w:rPr>
          <w:b/>
          <w:i/>
          <w:color w:val="auto"/>
          <w:szCs w:val="24"/>
        </w:rPr>
        <w:t xml:space="preserve">2019 и </w:t>
      </w:r>
      <w:r w:rsidR="00222A2E" w:rsidRPr="00130440">
        <w:rPr>
          <w:b/>
          <w:i/>
          <w:color w:val="auto"/>
          <w:szCs w:val="24"/>
        </w:rPr>
        <w:t>2020</w:t>
      </w:r>
      <w:r w:rsidR="00130440" w:rsidRPr="00130440">
        <w:rPr>
          <w:b/>
          <w:i/>
          <w:color w:val="auto"/>
          <w:szCs w:val="24"/>
        </w:rPr>
        <w:t xml:space="preserve"> </w:t>
      </w:r>
      <w:r w:rsidR="00921EEA" w:rsidRPr="00130440">
        <w:rPr>
          <w:b/>
          <w:i/>
          <w:color w:val="auto"/>
          <w:szCs w:val="24"/>
        </w:rPr>
        <w:t>год</w:t>
      </w:r>
      <w:r w:rsidR="008A2D10" w:rsidRPr="00130440">
        <w:rPr>
          <w:b/>
          <w:i/>
          <w:color w:val="auto"/>
          <w:szCs w:val="24"/>
        </w:rPr>
        <w:t>.</w:t>
      </w:r>
    </w:p>
    <w:p w:rsidR="00822DD6" w:rsidRPr="003D0623" w:rsidRDefault="00822DD6" w:rsidP="00F11567">
      <w:pPr>
        <w:tabs>
          <w:tab w:val="left" w:pos="993"/>
        </w:tabs>
        <w:spacing w:after="0"/>
        <w:ind w:left="142" w:right="0" w:firstLine="0"/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>
            <wp:extent cx="5486400" cy="2085975"/>
            <wp:effectExtent l="0" t="0" r="1905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21EEA" w:rsidRPr="00F81245" w:rsidRDefault="006133EE" w:rsidP="006133EE">
      <w:pPr>
        <w:spacing w:after="0" w:line="240" w:lineRule="atLeast"/>
        <w:ind w:left="142" w:right="0" w:firstLine="0"/>
        <w:rPr>
          <w:szCs w:val="24"/>
        </w:rPr>
      </w:pPr>
      <w:r>
        <w:rPr>
          <w:szCs w:val="24"/>
        </w:rPr>
        <w:t xml:space="preserve">         </w:t>
      </w:r>
      <w:r w:rsidR="006206E8">
        <w:rPr>
          <w:szCs w:val="24"/>
        </w:rPr>
        <w:t>О</w:t>
      </w:r>
      <w:r>
        <w:rPr>
          <w:szCs w:val="24"/>
        </w:rPr>
        <w:t>сновные причины  протекания адаптации в тяжелой форме 1 ребен</w:t>
      </w:r>
      <w:r w:rsidR="00130440">
        <w:rPr>
          <w:szCs w:val="24"/>
        </w:rPr>
        <w:t>ка</w:t>
      </w:r>
      <w:r w:rsidR="00FE1D7A">
        <w:rPr>
          <w:szCs w:val="24"/>
        </w:rPr>
        <w:t>:</w:t>
      </w:r>
      <w:r>
        <w:rPr>
          <w:szCs w:val="24"/>
        </w:rPr>
        <w:t xml:space="preserve"> не подготовленность к режиму и питанию в детском саду, не смотря на рекомендации</w:t>
      </w:r>
      <w:r w:rsidR="00496598">
        <w:rPr>
          <w:szCs w:val="24"/>
        </w:rPr>
        <w:t xml:space="preserve"> педагогов ДОУ</w:t>
      </w:r>
      <w:r w:rsidR="00FE1D7A">
        <w:rPr>
          <w:szCs w:val="24"/>
        </w:rPr>
        <w:t>;</w:t>
      </w:r>
      <w:r>
        <w:rPr>
          <w:szCs w:val="24"/>
        </w:rPr>
        <w:t xml:space="preserve"> си</w:t>
      </w:r>
      <w:r w:rsidR="00FE1D7A">
        <w:rPr>
          <w:szCs w:val="24"/>
        </w:rPr>
        <w:t>льная привязанность к родителям;</w:t>
      </w:r>
      <w:r>
        <w:rPr>
          <w:szCs w:val="24"/>
        </w:rPr>
        <w:t xml:space="preserve"> отсутствие единства требования в воспитании ребенка</w:t>
      </w:r>
      <w:r w:rsidR="00496598">
        <w:rPr>
          <w:szCs w:val="24"/>
        </w:rPr>
        <w:t xml:space="preserve"> в семье</w:t>
      </w:r>
      <w:r>
        <w:rPr>
          <w:szCs w:val="24"/>
        </w:rPr>
        <w:t>.</w:t>
      </w:r>
    </w:p>
    <w:p w:rsidR="00921EEA" w:rsidRPr="00115179" w:rsidRDefault="00FE1D7A" w:rsidP="00822DD6">
      <w:pPr>
        <w:tabs>
          <w:tab w:val="left" w:pos="0"/>
        </w:tabs>
        <w:spacing w:after="0"/>
        <w:ind w:left="142" w:right="0" w:firstLine="0"/>
        <w:rPr>
          <w:color w:val="auto"/>
          <w:szCs w:val="24"/>
        </w:rPr>
      </w:pPr>
      <w:r>
        <w:rPr>
          <w:szCs w:val="24"/>
        </w:rPr>
        <w:t xml:space="preserve">        </w:t>
      </w:r>
      <w:r w:rsidR="00921EEA" w:rsidRPr="00F81245">
        <w:rPr>
          <w:szCs w:val="24"/>
        </w:rPr>
        <w:t xml:space="preserve">Было </w:t>
      </w:r>
      <w:r w:rsidR="00921EEA" w:rsidRPr="00496598">
        <w:rPr>
          <w:color w:val="auto"/>
          <w:szCs w:val="24"/>
        </w:rPr>
        <w:t>продиагностиро</w:t>
      </w:r>
      <w:r w:rsidR="00183287" w:rsidRPr="00496598">
        <w:rPr>
          <w:color w:val="auto"/>
          <w:szCs w:val="24"/>
        </w:rPr>
        <w:t>вано 25</w:t>
      </w:r>
      <w:r w:rsidR="00921EEA" w:rsidRPr="00496598">
        <w:rPr>
          <w:color w:val="auto"/>
          <w:szCs w:val="24"/>
        </w:rPr>
        <w:t xml:space="preserve"> воспитанников</w:t>
      </w:r>
      <w:r w:rsidR="00496598" w:rsidRPr="00496598">
        <w:rPr>
          <w:color w:val="auto"/>
          <w:szCs w:val="24"/>
        </w:rPr>
        <w:t>, выпускников ДОУ</w:t>
      </w:r>
      <w:r w:rsidR="00921EEA" w:rsidRPr="00F81245">
        <w:rPr>
          <w:szCs w:val="24"/>
        </w:rPr>
        <w:t xml:space="preserve">. </w:t>
      </w:r>
      <w:r w:rsidR="00921EEA" w:rsidRPr="00115179">
        <w:rPr>
          <w:color w:val="auto"/>
          <w:szCs w:val="24"/>
        </w:rPr>
        <w:t xml:space="preserve">Динамика </w:t>
      </w:r>
      <w:r w:rsidR="00822DD6">
        <w:rPr>
          <w:color w:val="auto"/>
          <w:szCs w:val="24"/>
        </w:rPr>
        <w:t>показала максимальный уровень</w:t>
      </w:r>
      <w:r w:rsidR="00496598">
        <w:rPr>
          <w:color w:val="auto"/>
          <w:szCs w:val="24"/>
        </w:rPr>
        <w:t xml:space="preserve"> их</w:t>
      </w:r>
      <w:r w:rsidR="00822DD6">
        <w:rPr>
          <w:color w:val="auto"/>
          <w:szCs w:val="24"/>
        </w:rPr>
        <w:t xml:space="preserve"> развития </w:t>
      </w:r>
      <w:r w:rsidR="00822DD6" w:rsidRPr="00822DD6">
        <w:rPr>
          <w:i/>
          <w:color w:val="auto"/>
          <w:szCs w:val="24"/>
        </w:rPr>
        <w:t>(</w:t>
      </w:r>
      <w:r w:rsidR="00921EEA" w:rsidRPr="00822DD6">
        <w:rPr>
          <w:i/>
          <w:color w:val="auto"/>
          <w:szCs w:val="24"/>
        </w:rPr>
        <w:t>по критерию от 1 до 10</w:t>
      </w:r>
      <w:r w:rsidR="00822DD6" w:rsidRPr="00822DD6">
        <w:rPr>
          <w:i/>
          <w:color w:val="auto"/>
          <w:szCs w:val="24"/>
        </w:rPr>
        <w:t xml:space="preserve"> баллов)</w:t>
      </w:r>
    </w:p>
    <w:p w:rsidR="00921EEA" w:rsidRPr="002638C6" w:rsidRDefault="00921EEA" w:rsidP="00183287">
      <w:pPr>
        <w:pStyle w:val="aa"/>
        <w:numPr>
          <w:ilvl w:val="0"/>
          <w:numId w:val="10"/>
        </w:numPr>
        <w:tabs>
          <w:tab w:val="left" w:pos="0"/>
          <w:tab w:val="left" w:pos="993"/>
          <w:tab w:val="left" w:pos="1134"/>
          <w:tab w:val="left" w:pos="1276"/>
          <w:tab w:val="left" w:pos="1418"/>
        </w:tabs>
        <w:spacing w:after="0"/>
        <w:ind w:left="709" w:right="0" w:firstLine="0"/>
        <w:jc w:val="left"/>
        <w:rPr>
          <w:szCs w:val="24"/>
        </w:rPr>
      </w:pPr>
      <w:r w:rsidRPr="002638C6">
        <w:rPr>
          <w:szCs w:val="24"/>
        </w:rPr>
        <w:t>высокий уровен</w:t>
      </w:r>
      <w:r w:rsidR="00822DD6">
        <w:rPr>
          <w:szCs w:val="24"/>
        </w:rPr>
        <w:t>ь подготовки к школе имеют  - 10</w:t>
      </w:r>
      <w:r w:rsidR="00C64931" w:rsidRPr="002638C6">
        <w:rPr>
          <w:szCs w:val="24"/>
        </w:rPr>
        <w:t xml:space="preserve"> </w:t>
      </w:r>
      <w:r w:rsidR="00822DD6">
        <w:rPr>
          <w:szCs w:val="24"/>
        </w:rPr>
        <w:t>детей (40</w:t>
      </w:r>
      <w:r w:rsidRPr="002638C6">
        <w:rPr>
          <w:szCs w:val="24"/>
        </w:rPr>
        <w:t>%)</w:t>
      </w:r>
    </w:p>
    <w:p w:rsidR="00921EEA" w:rsidRPr="002638C6" w:rsidRDefault="00921EEA" w:rsidP="00183287">
      <w:pPr>
        <w:pStyle w:val="aa"/>
        <w:numPr>
          <w:ilvl w:val="0"/>
          <w:numId w:val="10"/>
        </w:numPr>
        <w:tabs>
          <w:tab w:val="left" w:pos="0"/>
          <w:tab w:val="left" w:pos="993"/>
          <w:tab w:val="left" w:pos="1134"/>
          <w:tab w:val="left" w:pos="1276"/>
          <w:tab w:val="left" w:pos="1418"/>
        </w:tabs>
        <w:spacing w:after="0"/>
        <w:ind w:left="709" w:right="0" w:firstLine="0"/>
        <w:jc w:val="left"/>
        <w:rPr>
          <w:szCs w:val="24"/>
        </w:rPr>
      </w:pPr>
      <w:r w:rsidRPr="002638C6">
        <w:rPr>
          <w:szCs w:val="24"/>
        </w:rPr>
        <w:t>средний уровен</w:t>
      </w:r>
      <w:r w:rsidR="00822DD6">
        <w:rPr>
          <w:szCs w:val="24"/>
        </w:rPr>
        <w:t>ь подготовки  к школе имеют - 15 (60</w:t>
      </w:r>
      <w:r w:rsidRPr="002638C6">
        <w:rPr>
          <w:szCs w:val="24"/>
        </w:rPr>
        <w:t>%)</w:t>
      </w:r>
    </w:p>
    <w:p w:rsidR="00921EEA" w:rsidRPr="002638C6" w:rsidRDefault="00921EEA" w:rsidP="00183287">
      <w:pPr>
        <w:pStyle w:val="aa"/>
        <w:numPr>
          <w:ilvl w:val="0"/>
          <w:numId w:val="10"/>
        </w:numPr>
        <w:tabs>
          <w:tab w:val="left" w:pos="0"/>
          <w:tab w:val="left" w:pos="993"/>
          <w:tab w:val="left" w:pos="1134"/>
          <w:tab w:val="left" w:pos="1276"/>
        </w:tabs>
        <w:spacing w:after="0"/>
        <w:ind w:left="709" w:right="0" w:firstLine="0"/>
        <w:jc w:val="left"/>
        <w:rPr>
          <w:szCs w:val="24"/>
        </w:rPr>
      </w:pPr>
      <w:r w:rsidRPr="002638C6">
        <w:rPr>
          <w:szCs w:val="24"/>
        </w:rPr>
        <w:t>низкий урове</w:t>
      </w:r>
      <w:r w:rsidR="00183287">
        <w:rPr>
          <w:szCs w:val="24"/>
        </w:rPr>
        <w:t xml:space="preserve">нь подготовки к школе имеют -  </w:t>
      </w:r>
      <w:r w:rsidR="00822DD6">
        <w:rPr>
          <w:szCs w:val="24"/>
        </w:rPr>
        <w:t>0 детей (0</w:t>
      </w:r>
      <w:r w:rsidRPr="002638C6">
        <w:rPr>
          <w:szCs w:val="24"/>
        </w:rPr>
        <w:t>%)</w:t>
      </w:r>
    </w:p>
    <w:p w:rsidR="006133EE" w:rsidRPr="009C3A7C" w:rsidRDefault="00921EEA" w:rsidP="006133EE">
      <w:pPr>
        <w:tabs>
          <w:tab w:val="left" w:pos="0"/>
        </w:tabs>
        <w:spacing w:after="0"/>
        <w:ind w:left="709" w:right="0" w:firstLine="0"/>
        <w:jc w:val="left"/>
        <w:rPr>
          <w:color w:val="auto"/>
          <w:szCs w:val="24"/>
        </w:rPr>
      </w:pPr>
      <w:r w:rsidRPr="003D0623">
        <w:rPr>
          <w:color w:val="auto"/>
          <w:szCs w:val="24"/>
        </w:rPr>
        <w:t>Следовательно</w:t>
      </w:r>
      <w:r w:rsidRPr="003D0623">
        <w:rPr>
          <w:b/>
          <w:color w:val="auto"/>
          <w:szCs w:val="24"/>
        </w:rPr>
        <w:t xml:space="preserve">, </w:t>
      </w:r>
      <w:r w:rsidR="00822DD6" w:rsidRPr="00FE1D7A">
        <w:rPr>
          <w:color w:val="auto"/>
          <w:szCs w:val="24"/>
        </w:rPr>
        <w:t>25</w:t>
      </w:r>
      <w:r w:rsidRPr="00FE1D7A">
        <w:rPr>
          <w:color w:val="auto"/>
          <w:szCs w:val="24"/>
        </w:rPr>
        <w:t xml:space="preserve"> выпускников</w:t>
      </w:r>
      <w:r w:rsidRPr="003D0623">
        <w:rPr>
          <w:color w:val="auto"/>
          <w:szCs w:val="24"/>
        </w:rPr>
        <w:t xml:space="preserve"> (100%)</w:t>
      </w:r>
      <w:r>
        <w:rPr>
          <w:color w:val="auto"/>
          <w:szCs w:val="24"/>
        </w:rPr>
        <w:t xml:space="preserve"> отличились позитивной динамикой.</w:t>
      </w:r>
    </w:p>
    <w:p w:rsidR="00921EEA" w:rsidRPr="00496598" w:rsidRDefault="00921EEA" w:rsidP="00FE1D7A">
      <w:pPr>
        <w:tabs>
          <w:tab w:val="left" w:pos="0"/>
        </w:tabs>
        <w:spacing w:after="0"/>
        <w:ind w:left="142" w:right="0" w:firstLine="0"/>
        <w:jc w:val="center"/>
        <w:rPr>
          <w:b/>
          <w:i/>
          <w:szCs w:val="24"/>
        </w:rPr>
      </w:pPr>
      <w:r w:rsidRPr="00496598">
        <w:rPr>
          <w:b/>
          <w:i/>
          <w:szCs w:val="24"/>
        </w:rPr>
        <w:t>Процентное соотношение развития познав</w:t>
      </w:r>
      <w:r w:rsidR="00FE1D7A" w:rsidRPr="00496598">
        <w:rPr>
          <w:b/>
          <w:i/>
          <w:szCs w:val="24"/>
        </w:rPr>
        <w:t>ательных процессов дошкольников</w:t>
      </w:r>
      <w:r w:rsidR="00496598">
        <w:rPr>
          <w:b/>
          <w:i/>
          <w:szCs w:val="24"/>
        </w:rPr>
        <w:t>-выпускников</w:t>
      </w:r>
      <w:r w:rsidR="00FE1D7A" w:rsidRPr="00496598">
        <w:rPr>
          <w:b/>
          <w:i/>
          <w:szCs w:val="24"/>
        </w:rPr>
        <w:t xml:space="preserve"> </w:t>
      </w:r>
      <w:r w:rsidRPr="00496598">
        <w:rPr>
          <w:b/>
          <w:i/>
          <w:szCs w:val="24"/>
        </w:rPr>
        <w:t xml:space="preserve">за </w:t>
      </w:r>
      <w:r w:rsidR="00496598">
        <w:rPr>
          <w:b/>
          <w:i/>
          <w:szCs w:val="24"/>
        </w:rPr>
        <w:t xml:space="preserve">2019 и </w:t>
      </w:r>
      <w:r w:rsidR="00222A2E" w:rsidRPr="00496598">
        <w:rPr>
          <w:b/>
          <w:i/>
          <w:szCs w:val="24"/>
        </w:rPr>
        <w:t>2020</w:t>
      </w:r>
      <w:r w:rsidR="008A2D10" w:rsidRPr="00496598">
        <w:rPr>
          <w:b/>
          <w:i/>
          <w:szCs w:val="24"/>
        </w:rPr>
        <w:t xml:space="preserve"> </w:t>
      </w:r>
      <w:r w:rsidRPr="00496598">
        <w:rPr>
          <w:b/>
          <w:i/>
          <w:szCs w:val="24"/>
        </w:rPr>
        <w:t>год.</w:t>
      </w:r>
    </w:p>
    <w:p w:rsidR="00921EEA" w:rsidRPr="00F81245" w:rsidRDefault="00C64931" w:rsidP="00F11567">
      <w:pPr>
        <w:spacing w:after="0" w:line="240" w:lineRule="atLeast"/>
        <w:ind w:left="142" w:right="0" w:firstLine="0"/>
        <w:jc w:val="center"/>
        <w:rPr>
          <w:szCs w:val="24"/>
        </w:rPr>
      </w:pPr>
      <w:r w:rsidRPr="008D14BB">
        <w:rPr>
          <w:noProof/>
          <w:color w:val="002060"/>
          <w:szCs w:val="24"/>
        </w:rPr>
        <w:drawing>
          <wp:inline distT="0" distB="0" distL="0" distR="0" wp14:anchorId="410D218C" wp14:editId="2FCCDCF0">
            <wp:extent cx="5562600" cy="1857375"/>
            <wp:effectExtent l="0" t="0" r="1905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726BF" w:rsidRDefault="005726BF" w:rsidP="007526AC">
      <w:pPr>
        <w:tabs>
          <w:tab w:val="left" w:pos="567"/>
          <w:tab w:val="left" w:pos="851"/>
        </w:tabs>
        <w:spacing w:after="0"/>
        <w:ind w:left="142" w:right="0" w:firstLine="425"/>
        <w:rPr>
          <w:color w:val="auto"/>
          <w:szCs w:val="24"/>
        </w:rPr>
      </w:pPr>
      <w:r>
        <w:rPr>
          <w:color w:val="auto"/>
          <w:szCs w:val="24"/>
        </w:rPr>
        <w:lastRenderedPageBreak/>
        <w:t xml:space="preserve">Результаты педагогического анализа показывают преобладание детей </w:t>
      </w:r>
      <w:r w:rsidR="00921EEA" w:rsidRPr="00F81245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с оптимальным и доступным уровнем  развития при прогрессирующей динамике на конец учебного года, что говорит о результативности образовательной деятельности в </w:t>
      </w:r>
      <w:r w:rsidR="00496598">
        <w:rPr>
          <w:color w:val="auto"/>
          <w:szCs w:val="24"/>
        </w:rPr>
        <w:t>ДОУ</w:t>
      </w:r>
      <w:r>
        <w:rPr>
          <w:color w:val="auto"/>
          <w:szCs w:val="24"/>
        </w:rPr>
        <w:t>.</w:t>
      </w:r>
    </w:p>
    <w:p w:rsidR="00921EEA" w:rsidRPr="00F81245" w:rsidRDefault="00921EEA" w:rsidP="007526AC">
      <w:pPr>
        <w:tabs>
          <w:tab w:val="left" w:pos="567"/>
          <w:tab w:val="left" w:pos="851"/>
        </w:tabs>
        <w:spacing w:after="0"/>
        <w:ind w:left="142" w:right="0" w:firstLine="425"/>
        <w:rPr>
          <w:color w:val="auto"/>
          <w:szCs w:val="24"/>
          <w:u w:val="single"/>
        </w:rPr>
      </w:pPr>
      <w:r w:rsidRPr="00F81245">
        <w:rPr>
          <w:b/>
          <w:color w:val="auto"/>
          <w:szCs w:val="24"/>
          <w:u w:val="single"/>
        </w:rPr>
        <w:t>Вывод:</w:t>
      </w:r>
      <w:r w:rsidRPr="00F81245">
        <w:rPr>
          <w:color w:val="auto"/>
          <w:szCs w:val="24"/>
          <w:u w:val="single"/>
        </w:rPr>
        <w:t xml:space="preserve">  </w:t>
      </w:r>
      <w:r w:rsidRPr="00F81245">
        <w:rPr>
          <w:i/>
          <w:color w:val="auto"/>
          <w:szCs w:val="24"/>
          <w:u w:val="single"/>
        </w:rPr>
        <w:t xml:space="preserve">Содержание основной образовательной программы, реализуемой ДОУ, обеспечивает развитие личности, мотивации и способностей детей в различных видах деятельности и охватывает основные направления развития и образования воспитанников в социально-коммуникативном, познавательном, речевом, художественно-эстетическом развитии, а также физическом развитии, содержание которого расширено за счет программ, входящих в часть Программы, формируемой участниками образовательных отношений. </w:t>
      </w:r>
      <w:r w:rsidR="00496598">
        <w:rPr>
          <w:i/>
          <w:color w:val="auto"/>
          <w:szCs w:val="24"/>
          <w:u w:val="single"/>
        </w:rPr>
        <w:t>Представленные выше результаты о</w:t>
      </w:r>
      <w:r w:rsidRPr="00F81245">
        <w:rPr>
          <w:i/>
          <w:color w:val="auto"/>
          <w:szCs w:val="24"/>
          <w:u w:val="single"/>
        </w:rPr>
        <w:t>своения детьми основной образовательной программы, достижения воспитанников, свидетельствуют о хорошем уровне освоения содержания основной образовательной программы, а также качественной подготовке воспитанников</w:t>
      </w:r>
      <w:r w:rsidR="00496598">
        <w:rPr>
          <w:i/>
          <w:color w:val="auto"/>
          <w:szCs w:val="24"/>
          <w:u w:val="single"/>
        </w:rPr>
        <w:t>, в том числе и в каранти</w:t>
      </w:r>
      <w:r w:rsidR="00547F6C">
        <w:rPr>
          <w:i/>
          <w:color w:val="auto"/>
          <w:szCs w:val="24"/>
          <w:u w:val="single"/>
        </w:rPr>
        <w:t>нный период</w:t>
      </w:r>
      <w:r w:rsidRPr="00F81245">
        <w:rPr>
          <w:i/>
          <w:color w:val="auto"/>
          <w:szCs w:val="24"/>
          <w:u w:val="single"/>
        </w:rPr>
        <w:t>.</w:t>
      </w:r>
    </w:p>
    <w:p w:rsidR="00DC7057" w:rsidRPr="00F81245" w:rsidRDefault="00DC7057" w:rsidP="007526AC">
      <w:pPr>
        <w:tabs>
          <w:tab w:val="left" w:pos="567"/>
          <w:tab w:val="left" w:pos="851"/>
        </w:tabs>
        <w:spacing w:after="0"/>
        <w:ind w:left="142" w:right="0" w:firstLine="425"/>
        <w:rPr>
          <w:i/>
          <w:szCs w:val="24"/>
        </w:rPr>
      </w:pPr>
      <w:r>
        <w:rPr>
          <w:i/>
          <w:szCs w:val="24"/>
          <w:u w:val="single"/>
        </w:rPr>
        <w:t>П</w:t>
      </w:r>
      <w:r w:rsidRPr="00765365">
        <w:rPr>
          <w:i/>
          <w:szCs w:val="24"/>
          <w:u w:val="single"/>
        </w:rPr>
        <w:t>о результатам оценки образовательной деятельности</w:t>
      </w:r>
      <w:r w:rsidR="00496598">
        <w:rPr>
          <w:i/>
          <w:szCs w:val="24"/>
          <w:u w:val="single"/>
        </w:rPr>
        <w:t>,</w:t>
      </w:r>
      <w:r w:rsidRPr="00765365">
        <w:rPr>
          <w:i/>
          <w:szCs w:val="24"/>
          <w:u w:val="single"/>
        </w:rPr>
        <w:t xml:space="preserve"> детский сад является стабильно работающим дошкольным образовательным учреждением.</w:t>
      </w:r>
      <w:r w:rsidRPr="00F81245">
        <w:rPr>
          <w:i/>
          <w:szCs w:val="24"/>
          <w:u w:val="single"/>
        </w:rPr>
        <w:t xml:space="preserve"> </w:t>
      </w:r>
    </w:p>
    <w:p w:rsidR="00DC7057" w:rsidRDefault="00DC7057" w:rsidP="007526AC">
      <w:pPr>
        <w:tabs>
          <w:tab w:val="left" w:pos="180"/>
          <w:tab w:val="left" w:pos="851"/>
          <w:tab w:val="center" w:pos="4677"/>
        </w:tabs>
        <w:spacing w:after="0"/>
        <w:ind w:left="142" w:right="0" w:firstLine="425"/>
        <w:contextualSpacing/>
        <w:jc w:val="left"/>
        <w:rPr>
          <w:b/>
          <w:szCs w:val="24"/>
        </w:rPr>
      </w:pPr>
    </w:p>
    <w:p w:rsidR="00382511" w:rsidRPr="00F81245" w:rsidRDefault="00F422D4" w:rsidP="007526AC">
      <w:pPr>
        <w:tabs>
          <w:tab w:val="left" w:pos="180"/>
          <w:tab w:val="left" w:pos="851"/>
          <w:tab w:val="center" w:pos="4677"/>
        </w:tabs>
        <w:spacing w:after="0"/>
        <w:ind w:left="142" w:right="0" w:firstLine="425"/>
        <w:contextualSpacing/>
        <w:jc w:val="left"/>
        <w:rPr>
          <w:b/>
          <w:szCs w:val="24"/>
        </w:rPr>
      </w:pPr>
      <w:r w:rsidRPr="00F81245">
        <w:rPr>
          <w:b/>
          <w:szCs w:val="24"/>
        </w:rPr>
        <w:t>ВОСПИТАТЕЛЬНАЯ РАБОТА</w:t>
      </w:r>
    </w:p>
    <w:p w:rsidR="00382511" w:rsidRPr="00F81245" w:rsidRDefault="00382511" w:rsidP="007526AC">
      <w:pPr>
        <w:tabs>
          <w:tab w:val="left" w:pos="180"/>
          <w:tab w:val="left" w:pos="851"/>
          <w:tab w:val="center" w:pos="4677"/>
        </w:tabs>
        <w:spacing w:after="0"/>
        <w:ind w:left="142" w:right="0" w:firstLine="425"/>
        <w:contextualSpacing/>
        <w:rPr>
          <w:color w:val="auto"/>
          <w:szCs w:val="24"/>
        </w:rPr>
      </w:pPr>
      <w:r w:rsidRPr="00F81245">
        <w:rPr>
          <w:color w:val="auto"/>
          <w:szCs w:val="24"/>
        </w:rPr>
        <w:t xml:space="preserve">Социальными заказчиками деятельности учреждения являются в первую очередь родители воспитанников. Поэтому коллектив </w:t>
      </w:r>
      <w:r w:rsidR="00496598">
        <w:rPr>
          <w:color w:val="auto"/>
          <w:szCs w:val="24"/>
        </w:rPr>
        <w:t>ДОУ</w:t>
      </w:r>
      <w:r w:rsidRPr="00F81245">
        <w:rPr>
          <w:color w:val="auto"/>
          <w:szCs w:val="24"/>
        </w:rPr>
        <w:t xml:space="preserve"> пытается 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p w:rsidR="00382511" w:rsidRPr="00F81245" w:rsidRDefault="00D81D04" w:rsidP="007526AC">
      <w:pPr>
        <w:tabs>
          <w:tab w:val="left" w:pos="851"/>
        </w:tabs>
        <w:spacing w:after="0"/>
        <w:ind w:left="142" w:right="0" w:firstLine="425"/>
        <w:contextualSpacing/>
        <w:rPr>
          <w:color w:val="auto"/>
          <w:szCs w:val="24"/>
        </w:rPr>
      </w:pPr>
      <w:r>
        <w:rPr>
          <w:color w:val="auto"/>
          <w:szCs w:val="24"/>
        </w:rPr>
        <w:t>Воспитательная работа ДОУ</w:t>
      </w:r>
      <w:r w:rsidR="00382511" w:rsidRPr="00F81245">
        <w:rPr>
          <w:color w:val="auto"/>
          <w:szCs w:val="24"/>
        </w:rPr>
        <w:t xml:space="preserve"> ориентирована на семейное и социальное окружение ребенка с целью выполнения следующих воспитательных задач:</w:t>
      </w:r>
    </w:p>
    <w:p w:rsidR="00382511" w:rsidRPr="00DC7057" w:rsidRDefault="007902C6" w:rsidP="007526AC">
      <w:pPr>
        <w:pStyle w:val="aa"/>
        <w:numPr>
          <w:ilvl w:val="0"/>
          <w:numId w:val="11"/>
        </w:numPr>
        <w:tabs>
          <w:tab w:val="left" w:pos="851"/>
        </w:tabs>
        <w:spacing w:after="0"/>
        <w:ind w:left="142" w:right="0" w:firstLine="425"/>
        <w:rPr>
          <w:color w:val="auto"/>
          <w:szCs w:val="24"/>
        </w:rPr>
      </w:pPr>
      <w:r w:rsidRPr="00DC7057">
        <w:rPr>
          <w:color w:val="auto"/>
          <w:szCs w:val="24"/>
        </w:rPr>
        <w:t>р</w:t>
      </w:r>
      <w:r w:rsidR="00382511" w:rsidRPr="00DC7057">
        <w:rPr>
          <w:color w:val="auto"/>
          <w:szCs w:val="24"/>
        </w:rPr>
        <w:t>азвитие и укрепление взаимодействия всех участников воспитательного процесса,</w:t>
      </w:r>
    </w:p>
    <w:p w:rsidR="00382511" w:rsidRPr="00DC7057" w:rsidRDefault="007902C6" w:rsidP="007526AC">
      <w:pPr>
        <w:pStyle w:val="aa"/>
        <w:numPr>
          <w:ilvl w:val="0"/>
          <w:numId w:val="11"/>
        </w:numPr>
        <w:tabs>
          <w:tab w:val="left" w:pos="851"/>
        </w:tabs>
        <w:spacing w:after="0"/>
        <w:ind w:left="142" w:right="0" w:firstLine="425"/>
        <w:rPr>
          <w:color w:val="auto"/>
          <w:szCs w:val="24"/>
        </w:rPr>
      </w:pPr>
      <w:r w:rsidRPr="00DC7057">
        <w:rPr>
          <w:color w:val="auto"/>
          <w:szCs w:val="24"/>
        </w:rPr>
        <w:t> р</w:t>
      </w:r>
      <w:r w:rsidR="00382511" w:rsidRPr="00DC7057">
        <w:rPr>
          <w:color w:val="auto"/>
          <w:szCs w:val="24"/>
        </w:rPr>
        <w:t>азвитие и совершенствование межведомственного взаимодействия между учреждениями здравоохранения и образования,</w:t>
      </w:r>
    </w:p>
    <w:p w:rsidR="00382511" w:rsidRPr="00DC7057" w:rsidRDefault="007902C6" w:rsidP="007526AC">
      <w:pPr>
        <w:pStyle w:val="aa"/>
        <w:numPr>
          <w:ilvl w:val="0"/>
          <w:numId w:val="11"/>
        </w:numPr>
        <w:tabs>
          <w:tab w:val="left" w:pos="851"/>
        </w:tabs>
        <w:spacing w:after="0"/>
        <w:ind w:left="142" w:right="0" w:firstLine="425"/>
        <w:rPr>
          <w:color w:val="auto"/>
          <w:szCs w:val="24"/>
        </w:rPr>
      </w:pPr>
      <w:r w:rsidRPr="00DC7057">
        <w:rPr>
          <w:color w:val="auto"/>
          <w:szCs w:val="24"/>
        </w:rPr>
        <w:t>с</w:t>
      </w:r>
      <w:r w:rsidR="00382511" w:rsidRPr="00DC7057">
        <w:rPr>
          <w:color w:val="auto"/>
          <w:szCs w:val="24"/>
        </w:rPr>
        <w:t>оздание необходимых условий для участия родителей в воспитательном процессе.</w:t>
      </w:r>
    </w:p>
    <w:p w:rsidR="00A07FBB" w:rsidRPr="00F81245" w:rsidRDefault="00382511" w:rsidP="007526AC">
      <w:pPr>
        <w:tabs>
          <w:tab w:val="left" w:pos="851"/>
        </w:tabs>
        <w:spacing w:after="0"/>
        <w:ind w:left="142" w:right="0" w:firstLine="425"/>
        <w:contextualSpacing/>
        <w:rPr>
          <w:color w:val="auto"/>
          <w:szCs w:val="24"/>
        </w:rPr>
      </w:pPr>
      <w:r w:rsidRPr="00F81245">
        <w:rPr>
          <w:color w:val="auto"/>
          <w:szCs w:val="24"/>
        </w:rPr>
        <w:t>Основное направление работы – формирование нравственной культуры личности дошкольника.</w:t>
      </w:r>
    </w:p>
    <w:p w:rsidR="00A07FBB" w:rsidRPr="00F81245" w:rsidRDefault="00A07FBB" w:rsidP="007526AC">
      <w:pPr>
        <w:tabs>
          <w:tab w:val="left" w:pos="851"/>
        </w:tabs>
        <w:spacing w:after="0"/>
        <w:ind w:left="142" w:right="0" w:firstLine="425"/>
        <w:rPr>
          <w:szCs w:val="24"/>
        </w:rPr>
      </w:pPr>
      <w:r w:rsidRPr="00F81245">
        <w:rPr>
          <w:szCs w:val="24"/>
        </w:rPr>
        <w:t xml:space="preserve">Чтобы выбрать стратегию воспитательной работы, </w:t>
      </w:r>
      <w:r w:rsidR="00B34FF0">
        <w:rPr>
          <w:color w:val="auto"/>
          <w:szCs w:val="24"/>
        </w:rPr>
        <w:t>в 2020</w:t>
      </w:r>
      <w:r w:rsidRPr="00DC7057">
        <w:rPr>
          <w:color w:val="auto"/>
          <w:szCs w:val="24"/>
        </w:rPr>
        <w:t xml:space="preserve"> </w:t>
      </w:r>
      <w:r w:rsidRPr="00F81245">
        <w:rPr>
          <w:szCs w:val="24"/>
        </w:rPr>
        <w:t>году проводился анализ состава семей воспитанников.</w:t>
      </w:r>
    </w:p>
    <w:p w:rsidR="00A07FBB" w:rsidRPr="008C606D" w:rsidRDefault="00A07FBB" w:rsidP="00F11567">
      <w:pPr>
        <w:tabs>
          <w:tab w:val="left" w:pos="993"/>
        </w:tabs>
        <w:spacing w:after="0"/>
        <w:ind w:left="142" w:right="0" w:firstLine="0"/>
        <w:jc w:val="center"/>
        <w:rPr>
          <w:b/>
          <w:szCs w:val="24"/>
        </w:rPr>
      </w:pPr>
      <w:r w:rsidRPr="008C606D">
        <w:rPr>
          <w:b/>
          <w:szCs w:val="24"/>
        </w:rPr>
        <w:t>Характеристика семей по составу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1501"/>
        <w:gridCol w:w="1828"/>
        <w:gridCol w:w="1277"/>
        <w:gridCol w:w="1951"/>
        <w:gridCol w:w="1234"/>
      </w:tblGrid>
      <w:tr w:rsidR="00F5078B" w:rsidRPr="00DC7057" w:rsidTr="00D70011">
        <w:tc>
          <w:tcPr>
            <w:tcW w:w="1211" w:type="pct"/>
            <w:vMerge w:val="restart"/>
          </w:tcPr>
          <w:p w:rsidR="007902C6" w:rsidRPr="00DC7057" w:rsidRDefault="007902C6" w:rsidP="00F11567">
            <w:pPr>
              <w:pStyle w:val="a9"/>
              <w:ind w:left="142"/>
              <w:jc w:val="center"/>
            </w:pPr>
            <w:r w:rsidRPr="00DC7057">
              <w:t>Состав семьи</w:t>
            </w:r>
          </w:p>
        </w:tc>
        <w:tc>
          <w:tcPr>
            <w:tcW w:w="730" w:type="pct"/>
          </w:tcPr>
          <w:p w:rsidR="007902C6" w:rsidRPr="00DC7057" w:rsidRDefault="007902C6" w:rsidP="00F11567">
            <w:pPr>
              <w:pStyle w:val="a9"/>
              <w:ind w:left="142"/>
              <w:jc w:val="center"/>
            </w:pPr>
            <w:r w:rsidRPr="00DC7057">
              <w:t>Количество семей</w:t>
            </w:r>
          </w:p>
        </w:tc>
        <w:tc>
          <w:tcPr>
            <w:tcW w:w="888" w:type="pct"/>
          </w:tcPr>
          <w:p w:rsidR="007902C6" w:rsidRPr="00DC7057" w:rsidRDefault="007902C6" w:rsidP="00F11567">
            <w:pPr>
              <w:pStyle w:val="a9"/>
              <w:ind w:left="142"/>
              <w:jc w:val="center"/>
            </w:pPr>
            <w:r w:rsidRPr="00DC7057">
              <w:t>Процент от общего количества семей воспитанников</w:t>
            </w:r>
          </w:p>
        </w:tc>
        <w:tc>
          <w:tcPr>
            <w:tcW w:w="621" w:type="pct"/>
          </w:tcPr>
          <w:p w:rsidR="00115179" w:rsidRPr="00DC7057" w:rsidRDefault="007902C6" w:rsidP="00F11567">
            <w:pPr>
              <w:pStyle w:val="a9"/>
              <w:ind w:left="142"/>
              <w:jc w:val="center"/>
            </w:pPr>
            <w:r w:rsidRPr="00DC7057">
              <w:t>Количеств</w:t>
            </w:r>
          </w:p>
          <w:p w:rsidR="007902C6" w:rsidRPr="00DC7057" w:rsidRDefault="007902C6" w:rsidP="00F11567">
            <w:pPr>
              <w:pStyle w:val="a9"/>
              <w:ind w:left="142"/>
              <w:jc w:val="center"/>
            </w:pPr>
            <w:proofErr w:type="gramStart"/>
            <w:r w:rsidRPr="00DC7057">
              <w:t>о</w:t>
            </w:r>
            <w:proofErr w:type="gramEnd"/>
            <w:r w:rsidRPr="00DC7057">
              <w:t xml:space="preserve"> семей</w:t>
            </w:r>
          </w:p>
        </w:tc>
        <w:tc>
          <w:tcPr>
            <w:tcW w:w="949" w:type="pct"/>
          </w:tcPr>
          <w:p w:rsidR="007902C6" w:rsidRPr="00DC7057" w:rsidRDefault="007902C6" w:rsidP="00F11567">
            <w:pPr>
              <w:pStyle w:val="a9"/>
              <w:ind w:left="142"/>
            </w:pPr>
            <w:r w:rsidRPr="00DC7057">
              <w:t>Процент от общего количества семей воспитанников</w:t>
            </w:r>
          </w:p>
        </w:tc>
        <w:tc>
          <w:tcPr>
            <w:tcW w:w="600" w:type="pct"/>
            <w:vMerge w:val="restart"/>
          </w:tcPr>
          <w:p w:rsidR="007902C6" w:rsidRPr="00DC7057" w:rsidRDefault="007902C6" w:rsidP="00F11567">
            <w:pPr>
              <w:pStyle w:val="a9"/>
              <w:ind w:left="142"/>
              <w:jc w:val="center"/>
              <w:rPr>
                <w:bCs/>
              </w:rPr>
            </w:pPr>
            <w:r w:rsidRPr="00DC7057">
              <w:rPr>
                <w:bCs/>
              </w:rPr>
              <w:t>Динамика</w:t>
            </w:r>
          </w:p>
          <w:p w:rsidR="007902C6" w:rsidRPr="00DC7057" w:rsidRDefault="007902C6" w:rsidP="00F11567">
            <w:pPr>
              <w:pStyle w:val="a9"/>
              <w:ind w:left="142"/>
              <w:jc w:val="center"/>
            </w:pPr>
            <w:r w:rsidRPr="00DC7057">
              <w:rPr>
                <w:bCs/>
              </w:rPr>
              <w:t>+ (-)</w:t>
            </w:r>
            <w:r w:rsidR="008C606D" w:rsidRPr="00DC7057">
              <w:rPr>
                <w:bCs/>
              </w:rPr>
              <w:t>%</w:t>
            </w:r>
          </w:p>
        </w:tc>
      </w:tr>
      <w:tr w:rsidR="007902C6" w:rsidRPr="00DC7057" w:rsidTr="00D70011">
        <w:tc>
          <w:tcPr>
            <w:tcW w:w="1211" w:type="pct"/>
            <w:vMerge/>
          </w:tcPr>
          <w:p w:rsidR="007902C6" w:rsidRPr="00DC7057" w:rsidRDefault="007902C6" w:rsidP="00F11567">
            <w:pPr>
              <w:spacing w:after="0" w:line="240" w:lineRule="atLeast"/>
              <w:ind w:left="142" w:right="0" w:firstLine="0"/>
              <w:rPr>
                <w:sz w:val="20"/>
                <w:szCs w:val="20"/>
              </w:rPr>
            </w:pPr>
          </w:p>
        </w:tc>
        <w:tc>
          <w:tcPr>
            <w:tcW w:w="1619" w:type="pct"/>
            <w:gridSpan w:val="2"/>
          </w:tcPr>
          <w:p w:rsidR="007902C6" w:rsidRPr="00DC7057" w:rsidRDefault="00C84316" w:rsidP="00F11567">
            <w:pPr>
              <w:spacing w:after="0" w:line="240" w:lineRule="atLeast"/>
              <w:ind w:left="14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570" w:type="pct"/>
            <w:gridSpan w:val="2"/>
          </w:tcPr>
          <w:p w:rsidR="007902C6" w:rsidRPr="00DC7057" w:rsidRDefault="00C84316" w:rsidP="00F11567">
            <w:pPr>
              <w:spacing w:after="0" w:line="240" w:lineRule="atLeast"/>
              <w:ind w:left="14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00" w:type="pct"/>
            <w:vMerge/>
          </w:tcPr>
          <w:p w:rsidR="007902C6" w:rsidRPr="00DC7057" w:rsidRDefault="007902C6" w:rsidP="00F11567">
            <w:pPr>
              <w:spacing w:after="0" w:line="240" w:lineRule="atLeast"/>
              <w:ind w:left="142" w:right="0" w:firstLine="0"/>
              <w:jc w:val="center"/>
              <w:rPr>
                <w:sz w:val="20"/>
                <w:szCs w:val="20"/>
              </w:rPr>
            </w:pPr>
          </w:p>
        </w:tc>
      </w:tr>
      <w:tr w:rsidR="00C84316" w:rsidRPr="00DC7057" w:rsidTr="00D70011">
        <w:trPr>
          <w:trHeight w:val="262"/>
        </w:trPr>
        <w:tc>
          <w:tcPr>
            <w:tcW w:w="1211" w:type="pct"/>
          </w:tcPr>
          <w:p w:rsidR="00C84316" w:rsidRPr="00DC7057" w:rsidRDefault="00C84316" w:rsidP="00F11567">
            <w:pPr>
              <w:pStyle w:val="a9"/>
              <w:ind w:left="142"/>
              <w:jc w:val="left"/>
            </w:pPr>
            <w:r w:rsidRPr="00DC7057">
              <w:t>Полная</w:t>
            </w:r>
          </w:p>
        </w:tc>
        <w:tc>
          <w:tcPr>
            <w:tcW w:w="730" w:type="pct"/>
          </w:tcPr>
          <w:p w:rsidR="00C84316" w:rsidRPr="00DC7057" w:rsidRDefault="00C84316" w:rsidP="00F11567">
            <w:pPr>
              <w:pStyle w:val="a9"/>
              <w:ind w:left="142"/>
              <w:jc w:val="center"/>
            </w:pPr>
            <w:r w:rsidRPr="00DC7057">
              <w:t>109</w:t>
            </w:r>
          </w:p>
        </w:tc>
        <w:tc>
          <w:tcPr>
            <w:tcW w:w="888" w:type="pct"/>
          </w:tcPr>
          <w:p w:rsidR="00C84316" w:rsidRPr="00DC7057" w:rsidRDefault="003D5ACC" w:rsidP="00F11567">
            <w:pPr>
              <w:pStyle w:val="a9"/>
              <w:ind w:left="142"/>
              <w:jc w:val="center"/>
            </w:pPr>
            <w:r>
              <w:t>85,8</w:t>
            </w:r>
            <w:r w:rsidR="00C84316" w:rsidRPr="00DC7057">
              <w:t>%</w:t>
            </w:r>
          </w:p>
        </w:tc>
        <w:tc>
          <w:tcPr>
            <w:tcW w:w="621" w:type="pct"/>
          </w:tcPr>
          <w:p w:rsidR="00C84316" w:rsidRPr="00DC7057" w:rsidRDefault="00611CFB" w:rsidP="00F11567">
            <w:pPr>
              <w:pStyle w:val="a9"/>
              <w:ind w:left="142"/>
              <w:jc w:val="center"/>
            </w:pPr>
            <w:r>
              <w:t>110</w:t>
            </w:r>
          </w:p>
        </w:tc>
        <w:tc>
          <w:tcPr>
            <w:tcW w:w="949" w:type="pct"/>
          </w:tcPr>
          <w:p w:rsidR="00C84316" w:rsidRPr="00DC7057" w:rsidRDefault="003D5ACC" w:rsidP="00F11567">
            <w:pPr>
              <w:pStyle w:val="a9"/>
              <w:ind w:left="142"/>
              <w:jc w:val="center"/>
            </w:pPr>
            <w:r>
              <w:t>90</w:t>
            </w:r>
          </w:p>
        </w:tc>
        <w:tc>
          <w:tcPr>
            <w:tcW w:w="600" w:type="pct"/>
          </w:tcPr>
          <w:p w:rsidR="00C84316" w:rsidRPr="00DB1D61" w:rsidRDefault="003D5ACC" w:rsidP="00F11567">
            <w:pPr>
              <w:pStyle w:val="a9"/>
              <w:ind w:left="142"/>
              <w:jc w:val="center"/>
            </w:pPr>
            <w:r>
              <w:t>+</w:t>
            </w:r>
            <w:r w:rsidR="00D70011" w:rsidRPr="00DB1D61">
              <w:t>4</w:t>
            </w:r>
            <w:r>
              <w:t>,2</w:t>
            </w:r>
          </w:p>
        </w:tc>
      </w:tr>
      <w:tr w:rsidR="00C84316" w:rsidRPr="00DC7057" w:rsidTr="00D70011">
        <w:tc>
          <w:tcPr>
            <w:tcW w:w="1211" w:type="pct"/>
          </w:tcPr>
          <w:p w:rsidR="00C84316" w:rsidRPr="00DC7057" w:rsidRDefault="00C84316" w:rsidP="00F11567">
            <w:pPr>
              <w:pStyle w:val="a9"/>
              <w:ind w:left="142"/>
              <w:jc w:val="left"/>
            </w:pPr>
            <w:proofErr w:type="gramStart"/>
            <w:r w:rsidRPr="00DC7057">
              <w:t>Неполная</w:t>
            </w:r>
            <w:proofErr w:type="gramEnd"/>
            <w:r w:rsidRPr="00DC7057">
              <w:t xml:space="preserve"> с матерью</w:t>
            </w:r>
          </w:p>
        </w:tc>
        <w:tc>
          <w:tcPr>
            <w:tcW w:w="730" w:type="pct"/>
          </w:tcPr>
          <w:p w:rsidR="00C84316" w:rsidRPr="00DC7057" w:rsidRDefault="00C84316" w:rsidP="00F11567">
            <w:pPr>
              <w:pStyle w:val="a9"/>
              <w:ind w:left="142"/>
              <w:jc w:val="center"/>
            </w:pPr>
            <w:r w:rsidRPr="00DC7057">
              <w:t>16</w:t>
            </w:r>
          </w:p>
        </w:tc>
        <w:tc>
          <w:tcPr>
            <w:tcW w:w="888" w:type="pct"/>
          </w:tcPr>
          <w:p w:rsidR="00C84316" w:rsidRPr="00DC7057" w:rsidRDefault="00C84316" w:rsidP="00F11567">
            <w:pPr>
              <w:pStyle w:val="a9"/>
              <w:ind w:left="142"/>
              <w:jc w:val="center"/>
            </w:pPr>
            <w:r w:rsidRPr="00DC7057">
              <w:t>12,6%</w:t>
            </w:r>
          </w:p>
        </w:tc>
        <w:tc>
          <w:tcPr>
            <w:tcW w:w="621" w:type="pct"/>
          </w:tcPr>
          <w:p w:rsidR="00C84316" w:rsidRPr="00DC7057" w:rsidRDefault="00D70011" w:rsidP="00F11567">
            <w:pPr>
              <w:pStyle w:val="a9"/>
              <w:ind w:left="142"/>
              <w:jc w:val="center"/>
            </w:pPr>
            <w:r>
              <w:t>10</w:t>
            </w:r>
          </w:p>
        </w:tc>
        <w:tc>
          <w:tcPr>
            <w:tcW w:w="949" w:type="pct"/>
          </w:tcPr>
          <w:p w:rsidR="00C84316" w:rsidRPr="00DC7057" w:rsidRDefault="003D5ACC" w:rsidP="00F11567">
            <w:pPr>
              <w:pStyle w:val="a9"/>
              <w:ind w:left="142"/>
              <w:jc w:val="center"/>
            </w:pPr>
            <w:r>
              <w:t>8,34</w:t>
            </w:r>
          </w:p>
        </w:tc>
        <w:tc>
          <w:tcPr>
            <w:tcW w:w="600" w:type="pct"/>
          </w:tcPr>
          <w:p w:rsidR="00C84316" w:rsidRPr="00DB1D61" w:rsidRDefault="003D5ACC" w:rsidP="00F11567">
            <w:pPr>
              <w:pStyle w:val="a9"/>
              <w:ind w:left="142"/>
              <w:jc w:val="center"/>
            </w:pPr>
            <w:r>
              <w:t>-4,3</w:t>
            </w:r>
          </w:p>
        </w:tc>
      </w:tr>
      <w:tr w:rsidR="00C84316" w:rsidRPr="00DC7057" w:rsidTr="00D70011">
        <w:tc>
          <w:tcPr>
            <w:tcW w:w="1211" w:type="pct"/>
          </w:tcPr>
          <w:p w:rsidR="00C84316" w:rsidRPr="00DC7057" w:rsidRDefault="00C84316" w:rsidP="00F11567">
            <w:pPr>
              <w:pStyle w:val="a9"/>
              <w:ind w:left="142"/>
              <w:jc w:val="left"/>
            </w:pPr>
            <w:proofErr w:type="gramStart"/>
            <w:r w:rsidRPr="00DC7057">
              <w:t>Неполная</w:t>
            </w:r>
            <w:proofErr w:type="gramEnd"/>
            <w:r w:rsidRPr="00DC7057">
              <w:t xml:space="preserve"> с отцом</w:t>
            </w:r>
          </w:p>
        </w:tc>
        <w:tc>
          <w:tcPr>
            <w:tcW w:w="730" w:type="pct"/>
          </w:tcPr>
          <w:p w:rsidR="00C84316" w:rsidRPr="00DC7057" w:rsidRDefault="00C84316" w:rsidP="00F11567">
            <w:pPr>
              <w:pStyle w:val="a9"/>
              <w:ind w:left="142"/>
              <w:jc w:val="center"/>
            </w:pPr>
            <w:r w:rsidRPr="00DC7057">
              <w:t>0</w:t>
            </w:r>
          </w:p>
        </w:tc>
        <w:tc>
          <w:tcPr>
            <w:tcW w:w="888" w:type="pct"/>
          </w:tcPr>
          <w:p w:rsidR="00C84316" w:rsidRPr="00DC7057" w:rsidRDefault="00C84316" w:rsidP="00F11567">
            <w:pPr>
              <w:pStyle w:val="a9"/>
              <w:ind w:left="142"/>
              <w:jc w:val="center"/>
            </w:pPr>
            <w:r w:rsidRPr="00DC7057">
              <w:t>-</w:t>
            </w:r>
          </w:p>
        </w:tc>
        <w:tc>
          <w:tcPr>
            <w:tcW w:w="621" w:type="pct"/>
          </w:tcPr>
          <w:p w:rsidR="00C84316" w:rsidRPr="00DC7057" w:rsidRDefault="00D70011" w:rsidP="00F11567">
            <w:pPr>
              <w:pStyle w:val="a9"/>
              <w:ind w:left="142"/>
              <w:jc w:val="center"/>
            </w:pPr>
            <w:r>
              <w:t>1</w:t>
            </w:r>
          </w:p>
        </w:tc>
        <w:tc>
          <w:tcPr>
            <w:tcW w:w="949" w:type="pct"/>
          </w:tcPr>
          <w:p w:rsidR="00C84316" w:rsidRPr="00DC7057" w:rsidRDefault="00D70011" w:rsidP="003D5ACC">
            <w:pPr>
              <w:pStyle w:val="a9"/>
              <w:ind w:left="142"/>
              <w:jc w:val="center"/>
            </w:pPr>
            <w:r>
              <w:t>0,</w:t>
            </w:r>
            <w:r w:rsidR="003D5ACC">
              <w:t>83</w:t>
            </w:r>
          </w:p>
        </w:tc>
        <w:tc>
          <w:tcPr>
            <w:tcW w:w="600" w:type="pct"/>
          </w:tcPr>
          <w:p w:rsidR="00C84316" w:rsidRPr="00DB1D61" w:rsidRDefault="003D5ACC" w:rsidP="00F11567">
            <w:pPr>
              <w:pStyle w:val="a9"/>
              <w:ind w:left="142"/>
              <w:jc w:val="center"/>
            </w:pPr>
            <w:r>
              <w:t>+0,8</w:t>
            </w:r>
          </w:p>
        </w:tc>
      </w:tr>
      <w:tr w:rsidR="00C84316" w:rsidRPr="00115179" w:rsidTr="00D70011">
        <w:tc>
          <w:tcPr>
            <w:tcW w:w="1211" w:type="pct"/>
          </w:tcPr>
          <w:p w:rsidR="00C84316" w:rsidRPr="00DC7057" w:rsidRDefault="00C84316" w:rsidP="00F11567">
            <w:pPr>
              <w:pStyle w:val="a9"/>
              <w:ind w:left="142"/>
              <w:jc w:val="left"/>
            </w:pPr>
            <w:r w:rsidRPr="00DC7057">
              <w:t>Оформлено опекунство</w:t>
            </w:r>
          </w:p>
        </w:tc>
        <w:tc>
          <w:tcPr>
            <w:tcW w:w="730" w:type="pct"/>
          </w:tcPr>
          <w:p w:rsidR="00C84316" w:rsidRPr="00DC7057" w:rsidRDefault="00C84316" w:rsidP="00F11567">
            <w:pPr>
              <w:pStyle w:val="a9"/>
              <w:ind w:left="142"/>
              <w:jc w:val="center"/>
            </w:pPr>
            <w:r w:rsidRPr="00DC7057">
              <w:t>2</w:t>
            </w:r>
          </w:p>
        </w:tc>
        <w:tc>
          <w:tcPr>
            <w:tcW w:w="888" w:type="pct"/>
          </w:tcPr>
          <w:p w:rsidR="00C84316" w:rsidRPr="00DC7057" w:rsidRDefault="00C84316" w:rsidP="003D5ACC">
            <w:pPr>
              <w:pStyle w:val="a9"/>
              <w:ind w:left="142"/>
              <w:jc w:val="center"/>
            </w:pPr>
            <w:r w:rsidRPr="00DC7057">
              <w:t>1</w:t>
            </w:r>
            <w:r w:rsidR="003D5ACC">
              <w:t>,</w:t>
            </w:r>
            <w:r w:rsidRPr="00DC7057">
              <w:t>6</w:t>
            </w:r>
          </w:p>
        </w:tc>
        <w:tc>
          <w:tcPr>
            <w:tcW w:w="621" w:type="pct"/>
          </w:tcPr>
          <w:p w:rsidR="00C84316" w:rsidRPr="00DC7057" w:rsidRDefault="00D70011" w:rsidP="00F11567">
            <w:pPr>
              <w:pStyle w:val="a9"/>
              <w:ind w:left="142"/>
              <w:jc w:val="center"/>
            </w:pPr>
            <w:r>
              <w:t>1</w:t>
            </w:r>
          </w:p>
        </w:tc>
        <w:tc>
          <w:tcPr>
            <w:tcW w:w="949" w:type="pct"/>
          </w:tcPr>
          <w:p w:rsidR="00C84316" w:rsidRPr="00DC7057" w:rsidRDefault="003D5ACC" w:rsidP="00F11567">
            <w:pPr>
              <w:pStyle w:val="a9"/>
              <w:ind w:left="142"/>
              <w:jc w:val="center"/>
            </w:pPr>
            <w:r>
              <w:t>0,83</w:t>
            </w:r>
          </w:p>
        </w:tc>
        <w:tc>
          <w:tcPr>
            <w:tcW w:w="600" w:type="pct"/>
          </w:tcPr>
          <w:p w:rsidR="00C84316" w:rsidRPr="00DB1D61" w:rsidRDefault="003D5ACC" w:rsidP="00D70011">
            <w:pPr>
              <w:pStyle w:val="a9"/>
              <w:ind w:left="142"/>
              <w:jc w:val="center"/>
            </w:pPr>
            <w:r>
              <w:t>-0,8</w:t>
            </w:r>
          </w:p>
        </w:tc>
      </w:tr>
    </w:tbl>
    <w:p w:rsidR="00382511" w:rsidRPr="00F81245" w:rsidRDefault="00382511" w:rsidP="00F11567">
      <w:pPr>
        <w:spacing w:after="0" w:line="240" w:lineRule="atLeast"/>
        <w:ind w:left="142" w:right="0" w:firstLine="0"/>
        <w:rPr>
          <w:szCs w:val="24"/>
        </w:rPr>
      </w:pPr>
    </w:p>
    <w:p w:rsidR="00A07FBB" w:rsidRPr="008C606D" w:rsidRDefault="00A07FBB" w:rsidP="00F11567">
      <w:pPr>
        <w:spacing w:after="0" w:line="240" w:lineRule="atLeast"/>
        <w:ind w:left="142" w:right="0" w:firstLine="0"/>
        <w:jc w:val="center"/>
        <w:rPr>
          <w:b/>
          <w:szCs w:val="24"/>
        </w:rPr>
      </w:pPr>
      <w:r w:rsidRPr="008C606D">
        <w:rPr>
          <w:b/>
          <w:szCs w:val="24"/>
        </w:rPr>
        <w:t>Характеристика семей по количеству детей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26"/>
        <w:gridCol w:w="1637"/>
        <w:gridCol w:w="1094"/>
        <w:gridCol w:w="2013"/>
        <w:gridCol w:w="1258"/>
      </w:tblGrid>
      <w:tr w:rsidR="007902C6" w:rsidRPr="00DC7057" w:rsidTr="00DB1D61">
        <w:trPr>
          <w:jc w:val="center"/>
        </w:trPr>
        <w:tc>
          <w:tcPr>
            <w:tcW w:w="1241" w:type="pct"/>
            <w:vMerge w:val="restart"/>
          </w:tcPr>
          <w:p w:rsidR="007902C6" w:rsidRPr="00DC7057" w:rsidRDefault="007902C6" w:rsidP="00F11567">
            <w:pPr>
              <w:pStyle w:val="a9"/>
              <w:ind w:left="142"/>
              <w:jc w:val="center"/>
            </w:pPr>
            <w:r w:rsidRPr="00DC7057">
              <w:t>Количество детей в семье</w:t>
            </w:r>
          </w:p>
        </w:tc>
        <w:tc>
          <w:tcPr>
            <w:tcW w:w="839" w:type="pct"/>
          </w:tcPr>
          <w:p w:rsidR="007902C6" w:rsidRPr="00DC7057" w:rsidRDefault="007902C6" w:rsidP="00F11567">
            <w:pPr>
              <w:pStyle w:val="a9"/>
              <w:ind w:left="142"/>
              <w:jc w:val="center"/>
            </w:pPr>
            <w:r w:rsidRPr="00DC7057">
              <w:t>Количество семей</w:t>
            </w:r>
          </w:p>
        </w:tc>
        <w:tc>
          <w:tcPr>
            <w:tcW w:w="796" w:type="pct"/>
          </w:tcPr>
          <w:p w:rsidR="007902C6" w:rsidRPr="00DC7057" w:rsidRDefault="007902C6" w:rsidP="00382627">
            <w:pPr>
              <w:pStyle w:val="a9"/>
              <w:ind w:left="-25"/>
              <w:jc w:val="center"/>
            </w:pPr>
            <w:r w:rsidRPr="00DC7057">
              <w:t>Процент от общего количества семей воспитанников</w:t>
            </w:r>
          </w:p>
        </w:tc>
        <w:tc>
          <w:tcPr>
            <w:tcW w:w="532" w:type="pct"/>
          </w:tcPr>
          <w:p w:rsidR="007902C6" w:rsidRPr="00DC7057" w:rsidRDefault="007902C6" w:rsidP="00F11567">
            <w:pPr>
              <w:pStyle w:val="a9"/>
              <w:ind w:left="142"/>
              <w:jc w:val="center"/>
            </w:pPr>
            <w:r w:rsidRPr="00DC7057">
              <w:t>Количество семей</w:t>
            </w:r>
          </w:p>
        </w:tc>
        <w:tc>
          <w:tcPr>
            <w:tcW w:w="979" w:type="pct"/>
          </w:tcPr>
          <w:p w:rsidR="007902C6" w:rsidRPr="00DC7057" w:rsidRDefault="007902C6" w:rsidP="00F11567">
            <w:pPr>
              <w:pStyle w:val="a9"/>
              <w:ind w:left="142"/>
              <w:jc w:val="center"/>
            </w:pPr>
            <w:r w:rsidRPr="00DC7057">
              <w:t>Процент от общего количества семей воспитанников</w:t>
            </w:r>
          </w:p>
        </w:tc>
        <w:tc>
          <w:tcPr>
            <w:tcW w:w="612" w:type="pct"/>
          </w:tcPr>
          <w:p w:rsidR="007902C6" w:rsidRPr="00DC7057" w:rsidRDefault="007902C6" w:rsidP="00F11567">
            <w:pPr>
              <w:pStyle w:val="a9"/>
              <w:ind w:left="142"/>
              <w:jc w:val="center"/>
              <w:rPr>
                <w:bCs/>
              </w:rPr>
            </w:pPr>
            <w:r w:rsidRPr="00DC7057">
              <w:rPr>
                <w:bCs/>
              </w:rPr>
              <w:t>Динамика</w:t>
            </w:r>
          </w:p>
          <w:p w:rsidR="007902C6" w:rsidRPr="00DC7057" w:rsidRDefault="007902C6" w:rsidP="00F11567">
            <w:pPr>
              <w:pStyle w:val="a9"/>
              <w:ind w:left="142"/>
              <w:jc w:val="center"/>
            </w:pPr>
            <w:r w:rsidRPr="00DC7057">
              <w:rPr>
                <w:bCs/>
              </w:rPr>
              <w:t>+ (-)</w:t>
            </w:r>
            <w:r w:rsidR="004D4CF5" w:rsidRPr="00DC7057">
              <w:rPr>
                <w:bCs/>
              </w:rPr>
              <w:t>%</w:t>
            </w:r>
          </w:p>
        </w:tc>
      </w:tr>
      <w:tr w:rsidR="007902C6" w:rsidRPr="00DC7057" w:rsidTr="00C84316">
        <w:trPr>
          <w:jc w:val="center"/>
        </w:trPr>
        <w:tc>
          <w:tcPr>
            <w:tcW w:w="1241" w:type="pct"/>
            <w:vMerge/>
          </w:tcPr>
          <w:p w:rsidR="007902C6" w:rsidRPr="00DC7057" w:rsidRDefault="007902C6" w:rsidP="00F11567">
            <w:pPr>
              <w:pStyle w:val="a9"/>
              <w:ind w:left="142"/>
            </w:pPr>
          </w:p>
        </w:tc>
        <w:tc>
          <w:tcPr>
            <w:tcW w:w="1635" w:type="pct"/>
            <w:gridSpan w:val="2"/>
          </w:tcPr>
          <w:p w:rsidR="007902C6" w:rsidRPr="00DC7057" w:rsidRDefault="00C84316" w:rsidP="00F11567">
            <w:pPr>
              <w:pStyle w:val="a9"/>
              <w:ind w:left="142"/>
              <w:jc w:val="center"/>
            </w:pPr>
            <w:r>
              <w:t>2019</w:t>
            </w:r>
          </w:p>
        </w:tc>
        <w:tc>
          <w:tcPr>
            <w:tcW w:w="1511" w:type="pct"/>
            <w:gridSpan w:val="2"/>
          </w:tcPr>
          <w:p w:rsidR="007902C6" w:rsidRPr="00DC7057" w:rsidRDefault="00611CFB" w:rsidP="00611CFB">
            <w:pPr>
              <w:pStyle w:val="a9"/>
              <w:ind w:left="142"/>
              <w:jc w:val="center"/>
            </w:pPr>
            <w:r>
              <w:t>2020</w:t>
            </w:r>
          </w:p>
        </w:tc>
        <w:tc>
          <w:tcPr>
            <w:tcW w:w="612" w:type="pct"/>
          </w:tcPr>
          <w:p w:rsidR="007902C6" w:rsidRPr="00DC7057" w:rsidRDefault="007902C6" w:rsidP="00F11567">
            <w:pPr>
              <w:pStyle w:val="a9"/>
              <w:ind w:left="142"/>
              <w:jc w:val="center"/>
              <w:rPr>
                <w:bCs/>
              </w:rPr>
            </w:pPr>
          </w:p>
        </w:tc>
      </w:tr>
      <w:tr w:rsidR="00C84316" w:rsidRPr="00DC7057" w:rsidTr="00DB1D61">
        <w:trPr>
          <w:jc w:val="center"/>
        </w:trPr>
        <w:tc>
          <w:tcPr>
            <w:tcW w:w="1241" w:type="pct"/>
          </w:tcPr>
          <w:p w:rsidR="00C84316" w:rsidRPr="00DC7057" w:rsidRDefault="00C84316" w:rsidP="00F11567">
            <w:pPr>
              <w:pStyle w:val="a9"/>
              <w:ind w:left="142"/>
            </w:pPr>
            <w:r w:rsidRPr="00DC7057">
              <w:t>Один ребенок</w:t>
            </w:r>
          </w:p>
        </w:tc>
        <w:tc>
          <w:tcPr>
            <w:tcW w:w="839" w:type="pct"/>
          </w:tcPr>
          <w:p w:rsidR="00C84316" w:rsidRPr="00DC7057" w:rsidRDefault="00C84316" w:rsidP="00F11567">
            <w:pPr>
              <w:pStyle w:val="a9"/>
              <w:ind w:left="142"/>
              <w:jc w:val="center"/>
            </w:pPr>
            <w:r w:rsidRPr="00DC7057">
              <w:t>38</w:t>
            </w:r>
          </w:p>
        </w:tc>
        <w:tc>
          <w:tcPr>
            <w:tcW w:w="796" w:type="pct"/>
          </w:tcPr>
          <w:p w:rsidR="00C84316" w:rsidRPr="00DC7057" w:rsidRDefault="00C84316" w:rsidP="00F11567">
            <w:pPr>
              <w:pStyle w:val="a9"/>
              <w:ind w:left="142"/>
              <w:jc w:val="center"/>
            </w:pPr>
            <w:r w:rsidRPr="00DC7057">
              <w:t>30%</w:t>
            </w:r>
          </w:p>
        </w:tc>
        <w:tc>
          <w:tcPr>
            <w:tcW w:w="532" w:type="pct"/>
          </w:tcPr>
          <w:p w:rsidR="00C84316" w:rsidRPr="00DC7057" w:rsidRDefault="0020456C" w:rsidP="00F11567">
            <w:pPr>
              <w:pStyle w:val="a9"/>
              <w:ind w:left="142"/>
              <w:jc w:val="center"/>
            </w:pPr>
            <w:r>
              <w:t>36</w:t>
            </w:r>
          </w:p>
        </w:tc>
        <w:tc>
          <w:tcPr>
            <w:tcW w:w="979" w:type="pct"/>
          </w:tcPr>
          <w:p w:rsidR="00C84316" w:rsidRPr="00DC7057" w:rsidRDefault="0020456C" w:rsidP="00F11567">
            <w:pPr>
              <w:pStyle w:val="a9"/>
              <w:ind w:left="142"/>
              <w:jc w:val="center"/>
            </w:pPr>
            <w:r>
              <w:t>30,8</w:t>
            </w:r>
          </w:p>
        </w:tc>
        <w:tc>
          <w:tcPr>
            <w:tcW w:w="612" w:type="pct"/>
          </w:tcPr>
          <w:p w:rsidR="00C84316" w:rsidRPr="00DB1D61" w:rsidRDefault="0020456C" w:rsidP="00F11567">
            <w:pPr>
              <w:pStyle w:val="a9"/>
              <w:ind w:left="142"/>
              <w:jc w:val="center"/>
            </w:pPr>
            <w:r>
              <w:t>+0,8</w:t>
            </w:r>
            <w:r w:rsidR="00C84316" w:rsidRPr="00DB1D61">
              <w:t>%</w:t>
            </w:r>
          </w:p>
        </w:tc>
      </w:tr>
      <w:tr w:rsidR="00C84316" w:rsidRPr="00DC7057" w:rsidTr="00DB1D61">
        <w:trPr>
          <w:jc w:val="center"/>
        </w:trPr>
        <w:tc>
          <w:tcPr>
            <w:tcW w:w="1241" w:type="pct"/>
          </w:tcPr>
          <w:p w:rsidR="00C84316" w:rsidRPr="00DC7057" w:rsidRDefault="00C84316" w:rsidP="00F11567">
            <w:pPr>
              <w:pStyle w:val="a9"/>
              <w:ind w:left="142"/>
            </w:pPr>
            <w:r w:rsidRPr="00DC7057">
              <w:t>Два ребенка</w:t>
            </w:r>
          </w:p>
        </w:tc>
        <w:tc>
          <w:tcPr>
            <w:tcW w:w="839" w:type="pct"/>
          </w:tcPr>
          <w:p w:rsidR="00C84316" w:rsidRPr="00DC7057" w:rsidRDefault="00C84316" w:rsidP="00F11567">
            <w:pPr>
              <w:pStyle w:val="a9"/>
              <w:ind w:left="142"/>
              <w:jc w:val="center"/>
            </w:pPr>
            <w:r w:rsidRPr="00DC7057">
              <w:t>73</w:t>
            </w:r>
          </w:p>
        </w:tc>
        <w:tc>
          <w:tcPr>
            <w:tcW w:w="796" w:type="pct"/>
          </w:tcPr>
          <w:p w:rsidR="00C84316" w:rsidRPr="00DC7057" w:rsidRDefault="00C84316" w:rsidP="00F11567">
            <w:pPr>
              <w:pStyle w:val="a9"/>
              <w:ind w:left="142"/>
              <w:jc w:val="center"/>
            </w:pPr>
            <w:r w:rsidRPr="00DC7057">
              <w:t>57,4%</w:t>
            </w:r>
          </w:p>
        </w:tc>
        <w:tc>
          <w:tcPr>
            <w:tcW w:w="532" w:type="pct"/>
          </w:tcPr>
          <w:p w:rsidR="00C84316" w:rsidRPr="00DC7057" w:rsidRDefault="0020456C" w:rsidP="00F11567">
            <w:pPr>
              <w:pStyle w:val="a9"/>
              <w:ind w:left="142"/>
              <w:jc w:val="center"/>
            </w:pPr>
            <w:r>
              <w:t>72</w:t>
            </w:r>
          </w:p>
        </w:tc>
        <w:tc>
          <w:tcPr>
            <w:tcW w:w="979" w:type="pct"/>
          </w:tcPr>
          <w:p w:rsidR="00C84316" w:rsidRPr="00DC7057" w:rsidRDefault="0020456C" w:rsidP="00F11567">
            <w:pPr>
              <w:pStyle w:val="a9"/>
              <w:ind w:left="142"/>
              <w:jc w:val="center"/>
            </w:pPr>
            <w:r>
              <w:t>61,5</w:t>
            </w:r>
          </w:p>
        </w:tc>
        <w:tc>
          <w:tcPr>
            <w:tcW w:w="612" w:type="pct"/>
          </w:tcPr>
          <w:p w:rsidR="00C84316" w:rsidRPr="00DB1D61" w:rsidRDefault="0020456C" w:rsidP="00F11567">
            <w:pPr>
              <w:pStyle w:val="a9"/>
              <w:ind w:left="142"/>
              <w:jc w:val="center"/>
            </w:pPr>
            <w:r>
              <w:t>+4,1</w:t>
            </w:r>
            <w:r w:rsidR="00C84316" w:rsidRPr="00DB1D61">
              <w:t>%</w:t>
            </w:r>
          </w:p>
        </w:tc>
      </w:tr>
      <w:tr w:rsidR="00C84316" w:rsidRPr="00115179" w:rsidTr="00DB1D61">
        <w:trPr>
          <w:jc w:val="center"/>
        </w:trPr>
        <w:tc>
          <w:tcPr>
            <w:tcW w:w="1241" w:type="pct"/>
          </w:tcPr>
          <w:p w:rsidR="00C84316" w:rsidRPr="00DC7057" w:rsidRDefault="00C84316" w:rsidP="00F11567">
            <w:pPr>
              <w:pStyle w:val="a9"/>
              <w:ind w:left="142"/>
            </w:pPr>
            <w:r w:rsidRPr="00DC7057">
              <w:t>Три ребенка и более</w:t>
            </w:r>
          </w:p>
        </w:tc>
        <w:tc>
          <w:tcPr>
            <w:tcW w:w="839" w:type="pct"/>
          </w:tcPr>
          <w:p w:rsidR="00C84316" w:rsidRPr="00DC7057" w:rsidRDefault="00C84316" w:rsidP="00F11567">
            <w:pPr>
              <w:pStyle w:val="a9"/>
              <w:ind w:left="142"/>
              <w:jc w:val="center"/>
            </w:pPr>
            <w:r w:rsidRPr="00DC7057">
              <w:t>16</w:t>
            </w:r>
          </w:p>
        </w:tc>
        <w:tc>
          <w:tcPr>
            <w:tcW w:w="796" w:type="pct"/>
          </w:tcPr>
          <w:p w:rsidR="00C84316" w:rsidRPr="00DC7057" w:rsidRDefault="00C84316" w:rsidP="00F11567">
            <w:pPr>
              <w:pStyle w:val="a9"/>
              <w:ind w:left="142"/>
              <w:jc w:val="center"/>
            </w:pPr>
            <w:r w:rsidRPr="00DC7057">
              <w:t>12,6%</w:t>
            </w:r>
          </w:p>
        </w:tc>
        <w:tc>
          <w:tcPr>
            <w:tcW w:w="532" w:type="pct"/>
          </w:tcPr>
          <w:p w:rsidR="00C84316" w:rsidRPr="00DC7057" w:rsidRDefault="0020456C" w:rsidP="00F11567">
            <w:pPr>
              <w:pStyle w:val="a9"/>
              <w:ind w:left="142"/>
              <w:jc w:val="center"/>
            </w:pPr>
            <w:r>
              <w:t>15</w:t>
            </w:r>
          </w:p>
        </w:tc>
        <w:tc>
          <w:tcPr>
            <w:tcW w:w="979" w:type="pct"/>
          </w:tcPr>
          <w:p w:rsidR="00C84316" w:rsidRPr="00DC7057" w:rsidRDefault="0020456C" w:rsidP="00F11567">
            <w:pPr>
              <w:pStyle w:val="a9"/>
              <w:ind w:left="142"/>
              <w:jc w:val="center"/>
            </w:pPr>
            <w:r>
              <w:t>12,8</w:t>
            </w:r>
          </w:p>
        </w:tc>
        <w:tc>
          <w:tcPr>
            <w:tcW w:w="612" w:type="pct"/>
          </w:tcPr>
          <w:p w:rsidR="00C84316" w:rsidRPr="00DB1D61" w:rsidRDefault="0020456C" w:rsidP="00F11567">
            <w:pPr>
              <w:pStyle w:val="a9"/>
              <w:ind w:left="142"/>
              <w:jc w:val="center"/>
            </w:pPr>
            <w:r>
              <w:t>+0,2</w:t>
            </w:r>
            <w:r w:rsidR="00C84316" w:rsidRPr="00DB1D61">
              <w:t>%</w:t>
            </w:r>
          </w:p>
        </w:tc>
      </w:tr>
    </w:tbl>
    <w:p w:rsidR="006206E8" w:rsidRDefault="005F2078" w:rsidP="008A3631">
      <w:pPr>
        <w:widowControl w:val="0"/>
        <w:tabs>
          <w:tab w:val="left" w:pos="9921"/>
        </w:tabs>
        <w:autoSpaceDE w:val="0"/>
        <w:autoSpaceDN w:val="0"/>
        <w:adjustRightInd w:val="0"/>
        <w:spacing w:after="0" w:line="215" w:lineRule="atLeast"/>
        <w:ind w:left="142" w:right="-2" w:firstLine="425"/>
        <w:rPr>
          <w:color w:val="auto"/>
          <w:szCs w:val="24"/>
        </w:rPr>
      </w:pPr>
      <w:r w:rsidRPr="00C84316">
        <w:rPr>
          <w:szCs w:val="24"/>
        </w:rPr>
        <w:t xml:space="preserve">Воспитательная работа строится с учетом индивидуальных особенностей детей, с </w:t>
      </w:r>
      <w:r w:rsidRPr="00C84316">
        <w:rPr>
          <w:color w:val="auto"/>
          <w:szCs w:val="24"/>
        </w:rPr>
        <w:t xml:space="preserve">использованием разнообразных форм и методов, в тесной взаимосвязи воспитателей, специалистов и родителей. </w:t>
      </w:r>
    </w:p>
    <w:p w:rsidR="00C84316" w:rsidRPr="00C84316" w:rsidRDefault="00C84316" w:rsidP="008A3631">
      <w:pPr>
        <w:widowControl w:val="0"/>
        <w:tabs>
          <w:tab w:val="left" w:pos="9921"/>
        </w:tabs>
        <w:autoSpaceDE w:val="0"/>
        <w:autoSpaceDN w:val="0"/>
        <w:adjustRightInd w:val="0"/>
        <w:spacing w:after="0" w:line="215" w:lineRule="atLeast"/>
        <w:ind w:left="142" w:right="-2" w:firstLine="425"/>
        <w:rPr>
          <w:rFonts w:ascii="TimesNewRomanPS-ItalicMT" w:hAnsi="TimesNewRomanPS-ItalicMT" w:cs="TimesNewRomanPS-ItalicMT"/>
          <w:iCs/>
          <w:kern w:val="1"/>
          <w:szCs w:val="24"/>
        </w:rPr>
      </w:pPr>
      <w:r w:rsidRPr="00C84316">
        <w:rPr>
          <w:rFonts w:ascii="TimesNewRomanPS-ItalicMT" w:hAnsi="TimesNewRomanPS-ItalicMT" w:cs="TimesNewRomanPS-ItalicMT"/>
          <w:iCs/>
          <w:kern w:val="1"/>
          <w:szCs w:val="24"/>
        </w:rPr>
        <w:lastRenderedPageBreak/>
        <w:t>Детям из неполных семей уделяется большее внимание в первые месяцы после зачисления в</w:t>
      </w:r>
      <w:r w:rsidRPr="003D5ACC">
        <w:rPr>
          <w:iCs/>
          <w:kern w:val="1"/>
          <w:szCs w:val="24"/>
        </w:rPr>
        <w:t xml:space="preserve"> </w:t>
      </w:r>
      <w:r w:rsidR="003D5ACC" w:rsidRPr="003D5ACC">
        <w:rPr>
          <w:iCs/>
          <w:kern w:val="1"/>
          <w:szCs w:val="24"/>
        </w:rPr>
        <w:t>ДОУ</w:t>
      </w:r>
      <w:r w:rsidRPr="00C84316">
        <w:rPr>
          <w:rFonts w:ascii="TimesNewRomanPS-ItalicMT" w:hAnsi="TimesNewRomanPS-ItalicMT" w:cs="TimesNewRomanPS-ItalicMT"/>
          <w:iCs/>
          <w:kern w:val="1"/>
          <w:szCs w:val="24"/>
        </w:rPr>
        <w:t>.</w:t>
      </w:r>
    </w:p>
    <w:p w:rsidR="006206E8" w:rsidRDefault="006206E8" w:rsidP="007526AC">
      <w:pPr>
        <w:widowControl w:val="0"/>
        <w:autoSpaceDE w:val="0"/>
        <w:autoSpaceDN w:val="0"/>
        <w:adjustRightInd w:val="0"/>
        <w:spacing w:after="0" w:line="288" w:lineRule="auto"/>
        <w:ind w:left="142" w:right="561" w:firstLine="425"/>
        <w:rPr>
          <w:rFonts w:asciiTheme="minorHAnsi" w:hAnsiTheme="minorHAnsi" w:cs="TimesNewRomanPS-BoldMT"/>
          <w:b/>
          <w:bCs/>
          <w:kern w:val="1"/>
          <w:szCs w:val="24"/>
        </w:rPr>
      </w:pPr>
    </w:p>
    <w:p w:rsidR="00C84316" w:rsidRDefault="00C84316" w:rsidP="007526AC">
      <w:pPr>
        <w:widowControl w:val="0"/>
        <w:autoSpaceDE w:val="0"/>
        <w:autoSpaceDN w:val="0"/>
        <w:adjustRightInd w:val="0"/>
        <w:spacing w:after="0" w:line="288" w:lineRule="auto"/>
        <w:ind w:left="142" w:right="561" w:firstLine="425"/>
        <w:rPr>
          <w:rFonts w:ascii="TimesNewRomanPS-BoldMT" w:hAnsi="TimesNewRomanPS-BoldMT" w:cs="TimesNewRomanPS-BoldMT"/>
          <w:b/>
          <w:bCs/>
          <w:kern w:val="1"/>
          <w:szCs w:val="24"/>
        </w:rPr>
      </w:pPr>
      <w:r>
        <w:rPr>
          <w:rFonts w:ascii="TimesNewRomanPS-BoldMT" w:hAnsi="TimesNewRomanPS-BoldMT" w:cs="TimesNewRomanPS-BoldMT"/>
          <w:b/>
          <w:bCs/>
          <w:kern w:val="1"/>
          <w:szCs w:val="24"/>
        </w:rPr>
        <w:t>Дополнительное образование</w:t>
      </w:r>
    </w:p>
    <w:p w:rsidR="00194CA7" w:rsidRPr="00000B9B" w:rsidRDefault="00C84316" w:rsidP="007526AC">
      <w:pPr>
        <w:spacing w:after="0"/>
        <w:ind w:left="142" w:right="0" w:firstLine="425"/>
        <w:contextualSpacing/>
        <w:rPr>
          <w:color w:val="auto"/>
        </w:rPr>
      </w:pPr>
      <w:r>
        <w:rPr>
          <w:color w:val="auto"/>
          <w:szCs w:val="24"/>
        </w:rPr>
        <w:t>В 2020</w:t>
      </w:r>
      <w:r w:rsidR="00194CA7" w:rsidRPr="00C84316">
        <w:rPr>
          <w:color w:val="auto"/>
          <w:szCs w:val="24"/>
        </w:rPr>
        <w:t xml:space="preserve"> году в детском</w:t>
      </w:r>
      <w:r w:rsidR="00194CA7" w:rsidRPr="00000B9B">
        <w:rPr>
          <w:color w:val="auto"/>
          <w:szCs w:val="24"/>
        </w:rPr>
        <w:t xml:space="preserve"> саду велась кружковая работа по </w:t>
      </w:r>
      <w:r w:rsidR="003D5ACC">
        <w:rPr>
          <w:color w:val="auto"/>
          <w:szCs w:val="24"/>
        </w:rPr>
        <w:t>нравственно-патриотическому</w:t>
      </w:r>
      <w:r w:rsidR="00194CA7" w:rsidRPr="00000B9B">
        <w:rPr>
          <w:color w:val="auto"/>
          <w:szCs w:val="24"/>
        </w:rPr>
        <w:t xml:space="preserve"> </w:t>
      </w:r>
      <w:r w:rsidR="003D5ACC" w:rsidRPr="00000B9B">
        <w:rPr>
          <w:color w:val="auto"/>
          <w:szCs w:val="24"/>
        </w:rPr>
        <w:t xml:space="preserve">направлению </w:t>
      </w:r>
      <w:r w:rsidR="00A9303C">
        <w:rPr>
          <w:color w:val="auto"/>
          <w:szCs w:val="24"/>
        </w:rPr>
        <w:t xml:space="preserve">(кружок </w:t>
      </w:r>
      <w:r w:rsidR="00194CA7" w:rsidRPr="00000B9B">
        <w:rPr>
          <w:color w:val="auto"/>
          <w:szCs w:val="24"/>
        </w:rPr>
        <w:t>«Родник»</w:t>
      </w:r>
      <w:r w:rsidR="00A9303C">
        <w:rPr>
          <w:color w:val="auto"/>
          <w:szCs w:val="24"/>
        </w:rPr>
        <w:t>)</w:t>
      </w:r>
      <w:r w:rsidR="003A6705" w:rsidRPr="00000B9B">
        <w:rPr>
          <w:color w:val="auto"/>
          <w:szCs w:val="24"/>
        </w:rPr>
        <w:t>.</w:t>
      </w:r>
      <w:r w:rsidR="00B14119" w:rsidRPr="00000B9B">
        <w:rPr>
          <w:color w:val="auto"/>
        </w:rPr>
        <w:t xml:space="preserve"> </w:t>
      </w:r>
      <w:r w:rsidR="00194CA7" w:rsidRPr="00000B9B">
        <w:rPr>
          <w:color w:val="auto"/>
        </w:rPr>
        <w:t>Работа строится на материале, превышающем содержание государственного стандарта дошкольного образования</w:t>
      </w:r>
      <w:r w:rsidR="00A9303C">
        <w:rPr>
          <w:color w:val="auto"/>
        </w:rPr>
        <w:t>.</w:t>
      </w:r>
      <w:r w:rsidR="00072D0C" w:rsidRPr="00000B9B">
        <w:rPr>
          <w:color w:val="auto"/>
        </w:rPr>
        <w:t xml:space="preserve"> </w:t>
      </w:r>
      <w:r w:rsidR="00A9303C">
        <w:rPr>
          <w:color w:val="auto"/>
        </w:rPr>
        <w:t>Учитывается</w:t>
      </w:r>
      <w:r w:rsidR="00072D0C" w:rsidRPr="00000B9B">
        <w:rPr>
          <w:color w:val="auto"/>
        </w:rPr>
        <w:t xml:space="preserve"> </w:t>
      </w:r>
      <w:r w:rsidR="00072D0C" w:rsidRPr="00000B9B">
        <w:rPr>
          <w:bCs/>
          <w:color w:val="auto"/>
        </w:rPr>
        <w:t>национальн</w:t>
      </w:r>
      <w:r w:rsidR="00A9303C">
        <w:rPr>
          <w:bCs/>
          <w:color w:val="auto"/>
        </w:rPr>
        <w:t>ый проект</w:t>
      </w:r>
      <w:r w:rsidR="00072D0C" w:rsidRPr="00000B9B">
        <w:rPr>
          <w:bCs/>
          <w:color w:val="auto"/>
        </w:rPr>
        <w:t xml:space="preserve"> РФ</w:t>
      </w:r>
      <w:r w:rsidR="003A6705" w:rsidRPr="00000B9B">
        <w:rPr>
          <w:color w:val="auto"/>
        </w:rPr>
        <w:t xml:space="preserve"> (</w:t>
      </w:r>
      <w:r w:rsidR="003A6705" w:rsidRPr="00000B9B">
        <w:rPr>
          <w:bCs/>
          <w:color w:val="auto"/>
        </w:rPr>
        <w:t>воспитание</w:t>
      </w:r>
      <w:r w:rsidR="003A6705" w:rsidRPr="00000B9B">
        <w:rPr>
          <w:b/>
          <w:bCs/>
          <w:color w:val="auto"/>
        </w:rPr>
        <w:t xml:space="preserve"> </w:t>
      </w:r>
      <w:r w:rsidR="003A6705" w:rsidRPr="00000B9B">
        <w:rPr>
          <w:bCs/>
          <w:color w:val="auto"/>
        </w:rPr>
        <w:t>гармонично развитой</w:t>
      </w:r>
      <w:r w:rsidR="00A9303C">
        <w:rPr>
          <w:bCs/>
          <w:color w:val="auto"/>
        </w:rPr>
        <w:t xml:space="preserve"> и социально-</w:t>
      </w:r>
      <w:r w:rsidR="003A6705" w:rsidRPr="00000B9B">
        <w:rPr>
          <w:bCs/>
          <w:color w:val="auto"/>
        </w:rPr>
        <w:t>ответственной личности на основе духовно-нравственных ценностей народа РФ, исторических и национально-культурных традиций).</w:t>
      </w:r>
    </w:p>
    <w:p w:rsidR="00194CA7" w:rsidRPr="00000B9B" w:rsidRDefault="0027126F" w:rsidP="007526AC">
      <w:pPr>
        <w:tabs>
          <w:tab w:val="left" w:pos="4671"/>
          <w:tab w:val="left" w:pos="6976"/>
          <w:tab w:val="left" w:pos="9395"/>
        </w:tabs>
        <w:spacing w:after="0"/>
        <w:ind w:left="142" w:right="0" w:firstLine="425"/>
        <w:contextualSpacing/>
        <w:rPr>
          <w:b/>
          <w:color w:val="auto"/>
        </w:rPr>
      </w:pPr>
      <w:r w:rsidRPr="00000B9B">
        <w:rPr>
          <w:color w:val="auto"/>
        </w:rPr>
        <w:t xml:space="preserve">В кружковой </w:t>
      </w:r>
      <w:r w:rsidR="00A9303C">
        <w:rPr>
          <w:color w:val="auto"/>
        </w:rPr>
        <w:t>работе было</w:t>
      </w:r>
      <w:r w:rsidRPr="00000B9B">
        <w:rPr>
          <w:color w:val="auto"/>
        </w:rPr>
        <w:t xml:space="preserve"> </w:t>
      </w:r>
      <w:r w:rsidRPr="00F56FC5">
        <w:rPr>
          <w:color w:val="auto"/>
        </w:rPr>
        <w:t xml:space="preserve">задействовано </w:t>
      </w:r>
      <w:r w:rsidR="0020456C">
        <w:rPr>
          <w:color w:val="auto"/>
        </w:rPr>
        <w:t>21,4%</w:t>
      </w:r>
      <w:r w:rsidRPr="00F56FC5">
        <w:rPr>
          <w:color w:val="auto"/>
        </w:rPr>
        <w:t xml:space="preserve"> </w:t>
      </w:r>
      <w:r w:rsidRPr="00000B9B">
        <w:rPr>
          <w:color w:val="auto"/>
        </w:rPr>
        <w:t>процент</w:t>
      </w:r>
      <w:r w:rsidR="00A9303C">
        <w:rPr>
          <w:color w:val="auto"/>
        </w:rPr>
        <w:t>а</w:t>
      </w:r>
      <w:r w:rsidRPr="00000B9B">
        <w:rPr>
          <w:color w:val="auto"/>
        </w:rPr>
        <w:t xml:space="preserve"> воспитанников </w:t>
      </w:r>
      <w:r w:rsidR="00A9303C">
        <w:rPr>
          <w:color w:val="auto"/>
        </w:rPr>
        <w:t>ДОУ</w:t>
      </w:r>
      <w:r w:rsidR="00194CA7" w:rsidRPr="00000B9B">
        <w:rPr>
          <w:b/>
          <w:color w:val="auto"/>
        </w:rPr>
        <w:t xml:space="preserve">. </w:t>
      </w:r>
    </w:p>
    <w:p w:rsidR="00C800D8" w:rsidRPr="00C800D8" w:rsidRDefault="00C800D8" w:rsidP="007526AC">
      <w:pPr>
        <w:pStyle w:val="aa"/>
        <w:spacing w:after="0"/>
        <w:ind w:left="142" w:right="0" w:firstLine="425"/>
        <w:rPr>
          <w:b/>
          <w:bCs/>
          <w:color w:val="auto"/>
          <w:szCs w:val="24"/>
        </w:rPr>
      </w:pPr>
      <w:r w:rsidRPr="00C800D8">
        <w:rPr>
          <w:b/>
          <w:bCs/>
          <w:color w:val="auto"/>
          <w:szCs w:val="24"/>
        </w:rPr>
        <w:t>Психолого-</w:t>
      </w:r>
      <w:r w:rsidR="00B34FF0">
        <w:rPr>
          <w:b/>
          <w:bCs/>
          <w:color w:val="auto"/>
          <w:szCs w:val="24"/>
        </w:rPr>
        <w:t>педагогическ</w:t>
      </w:r>
      <w:r w:rsidR="00A9303C">
        <w:rPr>
          <w:b/>
          <w:bCs/>
          <w:color w:val="auto"/>
          <w:szCs w:val="24"/>
        </w:rPr>
        <w:t>ая поддержка</w:t>
      </w:r>
      <w:r w:rsidR="00B34FF0">
        <w:rPr>
          <w:b/>
          <w:bCs/>
          <w:color w:val="auto"/>
          <w:szCs w:val="24"/>
        </w:rPr>
        <w:t xml:space="preserve"> семей</w:t>
      </w:r>
      <w:r w:rsidRPr="00C800D8">
        <w:rPr>
          <w:b/>
          <w:bCs/>
          <w:color w:val="auto"/>
          <w:szCs w:val="24"/>
        </w:rPr>
        <w:t xml:space="preserve"> </w:t>
      </w:r>
    </w:p>
    <w:p w:rsidR="006206E8" w:rsidRPr="0020456C" w:rsidRDefault="009F5B43" w:rsidP="007526AC">
      <w:pPr>
        <w:pStyle w:val="aa"/>
        <w:spacing w:after="0"/>
        <w:ind w:left="142" w:right="0" w:firstLine="425"/>
        <w:rPr>
          <w:color w:val="auto"/>
          <w:szCs w:val="24"/>
        </w:rPr>
      </w:pPr>
      <w:r w:rsidRPr="00000B9B">
        <w:rPr>
          <w:color w:val="auto"/>
          <w:szCs w:val="24"/>
        </w:rPr>
        <w:t xml:space="preserve">В </w:t>
      </w:r>
      <w:r w:rsidR="00A9303C">
        <w:rPr>
          <w:color w:val="auto"/>
          <w:szCs w:val="24"/>
        </w:rPr>
        <w:t>ДОУ</w:t>
      </w:r>
      <w:r w:rsidRPr="00000B9B">
        <w:rPr>
          <w:color w:val="auto"/>
          <w:szCs w:val="24"/>
        </w:rPr>
        <w:t xml:space="preserve"> </w:t>
      </w:r>
      <w:r w:rsidR="00F56FC5">
        <w:rPr>
          <w:color w:val="auto"/>
          <w:szCs w:val="24"/>
        </w:rPr>
        <w:t xml:space="preserve">в очной и </w:t>
      </w:r>
      <w:r w:rsidR="00F56FC5" w:rsidRPr="0020456C">
        <w:rPr>
          <w:color w:val="auto"/>
          <w:szCs w:val="24"/>
        </w:rPr>
        <w:t xml:space="preserve">дистанционной форме педагогами </w:t>
      </w:r>
      <w:r w:rsidRPr="0020456C">
        <w:rPr>
          <w:color w:val="auto"/>
          <w:szCs w:val="24"/>
        </w:rPr>
        <w:t>организована деятельность консультационного центра</w:t>
      </w:r>
      <w:r w:rsidR="00A9303C">
        <w:rPr>
          <w:color w:val="auto"/>
          <w:szCs w:val="24"/>
        </w:rPr>
        <w:t>,</w:t>
      </w:r>
      <w:r w:rsidR="00F56FC5" w:rsidRPr="0020456C">
        <w:rPr>
          <w:color w:val="auto"/>
          <w:szCs w:val="24"/>
        </w:rPr>
        <w:t xml:space="preserve"> </w:t>
      </w:r>
      <w:r w:rsidRPr="0020456C">
        <w:rPr>
          <w:color w:val="auto"/>
          <w:szCs w:val="24"/>
        </w:rPr>
        <w:t xml:space="preserve"> оказывающего методическую, психолого-педагогическую, диагностическую помощь родите</w:t>
      </w:r>
      <w:r w:rsidR="00B14119" w:rsidRPr="0020456C">
        <w:rPr>
          <w:color w:val="auto"/>
          <w:szCs w:val="24"/>
        </w:rPr>
        <w:t xml:space="preserve">лям (законным представителям). </w:t>
      </w:r>
    </w:p>
    <w:p w:rsidR="009F5B43" w:rsidRPr="00000B9B" w:rsidRDefault="00C84316" w:rsidP="007526AC">
      <w:pPr>
        <w:pStyle w:val="aa"/>
        <w:spacing w:after="0"/>
        <w:ind w:left="142" w:right="0" w:firstLine="425"/>
        <w:rPr>
          <w:color w:val="auto"/>
          <w:szCs w:val="24"/>
        </w:rPr>
      </w:pPr>
      <w:r w:rsidRPr="0020456C">
        <w:rPr>
          <w:color w:val="auto"/>
          <w:szCs w:val="24"/>
        </w:rPr>
        <w:t>В 2020</w:t>
      </w:r>
      <w:r w:rsidR="009F5B43" w:rsidRPr="0020456C">
        <w:rPr>
          <w:color w:val="auto"/>
          <w:szCs w:val="24"/>
        </w:rPr>
        <w:t xml:space="preserve"> году консультационный центр оказал психолого-педагогическую помощь </w:t>
      </w:r>
      <w:r w:rsidR="004912C9" w:rsidRPr="0020456C">
        <w:rPr>
          <w:color w:val="FF0000"/>
          <w:szCs w:val="24"/>
        </w:rPr>
        <w:t>95</w:t>
      </w:r>
      <w:r w:rsidR="00F56FC5" w:rsidRPr="0020456C">
        <w:rPr>
          <w:color w:val="FF0000"/>
          <w:szCs w:val="24"/>
        </w:rPr>
        <w:t xml:space="preserve"> </w:t>
      </w:r>
      <w:r w:rsidR="00F56FC5" w:rsidRPr="0020456C">
        <w:rPr>
          <w:color w:val="auto"/>
          <w:szCs w:val="24"/>
        </w:rPr>
        <w:t>семьям</w:t>
      </w:r>
      <w:r w:rsidR="009F5B43" w:rsidRPr="0020456C">
        <w:rPr>
          <w:color w:val="auto"/>
          <w:szCs w:val="24"/>
        </w:rPr>
        <w:t xml:space="preserve"> и обеспечил доступность дошкольного образования, единства и преемственности</w:t>
      </w:r>
      <w:r w:rsidR="009F5B43" w:rsidRPr="00000B9B">
        <w:rPr>
          <w:color w:val="auto"/>
          <w:szCs w:val="24"/>
        </w:rPr>
        <w:t xml:space="preserve"> семейного и общественного воспитания, повысил педагогическую компетентность родителей (законных представителей), воспитывающих</w:t>
      </w:r>
      <w:r w:rsidR="00C800D8">
        <w:rPr>
          <w:color w:val="auto"/>
          <w:szCs w:val="24"/>
        </w:rPr>
        <w:t xml:space="preserve"> детей дошкольного возраста от 1,5</w:t>
      </w:r>
      <w:r w:rsidR="009F5B43" w:rsidRPr="00000B9B">
        <w:rPr>
          <w:color w:val="auto"/>
          <w:szCs w:val="24"/>
        </w:rPr>
        <w:t xml:space="preserve"> месяцев до 7 лет</w:t>
      </w:r>
      <w:r w:rsidR="00B14119" w:rsidRPr="00000B9B">
        <w:rPr>
          <w:color w:val="auto"/>
          <w:szCs w:val="24"/>
        </w:rPr>
        <w:t>.</w:t>
      </w:r>
    </w:p>
    <w:p w:rsidR="00491E6B" w:rsidRPr="00E138E2" w:rsidRDefault="00491E6B" w:rsidP="007526AC">
      <w:pPr>
        <w:tabs>
          <w:tab w:val="left" w:pos="709"/>
        </w:tabs>
        <w:spacing w:after="0"/>
        <w:ind w:left="142" w:right="0" w:firstLine="425"/>
        <w:rPr>
          <w:rFonts w:eastAsia="Calibri"/>
          <w:color w:val="auto"/>
          <w:szCs w:val="24"/>
          <w:lang w:eastAsia="en-US"/>
        </w:rPr>
      </w:pPr>
      <w:r w:rsidRPr="00000B9B">
        <w:rPr>
          <w:color w:val="auto"/>
          <w:szCs w:val="24"/>
        </w:rPr>
        <w:t>В целях усиления роли материнства и отцовства в воспитании детей, их поддержки и педагогического просвещения, активного приобщения к жизнедеятельности образовательного учреждения</w:t>
      </w:r>
      <w:r w:rsidR="00A9303C">
        <w:rPr>
          <w:color w:val="auto"/>
          <w:szCs w:val="24"/>
        </w:rPr>
        <w:t>,</w:t>
      </w:r>
      <w:r w:rsidRPr="00000B9B">
        <w:rPr>
          <w:color w:val="auto"/>
          <w:szCs w:val="24"/>
        </w:rPr>
        <w:t xml:space="preserve"> в </w:t>
      </w:r>
      <w:r w:rsidR="00A9303C">
        <w:rPr>
          <w:color w:val="auto"/>
          <w:szCs w:val="24"/>
        </w:rPr>
        <w:t>ДОУ</w:t>
      </w:r>
      <w:r w:rsidRPr="00000B9B">
        <w:rPr>
          <w:color w:val="auto"/>
          <w:szCs w:val="24"/>
        </w:rPr>
        <w:t xml:space="preserve"> </w:t>
      </w:r>
      <w:r w:rsidR="00617E2A" w:rsidRPr="00000B9B">
        <w:rPr>
          <w:color w:val="auto"/>
          <w:szCs w:val="24"/>
        </w:rPr>
        <w:t>работает</w:t>
      </w:r>
      <w:r w:rsidRPr="00000B9B">
        <w:rPr>
          <w:color w:val="auto"/>
          <w:szCs w:val="24"/>
        </w:rPr>
        <w:t xml:space="preserve"> клуб молодой семьи «Гармония», цель которого  направлена </w:t>
      </w:r>
      <w:r w:rsidRPr="00000B9B">
        <w:rPr>
          <w:bCs/>
          <w:color w:val="auto"/>
          <w:szCs w:val="24"/>
        </w:rPr>
        <w:t>на обеспечение психолого</w:t>
      </w:r>
      <w:r w:rsidR="009F5B43" w:rsidRPr="00000B9B">
        <w:rPr>
          <w:bCs/>
          <w:color w:val="auto"/>
          <w:szCs w:val="24"/>
        </w:rPr>
        <w:t>-</w:t>
      </w:r>
      <w:r w:rsidRPr="00000B9B">
        <w:rPr>
          <w:bCs/>
          <w:color w:val="auto"/>
          <w:szCs w:val="24"/>
        </w:rPr>
        <w:t xml:space="preserve">педагогической поддержки семьи и повышения компетентности родителей (законных представителей) в вопросах гармоничного развития личности ребенка. </w:t>
      </w:r>
      <w:r w:rsidR="00A00093" w:rsidRPr="00000B9B">
        <w:rPr>
          <w:rFonts w:eastAsia="Calibri"/>
          <w:color w:val="auto"/>
          <w:szCs w:val="24"/>
          <w:lang w:eastAsia="en-US"/>
        </w:rPr>
        <w:t>Количество участников клуба</w:t>
      </w:r>
      <w:r w:rsidR="00C800D8">
        <w:rPr>
          <w:rFonts w:eastAsia="Calibri"/>
          <w:color w:val="auto"/>
          <w:szCs w:val="24"/>
          <w:lang w:eastAsia="en-US"/>
        </w:rPr>
        <w:t xml:space="preserve"> в 2020 году </w:t>
      </w:r>
      <w:r w:rsidR="00C800D8" w:rsidRPr="00952089">
        <w:rPr>
          <w:rFonts w:eastAsia="Calibri"/>
          <w:color w:val="auto"/>
          <w:szCs w:val="24"/>
          <w:lang w:eastAsia="en-US"/>
        </w:rPr>
        <w:t xml:space="preserve">составляет </w:t>
      </w:r>
      <w:r w:rsidR="00A00093" w:rsidRPr="00952089">
        <w:rPr>
          <w:rFonts w:eastAsia="Calibri"/>
          <w:color w:val="auto"/>
          <w:szCs w:val="24"/>
          <w:lang w:eastAsia="en-US"/>
        </w:rPr>
        <w:t xml:space="preserve"> </w:t>
      </w:r>
      <w:r w:rsidR="004912C9" w:rsidRPr="00E138E2">
        <w:rPr>
          <w:rFonts w:eastAsia="Calibri"/>
          <w:color w:val="auto"/>
          <w:szCs w:val="24"/>
          <w:lang w:eastAsia="en-US"/>
        </w:rPr>
        <w:t>95 семей (170</w:t>
      </w:r>
      <w:r w:rsidR="00B03CB0" w:rsidRPr="00E138E2">
        <w:rPr>
          <w:rFonts w:eastAsia="Calibri"/>
          <w:color w:val="auto"/>
          <w:szCs w:val="24"/>
          <w:lang w:eastAsia="en-US"/>
        </w:rPr>
        <w:t xml:space="preserve"> человек).</w:t>
      </w:r>
    </w:p>
    <w:p w:rsidR="00E932C4" w:rsidRPr="00E138E2" w:rsidRDefault="00C800D8" w:rsidP="007526AC">
      <w:pPr>
        <w:tabs>
          <w:tab w:val="left" w:pos="709"/>
        </w:tabs>
        <w:spacing w:after="0"/>
        <w:ind w:left="142" w:right="0" w:firstLine="425"/>
        <w:rPr>
          <w:rFonts w:eastAsia="Calibri"/>
          <w:color w:val="auto"/>
          <w:szCs w:val="24"/>
          <w:lang w:eastAsia="en-US"/>
        </w:rPr>
      </w:pPr>
      <w:r w:rsidRPr="00E138E2">
        <w:rPr>
          <w:rFonts w:eastAsia="Calibri"/>
          <w:color w:val="auto"/>
          <w:szCs w:val="24"/>
          <w:lang w:eastAsia="en-US"/>
        </w:rPr>
        <w:t xml:space="preserve">На базе </w:t>
      </w:r>
      <w:r w:rsidR="00A9303C" w:rsidRPr="00E138E2">
        <w:rPr>
          <w:rFonts w:eastAsia="Calibri"/>
          <w:color w:val="auto"/>
          <w:szCs w:val="24"/>
          <w:lang w:eastAsia="en-US"/>
        </w:rPr>
        <w:t>ДОУ</w:t>
      </w:r>
      <w:r w:rsidRPr="00E138E2">
        <w:rPr>
          <w:rFonts w:eastAsia="Calibri"/>
          <w:color w:val="auto"/>
          <w:szCs w:val="24"/>
          <w:lang w:eastAsia="en-US"/>
        </w:rPr>
        <w:t xml:space="preserve"> в 2020</w:t>
      </w:r>
      <w:r w:rsidR="00000B9B" w:rsidRPr="00E138E2">
        <w:rPr>
          <w:rFonts w:eastAsia="Calibri"/>
          <w:color w:val="auto"/>
          <w:szCs w:val="24"/>
          <w:lang w:eastAsia="en-US"/>
        </w:rPr>
        <w:t xml:space="preserve"> году проведено:</w:t>
      </w:r>
      <w:r w:rsidR="00297D01" w:rsidRPr="00E138E2">
        <w:rPr>
          <w:rFonts w:eastAsia="Calibri"/>
          <w:color w:val="auto"/>
          <w:szCs w:val="24"/>
          <w:lang w:eastAsia="en-US"/>
        </w:rPr>
        <w:t xml:space="preserve"> </w:t>
      </w:r>
      <w:r w:rsidR="00F56FC5" w:rsidRPr="00E138E2">
        <w:rPr>
          <w:rFonts w:eastAsia="Calibri"/>
          <w:color w:val="auto"/>
          <w:szCs w:val="24"/>
          <w:lang w:eastAsia="en-US"/>
        </w:rPr>
        <w:t>очных 2</w:t>
      </w:r>
      <w:r w:rsidR="009D0114" w:rsidRPr="00E138E2">
        <w:rPr>
          <w:rFonts w:eastAsia="Calibri"/>
          <w:color w:val="auto"/>
          <w:szCs w:val="24"/>
          <w:lang w:eastAsia="en-US"/>
        </w:rPr>
        <w:t xml:space="preserve"> меро</w:t>
      </w:r>
      <w:r w:rsidR="001E79A5" w:rsidRPr="00E138E2">
        <w:rPr>
          <w:rFonts w:eastAsia="Calibri"/>
          <w:color w:val="auto"/>
          <w:szCs w:val="24"/>
          <w:lang w:eastAsia="en-US"/>
        </w:rPr>
        <w:t>приятия</w:t>
      </w:r>
      <w:r w:rsidR="00E932C4" w:rsidRPr="00E138E2">
        <w:rPr>
          <w:rFonts w:eastAsia="Calibri"/>
          <w:color w:val="auto"/>
          <w:szCs w:val="24"/>
          <w:lang w:eastAsia="en-US"/>
        </w:rPr>
        <w:t xml:space="preserve"> </w:t>
      </w:r>
      <w:r w:rsidR="00000B9B" w:rsidRPr="00E138E2">
        <w:rPr>
          <w:rFonts w:eastAsia="Calibri"/>
          <w:color w:val="auto"/>
          <w:szCs w:val="24"/>
          <w:lang w:eastAsia="en-US"/>
        </w:rPr>
        <w:t>для</w:t>
      </w:r>
      <w:r w:rsidR="00297D01" w:rsidRPr="00E138E2">
        <w:rPr>
          <w:rFonts w:eastAsia="Calibri"/>
          <w:color w:val="auto"/>
          <w:szCs w:val="24"/>
          <w:lang w:eastAsia="en-US"/>
        </w:rPr>
        <w:t xml:space="preserve"> родител</w:t>
      </w:r>
      <w:r w:rsidR="00000B9B" w:rsidRPr="00E138E2">
        <w:rPr>
          <w:rFonts w:eastAsia="Calibri"/>
          <w:color w:val="auto"/>
          <w:szCs w:val="24"/>
          <w:lang w:eastAsia="en-US"/>
        </w:rPr>
        <w:t>ей</w:t>
      </w:r>
      <w:r w:rsidR="00151295" w:rsidRPr="00E138E2">
        <w:rPr>
          <w:rFonts w:eastAsia="Calibri"/>
          <w:color w:val="auto"/>
          <w:szCs w:val="24"/>
          <w:lang w:eastAsia="en-US"/>
        </w:rPr>
        <w:t>,</w:t>
      </w:r>
      <w:r w:rsidR="00297D01" w:rsidRPr="00E138E2">
        <w:rPr>
          <w:rFonts w:eastAsia="Calibri"/>
          <w:color w:val="auto"/>
          <w:szCs w:val="24"/>
          <w:lang w:eastAsia="en-US"/>
        </w:rPr>
        <w:t xml:space="preserve"> </w:t>
      </w:r>
      <w:r w:rsidR="00000B9B" w:rsidRPr="00E138E2">
        <w:rPr>
          <w:rFonts w:eastAsia="Calibri"/>
          <w:color w:val="auto"/>
          <w:szCs w:val="24"/>
          <w:lang w:eastAsia="en-US"/>
        </w:rPr>
        <w:t xml:space="preserve"> </w:t>
      </w:r>
      <w:r w:rsidR="00F56FC5" w:rsidRPr="00E138E2">
        <w:rPr>
          <w:rFonts w:eastAsia="Calibri"/>
          <w:color w:val="auto"/>
          <w:szCs w:val="24"/>
          <w:lang w:eastAsia="en-US"/>
        </w:rPr>
        <w:t>дистанционных 4</w:t>
      </w:r>
      <w:r w:rsidR="00000B9B" w:rsidRPr="00E138E2">
        <w:rPr>
          <w:rFonts w:eastAsia="Calibri"/>
          <w:color w:val="auto"/>
          <w:szCs w:val="24"/>
          <w:lang w:eastAsia="en-US"/>
        </w:rPr>
        <w:t xml:space="preserve"> меропри</w:t>
      </w:r>
      <w:r w:rsidR="00F56FC5" w:rsidRPr="00E138E2">
        <w:rPr>
          <w:rFonts w:eastAsia="Calibri"/>
          <w:color w:val="auto"/>
          <w:szCs w:val="24"/>
          <w:lang w:eastAsia="en-US"/>
        </w:rPr>
        <w:t>ятия</w:t>
      </w:r>
      <w:r w:rsidR="0020456C" w:rsidRPr="00E138E2">
        <w:rPr>
          <w:rFonts w:eastAsia="Calibri"/>
          <w:color w:val="auto"/>
          <w:szCs w:val="24"/>
          <w:lang w:eastAsia="en-US"/>
        </w:rPr>
        <w:t xml:space="preserve"> для семей</w:t>
      </w:r>
      <w:r w:rsidR="00151295" w:rsidRPr="00E138E2">
        <w:rPr>
          <w:rFonts w:eastAsia="Calibri"/>
          <w:color w:val="auto"/>
          <w:szCs w:val="24"/>
          <w:lang w:eastAsia="en-US"/>
        </w:rPr>
        <w:t xml:space="preserve">, </w:t>
      </w:r>
      <w:r w:rsidR="00E138E2" w:rsidRPr="00E138E2">
        <w:rPr>
          <w:rFonts w:eastAsia="Calibri"/>
          <w:color w:val="auto"/>
          <w:szCs w:val="24"/>
          <w:lang w:eastAsia="en-US"/>
        </w:rPr>
        <w:t xml:space="preserve">в </w:t>
      </w:r>
      <w:r w:rsidR="00151295" w:rsidRPr="00E138E2">
        <w:rPr>
          <w:rFonts w:eastAsia="Calibri"/>
          <w:color w:val="auto"/>
          <w:szCs w:val="24"/>
          <w:lang w:eastAsia="en-US"/>
        </w:rPr>
        <w:t xml:space="preserve">онлайн-формате 2 мероприятия  </w:t>
      </w:r>
      <w:r w:rsidR="00000B9B" w:rsidRPr="00E138E2">
        <w:rPr>
          <w:rFonts w:eastAsia="Calibri"/>
          <w:color w:val="auto"/>
          <w:szCs w:val="24"/>
          <w:lang w:eastAsia="en-US"/>
        </w:rPr>
        <w:t xml:space="preserve"> для детей</w:t>
      </w:r>
      <w:r w:rsidR="00E932C4" w:rsidRPr="00E138E2">
        <w:rPr>
          <w:rFonts w:eastAsia="Calibri"/>
          <w:color w:val="auto"/>
          <w:szCs w:val="24"/>
          <w:lang w:eastAsia="en-US"/>
        </w:rPr>
        <w:t xml:space="preserve"> и</w:t>
      </w:r>
      <w:r w:rsidR="00000B9B" w:rsidRPr="00E138E2">
        <w:rPr>
          <w:rFonts w:eastAsia="Calibri"/>
          <w:color w:val="auto"/>
          <w:szCs w:val="24"/>
          <w:lang w:eastAsia="en-US"/>
        </w:rPr>
        <w:t xml:space="preserve"> их родителей</w:t>
      </w:r>
      <w:r w:rsidR="00E932C4" w:rsidRPr="00E138E2">
        <w:rPr>
          <w:rFonts w:eastAsia="Calibri"/>
          <w:color w:val="auto"/>
          <w:szCs w:val="24"/>
          <w:lang w:eastAsia="en-US"/>
        </w:rPr>
        <w:t xml:space="preserve">, которые </w:t>
      </w:r>
      <w:r w:rsidR="00000B9B" w:rsidRPr="00E138E2">
        <w:rPr>
          <w:rFonts w:eastAsia="Calibri"/>
          <w:color w:val="auto"/>
          <w:szCs w:val="24"/>
          <w:lang w:eastAsia="en-US"/>
        </w:rPr>
        <w:t xml:space="preserve">были </w:t>
      </w:r>
      <w:r w:rsidR="00E932C4" w:rsidRPr="00E138E2">
        <w:rPr>
          <w:rFonts w:eastAsia="Calibri"/>
          <w:color w:val="auto"/>
          <w:szCs w:val="24"/>
          <w:lang w:eastAsia="en-US"/>
        </w:rPr>
        <w:t>направлены на повышение родительской компетенции.</w:t>
      </w:r>
    </w:p>
    <w:p w:rsidR="0020456C" w:rsidRDefault="00617E2A" w:rsidP="0020456C">
      <w:pPr>
        <w:tabs>
          <w:tab w:val="left" w:pos="709"/>
        </w:tabs>
        <w:spacing w:after="0"/>
        <w:ind w:left="142" w:right="0" w:firstLine="425"/>
        <w:rPr>
          <w:color w:val="auto"/>
          <w:szCs w:val="24"/>
        </w:rPr>
      </w:pPr>
      <w:r w:rsidRPr="00952089">
        <w:rPr>
          <w:color w:val="auto"/>
          <w:szCs w:val="24"/>
        </w:rPr>
        <w:t>Работа</w:t>
      </w:r>
      <w:r w:rsidR="00491E6B" w:rsidRPr="00952089">
        <w:rPr>
          <w:color w:val="auto"/>
          <w:szCs w:val="24"/>
        </w:rPr>
        <w:t xml:space="preserve"> семейного клуба «Гармония» складывалась планомерно, на основе опыта работы всех педагогов ДОУ, родителей и сотрудников социума</w:t>
      </w:r>
      <w:r w:rsidR="003A6705" w:rsidRPr="00952089">
        <w:rPr>
          <w:color w:val="auto"/>
          <w:szCs w:val="24"/>
        </w:rPr>
        <w:t xml:space="preserve">. Наиболее актуальные и значимые формы работы с детьми и родителями </w:t>
      </w:r>
      <w:r w:rsidR="00952089" w:rsidRPr="00952089">
        <w:rPr>
          <w:color w:val="auto"/>
          <w:szCs w:val="24"/>
        </w:rPr>
        <w:t xml:space="preserve">в 2020 году </w:t>
      </w:r>
      <w:r w:rsidR="00365891">
        <w:rPr>
          <w:color w:val="auto"/>
          <w:szCs w:val="24"/>
        </w:rPr>
        <w:t xml:space="preserve">были </w:t>
      </w:r>
      <w:r w:rsidR="00952089" w:rsidRPr="00952089">
        <w:rPr>
          <w:color w:val="auto"/>
          <w:szCs w:val="24"/>
        </w:rPr>
        <w:t>в дистанционном формате</w:t>
      </w:r>
      <w:r w:rsidR="00365891">
        <w:rPr>
          <w:color w:val="auto"/>
          <w:szCs w:val="24"/>
        </w:rPr>
        <w:t xml:space="preserve">: </w:t>
      </w:r>
      <w:r w:rsidR="00952089" w:rsidRPr="00952089">
        <w:rPr>
          <w:color w:val="auto"/>
          <w:szCs w:val="24"/>
        </w:rPr>
        <w:t xml:space="preserve"> познавательные уроки, деловые</w:t>
      </w:r>
      <w:r w:rsidR="004912C9">
        <w:rPr>
          <w:color w:val="auto"/>
          <w:szCs w:val="24"/>
        </w:rPr>
        <w:t xml:space="preserve"> онлайн-</w:t>
      </w:r>
      <w:r w:rsidR="00952089" w:rsidRPr="00952089">
        <w:rPr>
          <w:color w:val="auto"/>
          <w:szCs w:val="24"/>
        </w:rPr>
        <w:t>бесед</w:t>
      </w:r>
      <w:r w:rsidR="004912C9">
        <w:rPr>
          <w:color w:val="auto"/>
          <w:szCs w:val="24"/>
        </w:rPr>
        <w:t>ы</w:t>
      </w:r>
      <w:r w:rsidR="00952089" w:rsidRPr="00952089">
        <w:rPr>
          <w:color w:val="auto"/>
          <w:szCs w:val="24"/>
        </w:rPr>
        <w:t xml:space="preserve">, </w:t>
      </w:r>
      <w:r w:rsidR="004912C9">
        <w:rPr>
          <w:color w:val="auto"/>
          <w:szCs w:val="24"/>
        </w:rPr>
        <w:t xml:space="preserve">интерактивные </w:t>
      </w:r>
      <w:r w:rsidR="00952089" w:rsidRPr="00952089">
        <w:rPr>
          <w:color w:val="auto"/>
          <w:szCs w:val="24"/>
        </w:rPr>
        <w:t>обучающие уроки</w:t>
      </w:r>
      <w:r w:rsidR="003A6705" w:rsidRPr="00952089">
        <w:rPr>
          <w:color w:val="auto"/>
          <w:szCs w:val="24"/>
        </w:rPr>
        <w:t xml:space="preserve">, </w:t>
      </w:r>
      <w:r w:rsidR="00952089" w:rsidRPr="00952089">
        <w:rPr>
          <w:color w:val="auto"/>
          <w:szCs w:val="24"/>
        </w:rPr>
        <w:t>семейные конкурсы</w:t>
      </w:r>
      <w:r w:rsidR="004912C9">
        <w:rPr>
          <w:color w:val="auto"/>
          <w:szCs w:val="24"/>
        </w:rPr>
        <w:t xml:space="preserve">, акции </w:t>
      </w:r>
      <w:r w:rsidR="003A6705" w:rsidRPr="00952089">
        <w:rPr>
          <w:color w:val="auto"/>
          <w:szCs w:val="24"/>
        </w:rPr>
        <w:t xml:space="preserve"> и т.д.</w:t>
      </w:r>
      <w:r w:rsidR="0020456C">
        <w:rPr>
          <w:color w:val="auto"/>
          <w:szCs w:val="24"/>
        </w:rPr>
        <w:t xml:space="preserve"> Семьи активно участвовали в форумах, конференция.</w:t>
      </w:r>
    </w:p>
    <w:p w:rsidR="00F93070" w:rsidRDefault="00491E6B" w:rsidP="0020456C">
      <w:pPr>
        <w:tabs>
          <w:tab w:val="left" w:pos="709"/>
        </w:tabs>
        <w:spacing w:after="0"/>
        <w:ind w:left="142" w:right="0" w:firstLine="425"/>
        <w:rPr>
          <w:i/>
          <w:color w:val="auto"/>
          <w:szCs w:val="24"/>
          <w:u w:val="single"/>
        </w:rPr>
      </w:pPr>
      <w:r w:rsidRPr="00000B9B">
        <w:rPr>
          <w:b/>
          <w:color w:val="auto"/>
          <w:szCs w:val="24"/>
          <w:u w:val="single"/>
        </w:rPr>
        <w:t>Вывод:</w:t>
      </w:r>
      <w:r w:rsidRPr="00000B9B">
        <w:rPr>
          <w:b/>
          <w:color w:val="auto"/>
          <w:szCs w:val="24"/>
        </w:rPr>
        <w:t xml:space="preserve"> </w:t>
      </w:r>
      <w:r w:rsidRPr="00000B9B">
        <w:rPr>
          <w:b/>
          <w:i/>
          <w:color w:val="auto"/>
          <w:szCs w:val="24"/>
        </w:rPr>
        <w:t xml:space="preserve"> </w:t>
      </w:r>
      <w:r w:rsidRPr="00000B9B">
        <w:rPr>
          <w:i/>
          <w:color w:val="auto"/>
          <w:szCs w:val="24"/>
          <w:u w:val="single"/>
        </w:rPr>
        <w:t xml:space="preserve">Результат </w:t>
      </w:r>
      <w:r w:rsidR="00A10BD8">
        <w:rPr>
          <w:i/>
          <w:color w:val="auto"/>
          <w:szCs w:val="24"/>
          <w:u w:val="single"/>
        </w:rPr>
        <w:t xml:space="preserve">сотрудничества </w:t>
      </w:r>
      <w:r w:rsidR="00A9303C">
        <w:rPr>
          <w:i/>
          <w:color w:val="auto"/>
          <w:szCs w:val="24"/>
          <w:u w:val="single"/>
        </w:rPr>
        <w:t>ДОУ</w:t>
      </w:r>
      <w:r w:rsidRPr="00617E2A">
        <w:rPr>
          <w:i/>
          <w:color w:val="auto"/>
          <w:szCs w:val="24"/>
          <w:u w:val="single"/>
        </w:rPr>
        <w:t>, родителей — это активное включение родителей в образовательный процесс, конкретная характеристика знаний, умений и навыков, которыми овладеют члены семьи, для того, чтобы установить правильные взаимоотношения с ребенком и проявить должную заботу о гармоничном развитии  личн</w:t>
      </w:r>
      <w:r w:rsidR="005F2078" w:rsidRPr="00617E2A">
        <w:rPr>
          <w:i/>
          <w:color w:val="auto"/>
          <w:szCs w:val="24"/>
          <w:u w:val="single"/>
        </w:rPr>
        <w:t>ости.</w:t>
      </w:r>
    </w:p>
    <w:p w:rsidR="00B03CB0" w:rsidRPr="00617E2A" w:rsidRDefault="00B03CB0" w:rsidP="007526AC">
      <w:pPr>
        <w:spacing w:after="0"/>
        <w:ind w:left="142" w:right="0" w:firstLine="425"/>
        <w:rPr>
          <w:i/>
          <w:color w:val="auto"/>
          <w:szCs w:val="24"/>
          <w:u w:val="single"/>
        </w:rPr>
      </w:pPr>
    </w:p>
    <w:p w:rsidR="009C3A7C" w:rsidRDefault="009C3A7C" w:rsidP="007526AC">
      <w:pPr>
        <w:pStyle w:val="aa"/>
        <w:numPr>
          <w:ilvl w:val="0"/>
          <w:numId w:val="4"/>
        </w:numPr>
        <w:spacing w:after="0"/>
        <w:ind w:left="142" w:right="0" w:firstLine="425"/>
        <w:jc w:val="left"/>
        <w:rPr>
          <w:b/>
          <w:color w:val="auto"/>
          <w:szCs w:val="24"/>
        </w:rPr>
      </w:pPr>
      <w:r w:rsidRPr="009C3A7C">
        <w:rPr>
          <w:b/>
          <w:color w:val="auto"/>
          <w:szCs w:val="24"/>
        </w:rPr>
        <w:t xml:space="preserve">ОЦЕНКА </w:t>
      </w:r>
      <w:proofErr w:type="gramStart"/>
      <w:r w:rsidRPr="009C3A7C">
        <w:rPr>
          <w:b/>
          <w:color w:val="auto"/>
          <w:szCs w:val="24"/>
        </w:rPr>
        <w:t>ФУНКЦИОНИРОВАНИЯ ВНУТРЕННЕЙ СИСТЕМЫ ОЦЕНКИ КАЧЕСТВА ОБРАЗОВАНИЯ</w:t>
      </w:r>
      <w:proofErr w:type="gramEnd"/>
    </w:p>
    <w:p w:rsidR="00A10BD8" w:rsidRDefault="00617E2A" w:rsidP="007526AC">
      <w:pPr>
        <w:widowControl w:val="0"/>
        <w:spacing w:after="0"/>
        <w:ind w:left="142" w:right="0" w:firstLine="425"/>
        <w:rPr>
          <w:szCs w:val="24"/>
        </w:rPr>
      </w:pPr>
      <w:r>
        <w:rPr>
          <w:szCs w:val="24"/>
        </w:rPr>
        <w:t xml:space="preserve">В </w:t>
      </w:r>
      <w:r w:rsidR="00A9303C">
        <w:rPr>
          <w:szCs w:val="24"/>
        </w:rPr>
        <w:t>ДОУ</w:t>
      </w:r>
      <w:r>
        <w:rPr>
          <w:szCs w:val="24"/>
        </w:rPr>
        <w:t xml:space="preserve"> утверждено П</w:t>
      </w:r>
      <w:r w:rsidR="00332F59" w:rsidRPr="00F81245">
        <w:rPr>
          <w:szCs w:val="24"/>
        </w:rPr>
        <w:t xml:space="preserve">оложение о </w:t>
      </w:r>
      <w:r w:rsidR="00E261CB" w:rsidRPr="00F81245">
        <w:rPr>
          <w:szCs w:val="24"/>
        </w:rPr>
        <w:t xml:space="preserve">независимой оценке </w:t>
      </w:r>
      <w:r w:rsidR="00332F59" w:rsidRPr="00F81245">
        <w:rPr>
          <w:szCs w:val="24"/>
        </w:rPr>
        <w:t xml:space="preserve">качества образования </w:t>
      </w:r>
    </w:p>
    <w:p w:rsidR="009562D7" w:rsidRPr="00A10BD8" w:rsidRDefault="00617E2A" w:rsidP="007526AC">
      <w:pPr>
        <w:widowControl w:val="0"/>
        <w:spacing w:after="0"/>
        <w:ind w:left="142" w:right="0" w:firstLine="425"/>
        <w:rPr>
          <w:color w:val="auto"/>
          <w:szCs w:val="24"/>
        </w:rPr>
      </w:pPr>
      <w:r w:rsidRPr="00A10BD8">
        <w:rPr>
          <w:color w:val="auto"/>
          <w:szCs w:val="24"/>
        </w:rPr>
        <w:t>от 16</w:t>
      </w:r>
      <w:r w:rsidR="00E261CB" w:rsidRPr="00A10BD8">
        <w:rPr>
          <w:color w:val="auto"/>
          <w:szCs w:val="24"/>
        </w:rPr>
        <w:t>.11.2015</w:t>
      </w:r>
      <w:r w:rsidRPr="00A10BD8">
        <w:rPr>
          <w:color w:val="auto"/>
          <w:szCs w:val="24"/>
        </w:rPr>
        <w:t xml:space="preserve"> №73)</w:t>
      </w:r>
      <w:r w:rsidR="00332F59" w:rsidRPr="00A10BD8">
        <w:rPr>
          <w:color w:val="auto"/>
          <w:szCs w:val="24"/>
        </w:rPr>
        <w:t>. Мониторинг качества образовательной деятельности</w:t>
      </w:r>
      <w:r w:rsidR="00C800D8">
        <w:rPr>
          <w:color w:val="auto"/>
          <w:szCs w:val="24"/>
        </w:rPr>
        <w:t xml:space="preserve"> в 2020</w:t>
      </w:r>
      <w:r w:rsidR="00E932C4" w:rsidRPr="00A10BD8">
        <w:rPr>
          <w:color w:val="auto"/>
          <w:szCs w:val="24"/>
        </w:rPr>
        <w:t xml:space="preserve"> год</w:t>
      </w:r>
      <w:r w:rsidR="00A00093" w:rsidRPr="00A10BD8">
        <w:rPr>
          <w:color w:val="auto"/>
          <w:szCs w:val="24"/>
        </w:rPr>
        <w:t>у</w:t>
      </w:r>
      <w:r w:rsidR="00332F59" w:rsidRPr="00A10BD8">
        <w:rPr>
          <w:color w:val="auto"/>
          <w:szCs w:val="24"/>
        </w:rPr>
        <w:t xml:space="preserve"> показал хорошую работу педагогического</w:t>
      </w:r>
      <w:r w:rsidR="000E3515" w:rsidRPr="00A10BD8">
        <w:rPr>
          <w:color w:val="auto"/>
          <w:szCs w:val="24"/>
        </w:rPr>
        <w:t xml:space="preserve"> коллектива по всем показателям. </w:t>
      </w:r>
      <w:r w:rsidR="009562D7" w:rsidRPr="00A10BD8">
        <w:rPr>
          <w:color w:val="auto"/>
          <w:szCs w:val="24"/>
        </w:rPr>
        <w:t xml:space="preserve">   </w:t>
      </w:r>
    </w:p>
    <w:p w:rsidR="00214254" w:rsidRPr="00A10BD8" w:rsidRDefault="00332F59" w:rsidP="007526AC">
      <w:pPr>
        <w:widowControl w:val="0"/>
        <w:spacing w:after="0"/>
        <w:ind w:left="142" w:right="0" w:firstLine="425"/>
        <w:rPr>
          <w:color w:val="auto"/>
          <w:szCs w:val="24"/>
        </w:rPr>
      </w:pPr>
      <w:r w:rsidRPr="00A10BD8">
        <w:rPr>
          <w:color w:val="auto"/>
          <w:szCs w:val="24"/>
        </w:rPr>
        <w:t>Состояние здоровья и физического развития восп</w:t>
      </w:r>
      <w:r w:rsidR="0039198E" w:rsidRPr="00A10BD8">
        <w:rPr>
          <w:color w:val="auto"/>
          <w:szCs w:val="24"/>
        </w:rPr>
        <w:t xml:space="preserve">итанников удовлетворительные. </w:t>
      </w:r>
    </w:p>
    <w:p w:rsidR="00C800D8" w:rsidRPr="00B21AD6" w:rsidRDefault="0020456C" w:rsidP="007526AC">
      <w:pPr>
        <w:widowControl w:val="0"/>
        <w:spacing w:after="0"/>
        <w:ind w:left="142" w:right="0" w:firstLine="425"/>
        <w:rPr>
          <w:color w:val="auto"/>
          <w:szCs w:val="24"/>
        </w:rPr>
      </w:pPr>
      <w:r w:rsidRPr="00E138E2">
        <w:rPr>
          <w:color w:val="auto"/>
          <w:szCs w:val="24"/>
        </w:rPr>
        <w:t>94</w:t>
      </w:r>
      <w:r w:rsidR="0039198E" w:rsidRPr="00E138E2">
        <w:rPr>
          <w:color w:val="auto"/>
          <w:szCs w:val="24"/>
        </w:rPr>
        <w:t>%</w:t>
      </w:r>
      <w:r w:rsidR="00332F59" w:rsidRPr="00B21AD6">
        <w:rPr>
          <w:color w:val="FF0000"/>
          <w:szCs w:val="24"/>
        </w:rPr>
        <w:t xml:space="preserve"> </w:t>
      </w:r>
      <w:r w:rsidR="00332F59" w:rsidRPr="00B21AD6">
        <w:rPr>
          <w:color w:val="auto"/>
          <w:szCs w:val="24"/>
        </w:rPr>
        <w:t xml:space="preserve">детей успешно освоили образовательную программу дошкольного образования в своей возрастной группе. </w:t>
      </w:r>
    </w:p>
    <w:p w:rsidR="000E25AA" w:rsidRPr="00E138E2" w:rsidRDefault="009562D7" w:rsidP="007526AC">
      <w:pPr>
        <w:widowControl w:val="0"/>
        <w:spacing w:after="0"/>
        <w:ind w:left="142" w:right="0" w:firstLine="425"/>
        <w:rPr>
          <w:color w:val="auto"/>
          <w:szCs w:val="24"/>
        </w:rPr>
      </w:pPr>
      <w:r w:rsidRPr="00B21AD6">
        <w:rPr>
          <w:color w:val="auto"/>
          <w:szCs w:val="24"/>
        </w:rPr>
        <w:t xml:space="preserve">Воспитанники подготовительных групп показали высокую готовность к школьному обучению, из </w:t>
      </w:r>
      <w:r w:rsidRPr="00E138E2">
        <w:rPr>
          <w:color w:val="auto"/>
          <w:szCs w:val="24"/>
        </w:rPr>
        <w:t xml:space="preserve">них </w:t>
      </w:r>
      <w:r w:rsidR="00B21AD6" w:rsidRPr="00E138E2">
        <w:rPr>
          <w:color w:val="auto"/>
          <w:szCs w:val="24"/>
        </w:rPr>
        <w:t>96</w:t>
      </w:r>
      <w:r w:rsidR="004E3902" w:rsidRPr="00E138E2">
        <w:rPr>
          <w:color w:val="auto"/>
          <w:szCs w:val="24"/>
        </w:rPr>
        <w:t xml:space="preserve">%  </w:t>
      </w:r>
      <w:r w:rsidR="00B21AD6" w:rsidRPr="00E138E2">
        <w:rPr>
          <w:color w:val="auto"/>
          <w:szCs w:val="24"/>
        </w:rPr>
        <w:t xml:space="preserve"> </w:t>
      </w:r>
      <w:r w:rsidR="004E3902" w:rsidRPr="00E138E2">
        <w:rPr>
          <w:color w:val="auto"/>
          <w:szCs w:val="24"/>
        </w:rPr>
        <w:t xml:space="preserve">будут </w:t>
      </w:r>
      <w:r w:rsidRPr="00E138E2">
        <w:rPr>
          <w:color w:val="auto"/>
          <w:szCs w:val="24"/>
        </w:rPr>
        <w:t xml:space="preserve"> зачислены в</w:t>
      </w:r>
      <w:r w:rsidR="00214254" w:rsidRPr="00E138E2">
        <w:rPr>
          <w:color w:val="auto"/>
          <w:szCs w:val="24"/>
        </w:rPr>
        <w:t xml:space="preserve"> </w:t>
      </w:r>
      <w:r w:rsidR="00C800D8" w:rsidRPr="00E138E2">
        <w:rPr>
          <w:color w:val="auto"/>
          <w:szCs w:val="24"/>
        </w:rPr>
        <w:t>МК</w:t>
      </w:r>
      <w:r w:rsidR="000E25AA" w:rsidRPr="00E138E2">
        <w:rPr>
          <w:color w:val="auto"/>
          <w:szCs w:val="24"/>
        </w:rPr>
        <w:t xml:space="preserve"> ОУ </w:t>
      </w:r>
      <w:proofErr w:type="spellStart"/>
      <w:r w:rsidRPr="00E138E2">
        <w:rPr>
          <w:color w:val="auto"/>
          <w:szCs w:val="24"/>
        </w:rPr>
        <w:t>Газопроводскую</w:t>
      </w:r>
      <w:proofErr w:type="spellEnd"/>
      <w:r w:rsidRPr="00E138E2">
        <w:rPr>
          <w:color w:val="auto"/>
          <w:szCs w:val="24"/>
        </w:rPr>
        <w:t xml:space="preserve"> </w:t>
      </w:r>
      <w:r w:rsidR="000E25AA" w:rsidRPr="00E138E2">
        <w:rPr>
          <w:color w:val="auto"/>
          <w:szCs w:val="24"/>
        </w:rPr>
        <w:t xml:space="preserve">среднюю </w:t>
      </w:r>
      <w:r w:rsidRPr="00E138E2">
        <w:rPr>
          <w:color w:val="auto"/>
          <w:szCs w:val="24"/>
        </w:rPr>
        <w:t xml:space="preserve">школу и </w:t>
      </w:r>
      <w:r w:rsidR="004E3902" w:rsidRPr="00E138E2">
        <w:rPr>
          <w:color w:val="auto"/>
          <w:szCs w:val="24"/>
        </w:rPr>
        <w:t>4%</w:t>
      </w:r>
      <w:r w:rsidRPr="00E138E2">
        <w:rPr>
          <w:color w:val="auto"/>
          <w:szCs w:val="24"/>
        </w:rPr>
        <w:t xml:space="preserve"> </w:t>
      </w:r>
      <w:r w:rsidR="00214254" w:rsidRPr="00E138E2">
        <w:rPr>
          <w:color w:val="auto"/>
          <w:szCs w:val="24"/>
        </w:rPr>
        <w:t xml:space="preserve">в </w:t>
      </w:r>
      <w:r w:rsidR="00257F07" w:rsidRPr="00E138E2">
        <w:rPr>
          <w:color w:val="auto"/>
          <w:szCs w:val="24"/>
        </w:rPr>
        <w:t>МК</w:t>
      </w:r>
      <w:r w:rsidR="000E25AA" w:rsidRPr="00E138E2">
        <w:rPr>
          <w:color w:val="auto"/>
          <w:szCs w:val="24"/>
        </w:rPr>
        <w:t xml:space="preserve"> ДО </w:t>
      </w:r>
      <w:proofErr w:type="spellStart"/>
      <w:r w:rsidRPr="00E138E2">
        <w:rPr>
          <w:color w:val="auto"/>
          <w:szCs w:val="24"/>
        </w:rPr>
        <w:t>Починковскую</w:t>
      </w:r>
      <w:proofErr w:type="spellEnd"/>
      <w:r w:rsidRPr="00E138E2">
        <w:rPr>
          <w:color w:val="auto"/>
          <w:szCs w:val="24"/>
        </w:rPr>
        <w:t xml:space="preserve"> </w:t>
      </w:r>
      <w:r w:rsidR="000E25AA" w:rsidRPr="00E138E2">
        <w:rPr>
          <w:color w:val="auto"/>
          <w:szCs w:val="24"/>
        </w:rPr>
        <w:t xml:space="preserve">среднюю </w:t>
      </w:r>
      <w:r w:rsidRPr="00E138E2">
        <w:rPr>
          <w:color w:val="auto"/>
          <w:szCs w:val="24"/>
        </w:rPr>
        <w:t>школу.</w:t>
      </w:r>
    </w:p>
    <w:p w:rsidR="00332F59" w:rsidRDefault="00332F59" w:rsidP="007526AC">
      <w:pPr>
        <w:widowControl w:val="0"/>
        <w:spacing w:after="0"/>
        <w:ind w:left="142" w:right="0" w:firstLine="425"/>
        <w:rPr>
          <w:color w:val="auto"/>
          <w:szCs w:val="24"/>
        </w:rPr>
      </w:pPr>
      <w:r w:rsidRPr="00A10BD8">
        <w:rPr>
          <w:color w:val="auto"/>
          <w:szCs w:val="24"/>
        </w:rPr>
        <w:t xml:space="preserve">В течение </w:t>
      </w:r>
      <w:r w:rsidR="00257F07">
        <w:rPr>
          <w:color w:val="auto"/>
          <w:szCs w:val="24"/>
        </w:rPr>
        <w:t xml:space="preserve">2020 </w:t>
      </w:r>
      <w:r w:rsidRPr="00A10BD8">
        <w:rPr>
          <w:color w:val="auto"/>
          <w:szCs w:val="24"/>
        </w:rPr>
        <w:t>года</w:t>
      </w:r>
      <w:r w:rsidR="00A9303C">
        <w:rPr>
          <w:color w:val="auto"/>
          <w:szCs w:val="24"/>
        </w:rPr>
        <w:t>,</w:t>
      </w:r>
      <w:r w:rsidRPr="00A10BD8">
        <w:rPr>
          <w:color w:val="auto"/>
          <w:szCs w:val="24"/>
        </w:rPr>
        <w:t xml:space="preserve"> </w:t>
      </w:r>
      <w:r w:rsidR="00A9303C">
        <w:rPr>
          <w:color w:val="auto"/>
          <w:szCs w:val="24"/>
        </w:rPr>
        <w:t>педагоги, дети ДОУ</w:t>
      </w:r>
      <w:r w:rsidRPr="00A10BD8">
        <w:rPr>
          <w:color w:val="auto"/>
          <w:szCs w:val="24"/>
        </w:rPr>
        <w:t xml:space="preserve"> успешно участвовали в конкурсах и мероприятиях различного уровня.</w:t>
      </w:r>
    </w:p>
    <w:p w:rsidR="00382627" w:rsidRDefault="00382627" w:rsidP="007526AC">
      <w:pPr>
        <w:widowControl w:val="0"/>
        <w:spacing w:after="0"/>
        <w:ind w:left="142" w:right="0" w:firstLine="425"/>
        <w:rPr>
          <w:color w:val="auto"/>
          <w:szCs w:val="24"/>
        </w:rPr>
      </w:pPr>
    </w:p>
    <w:p w:rsidR="00382627" w:rsidRDefault="00382627" w:rsidP="007526AC">
      <w:pPr>
        <w:widowControl w:val="0"/>
        <w:spacing w:after="0"/>
        <w:ind w:left="142" w:right="0" w:firstLine="425"/>
        <w:rPr>
          <w:color w:val="auto"/>
          <w:szCs w:val="24"/>
        </w:rPr>
      </w:pPr>
    </w:p>
    <w:p w:rsidR="00382627" w:rsidRPr="00A10BD8" w:rsidRDefault="00382627" w:rsidP="007526AC">
      <w:pPr>
        <w:widowControl w:val="0"/>
        <w:spacing w:after="0"/>
        <w:ind w:left="142" w:right="0" w:firstLine="425"/>
        <w:rPr>
          <w:color w:val="auto"/>
          <w:szCs w:val="24"/>
        </w:rPr>
      </w:pPr>
    </w:p>
    <w:p w:rsidR="00C95C2A" w:rsidRPr="00A6110A" w:rsidRDefault="00C95C2A" w:rsidP="007526AC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142" w:firstLine="425"/>
        <w:contextualSpacing/>
        <w:rPr>
          <w:b/>
        </w:rPr>
      </w:pPr>
      <w:r w:rsidRPr="00A6110A">
        <w:rPr>
          <w:b/>
        </w:rPr>
        <w:lastRenderedPageBreak/>
        <w:t xml:space="preserve">Достижения воспитанников </w:t>
      </w:r>
      <w:r w:rsidR="005D117E">
        <w:rPr>
          <w:b/>
        </w:rPr>
        <w:t>и педагогов детского сада в 2020</w:t>
      </w:r>
      <w:r w:rsidRPr="00A6110A">
        <w:rPr>
          <w:b/>
        </w:rPr>
        <w:t xml:space="preserve"> году.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67"/>
        <w:gridCol w:w="851"/>
        <w:gridCol w:w="635"/>
        <w:gridCol w:w="737"/>
        <w:gridCol w:w="643"/>
        <w:gridCol w:w="643"/>
        <w:gridCol w:w="643"/>
        <w:gridCol w:w="643"/>
        <w:gridCol w:w="643"/>
        <w:gridCol w:w="643"/>
        <w:gridCol w:w="643"/>
        <w:gridCol w:w="783"/>
        <w:gridCol w:w="641"/>
      </w:tblGrid>
      <w:tr w:rsidR="00C95C2A" w:rsidRPr="00A10BD8" w:rsidTr="006C4AD0">
        <w:trPr>
          <w:jc w:val="center"/>
        </w:trPr>
        <w:tc>
          <w:tcPr>
            <w:tcW w:w="1567" w:type="dxa"/>
          </w:tcPr>
          <w:p w:rsidR="00C95C2A" w:rsidRPr="00A10BD8" w:rsidRDefault="00C95C2A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Уровни</w:t>
            </w:r>
          </w:p>
        </w:tc>
        <w:tc>
          <w:tcPr>
            <w:tcW w:w="2866" w:type="dxa"/>
            <w:gridSpan w:val="4"/>
          </w:tcPr>
          <w:p w:rsidR="00C95C2A" w:rsidRPr="00A10BD8" w:rsidRDefault="00C95C2A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2572" w:type="dxa"/>
            <w:gridSpan w:val="4"/>
          </w:tcPr>
          <w:p w:rsidR="00C95C2A" w:rsidRPr="00A10BD8" w:rsidRDefault="00C95C2A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2710" w:type="dxa"/>
            <w:gridSpan w:val="4"/>
          </w:tcPr>
          <w:p w:rsidR="00C95C2A" w:rsidRPr="00A10BD8" w:rsidRDefault="00C95C2A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Федеральный</w:t>
            </w:r>
          </w:p>
        </w:tc>
      </w:tr>
      <w:tr w:rsidR="00C95C2A" w:rsidRPr="00A10BD8" w:rsidTr="006C4AD0">
        <w:trPr>
          <w:jc w:val="center"/>
        </w:trPr>
        <w:tc>
          <w:tcPr>
            <w:tcW w:w="1567" w:type="dxa"/>
          </w:tcPr>
          <w:p w:rsidR="00C95C2A" w:rsidRPr="00A10BD8" w:rsidRDefault="00C95C2A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Участие, победы</w:t>
            </w:r>
          </w:p>
        </w:tc>
        <w:tc>
          <w:tcPr>
            <w:tcW w:w="1486" w:type="dxa"/>
            <w:gridSpan w:val="2"/>
          </w:tcPr>
          <w:p w:rsidR="00C95C2A" w:rsidRPr="00A10BD8" w:rsidRDefault="00C95C2A" w:rsidP="00F11567">
            <w:pPr>
              <w:pStyle w:val="a5"/>
              <w:tabs>
                <w:tab w:val="left" w:pos="13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Участие</w:t>
            </w:r>
          </w:p>
        </w:tc>
        <w:tc>
          <w:tcPr>
            <w:tcW w:w="1380" w:type="dxa"/>
            <w:gridSpan w:val="2"/>
          </w:tcPr>
          <w:p w:rsidR="00C95C2A" w:rsidRPr="00A10BD8" w:rsidRDefault="00C95C2A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Победы</w:t>
            </w:r>
          </w:p>
        </w:tc>
        <w:tc>
          <w:tcPr>
            <w:tcW w:w="1286" w:type="dxa"/>
            <w:gridSpan w:val="2"/>
          </w:tcPr>
          <w:p w:rsidR="00C95C2A" w:rsidRPr="00A10BD8" w:rsidRDefault="00C95C2A" w:rsidP="00F11567">
            <w:pPr>
              <w:pStyle w:val="a5"/>
              <w:tabs>
                <w:tab w:val="left" w:pos="223"/>
              </w:tabs>
              <w:spacing w:before="0" w:beforeAutospacing="0" w:after="0" w:afterAutospacing="0" w:line="240" w:lineRule="atLeast"/>
              <w:ind w:left="142"/>
              <w:contextualSpacing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Участие</w:t>
            </w:r>
          </w:p>
        </w:tc>
        <w:tc>
          <w:tcPr>
            <w:tcW w:w="1286" w:type="dxa"/>
            <w:gridSpan w:val="2"/>
          </w:tcPr>
          <w:p w:rsidR="00C95C2A" w:rsidRPr="00A10BD8" w:rsidRDefault="00C95C2A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Победы</w:t>
            </w:r>
          </w:p>
        </w:tc>
        <w:tc>
          <w:tcPr>
            <w:tcW w:w="1286" w:type="dxa"/>
            <w:gridSpan w:val="2"/>
          </w:tcPr>
          <w:p w:rsidR="00C95C2A" w:rsidRPr="00A10BD8" w:rsidRDefault="00C95C2A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Участие</w:t>
            </w:r>
          </w:p>
        </w:tc>
        <w:tc>
          <w:tcPr>
            <w:tcW w:w="1424" w:type="dxa"/>
            <w:gridSpan w:val="2"/>
          </w:tcPr>
          <w:p w:rsidR="00C95C2A" w:rsidRPr="00A10BD8" w:rsidRDefault="00C95C2A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Победы</w:t>
            </w:r>
          </w:p>
        </w:tc>
      </w:tr>
      <w:tr w:rsidR="00257F07" w:rsidRPr="00A10BD8" w:rsidTr="006C4AD0">
        <w:trPr>
          <w:jc w:val="center"/>
        </w:trPr>
        <w:tc>
          <w:tcPr>
            <w:tcW w:w="1567" w:type="dxa"/>
          </w:tcPr>
          <w:p w:rsidR="00257F07" w:rsidRPr="00A10BD8" w:rsidRDefault="00257F07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 w:rsidRPr="00A10BD8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257F07" w:rsidRPr="00CC2D7C" w:rsidRDefault="00257F07" w:rsidP="00F11567">
            <w:pPr>
              <w:pStyle w:val="a5"/>
              <w:tabs>
                <w:tab w:val="left" w:pos="13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18"/>
                <w:szCs w:val="18"/>
              </w:rPr>
            </w:pPr>
            <w:r w:rsidRPr="00CC2D7C">
              <w:rPr>
                <w:sz w:val="18"/>
                <w:szCs w:val="18"/>
              </w:rPr>
              <w:t>2019</w:t>
            </w:r>
          </w:p>
        </w:tc>
        <w:tc>
          <w:tcPr>
            <w:tcW w:w="635" w:type="dxa"/>
          </w:tcPr>
          <w:p w:rsidR="00257F07" w:rsidRPr="00CC2D7C" w:rsidRDefault="00257F07" w:rsidP="006C4AD0">
            <w:pPr>
              <w:pStyle w:val="a5"/>
              <w:tabs>
                <w:tab w:val="left" w:pos="0"/>
              </w:tabs>
              <w:spacing w:before="0" w:beforeAutospacing="0" w:after="0" w:afterAutospacing="0" w:line="240" w:lineRule="atLeast"/>
              <w:ind w:left="142" w:hanging="219"/>
              <w:contextualSpacing/>
              <w:jc w:val="center"/>
              <w:rPr>
                <w:sz w:val="18"/>
                <w:szCs w:val="18"/>
              </w:rPr>
            </w:pPr>
            <w:r w:rsidRPr="00CC2D7C">
              <w:rPr>
                <w:sz w:val="18"/>
                <w:szCs w:val="18"/>
              </w:rPr>
              <w:t>2020</w:t>
            </w:r>
          </w:p>
        </w:tc>
        <w:tc>
          <w:tcPr>
            <w:tcW w:w="737" w:type="dxa"/>
          </w:tcPr>
          <w:p w:rsidR="00257F07" w:rsidRPr="00CC2D7C" w:rsidRDefault="00257F07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18"/>
                <w:szCs w:val="18"/>
              </w:rPr>
            </w:pPr>
            <w:r w:rsidRPr="00CC2D7C">
              <w:rPr>
                <w:sz w:val="18"/>
                <w:szCs w:val="18"/>
              </w:rPr>
              <w:t>2019</w:t>
            </w:r>
          </w:p>
        </w:tc>
        <w:tc>
          <w:tcPr>
            <w:tcW w:w="643" w:type="dxa"/>
          </w:tcPr>
          <w:p w:rsidR="00257F07" w:rsidRPr="00CC2D7C" w:rsidRDefault="00257F07" w:rsidP="00CC2D7C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contextualSpacing/>
              <w:jc w:val="center"/>
              <w:rPr>
                <w:sz w:val="18"/>
                <w:szCs w:val="18"/>
              </w:rPr>
            </w:pPr>
            <w:r w:rsidRPr="00CC2D7C">
              <w:rPr>
                <w:sz w:val="18"/>
                <w:szCs w:val="18"/>
              </w:rPr>
              <w:t>2020</w:t>
            </w:r>
          </w:p>
        </w:tc>
        <w:tc>
          <w:tcPr>
            <w:tcW w:w="643" w:type="dxa"/>
          </w:tcPr>
          <w:p w:rsidR="00257F07" w:rsidRPr="00CC2D7C" w:rsidRDefault="00257F07" w:rsidP="00CC2D7C">
            <w:pPr>
              <w:pStyle w:val="a5"/>
              <w:tabs>
                <w:tab w:val="left" w:pos="0"/>
              </w:tabs>
              <w:spacing w:before="0" w:beforeAutospacing="0" w:after="0" w:afterAutospacing="0" w:line="240" w:lineRule="atLeast"/>
              <w:contextualSpacing/>
              <w:rPr>
                <w:sz w:val="18"/>
                <w:szCs w:val="18"/>
              </w:rPr>
            </w:pPr>
            <w:r w:rsidRPr="00CC2D7C">
              <w:rPr>
                <w:sz w:val="18"/>
                <w:szCs w:val="18"/>
              </w:rPr>
              <w:t>2019</w:t>
            </w:r>
          </w:p>
        </w:tc>
        <w:tc>
          <w:tcPr>
            <w:tcW w:w="643" w:type="dxa"/>
          </w:tcPr>
          <w:p w:rsidR="00257F07" w:rsidRPr="00CC2D7C" w:rsidRDefault="00257F07" w:rsidP="00CC2D7C">
            <w:pPr>
              <w:pStyle w:val="a5"/>
              <w:tabs>
                <w:tab w:val="left" w:pos="-79"/>
              </w:tabs>
              <w:spacing w:before="0" w:beforeAutospacing="0" w:after="0" w:afterAutospacing="0" w:line="240" w:lineRule="atLeast"/>
              <w:ind w:left="63"/>
              <w:contextualSpacing/>
              <w:rPr>
                <w:sz w:val="18"/>
                <w:szCs w:val="18"/>
              </w:rPr>
            </w:pPr>
            <w:r w:rsidRPr="00CC2D7C">
              <w:rPr>
                <w:sz w:val="18"/>
                <w:szCs w:val="18"/>
              </w:rPr>
              <w:t>2020</w:t>
            </w:r>
          </w:p>
        </w:tc>
        <w:tc>
          <w:tcPr>
            <w:tcW w:w="643" w:type="dxa"/>
          </w:tcPr>
          <w:p w:rsidR="00257F07" w:rsidRPr="00CC2D7C" w:rsidRDefault="00257F07" w:rsidP="00CC2D7C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contextualSpacing/>
              <w:rPr>
                <w:sz w:val="18"/>
                <w:szCs w:val="18"/>
              </w:rPr>
            </w:pPr>
            <w:r w:rsidRPr="00CC2D7C">
              <w:rPr>
                <w:sz w:val="18"/>
                <w:szCs w:val="18"/>
              </w:rPr>
              <w:t>2019</w:t>
            </w:r>
          </w:p>
        </w:tc>
        <w:tc>
          <w:tcPr>
            <w:tcW w:w="643" w:type="dxa"/>
          </w:tcPr>
          <w:p w:rsidR="00257F07" w:rsidRPr="00CC2D7C" w:rsidRDefault="00CC2D7C" w:rsidP="00CC2D7C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-8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57F07" w:rsidRPr="00CC2D7C">
              <w:rPr>
                <w:sz w:val="18"/>
                <w:szCs w:val="18"/>
              </w:rPr>
              <w:t>2020</w:t>
            </w:r>
          </w:p>
        </w:tc>
        <w:tc>
          <w:tcPr>
            <w:tcW w:w="643" w:type="dxa"/>
          </w:tcPr>
          <w:p w:rsidR="00257F07" w:rsidRPr="00CC2D7C" w:rsidRDefault="00257F07" w:rsidP="00CC2D7C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-23"/>
              <w:contextualSpacing/>
              <w:rPr>
                <w:sz w:val="18"/>
                <w:szCs w:val="18"/>
              </w:rPr>
            </w:pPr>
            <w:r w:rsidRPr="00CC2D7C">
              <w:rPr>
                <w:sz w:val="18"/>
                <w:szCs w:val="18"/>
              </w:rPr>
              <w:t>2019</w:t>
            </w:r>
          </w:p>
        </w:tc>
        <w:tc>
          <w:tcPr>
            <w:tcW w:w="643" w:type="dxa"/>
          </w:tcPr>
          <w:p w:rsidR="00257F07" w:rsidRPr="00CC2D7C" w:rsidRDefault="00257F07" w:rsidP="00CC2D7C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contextualSpacing/>
              <w:rPr>
                <w:sz w:val="18"/>
                <w:szCs w:val="18"/>
              </w:rPr>
            </w:pPr>
            <w:r w:rsidRPr="00CC2D7C">
              <w:rPr>
                <w:sz w:val="18"/>
                <w:szCs w:val="18"/>
              </w:rPr>
              <w:t>2020</w:t>
            </w:r>
          </w:p>
        </w:tc>
        <w:tc>
          <w:tcPr>
            <w:tcW w:w="783" w:type="dxa"/>
          </w:tcPr>
          <w:p w:rsidR="00257F07" w:rsidRPr="00CC2D7C" w:rsidRDefault="00257F07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18"/>
                <w:szCs w:val="18"/>
              </w:rPr>
            </w:pPr>
            <w:r w:rsidRPr="00CC2D7C">
              <w:rPr>
                <w:sz w:val="18"/>
                <w:szCs w:val="18"/>
              </w:rPr>
              <w:t>2019</w:t>
            </w:r>
          </w:p>
        </w:tc>
        <w:tc>
          <w:tcPr>
            <w:tcW w:w="641" w:type="dxa"/>
          </w:tcPr>
          <w:p w:rsidR="00257F07" w:rsidRPr="00CC2D7C" w:rsidRDefault="00257F07" w:rsidP="00CC2D7C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contextualSpacing/>
              <w:jc w:val="center"/>
              <w:rPr>
                <w:sz w:val="18"/>
                <w:szCs w:val="18"/>
              </w:rPr>
            </w:pPr>
            <w:r w:rsidRPr="00CC2D7C">
              <w:rPr>
                <w:sz w:val="18"/>
                <w:szCs w:val="18"/>
              </w:rPr>
              <w:t>2020</w:t>
            </w:r>
          </w:p>
        </w:tc>
      </w:tr>
      <w:tr w:rsidR="00257F07" w:rsidRPr="00A10BD8" w:rsidTr="006C4AD0">
        <w:trPr>
          <w:trHeight w:val="346"/>
          <w:jc w:val="center"/>
        </w:trPr>
        <w:tc>
          <w:tcPr>
            <w:tcW w:w="1567" w:type="dxa"/>
          </w:tcPr>
          <w:p w:rsidR="00257F07" w:rsidRPr="00A10BD8" w:rsidRDefault="00257F07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</w:t>
            </w:r>
          </w:p>
        </w:tc>
        <w:tc>
          <w:tcPr>
            <w:tcW w:w="851" w:type="dxa"/>
          </w:tcPr>
          <w:p w:rsidR="00257F07" w:rsidRPr="00863FBB" w:rsidRDefault="00257F07" w:rsidP="00F11567">
            <w:pPr>
              <w:pStyle w:val="a5"/>
              <w:tabs>
                <w:tab w:val="left" w:pos="13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 w:rsidRPr="00863FBB">
              <w:rPr>
                <w:sz w:val="20"/>
                <w:szCs w:val="20"/>
              </w:rPr>
              <w:t>92</w:t>
            </w:r>
          </w:p>
        </w:tc>
        <w:tc>
          <w:tcPr>
            <w:tcW w:w="635" w:type="dxa"/>
          </w:tcPr>
          <w:p w:rsidR="00257F07" w:rsidRPr="00863FBB" w:rsidRDefault="001C5557" w:rsidP="00F11567">
            <w:pPr>
              <w:pStyle w:val="a5"/>
              <w:tabs>
                <w:tab w:val="left" w:pos="13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737" w:type="dxa"/>
          </w:tcPr>
          <w:p w:rsidR="00257F07" w:rsidRPr="00863FBB" w:rsidRDefault="00257F07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 w:rsidRPr="00863FBB">
              <w:rPr>
                <w:sz w:val="20"/>
                <w:szCs w:val="20"/>
              </w:rPr>
              <w:t>9</w:t>
            </w:r>
          </w:p>
        </w:tc>
        <w:tc>
          <w:tcPr>
            <w:tcW w:w="643" w:type="dxa"/>
          </w:tcPr>
          <w:p w:rsidR="00257F07" w:rsidRPr="00863FBB" w:rsidRDefault="00B21AD6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63FBB">
              <w:rPr>
                <w:sz w:val="20"/>
                <w:szCs w:val="20"/>
              </w:rPr>
              <w:t>8</w:t>
            </w:r>
          </w:p>
        </w:tc>
        <w:tc>
          <w:tcPr>
            <w:tcW w:w="643" w:type="dxa"/>
          </w:tcPr>
          <w:p w:rsidR="00257F07" w:rsidRPr="00863FBB" w:rsidRDefault="00863FBB" w:rsidP="00F11567">
            <w:pPr>
              <w:pStyle w:val="a5"/>
              <w:tabs>
                <w:tab w:val="left" w:pos="223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3" w:type="dxa"/>
          </w:tcPr>
          <w:p w:rsidR="00257F07" w:rsidRPr="00863FBB" w:rsidRDefault="00863FBB" w:rsidP="00F11567">
            <w:pPr>
              <w:pStyle w:val="a5"/>
              <w:tabs>
                <w:tab w:val="left" w:pos="223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43" w:type="dxa"/>
          </w:tcPr>
          <w:p w:rsidR="00257F07" w:rsidRPr="00863FBB" w:rsidRDefault="00257F07" w:rsidP="00F11567">
            <w:pPr>
              <w:pStyle w:val="a5"/>
              <w:tabs>
                <w:tab w:val="left" w:pos="223"/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 w:rsidRPr="00863FBB">
              <w:rPr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257F07" w:rsidRPr="00863FBB" w:rsidRDefault="00497C98" w:rsidP="00F11567">
            <w:pPr>
              <w:pStyle w:val="a5"/>
              <w:tabs>
                <w:tab w:val="left" w:pos="223"/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</w:tcPr>
          <w:p w:rsidR="00257F07" w:rsidRPr="00863FBB" w:rsidRDefault="00257F07" w:rsidP="00F11567">
            <w:pPr>
              <w:pStyle w:val="a5"/>
              <w:tabs>
                <w:tab w:val="left" w:pos="223"/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 w:rsidRPr="00863FBB">
              <w:rPr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257F07" w:rsidRPr="00863FBB" w:rsidRDefault="00497C98" w:rsidP="00F11567">
            <w:pPr>
              <w:pStyle w:val="a5"/>
              <w:tabs>
                <w:tab w:val="left" w:pos="223"/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83" w:type="dxa"/>
          </w:tcPr>
          <w:p w:rsidR="00257F07" w:rsidRPr="00863FBB" w:rsidRDefault="00257F07" w:rsidP="00F11567">
            <w:pPr>
              <w:pStyle w:val="a5"/>
              <w:tabs>
                <w:tab w:val="left" w:pos="223"/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 w:rsidRPr="00863FBB">
              <w:rPr>
                <w:sz w:val="20"/>
                <w:szCs w:val="20"/>
              </w:rPr>
              <w:t>-</w:t>
            </w:r>
          </w:p>
        </w:tc>
        <w:tc>
          <w:tcPr>
            <w:tcW w:w="641" w:type="dxa"/>
          </w:tcPr>
          <w:p w:rsidR="00257F07" w:rsidRPr="00863FBB" w:rsidRDefault="00497C98" w:rsidP="00F11567">
            <w:pPr>
              <w:pStyle w:val="a5"/>
              <w:tabs>
                <w:tab w:val="left" w:pos="223"/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57F07" w:rsidRPr="00A10BD8" w:rsidTr="006C4AD0">
        <w:trPr>
          <w:jc w:val="center"/>
        </w:trPr>
        <w:tc>
          <w:tcPr>
            <w:tcW w:w="1567" w:type="dxa"/>
          </w:tcPr>
          <w:p w:rsidR="00257F07" w:rsidRPr="00A10BD8" w:rsidRDefault="00257F07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851" w:type="dxa"/>
          </w:tcPr>
          <w:p w:rsidR="00257F07" w:rsidRPr="00863FBB" w:rsidRDefault="00257F07" w:rsidP="00F11567">
            <w:pPr>
              <w:pStyle w:val="a5"/>
              <w:tabs>
                <w:tab w:val="left" w:pos="13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 w:rsidRPr="00863FBB">
              <w:rPr>
                <w:sz w:val="20"/>
                <w:szCs w:val="20"/>
              </w:rPr>
              <w:t>9</w:t>
            </w:r>
          </w:p>
        </w:tc>
        <w:tc>
          <w:tcPr>
            <w:tcW w:w="635" w:type="dxa"/>
          </w:tcPr>
          <w:p w:rsidR="00257F07" w:rsidRPr="00863FBB" w:rsidRDefault="00863FBB" w:rsidP="00F11567">
            <w:pPr>
              <w:pStyle w:val="a5"/>
              <w:tabs>
                <w:tab w:val="left" w:pos="13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7" w:type="dxa"/>
          </w:tcPr>
          <w:p w:rsidR="00257F07" w:rsidRPr="00863FBB" w:rsidRDefault="00257F07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 w:rsidRPr="00863FBB">
              <w:rPr>
                <w:sz w:val="20"/>
                <w:szCs w:val="20"/>
              </w:rPr>
              <w:t>3</w:t>
            </w:r>
          </w:p>
        </w:tc>
        <w:tc>
          <w:tcPr>
            <w:tcW w:w="643" w:type="dxa"/>
          </w:tcPr>
          <w:p w:rsidR="00257F07" w:rsidRPr="00863FBB" w:rsidRDefault="00863FBB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3" w:type="dxa"/>
          </w:tcPr>
          <w:p w:rsidR="00257F07" w:rsidRPr="00863FBB" w:rsidRDefault="00257F07" w:rsidP="00F11567">
            <w:pPr>
              <w:pStyle w:val="a5"/>
              <w:tabs>
                <w:tab w:val="left" w:pos="223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 w:rsidRPr="00863FBB">
              <w:rPr>
                <w:sz w:val="20"/>
                <w:szCs w:val="20"/>
              </w:rPr>
              <w:t>5</w:t>
            </w:r>
          </w:p>
        </w:tc>
        <w:tc>
          <w:tcPr>
            <w:tcW w:w="643" w:type="dxa"/>
          </w:tcPr>
          <w:p w:rsidR="00257F07" w:rsidRPr="00863FBB" w:rsidRDefault="007A7496" w:rsidP="00F11567">
            <w:pPr>
              <w:pStyle w:val="a5"/>
              <w:tabs>
                <w:tab w:val="left" w:pos="223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43" w:type="dxa"/>
          </w:tcPr>
          <w:p w:rsidR="00257F07" w:rsidRPr="00863FBB" w:rsidRDefault="00257F07" w:rsidP="00F11567">
            <w:pPr>
              <w:pStyle w:val="a5"/>
              <w:tabs>
                <w:tab w:val="left" w:pos="-81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 w:rsidRPr="00863FBB">
              <w:rPr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257F07" w:rsidRPr="00863FBB" w:rsidRDefault="00863FBB" w:rsidP="00F11567">
            <w:pPr>
              <w:pStyle w:val="a5"/>
              <w:tabs>
                <w:tab w:val="left" w:pos="-81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257F07" w:rsidRPr="00863FBB" w:rsidRDefault="00257F07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 w:rsidRPr="00863FBB">
              <w:rPr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257F07" w:rsidRPr="00863FBB" w:rsidRDefault="00497C98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83" w:type="dxa"/>
          </w:tcPr>
          <w:p w:rsidR="00257F07" w:rsidRPr="00863FBB" w:rsidRDefault="00257F07" w:rsidP="00F11567">
            <w:pPr>
              <w:pStyle w:val="a5"/>
              <w:tabs>
                <w:tab w:val="left" w:pos="40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 w:rsidRPr="00863FBB">
              <w:rPr>
                <w:sz w:val="20"/>
                <w:szCs w:val="20"/>
              </w:rPr>
              <w:t>-</w:t>
            </w:r>
          </w:p>
        </w:tc>
        <w:tc>
          <w:tcPr>
            <w:tcW w:w="641" w:type="dxa"/>
          </w:tcPr>
          <w:p w:rsidR="00257F07" w:rsidRPr="00863FBB" w:rsidRDefault="00497C98" w:rsidP="00F11567">
            <w:pPr>
              <w:pStyle w:val="a5"/>
              <w:tabs>
                <w:tab w:val="left" w:pos="40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81789" w:rsidRPr="00A10BD8" w:rsidTr="006C4AD0">
        <w:trPr>
          <w:jc w:val="center"/>
        </w:trPr>
        <w:tc>
          <w:tcPr>
            <w:tcW w:w="1567" w:type="dxa"/>
          </w:tcPr>
          <w:p w:rsidR="00481789" w:rsidRDefault="00481789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Семья</w:t>
            </w:r>
          </w:p>
        </w:tc>
        <w:tc>
          <w:tcPr>
            <w:tcW w:w="851" w:type="dxa"/>
          </w:tcPr>
          <w:p w:rsidR="00481789" w:rsidRPr="00863FBB" w:rsidRDefault="00450CB2" w:rsidP="00F11567">
            <w:pPr>
              <w:pStyle w:val="a5"/>
              <w:tabs>
                <w:tab w:val="left" w:pos="13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35" w:type="dxa"/>
          </w:tcPr>
          <w:p w:rsidR="00481789" w:rsidRDefault="00481789" w:rsidP="00F11567">
            <w:pPr>
              <w:pStyle w:val="a5"/>
              <w:tabs>
                <w:tab w:val="left" w:pos="13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37" w:type="dxa"/>
          </w:tcPr>
          <w:p w:rsidR="00481789" w:rsidRPr="00863FBB" w:rsidRDefault="00450CB2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3" w:type="dxa"/>
          </w:tcPr>
          <w:p w:rsidR="00481789" w:rsidRDefault="00481789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3" w:type="dxa"/>
          </w:tcPr>
          <w:p w:rsidR="00481789" w:rsidRPr="00863FBB" w:rsidRDefault="00450CB2" w:rsidP="00F11567">
            <w:pPr>
              <w:pStyle w:val="a5"/>
              <w:tabs>
                <w:tab w:val="left" w:pos="223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481789" w:rsidRDefault="00481789" w:rsidP="00F11567">
            <w:pPr>
              <w:pStyle w:val="a5"/>
              <w:tabs>
                <w:tab w:val="left" w:pos="223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43" w:type="dxa"/>
          </w:tcPr>
          <w:p w:rsidR="00481789" w:rsidRPr="00863FBB" w:rsidRDefault="00450CB2" w:rsidP="00F11567">
            <w:pPr>
              <w:pStyle w:val="a5"/>
              <w:tabs>
                <w:tab w:val="left" w:pos="-81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481789" w:rsidRDefault="00450CB2" w:rsidP="00F11567">
            <w:pPr>
              <w:pStyle w:val="a5"/>
              <w:tabs>
                <w:tab w:val="left" w:pos="-81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3" w:type="dxa"/>
          </w:tcPr>
          <w:p w:rsidR="00481789" w:rsidRPr="00863FBB" w:rsidRDefault="00450CB2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481789" w:rsidRDefault="00497C98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3" w:type="dxa"/>
          </w:tcPr>
          <w:p w:rsidR="00481789" w:rsidRPr="00863FBB" w:rsidRDefault="00481789" w:rsidP="00F11567">
            <w:pPr>
              <w:pStyle w:val="a5"/>
              <w:tabs>
                <w:tab w:val="left" w:pos="40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</w:tcPr>
          <w:p w:rsidR="00481789" w:rsidRDefault="00B21AD6" w:rsidP="00F11567">
            <w:pPr>
              <w:pStyle w:val="a5"/>
              <w:tabs>
                <w:tab w:val="left" w:pos="40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57F07" w:rsidRPr="005A4E43" w:rsidTr="006C4AD0">
        <w:trPr>
          <w:jc w:val="center"/>
        </w:trPr>
        <w:tc>
          <w:tcPr>
            <w:tcW w:w="1567" w:type="dxa"/>
          </w:tcPr>
          <w:p w:rsidR="00257F07" w:rsidRPr="00A10BD8" w:rsidRDefault="00257F07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851" w:type="dxa"/>
          </w:tcPr>
          <w:p w:rsidR="00257F07" w:rsidRPr="00863FBB" w:rsidRDefault="00863FBB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5" w:type="dxa"/>
          </w:tcPr>
          <w:p w:rsidR="00257F07" w:rsidRPr="00863FBB" w:rsidRDefault="00863FBB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257F07" w:rsidRPr="00863FBB" w:rsidRDefault="00863FBB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257F07" w:rsidRPr="00863FBB" w:rsidRDefault="00863FBB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</w:tcPr>
          <w:p w:rsidR="00257F07" w:rsidRPr="00863FBB" w:rsidRDefault="00863FBB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257F07" w:rsidRPr="00863FBB" w:rsidRDefault="00863FBB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</w:tcPr>
          <w:p w:rsidR="00257F07" w:rsidRPr="00863FBB" w:rsidRDefault="00863FBB" w:rsidP="00F11567">
            <w:pPr>
              <w:pStyle w:val="a5"/>
              <w:tabs>
                <w:tab w:val="left" w:pos="202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257F07" w:rsidRPr="00863FBB" w:rsidRDefault="00863FBB" w:rsidP="00F11567">
            <w:pPr>
              <w:pStyle w:val="a5"/>
              <w:tabs>
                <w:tab w:val="left" w:pos="202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</w:tcPr>
          <w:p w:rsidR="00257F07" w:rsidRPr="00863FBB" w:rsidRDefault="00257F07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 w:rsidRPr="00863FBB"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</w:tcPr>
          <w:p w:rsidR="00257F07" w:rsidRPr="00863FBB" w:rsidRDefault="00863FBB" w:rsidP="00F11567">
            <w:pPr>
              <w:pStyle w:val="a5"/>
              <w:tabs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3" w:type="dxa"/>
          </w:tcPr>
          <w:p w:rsidR="00257F07" w:rsidRPr="00863FBB" w:rsidRDefault="00257F07" w:rsidP="00F11567">
            <w:pPr>
              <w:pStyle w:val="a5"/>
              <w:tabs>
                <w:tab w:val="left" w:pos="78"/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 w:rsidRPr="00863FBB">
              <w:rPr>
                <w:sz w:val="20"/>
                <w:szCs w:val="20"/>
              </w:rPr>
              <w:t>1</w:t>
            </w:r>
          </w:p>
        </w:tc>
        <w:tc>
          <w:tcPr>
            <w:tcW w:w="641" w:type="dxa"/>
          </w:tcPr>
          <w:p w:rsidR="00257F07" w:rsidRPr="00863FBB" w:rsidRDefault="00863FBB" w:rsidP="00F11567">
            <w:pPr>
              <w:pStyle w:val="a5"/>
              <w:tabs>
                <w:tab w:val="left" w:pos="78"/>
                <w:tab w:val="left" w:pos="426"/>
              </w:tabs>
              <w:spacing w:before="0" w:beforeAutospacing="0" w:after="0" w:afterAutospacing="0" w:line="240" w:lineRule="atLeast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950FE0" w:rsidRDefault="00950FE0" w:rsidP="00F11567">
      <w:pPr>
        <w:widowControl w:val="0"/>
        <w:tabs>
          <w:tab w:val="left" w:pos="851"/>
        </w:tabs>
        <w:spacing w:after="0"/>
        <w:ind w:left="142" w:right="0" w:firstLine="0"/>
        <w:rPr>
          <w:color w:val="auto"/>
          <w:szCs w:val="24"/>
          <w:highlight w:val="yellow"/>
        </w:rPr>
      </w:pPr>
    </w:p>
    <w:p w:rsidR="00300A9C" w:rsidRDefault="005D117E" w:rsidP="00F11567">
      <w:pPr>
        <w:widowControl w:val="0"/>
        <w:tabs>
          <w:tab w:val="left" w:pos="851"/>
        </w:tabs>
        <w:spacing w:after="0"/>
        <w:ind w:left="142" w:right="0" w:firstLine="0"/>
        <w:rPr>
          <w:color w:val="auto"/>
          <w:szCs w:val="24"/>
          <w:highlight w:val="yellow"/>
        </w:rPr>
      </w:pPr>
      <w:r>
        <w:rPr>
          <w:color w:val="auto"/>
          <w:szCs w:val="24"/>
          <w:highlight w:val="yellow"/>
        </w:rPr>
        <w:t xml:space="preserve">      </w:t>
      </w:r>
      <w:r w:rsidR="00B21AD6">
        <w:rPr>
          <w:noProof/>
          <w:color w:val="auto"/>
          <w:szCs w:val="24"/>
        </w:rPr>
        <w:drawing>
          <wp:inline distT="0" distB="0" distL="0" distR="0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21AD6" w:rsidRDefault="00B21AD6" w:rsidP="00F11567">
      <w:pPr>
        <w:widowControl w:val="0"/>
        <w:tabs>
          <w:tab w:val="left" w:pos="851"/>
        </w:tabs>
        <w:spacing w:after="0"/>
        <w:ind w:left="142" w:right="0" w:firstLine="0"/>
        <w:rPr>
          <w:color w:val="auto"/>
          <w:szCs w:val="24"/>
          <w:highlight w:val="yellow"/>
        </w:rPr>
      </w:pPr>
    </w:p>
    <w:p w:rsidR="00A10BD8" w:rsidRPr="00BE20C5" w:rsidRDefault="00300A9C" w:rsidP="00F11567">
      <w:pPr>
        <w:widowControl w:val="0"/>
        <w:tabs>
          <w:tab w:val="left" w:pos="851"/>
        </w:tabs>
        <w:spacing w:after="0"/>
        <w:ind w:left="142" w:right="0" w:firstLine="0"/>
        <w:rPr>
          <w:color w:val="auto"/>
          <w:szCs w:val="24"/>
        </w:rPr>
      </w:pPr>
      <w:r w:rsidRPr="00CC2D7C">
        <w:rPr>
          <w:color w:val="auto"/>
          <w:szCs w:val="24"/>
        </w:rPr>
        <w:t xml:space="preserve">          </w:t>
      </w:r>
      <w:r w:rsidR="00332F59" w:rsidRPr="00CC2D7C">
        <w:rPr>
          <w:color w:val="auto"/>
          <w:szCs w:val="24"/>
        </w:rPr>
        <w:t xml:space="preserve">В </w:t>
      </w:r>
      <w:r w:rsidR="00E261CB" w:rsidRPr="00CC2D7C">
        <w:rPr>
          <w:color w:val="auto"/>
          <w:szCs w:val="24"/>
        </w:rPr>
        <w:t xml:space="preserve">период с </w:t>
      </w:r>
      <w:r w:rsidR="00B80D49" w:rsidRPr="00CC2D7C">
        <w:rPr>
          <w:color w:val="auto"/>
          <w:szCs w:val="24"/>
        </w:rPr>
        <w:t>29.02</w:t>
      </w:r>
      <w:r w:rsidR="00257F07" w:rsidRPr="00CC2D7C">
        <w:rPr>
          <w:color w:val="auto"/>
          <w:szCs w:val="24"/>
        </w:rPr>
        <w:t>.2020</w:t>
      </w:r>
      <w:r w:rsidR="00E261CB" w:rsidRPr="00CC2D7C">
        <w:rPr>
          <w:color w:val="auto"/>
          <w:szCs w:val="24"/>
        </w:rPr>
        <w:t xml:space="preserve"> по 06.03</w:t>
      </w:r>
      <w:r w:rsidR="00257F07" w:rsidRPr="00CC2D7C">
        <w:rPr>
          <w:color w:val="auto"/>
          <w:szCs w:val="24"/>
        </w:rPr>
        <w:t>.2020</w:t>
      </w:r>
      <w:r w:rsidR="00332F59" w:rsidRPr="00CC2D7C">
        <w:rPr>
          <w:color w:val="auto"/>
          <w:szCs w:val="24"/>
        </w:rPr>
        <w:t xml:space="preserve"> </w:t>
      </w:r>
      <w:r w:rsidR="007D3BF8">
        <w:rPr>
          <w:color w:val="auto"/>
          <w:szCs w:val="24"/>
        </w:rPr>
        <w:t>проводился</w:t>
      </w:r>
      <w:r w:rsidR="007D3BF8">
        <w:rPr>
          <w:b/>
          <w:color w:val="auto"/>
          <w:szCs w:val="24"/>
        </w:rPr>
        <w:t xml:space="preserve"> опрос</w:t>
      </w:r>
      <w:r w:rsidR="00A10BD8" w:rsidRPr="00365891">
        <w:rPr>
          <w:b/>
          <w:color w:val="auto"/>
          <w:szCs w:val="24"/>
        </w:rPr>
        <w:t xml:space="preserve"> населения</w:t>
      </w:r>
      <w:r w:rsidR="00A10BD8" w:rsidRPr="00A10BD8">
        <w:rPr>
          <w:color w:val="auto"/>
          <w:szCs w:val="24"/>
        </w:rPr>
        <w:t xml:space="preserve"> о качестве предоставляемых бюджетных услуг</w:t>
      </w:r>
      <w:r w:rsidR="00A10BD8">
        <w:rPr>
          <w:color w:val="auto"/>
          <w:szCs w:val="24"/>
        </w:rPr>
        <w:t>. В опросе участвовало</w:t>
      </w:r>
      <w:r w:rsidR="00693D02" w:rsidRPr="00A10BD8">
        <w:rPr>
          <w:color w:val="auto"/>
          <w:szCs w:val="24"/>
        </w:rPr>
        <w:t xml:space="preserve"> </w:t>
      </w:r>
      <w:r w:rsidR="00257F07">
        <w:rPr>
          <w:color w:val="auto"/>
          <w:szCs w:val="24"/>
        </w:rPr>
        <w:t xml:space="preserve"> 30</w:t>
      </w:r>
      <w:r w:rsidR="0076143B" w:rsidRPr="00A10BD8">
        <w:rPr>
          <w:color w:val="auto"/>
          <w:szCs w:val="24"/>
        </w:rPr>
        <w:t xml:space="preserve"> </w:t>
      </w:r>
      <w:r w:rsidR="00332F59" w:rsidRPr="00A10BD8">
        <w:rPr>
          <w:color w:val="auto"/>
          <w:szCs w:val="24"/>
        </w:rPr>
        <w:t>родителей</w:t>
      </w:r>
      <w:r w:rsidR="00693D02" w:rsidRPr="00A10BD8">
        <w:rPr>
          <w:color w:val="auto"/>
          <w:szCs w:val="24"/>
        </w:rPr>
        <w:t>. П</w:t>
      </w:r>
      <w:r w:rsidR="00332F59" w:rsidRPr="00A10BD8">
        <w:rPr>
          <w:color w:val="auto"/>
          <w:szCs w:val="24"/>
        </w:rPr>
        <w:t xml:space="preserve">олучены следующие </w:t>
      </w:r>
      <w:r w:rsidR="00332F59" w:rsidRPr="00BE20C5">
        <w:rPr>
          <w:color w:val="auto"/>
          <w:szCs w:val="24"/>
        </w:rPr>
        <w:t>результаты</w:t>
      </w:r>
      <w:r w:rsidR="00B80D49" w:rsidRPr="00BE20C5">
        <w:rPr>
          <w:color w:val="auto"/>
          <w:szCs w:val="24"/>
        </w:rPr>
        <w:t xml:space="preserve"> удовлетворенности </w:t>
      </w:r>
      <w:r w:rsidR="007B36AA" w:rsidRPr="00BE20C5">
        <w:rPr>
          <w:color w:val="auto"/>
          <w:szCs w:val="24"/>
        </w:rPr>
        <w:tab/>
      </w:r>
      <w:r w:rsidR="00A10BD8" w:rsidRPr="00BE20C5">
        <w:rPr>
          <w:color w:val="auto"/>
          <w:szCs w:val="24"/>
        </w:rPr>
        <w:t>родителей:</w:t>
      </w:r>
    </w:p>
    <w:p w:rsidR="00B3109C" w:rsidRPr="002B7B5F" w:rsidRDefault="00B3109C" w:rsidP="005D117E">
      <w:pPr>
        <w:widowControl w:val="0"/>
        <w:numPr>
          <w:ilvl w:val="0"/>
          <w:numId w:val="1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15" w:lineRule="atLeast"/>
        <w:ind w:left="851" w:right="561" w:hanging="284"/>
        <w:rPr>
          <w:kern w:val="1"/>
          <w:szCs w:val="24"/>
        </w:rPr>
      </w:pPr>
      <w:r w:rsidRPr="002B7B5F">
        <w:rPr>
          <w:iCs/>
          <w:kern w:val="1"/>
          <w:szCs w:val="24"/>
        </w:rPr>
        <w:t>доля получателей услу</w:t>
      </w:r>
      <w:r w:rsidR="00BE20C5" w:rsidRPr="002B7B5F">
        <w:rPr>
          <w:iCs/>
          <w:kern w:val="1"/>
          <w:szCs w:val="24"/>
        </w:rPr>
        <w:t>г, положительно оценивающих доб</w:t>
      </w:r>
      <w:r w:rsidRPr="002B7B5F">
        <w:rPr>
          <w:iCs/>
          <w:kern w:val="1"/>
          <w:szCs w:val="24"/>
        </w:rPr>
        <w:t>рожелательность и вежливость работников организации, – 100 процент;</w:t>
      </w:r>
    </w:p>
    <w:p w:rsidR="00B3109C" w:rsidRPr="002B7B5F" w:rsidRDefault="00B3109C" w:rsidP="005D117E">
      <w:pPr>
        <w:pStyle w:val="aa"/>
        <w:widowControl w:val="0"/>
        <w:numPr>
          <w:ilvl w:val="0"/>
          <w:numId w:val="14"/>
        </w:numPr>
        <w:tabs>
          <w:tab w:val="left" w:pos="851"/>
          <w:tab w:val="left" w:pos="1134"/>
        </w:tabs>
        <w:spacing w:after="0"/>
        <w:ind w:left="851" w:right="0" w:hanging="284"/>
        <w:rPr>
          <w:color w:val="auto"/>
          <w:szCs w:val="24"/>
        </w:rPr>
      </w:pPr>
      <w:r w:rsidRPr="002B7B5F">
        <w:rPr>
          <w:iCs/>
          <w:kern w:val="1"/>
          <w:szCs w:val="24"/>
        </w:rPr>
        <w:t>доля по</w:t>
      </w:r>
      <w:r w:rsidR="00CC2D7C">
        <w:rPr>
          <w:iCs/>
          <w:kern w:val="1"/>
          <w:szCs w:val="24"/>
        </w:rPr>
        <w:t>лучателей услуг, удовлетворенных</w:t>
      </w:r>
      <w:r w:rsidRPr="002B7B5F">
        <w:rPr>
          <w:iCs/>
          <w:kern w:val="1"/>
          <w:szCs w:val="24"/>
        </w:rPr>
        <w:t xml:space="preserve"> компетентностью работников в организации учебно-образовательных мероприятий, – 100 процента;</w:t>
      </w:r>
    </w:p>
    <w:p w:rsidR="00B05D7F" w:rsidRPr="002B7B5F" w:rsidRDefault="002B7B5F" w:rsidP="005D117E">
      <w:pPr>
        <w:pStyle w:val="aa"/>
        <w:widowControl w:val="0"/>
        <w:numPr>
          <w:ilvl w:val="0"/>
          <w:numId w:val="14"/>
        </w:numPr>
        <w:tabs>
          <w:tab w:val="left" w:pos="851"/>
          <w:tab w:val="left" w:pos="1134"/>
        </w:tabs>
        <w:spacing w:after="0"/>
        <w:ind w:left="851" w:right="0" w:hanging="284"/>
        <w:rPr>
          <w:color w:val="auto"/>
          <w:szCs w:val="24"/>
        </w:rPr>
      </w:pPr>
      <w:r w:rsidRPr="002B7B5F">
        <w:rPr>
          <w:iCs/>
          <w:kern w:val="1"/>
          <w:szCs w:val="24"/>
        </w:rPr>
        <w:t xml:space="preserve">доля получателей услуг, удовлетворенных </w:t>
      </w:r>
      <w:r w:rsidRPr="002B7B5F">
        <w:rPr>
          <w:color w:val="auto"/>
          <w:szCs w:val="24"/>
        </w:rPr>
        <w:t>соблюдением</w:t>
      </w:r>
      <w:r w:rsidR="00B05D7F" w:rsidRPr="002B7B5F">
        <w:rPr>
          <w:color w:val="auto"/>
          <w:szCs w:val="24"/>
        </w:rPr>
        <w:t xml:space="preserve"> нормативов потребления – 100%;</w:t>
      </w:r>
    </w:p>
    <w:p w:rsidR="002B7B5F" w:rsidRDefault="002B7B5F" w:rsidP="005D117E">
      <w:pPr>
        <w:pStyle w:val="aa"/>
        <w:widowControl w:val="0"/>
        <w:numPr>
          <w:ilvl w:val="0"/>
          <w:numId w:val="14"/>
        </w:numPr>
        <w:tabs>
          <w:tab w:val="left" w:pos="851"/>
          <w:tab w:val="left" w:pos="1134"/>
        </w:tabs>
        <w:spacing w:after="0"/>
        <w:ind w:left="851" w:right="0" w:hanging="284"/>
        <w:rPr>
          <w:color w:val="auto"/>
          <w:szCs w:val="24"/>
        </w:rPr>
      </w:pPr>
      <w:r w:rsidRPr="002B7B5F">
        <w:rPr>
          <w:iCs/>
          <w:kern w:val="1"/>
          <w:szCs w:val="24"/>
        </w:rPr>
        <w:t xml:space="preserve">доля получателей услуг, удовлетворенных </w:t>
      </w:r>
      <w:r w:rsidR="0069452A" w:rsidRPr="002B7B5F">
        <w:rPr>
          <w:color w:val="auto"/>
          <w:szCs w:val="24"/>
        </w:rPr>
        <w:t>соблюдени</w:t>
      </w:r>
      <w:r w:rsidR="00B05D7F" w:rsidRPr="002B7B5F">
        <w:rPr>
          <w:color w:val="auto"/>
          <w:szCs w:val="24"/>
        </w:rPr>
        <w:t>е</w:t>
      </w:r>
      <w:r w:rsidRPr="002B7B5F">
        <w:rPr>
          <w:color w:val="auto"/>
          <w:szCs w:val="24"/>
        </w:rPr>
        <w:t>м</w:t>
      </w:r>
      <w:r w:rsidR="0069452A" w:rsidRPr="002B7B5F">
        <w:rPr>
          <w:color w:val="auto"/>
          <w:szCs w:val="24"/>
        </w:rPr>
        <w:t xml:space="preserve"> санитарно-гигиенических норм – </w:t>
      </w:r>
      <w:r w:rsidR="00B05D7F" w:rsidRPr="002B7B5F">
        <w:rPr>
          <w:color w:val="auto"/>
          <w:szCs w:val="24"/>
        </w:rPr>
        <w:t>100%;</w:t>
      </w:r>
      <w:r w:rsidR="00332F59" w:rsidRPr="002B7B5F">
        <w:rPr>
          <w:color w:val="auto"/>
          <w:szCs w:val="24"/>
        </w:rPr>
        <w:t>.</w:t>
      </w:r>
    </w:p>
    <w:p w:rsidR="00257F07" w:rsidRPr="002B7B5F" w:rsidRDefault="00257F07" w:rsidP="00CC2D7C">
      <w:pPr>
        <w:pStyle w:val="aa"/>
        <w:widowControl w:val="0"/>
        <w:numPr>
          <w:ilvl w:val="0"/>
          <w:numId w:val="14"/>
        </w:numPr>
        <w:tabs>
          <w:tab w:val="left" w:pos="851"/>
          <w:tab w:val="left" w:pos="1134"/>
        </w:tabs>
        <w:spacing w:after="0"/>
        <w:ind w:left="567" w:right="0" w:firstLine="0"/>
        <w:rPr>
          <w:color w:val="auto"/>
          <w:szCs w:val="24"/>
        </w:rPr>
      </w:pPr>
      <w:r w:rsidRPr="002B7B5F">
        <w:rPr>
          <w:iCs/>
          <w:kern w:val="1"/>
          <w:szCs w:val="24"/>
        </w:rPr>
        <w:t xml:space="preserve">доля получателей услуг, удовлетворенных </w:t>
      </w:r>
      <w:r w:rsidR="00B35A96">
        <w:rPr>
          <w:iCs/>
          <w:kern w:val="1"/>
          <w:szCs w:val="24"/>
        </w:rPr>
        <w:t>оценивающих квалификационные треб</w:t>
      </w:r>
      <w:r w:rsidR="0004388E">
        <w:rPr>
          <w:iCs/>
          <w:kern w:val="1"/>
          <w:szCs w:val="24"/>
        </w:rPr>
        <w:t>о</w:t>
      </w:r>
      <w:r w:rsidR="00B35A96">
        <w:rPr>
          <w:iCs/>
          <w:kern w:val="1"/>
          <w:szCs w:val="24"/>
        </w:rPr>
        <w:t>вания – 100 процентов</w:t>
      </w:r>
    </w:p>
    <w:p w:rsidR="00B35A96" w:rsidRPr="00CC2D7C" w:rsidRDefault="005D117E" w:rsidP="00CC2D7C">
      <w:pPr>
        <w:pStyle w:val="a5"/>
        <w:tabs>
          <w:tab w:val="left" w:pos="142"/>
          <w:tab w:val="left" w:pos="1134"/>
        </w:tabs>
        <w:spacing w:before="0" w:beforeAutospacing="0" w:after="0" w:afterAutospacing="0"/>
        <w:ind w:left="142"/>
        <w:rPr>
          <w:color w:val="000000"/>
        </w:rPr>
      </w:pPr>
      <w:r>
        <w:t xml:space="preserve">       </w:t>
      </w:r>
      <w:r w:rsidR="001436A1" w:rsidRPr="00A10BD8">
        <w:t xml:space="preserve">Сравнительная </w:t>
      </w:r>
      <w:r w:rsidR="001436A1" w:rsidRPr="00CC2D7C">
        <w:t xml:space="preserve">диагностика анкетирования родителей  о </w:t>
      </w:r>
      <w:r w:rsidRPr="00CC2D7C">
        <w:t xml:space="preserve">качестве представляемых услуг в </w:t>
      </w:r>
      <w:r w:rsidR="00CC2D7C">
        <w:t>процентах за два</w:t>
      </w:r>
      <w:r w:rsidR="001436A1" w:rsidRPr="00CC2D7C">
        <w:t xml:space="preserve"> года.</w:t>
      </w:r>
      <w:r w:rsidR="00B35A96" w:rsidRPr="00CC2D7C">
        <w:t xml:space="preserve"> </w:t>
      </w:r>
      <w:r w:rsidR="00B35A96" w:rsidRPr="00CC2D7C">
        <w:rPr>
          <w:color w:val="000000"/>
        </w:rPr>
        <w:t>"Удовлетворенность населения качеством предоставления бюджетных услуг"</w:t>
      </w:r>
    </w:p>
    <w:p w:rsidR="0004388E" w:rsidRDefault="0004388E" w:rsidP="00F11567">
      <w:pPr>
        <w:widowControl w:val="0"/>
        <w:tabs>
          <w:tab w:val="left" w:pos="993"/>
        </w:tabs>
        <w:spacing w:after="0"/>
        <w:ind w:left="142" w:right="0" w:firstLine="0"/>
        <w:rPr>
          <w:b/>
          <w:i/>
          <w:szCs w:val="24"/>
          <w:u w:val="single"/>
        </w:rPr>
      </w:pPr>
      <w:r w:rsidRPr="00F81245">
        <w:rPr>
          <w:noProof/>
          <w:szCs w:val="24"/>
        </w:rPr>
        <w:lastRenderedPageBreak/>
        <w:drawing>
          <wp:inline distT="0" distB="0" distL="0" distR="0" wp14:anchorId="28D38F2E" wp14:editId="5728924E">
            <wp:extent cx="6210300" cy="226695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35AD8" w:rsidRPr="003A74E6" w:rsidRDefault="00935AD8" w:rsidP="00571C32">
      <w:pPr>
        <w:widowControl w:val="0"/>
        <w:tabs>
          <w:tab w:val="left" w:pos="993"/>
        </w:tabs>
        <w:spacing w:after="0"/>
        <w:ind w:left="142" w:right="0" w:firstLine="425"/>
        <w:rPr>
          <w:i/>
          <w:szCs w:val="24"/>
          <w:u w:val="single"/>
        </w:rPr>
      </w:pPr>
      <w:r w:rsidRPr="003A74E6">
        <w:rPr>
          <w:b/>
          <w:i/>
          <w:szCs w:val="24"/>
          <w:u w:val="single"/>
        </w:rPr>
        <w:t>Вывод:</w:t>
      </w:r>
      <w:r w:rsidRPr="003A74E6">
        <w:rPr>
          <w:i/>
          <w:szCs w:val="24"/>
          <w:u w:val="single"/>
        </w:rPr>
        <w:t xml:space="preserve"> Анкетирование родителей показало высокую степень удовлетворенности </w:t>
      </w:r>
      <w:r w:rsidR="00B05D7F" w:rsidRPr="003A74E6">
        <w:rPr>
          <w:i/>
          <w:szCs w:val="24"/>
          <w:u w:val="single"/>
        </w:rPr>
        <w:t xml:space="preserve">населения </w:t>
      </w:r>
      <w:r w:rsidRPr="003A74E6">
        <w:rPr>
          <w:i/>
          <w:szCs w:val="24"/>
          <w:u w:val="single"/>
        </w:rPr>
        <w:t xml:space="preserve">качеством предоставляемых </w:t>
      </w:r>
      <w:r w:rsidR="00B05D7F" w:rsidRPr="003A74E6">
        <w:rPr>
          <w:i/>
          <w:szCs w:val="24"/>
          <w:u w:val="single"/>
        </w:rPr>
        <w:t xml:space="preserve">бюджетных </w:t>
      </w:r>
      <w:r w:rsidRPr="003A74E6">
        <w:rPr>
          <w:i/>
          <w:szCs w:val="24"/>
          <w:u w:val="single"/>
        </w:rPr>
        <w:t>услуг.</w:t>
      </w:r>
    </w:p>
    <w:p w:rsidR="001436A1" w:rsidRPr="003A74E6" w:rsidRDefault="001436A1" w:rsidP="00571C32">
      <w:pPr>
        <w:widowControl w:val="0"/>
        <w:tabs>
          <w:tab w:val="left" w:pos="993"/>
        </w:tabs>
        <w:spacing w:after="0"/>
        <w:ind w:left="142" w:right="0" w:firstLine="425"/>
        <w:rPr>
          <w:i/>
          <w:szCs w:val="24"/>
          <w:u w:val="single"/>
        </w:rPr>
      </w:pPr>
    </w:p>
    <w:p w:rsidR="009C3A7C" w:rsidRDefault="009C3A7C" w:rsidP="00F11567">
      <w:pPr>
        <w:pStyle w:val="aa"/>
        <w:numPr>
          <w:ilvl w:val="0"/>
          <w:numId w:val="4"/>
        </w:numPr>
        <w:tabs>
          <w:tab w:val="left" w:pos="993"/>
        </w:tabs>
        <w:spacing w:after="0"/>
        <w:ind w:left="142" w:right="0" w:firstLine="0"/>
        <w:jc w:val="left"/>
        <w:rPr>
          <w:b/>
          <w:szCs w:val="24"/>
        </w:rPr>
      </w:pPr>
      <w:r w:rsidRPr="009C3A7C">
        <w:rPr>
          <w:b/>
          <w:szCs w:val="24"/>
        </w:rPr>
        <w:t>ОЦЕНКА КАДРОВОГО ОБЕСПЕЧЕНИЯ</w:t>
      </w:r>
    </w:p>
    <w:p w:rsidR="00877E48" w:rsidRPr="00F81245" w:rsidRDefault="0011220B" w:rsidP="00F11567">
      <w:pPr>
        <w:widowControl w:val="0"/>
        <w:tabs>
          <w:tab w:val="left" w:pos="993"/>
        </w:tabs>
        <w:spacing w:after="0"/>
        <w:ind w:left="142" w:right="0" w:firstLine="0"/>
        <w:rPr>
          <w:szCs w:val="24"/>
        </w:rPr>
      </w:pPr>
      <w:r>
        <w:rPr>
          <w:szCs w:val="24"/>
        </w:rPr>
        <w:t xml:space="preserve">      </w:t>
      </w:r>
      <w:r w:rsidR="009C3A7C">
        <w:rPr>
          <w:szCs w:val="24"/>
        </w:rPr>
        <w:t xml:space="preserve"> </w:t>
      </w:r>
      <w:r w:rsidR="009C3A7C" w:rsidRPr="009C3A7C">
        <w:rPr>
          <w:b/>
          <w:szCs w:val="24"/>
        </w:rPr>
        <w:t>Укомплектованность штатами</w:t>
      </w:r>
      <w:r w:rsidR="009C3A7C" w:rsidRPr="00F81245">
        <w:rPr>
          <w:szCs w:val="24"/>
        </w:rPr>
        <w:t>.</w:t>
      </w:r>
    </w:p>
    <w:p w:rsidR="00B016ED" w:rsidRPr="00B35A96" w:rsidRDefault="007D3BF8" w:rsidP="00571C32">
      <w:pPr>
        <w:widowControl w:val="0"/>
        <w:tabs>
          <w:tab w:val="left" w:pos="851"/>
        </w:tabs>
        <w:spacing w:after="0"/>
        <w:ind w:left="142" w:right="0" w:firstLine="425"/>
        <w:rPr>
          <w:szCs w:val="24"/>
        </w:rPr>
      </w:pPr>
      <w:r>
        <w:rPr>
          <w:szCs w:val="24"/>
        </w:rPr>
        <w:t>Всего работников в ДОУ-</w:t>
      </w:r>
      <w:r w:rsidRPr="00B35A96">
        <w:rPr>
          <w:szCs w:val="24"/>
        </w:rPr>
        <w:t>27 человек</w:t>
      </w:r>
      <w:r>
        <w:rPr>
          <w:szCs w:val="24"/>
        </w:rPr>
        <w:t>.</w:t>
      </w:r>
      <w:r w:rsidRPr="00F81245">
        <w:rPr>
          <w:szCs w:val="24"/>
        </w:rPr>
        <w:t xml:space="preserve"> </w:t>
      </w:r>
      <w:r w:rsidR="00B016ED" w:rsidRPr="00F81245">
        <w:rPr>
          <w:szCs w:val="24"/>
        </w:rPr>
        <w:t xml:space="preserve">Детский сад укомплектован педагогами на </w:t>
      </w:r>
      <w:r w:rsidR="00B016ED" w:rsidRPr="007D3BF8">
        <w:rPr>
          <w:szCs w:val="24"/>
        </w:rPr>
        <w:t>100</w:t>
      </w:r>
      <w:r w:rsidR="00365891">
        <w:rPr>
          <w:szCs w:val="24"/>
        </w:rPr>
        <w:t>%</w:t>
      </w:r>
      <w:r>
        <w:rPr>
          <w:szCs w:val="24"/>
        </w:rPr>
        <w:t>,</w:t>
      </w:r>
      <w:r w:rsidR="00365891">
        <w:rPr>
          <w:szCs w:val="24"/>
        </w:rPr>
        <w:t xml:space="preserve"> </w:t>
      </w:r>
      <w:r>
        <w:rPr>
          <w:szCs w:val="24"/>
        </w:rPr>
        <w:t>согласно штатному расписанию</w:t>
      </w:r>
      <w:r w:rsidR="00B016ED" w:rsidRPr="00B35A96">
        <w:rPr>
          <w:szCs w:val="24"/>
        </w:rPr>
        <w:t xml:space="preserve">. Педагогический коллектив </w:t>
      </w:r>
      <w:r>
        <w:rPr>
          <w:szCs w:val="24"/>
        </w:rPr>
        <w:t>ДОУ</w:t>
      </w:r>
      <w:r w:rsidR="00B016ED" w:rsidRPr="00B35A96">
        <w:rPr>
          <w:szCs w:val="24"/>
        </w:rPr>
        <w:t xml:space="preserve"> насчитывает 1</w:t>
      </w:r>
      <w:r w:rsidR="002F7935" w:rsidRPr="00B35A96">
        <w:rPr>
          <w:szCs w:val="24"/>
        </w:rPr>
        <w:t>2</w:t>
      </w:r>
      <w:r w:rsidR="00950FE0">
        <w:rPr>
          <w:szCs w:val="24"/>
        </w:rPr>
        <w:t xml:space="preserve"> специалистов.</w:t>
      </w:r>
      <w:r w:rsidR="00B016ED" w:rsidRPr="00B35A96">
        <w:rPr>
          <w:szCs w:val="24"/>
        </w:rPr>
        <w:t xml:space="preserve"> Соотношение воспитанников, приходящихся на 1 взрослого:</w:t>
      </w:r>
    </w:p>
    <w:p w:rsidR="00B016ED" w:rsidRPr="00B35A96" w:rsidRDefault="00A10BD8" w:rsidP="00571C32">
      <w:pPr>
        <w:widowControl w:val="0"/>
        <w:tabs>
          <w:tab w:val="left" w:pos="851"/>
        </w:tabs>
        <w:spacing w:after="0"/>
        <w:ind w:left="142" w:right="0" w:firstLine="425"/>
        <w:rPr>
          <w:color w:val="auto"/>
          <w:szCs w:val="24"/>
        </w:rPr>
      </w:pPr>
      <w:r w:rsidRPr="00B35A96">
        <w:rPr>
          <w:szCs w:val="24"/>
        </w:rPr>
        <w:t>-</w:t>
      </w:r>
      <w:r w:rsidR="00B016ED" w:rsidRPr="00B35A96">
        <w:rPr>
          <w:szCs w:val="24"/>
        </w:rPr>
        <w:t xml:space="preserve"> воспитанник</w:t>
      </w:r>
      <w:r w:rsidR="00672FF5" w:rsidRPr="00B35A96">
        <w:rPr>
          <w:szCs w:val="24"/>
        </w:rPr>
        <w:t>и</w:t>
      </w:r>
      <w:r w:rsidR="00B016ED" w:rsidRPr="00B35A96">
        <w:rPr>
          <w:szCs w:val="24"/>
        </w:rPr>
        <w:t xml:space="preserve">/педагоги </w:t>
      </w:r>
      <w:r w:rsidR="00B016ED" w:rsidRPr="00B35A96">
        <w:rPr>
          <w:color w:val="auto"/>
          <w:szCs w:val="24"/>
        </w:rPr>
        <w:t xml:space="preserve">– </w:t>
      </w:r>
      <w:r w:rsidR="0011220B">
        <w:rPr>
          <w:color w:val="auto"/>
          <w:szCs w:val="24"/>
        </w:rPr>
        <w:t>9</w:t>
      </w:r>
      <w:r w:rsidR="00B016ED" w:rsidRPr="00B35A96">
        <w:rPr>
          <w:color w:val="auto"/>
          <w:szCs w:val="24"/>
        </w:rPr>
        <w:t>/1;</w:t>
      </w:r>
    </w:p>
    <w:p w:rsidR="00B016ED" w:rsidRPr="00B35A96" w:rsidRDefault="00A10BD8" w:rsidP="00571C32">
      <w:pPr>
        <w:widowControl w:val="0"/>
        <w:tabs>
          <w:tab w:val="left" w:pos="851"/>
        </w:tabs>
        <w:spacing w:after="0"/>
        <w:ind w:left="142" w:right="0" w:firstLine="425"/>
        <w:rPr>
          <w:color w:val="auto"/>
          <w:szCs w:val="24"/>
        </w:rPr>
      </w:pPr>
      <w:r w:rsidRPr="00B35A96">
        <w:rPr>
          <w:color w:val="auto"/>
          <w:szCs w:val="24"/>
        </w:rPr>
        <w:t xml:space="preserve">- </w:t>
      </w:r>
      <w:r w:rsidR="00B016ED" w:rsidRPr="00B35A96">
        <w:rPr>
          <w:color w:val="auto"/>
          <w:szCs w:val="24"/>
        </w:rPr>
        <w:t xml:space="preserve">воспитанники/все сотрудники </w:t>
      </w:r>
      <w:r w:rsidR="00672FF5" w:rsidRPr="00B35A96">
        <w:rPr>
          <w:color w:val="auto"/>
          <w:szCs w:val="24"/>
        </w:rPr>
        <w:t>– 5</w:t>
      </w:r>
      <w:r w:rsidR="00B016ED" w:rsidRPr="00B35A96">
        <w:rPr>
          <w:color w:val="auto"/>
          <w:szCs w:val="24"/>
        </w:rPr>
        <w:t>/1.</w:t>
      </w:r>
    </w:p>
    <w:p w:rsidR="007D3BF8" w:rsidRPr="007D3BF8" w:rsidRDefault="007D3BF8" w:rsidP="007D3BF8">
      <w:pPr>
        <w:pStyle w:val="aa"/>
        <w:widowControl w:val="0"/>
        <w:tabs>
          <w:tab w:val="left" w:pos="851"/>
        </w:tabs>
        <w:spacing w:after="0"/>
        <w:ind w:left="0" w:right="0" w:firstLine="567"/>
        <w:rPr>
          <w:szCs w:val="24"/>
        </w:rPr>
      </w:pPr>
      <w:r>
        <w:rPr>
          <w:szCs w:val="24"/>
        </w:rPr>
        <w:t>На</w:t>
      </w:r>
      <w:r w:rsidR="00A50BC6" w:rsidRPr="00B35A96">
        <w:rPr>
          <w:szCs w:val="24"/>
        </w:rPr>
        <w:t xml:space="preserve"> 2020</w:t>
      </w:r>
      <w:r w:rsidR="00B016ED" w:rsidRPr="00B35A96">
        <w:rPr>
          <w:szCs w:val="24"/>
        </w:rPr>
        <w:t xml:space="preserve"> год </w:t>
      </w:r>
      <w:r>
        <w:rPr>
          <w:szCs w:val="24"/>
        </w:rPr>
        <w:t>- 75% педагогов аттестованы, 25% - не подлежат аттестации в связи с отсутствием 2-х летнего педагогического стажа в ДОУ.</w:t>
      </w:r>
    </w:p>
    <w:p w:rsidR="0011220B" w:rsidRPr="00116A65" w:rsidRDefault="004811E2" w:rsidP="007D3BF8">
      <w:pPr>
        <w:pStyle w:val="aa"/>
        <w:widowControl w:val="0"/>
        <w:tabs>
          <w:tab w:val="left" w:pos="851"/>
        </w:tabs>
        <w:spacing w:after="0"/>
        <w:ind w:left="0" w:right="0" w:firstLine="567"/>
        <w:rPr>
          <w:color w:val="auto"/>
          <w:szCs w:val="24"/>
        </w:rPr>
      </w:pPr>
      <w:r w:rsidRPr="004811E2">
        <w:rPr>
          <w:iCs/>
          <w:kern w:val="1"/>
          <w:szCs w:val="24"/>
        </w:rPr>
        <w:t xml:space="preserve">В 2020 году </w:t>
      </w:r>
      <w:r w:rsidR="0011220B">
        <w:rPr>
          <w:iCs/>
          <w:kern w:val="1"/>
          <w:szCs w:val="24"/>
        </w:rPr>
        <w:t xml:space="preserve">педагоги </w:t>
      </w:r>
      <w:r w:rsidR="0011220B" w:rsidRPr="00116A65">
        <w:rPr>
          <w:color w:val="auto"/>
          <w:szCs w:val="24"/>
        </w:rPr>
        <w:t xml:space="preserve">повысили </w:t>
      </w:r>
      <w:r w:rsidR="00365891" w:rsidRPr="00116A65">
        <w:rPr>
          <w:color w:val="auto"/>
          <w:szCs w:val="24"/>
        </w:rPr>
        <w:t xml:space="preserve">свою </w:t>
      </w:r>
      <w:r w:rsidR="007D3BF8" w:rsidRPr="00116A65">
        <w:rPr>
          <w:color w:val="auto"/>
          <w:szCs w:val="24"/>
        </w:rPr>
        <w:t>профессиональную компетентность</w:t>
      </w:r>
      <w:r w:rsidR="00365891" w:rsidRPr="00116A65">
        <w:rPr>
          <w:color w:val="auto"/>
          <w:szCs w:val="24"/>
        </w:rPr>
        <w:t xml:space="preserve"> через </w:t>
      </w:r>
      <w:r w:rsidR="007D3BF8" w:rsidRPr="00116A65">
        <w:rPr>
          <w:color w:val="auto"/>
          <w:szCs w:val="24"/>
        </w:rPr>
        <w:t>курсы повышения квалификации</w:t>
      </w:r>
      <w:r w:rsidR="00365891" w:rsidRPr="00116A65">
        <w:rPr>
          <w:color w:val="auto"/>
          <w:szCs w:val="24"/>
        </w:rPr>
        <w:t>:</w:t>
      </w:r>
    </w:p>
    <w:p w:rsidR="002E74A3" w:rsidRPr="00116A65" w:rsidRDefault="0011220B" w:rsidP="004811E2">
      <w:pPr>
        <w:pStyle w:val="aa"/>
        <w:numPr>
          <w:ilvl w:val="0"/>
          <w:numId w:val="12"/>
        </w:numPr>
        <w:tabs>
          <w:tab w:val="left" w:pos="851"/>
        </w:tabs>
        <w:spacing w:after="0"/>
        <w:ind w:left="142" w:right="0" w:firstLine="425"/>
        <w:rPr>
          <w:color w:val="auto"/>
          <w:szCs w:val="24"/>
        </w:rPr>
      </w:pPr>
      <w:r w:rsidRPr="00116A65">
        <w:rPr>
          <w:color w:val="auto"/>
          <w:szCs w:val="24"/>
        </w:rPr>
        <w:t xml:space="preserve"> </w:t>
      </w:r>
      <w:r w:rsidR="004811E2" w:rsidRPr="00116A65">
        <w:rPr>
          <w:iCs/>
          <w:color w:val="auto"/>
          <w:kern w:val="1"/>
          <w:szCs w:val="24"/>
        </w:rPr>
        <w:t xml:space="preserve">3 педагога </w:t>
      </w:r>
      <w:r w:rsidR="002E74A3" w:rsidRPr="00116A65">
        <w:rPr>
          <w:iCs/>
          <w:color w:val="auto"/>
          <w:kern w:val="1"/>
          <w:szCs w:val="24"/>
        </w:rPr>
        <w:t xml:space="preserve">прошли обучение </w:t>
      </w:r>
      <w:r w:rsidR="004811E2" w:rsidRPr="00116A65">
        <w:rPr>
          <w:color w:val="auto"/>
          <w:szCs w:val="24"/>
        </w:rPr>
        <w:t xml:space="preserve">в НИРО по программе «Дошкольное образование в условиях актуализации ФГОС </w:t>
      </w:r>
      <w:proofErr w:type="gramStart"/>
      <w:r w:rsidR="004811E2" w:rsidRPr="00116A65">
        <w:rPr>
          <w:color w:val="auto"/>
          <w:szCs w:val="24"/>
        </w:rPr>
        <w:t>ДО</w:t>
      </w:r>
      <w:proofErr w:type="gramEnd"/>
      <w:r w:rsidR="004811E2" w:rsidRPr="00116A65">
        <w:rPr>
          <w:color w:val="auto"/>
          <w:szCs w:val="24"/>
        </w:rPr>
        <w:t>»</w:t>
      </w:r>
      <w:r w:rsidR="002E74A3" w:rsidRPr="00116A65">
        <w:rPr>
          <w:color w:val="auto"/>
          <w:szCs w:val="24"/>
        </w:rPr>
        <w:t>;</w:t>
      </w:r>
    </w:p>
    <w:p w:rsidR="004811E2" w:rsidRPr="002E74A3" w:rsidRDefault="002E74A3" w:rsidP="004811E2">
      <w:pPr>
        <w:pStyle w:val="aa"/>
        <w:numPr>
          <w:ilvl w:val="0"/>
          <w:numId w:val="12"/>
        </w:numPr>
        <w:tabs>
          <w:tab w:val="left" w:pos="851"/>
        </w:tabs>
        <w:spacing w:after="0"/>
        <w:ind w:left="567" w:right="0" w:firstLine="0"/>
        <w:rPr>
          <w:iCs/>
          <w:color w:val="000000" w:themeColor="text1"/>
          <w:kern w:val="1"/>
          <w:szCs w:val="24"/>
        </w:rPr>
      </w:pPr>
      <w:r w:rsidRPr="002E74A3">
        <w:rPr>
          <w:color w:val="000000" w:themeColor="text1"/>
          <w:szCs w:val="24"/>
        </w:rPr>
        <w:t>1 педагог</w:t>
      </w:r>
      <w:r w:rsidR="004811E2" w:rsidRPr="002E74A3">
        <w:rPr>
          <w:iCs/>
          <w:color w:val="000000" w:themeColor="text1"/>
          <w:kern w:val="1"/>
          <w:szCs w:val="24"/>
        </w:rPr>
        <w:t xml:space="preserve"> прошел профессиональную </w:t>
      </w:r>
      <w:r w:rsidR="007D3BF8">
        <w:rPr>
          <w:iCs/>
          <w:color w:val="000000" w:themeColor="text1"/>
          <w:kern w:val="1"/>
          <w:szCs w:val="24"/>
        </w:rPr>
        <w:t>пере</w:t>
      </w:r>
      <w:r w:rsidR="004811E2" w:rsidRPr="002E74A3">
        <w:rPr>
          <w:iCs/>
          <w:color w:val="000000" w:themeColor="text1"/>
          <w:kern w:val="1"/>
          <w:szCs w:val="24"/>
        </w:rPr>
        <w:t>подготовку по программе «Педагогика и методика дошкольного образования»</w:t>
      </w:r>
      <w:r w:rsidRPr="002E74A3">
        <w:rPr>
          <w:iCs/>
          <w:color w:val="000000" w:themeColor="text1"/>
          <w:kern w:val="1"/>
          <w:szCs w:val="24"/>
        </w:rPr>
        <w:t>;</w:t>
      </w:r>
    </w:p>
    <w:p w:rsidR="004811E2" w:rsidRPr="002E74A3" w:rsidRDefault="002E74A3" w:rsidP="002E74A3">
      <w:pPr>
        <w:pStyle w:val="aa"/>
        <w:numPr>
          <w:ilvl w:val="0"/>
          <w:numId w:val="12"/>
        </w:numPr>
        <w:tabs>
          <w:tab w:val="left" w:pos="851"/>
        </w:tabs>
        <w:spacing w:after="0"/>
        <w:ind w:left="851" w:right="0"/>
        <w:rPr>
          <w:color w:val="000000" w:themeColor="text1"/>
          <w:szCs w:val="24"/>
        </w:rPr>
      </w:pPr>
      <w:r w:rsidRPr="002E74A3">
        <w:rPr>
          <w:iCs/>
          <w:color w:val="000000" w:themeColor="text1"/>
          <w:kern w:val="1"/>
          <w:szCs w:val="24"/>
        </w:rPr>
        <w:t>1</w:t>
      </w:r>
      <w:r w:rsidR="004811E2" w:rsidRPr="002E74A3">
        <w:rPr>
          <w:iCs/>
          <w:color w:val="000000" w:themeColor="text1"/>
          <w:kern w:val="1"/>
          <w:szCs w:val="24"/>
        </w:rPr>
        <w:t xml:space="preserve"> педагог </w:t>
      </w:r>
      <w:r w:rsidR="00950FE0">
        <w:rPr>
          <w:iCs/>
          <w:color w:val="000000" w:themeColor="text1"/>
          <w:kern w:val="1"/>
          <w:szCs w:val="24"/>
        </w:rPr>
        <w:t xml:space="preserve">в настоящее время </w:t>
      </w:r>
      <w:r w:rsidRPr="002E74A3">
        <w:rPr>
          <w:iCs/>
          <w:color w:val="000000" w:themeColor="text1"/>
          <w:kern w:val="1"/>
          <w:szCs w:val="24"/>
        </w:rPr>
        <w:t xml:space="preserve">обучается </w:t>
      </w:r>
      <w:r w:rsidR="007D3BF8">
        <w:rPr>
          <w:iCs/>
          <w:color w:val="000000" w:themeColor="text1"/>
          <w:kern w:val="1"/>
          <w:szCs w:val="24"/>
        </w:rPr>
        <w:t>на 3</w:t>
      </w:r>
      <w:r w:rsidR="00950FE0">
        <w:rPr>
          <w:iCs/>
          <w:color w:val="000000" w:themeColor="text1"/>
          <w:kern w:val="1"/>
          <w:szCs w:val="24"/>
        </w:rPr>
        <w:t xml:space="preserve"> курсе </w:t>
      </w:r>
      <w:r w:rsidR="007D3BF8">
        <w:rPr>
          <w:iCs/>
          <w:color w:val="000000" w:themeColor="text1"/>
          <w:kern w:val="1"/>
          <w:szCs w:val="24"/>
        </w:rPr>
        <w:t>в Мо</w:t>
      </w:r>
      <w:r w:rsidR="004811E2" w:rsidRPr="002E74A3">
        <w:rPr>
          <w:iCs/>
          <w:color w:val="000000" w:themeColor="text1"/>
          <w:kern w:val="1"/>
          <w:szCs w:val="24"/>
        </w:rPr>
        <w:t>рдовском</w:t>
      </w:r>
      <w:r w:rsidR="00116A65">
        <w:rPr>
          <w:iCs/>
          <w:color w:val="000000" w:themeColor="text1"/>
          <w:kern w:val="1"/>
          <w:szCs w:val="24"/>
        </w:rPr>
        <w:t xml:space="preserve"> государственном</w:t>
      </w:r>
      <w:r w:rsidR="004811E2" w:rsidRPr="002E74A3">
        <w:rPr>
          <w:iCs/>
          <w:color w:val="000000" w:themeColor="text1"/>
          <w:kern w:val="1"/>
          <w:szCs w:val="24"/>
        </w:rPr>
        <w:t xml:space="preserve"> педагогическом </w:t>
      </w:r>
      <w:r w:rsidR="007D3BF8">
        <w:rPr>
          <w:iCs/>
          <w:color w:val="000000" w:themeColor="text1"/>
          <w:kern w:val="1"/>
          <w:szCs w:val="24"/>
        </w:rPr>
        <w:t>институте</w:t>
      </w:r>
      <w:r w:rsidR="004811E2" w:rsidRPr="002E74A3">
        <w:rPr>
          <w:iCs/>
          <w:color w:val="000000" w:themeColor="text1"/>
          <w:kern w:val="1"/>
          <w:szCs w:val="24"/>
        </w:rPr>
        <w:t>.</w:t>
      </w:r>
    </w:p>
    <w:p w:rsidR="005C70B4" w:rsidRPr="002E74A3" w:rsidRDefault="0012561F" w:rsidP="0012561F">
      <w:pPr>
        <w:widowControl w:val="0"/>
        <w:tabs>
          <w:tab w:val="left" w:pos="851"/>
        </w:tabs>
        <w:spacing w:after="0"/>
        <w:ind w:left="142" w:right="0" w:firstLine="425"/>
        <w:rPr>
          <w:iCs/>
          <w:color w:val="000000" w:themeColor="text1"/>
          <w:kern w:val="1"/>
          <w:szCs w:val="24"/>
        </w:rPr>
      </w:pPr>
      <w:r w:rsidRPr="002E74A3">
        <w:rPr>
          <w:color w:val="000000" w:themeColor="text1"/>
          <w:szCs w:val="24"/>
        </w:rPr>
        <w:t>Во время самоизоляции педагоги</w:t>
      </w:r>
      <w:r w:rsidR="001E5E82">
        <w:rPr>
          <w:color w:val="000000" w:themeColor="text1"/>
          <w:szCs w:val="24"/>
        </w:rPr>
        <w:t xml:space="preserve"> ДОУ</w:t>
      </w:r>
      <w:r w:rsidRPr="002E74A3">
        <w:rPr>
          <w:color w:val="000000" w:themeColor="text1"/>
          <w:szCs w:val="24"/>
        </w:rPr>
        <w:t xml:space="preserve"> </w:t>
      </w:r>
      <w:r w:rsidRPr="002E74A3">
        <w:rPr>
          <w:iCs/>
          <w:color w:val="000000" w:themeColor="text1"/>
          <w:kern w:val="1"/>
          <w:szCs w:val="24"/>
        </w:rPr>
        <w:t xml:space="preserve">в 2020 году </w:t>
      </w:r>
      <w:r w:rsidRPr="002E74A3">
        <w:rPr>
          <w:color w:val="000000" w:themeColor="text1"/>
          <w:szCs w:val="24"/>
        </w:rPr>
        <w:t>про</w:t>
      </w:r>
      <w:r w:rsidR="005C70B4" w:rsidRPr="002E74A3">
        <w:rPr>
          <w:color w:val="000000" w:themeColor="text1"/>
          <w:szCs w:val="24"/>
        </w:rPr>
        <w:t>шли</w:t>
      </w:r>
      <w:r w:rsidRPr="002E74A3">
        <w:rPr>
          <w:color w:val="000000" w:themeColor="text1"/>
          <w:szCs w:val="24"/>
        </w:rPr>
        <w:t xml:space="preserve"> </w:t>
      </w:r>
      <w:r w:rsidR="002E74A3" w:rsidRPr="002E74A3">
        <w:rPr>
          <w:color w:val="000000" w:themeColor="text1"/>
          <w:szCs w:val="24"/>
        </w:rPr>
        <w:t>дистанционно</w:t>
      </w:r>
      <w:r w:rsidR="0031315A">
        <w:rPr>
          <w:color w:val="000000" w:themeColor="text1"/>
          <w:szCs w:val="24"/>
        </w:rPr>
        <w:t>е</w:t>
      </w:r>
      <w:r w:rsidR="002E74A3" w:rsidRPr="002E74A3">
        <w:rPr>
          <w:color w:val="000000" w:themeColor="text1"/>
          <w:szCs w:val="24"/>
        </w:rPr>
        <w:t xml:space="preserve"> </w:t>
      </w:r>
      <w:r w:rsidR="0031315A">
        <w:rPr>
          <w:color w:val="000000" w:themeColor="text1"/>
          <w:szCs w:val="24"/>
        </w:rPr>
        <w:t>обучение (</w:t>
      </w:r>
      <w:r w:rsidRPr="002E74A3">
        <w:rPr>
          <w:color w:val="000000" w:themeColor="text1"/>
          <w:szCs w:val="24"/>
        </w:rPr>
        <w:t>к</w:t>
      </w:r>
      <w:r w:rsidR="00A50BC6" w:rsidRPr="002E74A3">
        <w:rPr>
          <w:iCs/>
          <w:color w:val="000000" w:themeColor="text1"/>
          <w:kern w:val="1"/>
          <w:szCs w:val="24"/>
        </w:rPr>
        <w:t>урсы повышения квалиф</w:t>
      </w:r>
      <w:r w:rsidR="00940CF4" w:rsidRPr="002E74A3">
        <w:rPr>
          <w:iCs/>
          <w:color w:val="000000" w:themeColor="text1"/>
          <w:kern w:val="1"/>
          <w:szCs w:val="24"/>
        </w:rPr>
        <w:t>икации</w:t>
      </w:r>
      <w:r w:rsidR="0031315A">
        <w:rPr>
          <w:iCs/>
          <w:color w:val="000000" w:themeColor="text1"/>
          <w:kern w:val="1"/>
          <w:szCs w:val="24"/>
        </w:rPr>
        <w:t>)</w:t>
      </w:r>
      <w:r w:rsidR="005C70B4" w:rsidRPr="002E74A3">
        <w:rPr>
          <w:iCs/>
          <w:color w:val="000000" w:themeColor="text1"/>
          <w:kern w:val="1"/>
          <w:szCs w:val="24"/>
        </w:rPr>
        <w:t>:</w:t>
      </w:r>
    </w:p>
    <w:p w:rsidR="005C70B4" w:rsidRPr="002E74A3" w:rsidRDefault="005C70B4" w:rsidP="0012561F">
      <w:pPr>
        <w:widowControl w:val="0"/>
        <w:tabs>
          <w:tab w:val="left" w:pos="851"/>
        </w:tabs>
        <w:spacing w:after="0"/>
        <w:ind w:left="142" w:right="0" w:firstLine="425"/>
        <w:rPr>
          <w:iCs/>
          <w:color w:val="000000" w:themeColor="text1"/>
          <w:kern w:val="1"/>
          <w:szCs w:val="24"/>
        </w:rPr>
      </w:pPr>
      <w:r w:rsidRPr="002E74A3">
        <w:rPr>
          <w:color w:val="000000" w:themeColor="text1"/>
          <w:szCs w:val="24"/>
        </w:rPr>
        <w:t>-</w:t>
      </w:r>
      <w:r w:rsidR="00940CF4" w:rsidRPr="002E74A3">
        <w:rPr>
          <w:iCs/>
          <w:color w:val="000000" w:themeColor="text1"/>
          <w:kern w:val="1"/>
          <w:szCs w:val="24"/>
        </w:rPr>
        <w:t xml:space="preserve"> 12 </w:t>
      </w:r>
      <w:r w:rsidRPr="002E74A3">
        <w:rPr>
          <w:iCs/>
          <w:color w:val="000000" w:themeColor="text1"/>
          <w:kern w:val="1"/>
          <w:szCs w:val="24"/>
        </w:rPr>
        <w:t>педагогов</w:t>
      </w:r>
      <w:r w:rsidR="004811E2" w:rsidRPr="002E74A3">
        <w:rPr>
          <w:iCs/>
          <w:color w:val="000000" w:themeColor="text1"/>
          <w:kern w:val="1"/>
          <w:szCs w:val="24"/>
        </w:rPr>
        <w:t xml:space="preserve"> и 1 руководитель</w:t>
      </w:r>
      <w:r w:rsidRPr="002E74A3">
        <w:rPr>
          <w:iCs/>
          <w:color w:val="000000" w:themeColor="text1"/>
          <w:kern w:val="1"/>
          <w:szCs w:val="24"/>
        </w:rPr>
        <w:t xml:space="preserve"> по программе «Применение бережливых технологий в деятельности работника образовательной орган</w:t>
      </w:r>
      <w:r w:rsidR="002E74A3">
        <w:rPr>
          <w:iCs/>
          <w:color w:val="000000" w:themeColor="text1"/>
          <w:kern w:val="1"/>
          <w:szCs w:val="24"/>
        </w:rPr>
        <w:t>и</w:t>
      </w:r>
      <w:r w:rsidRPr="002E74A3">
        <w:rPr>
          <w:iCs/>
          <w:color w:val="000000" w:themeColor="text1"/>
          <w:kern w:val="1"/>
          <w:szCs w:val="24"/>
        </w:rPr>
        <w:t>зации»</w:t>
      </w:r>
      <w:r w:rsidR="00116A65">
        <w:rPr>
          <w:iCs/>
          <w:color w:val="000000" w:themeColor="text1"/>
          <w:kern w:val="1"/>
          <w:szCs w:val="24"/>
        </w:rPr>
        <w:t>;</w:t>
      </w:r>
    </w:p>
    <w:p w:rsidR="005C70B4" w:rsidRDefault="005C70B4" w:rsidP="0012561F">
      <w:pPr>
        <w:widowControl w:val="0"/>
        <w:tabs>
          <w:tab w:val="left" w:pos="851"/>
        </w:tabs>
        <w:spacing w:after="0"/>
        <w:ind w:left="142" w:right="0" w:firstLine="425"/>
        <w:rPr>
          <w:iCs/>
          <w:color w:val="000000" w:themeColor="text1"/>
          <w:kern w:val="1"/>
          <w:szCs w:val="24"/>
        </w:rPr>
      </w:pPr>
      <w:r w:rsidRPr="00145FD0">
        <w:rPr>
          <w:color w:val="000000" w:themeColor="text1"/>
          <w:szCs w:val="24"/>
        </w:rPr>
        <w:t>-</w:t>
      </w:r>
      <w:r w:rsidR="00116A65" w:rsidRPr="00145FD0">
        <w:rPr>
          <w:iCs/>
          <w:color w:val="000000" w:themeColor="text1"/>
          <w:kern w:val="1"/>
          <w:szCs w:val="24"/>
        </w:rPr>
        <w:t xml:space="preserve"> </w:t>
      </w:r>
      <w:r w:rsidR="006C4AD0" w:rsidRPr="00145FD0">
        <w:rPr>
          <w:iCs/>
          <w:color w:val="000000" w:themeColor="text1"/>
          <w:kern w:val="1"/>
          <w:szCs w:val="24"/>
        </w:rPr>
        <w:t>7</w:t>
      </w:r>
      <w:r w:rsidR="00116A65">
        <w:rPr>
          <w:iCs/>
          <w:color w:val="000000" w:themeColor="text1"/>
          <w:kern w:val="1"/>
          <w:szCs w:val="24"/>
        </w:rPr>
        <w:t xml:space="preserve"> педагогов</w:t>
      </w:r>
      <w:r w:rsidRPr="002E74A3">
        <w:rPr>
          <w:iCs/>
          <w:color w:val="000000" w:themeColor="text1"/>
          <w:kern w:val="1"/>
          <w:szCs w:val="24"/>
        </w:rPr>
        <w:t xml:space="preserve"> по дополнительной профессиональной программе «Правила оказания первой помощи пострадавшим»;</w:t>
      </w:r>
    </w:p>
    <w:p w:rsidR="004F231C" w:rsidRDefault="004F231C" w:rsidP="0012561F">
      <w:pPr>
        <w:widowControl w:val="0"/>
        <w:tabs>
          <w:tab w:val="left" w:pos="851"/>
        </w:tabs>
        <w:spacing w:after="0"/>
        <w:ind w:left="142" w:right="0" w:firstLine="425"/>
        <w:rPr>
          <w:iCs/>
          <w:color w:val="000000" w:themeColor="text1"/>
          <w:kern w:val="1"/>
          <w:szCs w:val="24"/>
        </w:rPr>
      </w:pPr>
      <w:r>
        <w:rPr>
          <w:iCs/>
          <w:color w:val="000000" w:themeColor="text1"/>
          <w:kern w:val="1"/>
          <w:szCs w:val="24"/>
        </w:rPr>
        <w:t>- 6 педагогов по  программе «Конвенция о правах ребенка и права ребенка в соответствии с требованиями профессиональных стандартов»;</w:t>
      </w:r>
    </w:p>
    <w:p w:rsidR="004F231C" w:rsidRDefault="004F231C" w:rsidP="0012561F">
      <w:pPr>
        <w:widowControl w:val="0"/>
        <w:tabs>
          <w:tab w:val="left" w:pos="851"/>
        </w:tabs>
        <w:spacing w:after="0"/>
        <w:ind w:left="142" w:right="0" w:firstLine="425"/>
        <w:rPr>
          <w:iCs/>
          <w:color w:val="000000" w:themeColor="text1"/>
          <w:kern w:val="1"/>
          <w:szCs w:val="24"/>
        </w:rPr>
      </w:pPr>
      <w:r>
        <w:rPr>
          <w:iCs/>
          <w:color w:val="000000" w:themeColor="text1"/>
          <w:kern w:val="1"/>
          <w:szCs w:val="24"/>
        </w:rPr>
        <w:t xml:space="preserve">- 2 педагога по программе </w:t>
      </w:r>
      <w:r w:rsidR="00D46107">
        <w:rPr>
          <w:iCs/>
          <w:color w:val="000000" w:themeColor="text1"/>
          <w:kern w:val="1"/>
          <w:szCs w:val="24"/>
        </w:rPr>
        <w:t>«</w:t>
      </w:r>
      <w:r>
        <w:rPr>
          <w:iCs/>
          <w:color w:val="000000" w:themeColor="text1"/>
          <w:kern w:val="1"/>
          <w:szCs w:val="24"/>
        </w:rPr>
        <w:t>Организация правового просв</w:t>
      </w:r>
      <w:r w:rsidR="00D46107">
        <w:rPr>
          <w:iCs/>
          <w:color w:val="000000" w:themeColor="text1"/>
          <w:kern w:val="1"/>
          <w:szCs w:val="24"/>
        </w:rPr>
        <w:t>е</w:t>
      </w:r>
      <w:r>
        <w:rPr>
          <w:iCs/>
          <w:color w:val="000000" w:themeColor="text1"/>
          <w:kern w:val="1"/>
          <w:szCs w:val="24"/>
        </w:rPr>
        <w:t>щения в образовательной организации в соответствии  с основами государс</w:t>
      </w:r>
      <w:r w:rsidR="00D46107">
        <w:rPr>
          <w:iCs/>
          <w:color w:val="000000" w:themeColor="text1"/>
          <w:kern w:val="1"/>
          <w:szCs w:val="24"/>
        </w:rPr>
        <w:t>твенной политики Российской Феде</w:t>
      </w:r>
      <w:r>
        <w:rPr>
          <w:iCs/>
          <w:color w:val="000000" w:themeColor="text1"/>
          <w:kern w:val="1"/>
          <w:szCs w:val="24"/>
        </w:rPr>
        <w:t>рации в сфере развития правовой грамотности и правосознания граждан»</w:t>
      </w:r>
      <w:r w:rsidR="00D46107">
        <w:rPr>
          <w:iCs/>
          <w:color w:val="000000" w:themeColor="text1"/>
          <w:kern w:val="1"/>
          <w:szCs w:val="24"/>
        </w:rPr>
        <w:t>;</w:t>
      </w:r>
    </w:p>
    <w:p w:rsidR="00D46107" w:rsidRDefault="00D46107" w:rsidP="0012561F">
      <w:pPr>
        <w:widowControl w:val="0"/>
        <w:tabs>
          <w:tab w:val="left" w:pos="851"/>
        </w:tabs>
        <w:spacing w:after="0"/>
        <w:ind w:left="142" w:right="0" w:firstLine="425"/>
        <w:rPr>
          <w:iCs/>
          <w:color w:val="000000" w:themeColor="text1"/>
          <w:kern w:val="1"/>
          <w:szCs w:val="24"/>
        </w:rPr>
      </w:pPr>
      <w:r>
        <w:rPr>
          <w:iCs/>
          <w:color w:val="000000" w:themeColor="text1"/>
          <w:kern w:val="1"/>
          <w:szCs w:val="24"/>
        </w:rPr>
        <w:t>- 1 педагог п</w:t>
      </w:r>
      <w:r w:rsidR="00950FE0">
        <w:rPr>
          <w:iCs/>
          <w:color w:val="000000" w:themeColor="text1"/>
          <w:kern w:val="1"/>
          <w:szCs w:val="24"/>
        </w:rPr>
        <w:t xml:space="preserve">о программе «Профилактика </w:t>
      </w:r>
      <w:proofErr w:type="spellStart"/>
      <w:r w:rsidR="00950FE0">
        <w:rPr>
          <w:iCs/>
          <w:color w:val="000000" w:themeColor="text1"/>
          <w:kern w:val="1"/>
          <w:szCs w:val="24"/>
        </w:rPr>
        <w:t>корона</w:t>
      </w:r>
      <w:r>
        <w:rPr>
          <w:iCs/>
          <w:color w:val="000000" w:themeColor="text1"/>
          <w:kern w:val="1"/>
          <w:szCs w:val="24"/>
        </w:rPr>
        <w:t>вируса</w:t>
      </w:r>
      <w:proofErr w:type="spellEnd"/>
      <w:r>
        <w:rPr>
          <w:iCs/>
          <w:color w:val="000000" w:themeColor="text1"/>
          <w:kern w:val="1"/>
          <w:szCs w:val="24"/>
        </w:rPr>
        <w:t xml:space="preserve"> гриппа и других острых респираторных вирусных инфекций в общеобразовательной организации»;</w:t>
      </w:r>
    </w:p>
    <w:p w:rsidR="00D46107" w:rsidRDefault="00D46107" w:rsidP="0012561F">
      <w:pPr>
        <w:widowControl w:val="0"/>
        <w:tabs>
          <w:tab w:val="left" w:pos="851"/>
        </w:tabs>
        <w:spacing w:after="0"/>
        <w:ind w:left="142" w:right="0" w:firstLine="425"/>
        <w:rPr>
          <w:iCs/>
          <w:color w:val="000000" w:themeColor="text1"/>
          <w:kern w:val="1"/>
          <w:szCs w:val="24"/>
        </w:rPr>
      </w:pPr>
      <w:r>
        <w:rPr>
          <w:iCs/>
          <w:color w:val="000000" w:themeColor="text1"/>
          <w:kern w:val="1"/>
          <w:szCs w:val="24"/>
        </w:rPr>
        <w:t>- 1 педагог по программе «Формирование и развитие пе</w:t>
      </w:r>
      <w:r w:rsidR="00116A65">
        <w:rPr>
          <w:iCs/>
          <w:color w:val="000000" w:themeColor="text1"/>
          <w:kern w:val="1"/>
          <w:szCs w:val="24"/>
        </w:rPr>
        <w:t>дагогической ИКТ – к</w:t>
      </w:r>
      <w:r>
        <w:rPr>
          <w:iCs/>
          <w:color w:val="000000" w:themeColor="text1"/>
          <w:kern w:val="1"/>
          <w:szCs w:val="24"/>
        </w:rPr>
        <w:t>омпетентности в соответствии с требованиями ФГОС и профессионального стандарта»;</w:t>
      </w:r>
    </w:p>
    <w:p w:rsidR="00D46107" w:rsidRPr="002E74A3" w:rsidRDefault="00D46107" w:rsidP="0012561F">
      <w:pPr>
        <w:widowControl w:val="0"/>
        <w:tabs>
          <w:tab w:val="left" w:pos="851"/>
        </w:tabs>
        <w:spacing w:after="0"/>
        <w:ind w:left="142" w:right="0" w:firstLine="425"/>
        <w:rPr>
          <w:iCs/>
          <w:color w:val="000000" w:themeColor="text1"/>
          <w:kern w:val="1"/>
          <w:szCs w:val="24"/>
        </w:rPr>
      </w:pPr>
      <w:r>
        <w:rPr>
          <w:iCs/>
          <w:color w:val="000000" w:themeColor="text1"/>
          <w:kern w:val="1"/>
          <w:szCs w:val="24"/>
        </w:rPr>
        <w:t xml:space="preserve">- 1 педагог по программе «Методология и технологии дистанционного обучения в образовательной организации»; </w:t>
      </w:r>
    </w:p>
    <w:p w:rsidR="005C70B4" w:rsidRPr="002E74A3" w:rsidRDefault="004811E2" w:rsidP="0012561F">
      <w:pPr>
        <w:widowControl w:val="0"/>
        <w:tabs>
          <w:tab w:val="left" w:pos="851"/>
        </w:tabs>
        <w:spacing w:after="0"/>
        <w:ind w:left="142" w:right="0" w:firstLine="425"/>
        <w:rPr>
          <w:color w:val="000000" w:themeColor="text1"/>
          <w:szCs w:val="24"/>
        </w:rPr>
      </w:pPr>
      <w:r w:rsidRPr="002E74A3">
        <w:rPr>
          <w:color w:val="000000" w:themeColor="text1"/>
          <w:szCs w:val="24"/>
        </w:rPr>
        <w:t>- 8</w:t>
      </w:r>
      <w:r w:rsidR="005C70B4" w:rsidRPr="002E74A3">
        <w:rPr>
          <w:color w:val="000000" w:themeColor="text1"/>
          <w:szCs w:val="24"/>
        </w:rPr>
        <w:t xml:space="preserve"> педагогов по программе </w:t>
      </w:r>
      <w:r w:rsidR="00116A65">
        <w:rPr>
          <w:color w:val="000000" w:themeColor="text1"/>
          <w:szCs w:val="24"/>
        </w:rPr>
        <w:t>«Т</w:t>
      </w:r>
      <w:r w:rsidR="005C70B4" w:rsidRPr="002E74A3">
        <w:rPr>
          <w:color w:val="000000" w:themeColor="text1"/>
          <w:szCs w:val="24"/>
        </w:rPr>
        <w:t xml:space="preserve">ехнологии обучения и воспитания детей дошкольного возраста с ОВЗ по ФГОС </w:t>
      </w:r>
      <w:proofErr w:type="gramStart"/>
      <w:r w:rsidR="005C70B4" w:rsidRPr="002E74A3">
        <w:rPr>
          <w:color w:val="000000" w:themeColor="text1"/>
          <w:szCs w:val="24"/>
        </w:rPr>
        <w:t>ДО</w:t>
      </w:r>
      <w:proofErr w:type="gramEnd"/>
      <w:r w:rsidR="005C70B4" w:rsidRPr="002E74A3">
        <w:rPr>
          <w:color w:val="000000" w:themeColor="text1"/>
          <w:szCs w:val="24"/>
        </w:rPr>
        <w:t>»</w:t>
      </w:r>
      <w:r w:rsidR="004F231C">
        <w:rPr>
          <w:color w:val="000000" w:themeColor="text1"/>
          <w:szCs w:val="24"/>
        </w:rPr>
        <w:t>;</w:t>
      </w:r>
    </w:p>
    <w:p w:rsidR="004811E2" w:rsidRPr="00B03259" w:rsidRDefault="004811E2" w:rsidP="0012561F">
      <w:pPr>
        <w:widowControl w:val="0"/>
        <w:tabs>
          <w:tab w:val="left" w:pos="851"/>
        </w:tabs>
        <w:spacing w:after="0"/>
        <w:ind w:left="142" w:right="0" w:firstLine="425"/>
        <w:rPr>
          <w:color w:val="000000" w:themeColor="text1"/>
          <w:szCs w:val="24"/>
        </w:rPr>
      </w:pPr>
      <w:r w:rsidRPr="002E74A3">
        <w:rPr>
          <w:color w:val="000000" w:themeColor="text1"/>
          <w:szCs w:val="24"/>
        </w:rPr>
        <w:t xml:space="preserve">- 1 педагог по программе </w:t>
      </w:r>
      <w:r w:rsidR="00116A65">
        <w:rPr>
          <w:color w:val="000000" w:themeColor="text1"/>
          <w:szCs w:val="24"/>
        </w:rPr>
        <w:t>«Создание</w:t>
      </w:r>
      <w:r w:rsidRPr="002E74A3">
        <w:rPr>
          <w:color w:val="000000" w:themeColor="text1"/>
          <w:szCs w:val="24"/>
        </w:rPr>
        <w:t xml:space="preserve"> специальных образовательных условий для детей с </w:t>
      </w:r>
      <w:r w:rsidRPr="00B03259">
        <w:rPr>
          <w:color w:val="000000" w:themeColor="text1"/>
          <w:szCs w:val="24"/>
        </w:rPr>
        <w:t xml:space="preserve">ОВЗ в рамках ФГОС </w:t>
      </w:r>
      <w:proofErr w:type="gramStart"/>
      <w:r w:rsidRPr="00B03259">
        <w:rPr>
          <w:color w:val="000000" w:themeColor="text1"/>
          <w:szCs w:val="24"/>
        </w:rPr>
        <w:t>ДО</w:t>
      </w:r>
      <w:proofErr w:type="gramEnd"/>
      <w:r w:rsidRPr="00B03259">
        <w:rPr>
          <w:color w:val="000000" w:themeColor="text1"/>
          <w:szCs w:val="24"/>
        </w:rPr>
        <w:t>»</w:t>
      </w:r>
      <w:r w:rsidR="00B03259" w:rsidRPr="00B03259">
        <w:rPr>
          <w:color w:val="000000" w:themeColor="text1"/>
          <w:szCs w:val="24"/>
        </w:rPr>
        <w:t>;</w:t>
      </w:r>
    </w:p>
    <w:p w:rsidR="004F231C" w:rsidRPr="00B03259" w:rsidRDefault="004A70A0" w:rsidP="0012561F">
      <w:pPr>
        <w:widowControl w:val="0"/>
        <w:tabs>
          <w:tab w:val="left" w:pos="851"/>
        </w:tabs>
        <w:spacing w:after="0"/>
        <w:ind w:left="142" w:right="0" w:firstLine="425"/>
        <w:rPr>
          <w:color w:val="000000" w:themeColor="text1"/>
          <w:szCs w:val="24"/>
        </w:rPr>
      </w:pPr>
      <w:r w:rsidRPr="00B03259">
        <w:rPr>
          <w:color w:val="000000" w:themeColor="text1"/>
          <w:szCs w:val="24"/>
        </w:rPr>
        <w:lastRenderedPageBreak/>
        <w:t>Педагоги ДОУ в 2020 году принимали ак</w:t>
      </w:r>
      <w:r w:rsidR="00116A65">
        <w:rPr>
          <w:color w:val="000000" w:themeColor="text1"/>
          <w:szCs w:val="24"/>
        </w:rPr>
        <w:t xml:space="preserve">тивное участие в работе </w:t>
      </w:r>
      <w:proofErr w:type="spellStart"/>
      <w:r w:rsidR="00116A65">
        <w:rPr>
          <w:color w:val="000000" w:themeColor="text1"/>
          <w:szCs w:val="24"/>
        </w:rPr>
        <w:t>вебинаров</w:t>
      </w:r>
      <w:proofErr w:type="spellEnd"/>
      <w:r w:rsidRPr="00B03259">
        <w:rPr>
          <w:color w:val="000000" w:themeColor="text1"/>
          <w:szCs w:val="24"/>
        </w:rPr>
        <w:t>:</w:t>
      </w:r>
    </w:p>
    <w:p w:rsidR="00B03259" w:rsidRPr="00B03259" w:rsidRDefault="00950FE0" w:rsidP="00B03259">
      <w:pPr>
        <w:numPr>
          <w:ilvl w:val="0"/>
          <w:numId w:val="20"/>
        </w:numPr>
        <w:tabs>
          <w:tab w:val="left" w:pos="284"/>
          <w:tab w:val="left" w:pos="426"/>
          <w:tab w:val="left" w:pos="993"/>
        </w:tabs>
        <w:spacing w:after="0"/>
        <w:ind w:left="142" w:right="0" w:firstLine="425"/>
        <w:rPr>
          <w:i/>
          <w:color w:val="000000" w:themeColor="text1"/>
          <w:szCs w:val="24"/>
        </w:rPr>
      </w:pPr>
      <w:r w:rsidRPr="00B03259">
        <w:rPr>
          <w:color w:val="000000" w:themeColor="text1"/>
          <w:szCs w:val="24"/>
        </w:rPr>
        <w:t>6</w:t>
      </w:r>
      <w:r w:rsidR="00116A65">
        <w:rPr>
          <w:color w:val="000000" w:themeColor="text1"/>
          <w:szCs w:val="24"/>
        </w:rPr>
        <w:t xml:space="preserve"> педагогов:</w:t>
      </w:r>
      <w:r w:rsidR="00DC3D74" w:rsidRPr="00B03259">
        <w:rPr>
          <w:color w:val="000000" w:themeColor="text1"/>
          <w:szCs w:val="24"/>
        </w:rPr>
        <w:t xml:space="preserve"> </w:t>
      </w:r>
      <w:r w:rsidR="004A70A0" w:rsidRPr="00B03259">
        <w:rPr>
          <w:color w:val="000000" w:themeColor="text1"/>
          <w:szCs w:val="24"/>
        </w:rPr>
        <w:t>«Финансовая грамотность</w:t>
      </w:r>
      <w:r w:rsidR="00DC3D74" w:rsidRPr="00B03259">
        <w:rPr>
          <w:color w:val="000000" w:themeColor="text1"/>
          <w:szCs w:val="24"/>
        </w:rPr>
        <w:t xml:space="preserve"> педагога – основа </w:t>
      </w:r>
      <w:r w:rsidR="002C1887" w:rsidRPr="00B03259">
        <w:rPr>
          <w:color w:val="000000" w:themeColor="text1"/>
          <w:szCs w:val="24"/>
        </w:rPr>
        <w:t>финансовой грамотности детей</w:t>
      </w:r>
      <w:r w:rsidR="004A70A0" w:rsidRPr="00B03259">
        <w:rPr>
          <w:color w:val="000000" w:themeColor="text1"/>
          <w:szCs w:val="24"/>
        </w:rPr>
        <w:t>»</w:t>
      </w:r>
      <w:r w:rsidR="002C1887" w:rsidRPr="00B03259">
        <w:rPr>
          <w:color w:val="000000" w:themeColor="text1"/>
          <w:szCs w:val="24"/>
        </w:rPr>
        <w:t>;</w:t>
      </w:r>
      <w:r w:rsidR="0031315A" w:rsidRPr="00B03259">
        <w:rPr>
          <w:color w:val="auto"/>
          <w:szCs w:val="24"/>
        </w:rPr>
        <w:t xml:space="preserve"> </w:t>
      </w:r>
    </w:p>
    <w:p w:rsidR="00B03259" w:rsidRPr="00B03259" w:rsidRDefault="00B03259" w:rsidP="00B03259">
      <w:pPr>
        <w:numPr>
          <w:ilvl w:val="0"/>
          <w:numId w:val="20"/>
        </w:numPr>
        <w:tabs>
          <w:tab w:val="left" w:pos="284"/>
          <w:tab w:val="left" w:pos="426"/>
          <w:tab w:val="left" w:pos="993"/>
        </w:tabs>
        <w:spacing w:after="0"/>
        <w:ind w:left="142" w:right="0" w:firstLine="425"/>
        <w:rPr>
          <w:i/>
          <w:color w:val="auto"/>
          <w:szCs w:val="24"/>
        </w:rPr>
      </w:pPr>
      <w:r w:rsidRPr="00B03259">
        <w:rPr>
          <w:color w:val="auto"/>
          <w:szCs w:val="24"/>
        </w:rPr>
        <w:t>2  педагог</w:t>
      </w:r>
      <w:r w:rsidR="00116A65">
        <w:rPr>
          <w:color w:val="auto"/>
          <w:szCs w:val="24"/>
        </w:rPr>
        <w:t>а: «</w:t>
      </w:r>
      <w:r w:rsidRPr="00B03259">
        <w:rPr>
          <w:color w:val="auto"/>
          <w:szCs w:val="24"/>
        </w:rPr>
        <w:t>Финансовая компетентность педагога - основа финансовой грамотности детей»;</w:t>
      </w:r>
      <w:r w:rsidRPr="00B03259">
        <w:rPr>
          <w:i/>
          <w:color w:val="auto"/>
          <w:szCs w:val="24"/>
        </w:rPr>
        <w:t xml:space="preserve"> </w:t>
      </w:r>
    </w:p>
    <w:p w:rsidR="00B03259" w:rsidRDefault="00B03259" w:rsidP="00B03259">
      <w:pPr>
        <w:numPr>
          <w:ilvl w:val="0"/>
          <w:numId w:val="20"/>
        </w:numPr>
        <w:tabs>
          <w:tab w:val="left" w:pos="284"/>
          <w:tab w:val="left" w:pos="426"/>
          <w:tab w:val="left" w:pos="993"/>
        </w:tabs>
        <w:spacing w:after="0"/>
        <w:ind w:left="142" w:right="0" w:firstLine="425"/>
        <w:rPr>
          <w:i/>
          <w:color w:val="auto"/>
          <w:szCs w:val="24"/>
        </w:rPr>
      </w:pPr>
      <w:r w:rsidRPr="00B03259">
        <w:rPr>
          <w:color w:val="auto"/>
          <w:szCs w:val="24"/>
        </w:rPr>
        <w:t>1 педагог</w:t>
      </w:r>
      <w:r w:rsidR="00116A65">
        <w:rPr>
          <w:color w:val="auto"/>
          <w:szCs w:val="24"/>
        </w:rPr>
        <w:t>:</w:t>
      </w:r>
      <w:r w:rsidRPr="00B03259">
        <w:rPr>
          <w:color w:val="auto"/>
          <w:szCs w:val="24"/>
        </w:rPr>
        <w:t xml:space="preserve"> «Финансовая грамотность дошкольника: Методические вопросы»;</w:t>
      </w:r>
      <w:r w:rsidRPr="00B03259">
        <w:rPr>
          <w:i/>
          <w:color w:val="auto"/>
          <w:szCs w:val="24"/>
        </w:rPr>
        <w:t xml:space="preserve"> </w:t>
      </w:r>
    </w:p>
    <w:p w:rsidR="00B03259" w:rsidRPr="00B03259" w:rsidRDefault="00B03259" w:rsidP="00B03259">
      <w:pPr>
        <w:numPr>
          <w:ilvl w:val="0"/>
          <w:numId w:val="20"/>
        </w:numPr>
        <w:tabs>
          <w:tab w:val="left" w:pos="284"/>
          <w:tab w:val="left" w:pos="426"/>
          <w:tab w:val="left" w:pos="993"/>
        </w:tabs>
        <w:spacing w:after="0"/>
        <w:ind w:left="142" w:right="0" w:firstLine="425"/>
        <w:rPr>
          <w:i/>
          <w:color w:val="auto"/>
          <w:szCs w:val="24"/>
        </w:rPr>
      </w:pPr>
      <w:r>
        <w:rPr>
          <w:color w:val="000000" w:themeColor="text1"/>
          <w:szCs w:val="24"/>
        </w:rPr>
        <w:t>1 педагог</w:t>
      </w:r>
      <w:r w:rsidR="00116A65">
        <w:rPr>
          <w:color w:val="000000" w:themeColor="text1"/>
          <w:szCs w:val="24"/>
        </w:rPr>
        <w:t>:</w:t>
      </w:r>
      <w:r>
        <w:rPr>
          <w:color w:val="000000" w:themeColor="text1"/>
          <w:szCs w:val="24"/>
        </w:rPr>
        <w:t xml:space="preserve"> «</w:t>
      </w:r>
      <w:r w:rsidRPr="0031315A">
        <w:rPr>
          <w:color w:val="000000" w:themeColor="text1"/>
          <w:szCs w:val="24"/>
        </w:rPr>
        <w:t xml:space="preserve">Обмен практиками внедрения в дошкольное образование элементов финансовой грамотности»;  </w:t>
      </w:r>
    </w:p>
    <w:p w:rsidR="0031315A" w:rsidRDefault="0031315A" w:rsidP="0031315A">
      <w:pPr>
        <w:pStyle w:val="aa"/>
        <w:widowControl w:val="0"/>
        <w:numPr>
          <w:ilvl w:val="0"/>
          <w:numId w:val="21"/>
        </w:numPr>
        <w:tabs>
          <w:tab w:val="left" w:pos="851"/>
        </w:tabs>
        <w:spacing w:after="0"/>
        <w:ind w:left="993" w:right="0" w:hanging="426"/>
        <w:rPr>
          <w:color w:val="000000" w:themeColor="text1"/>
          <w:szCs w:val="24"/>
        </w:rPr>
      </w:pPr>
      <w:r w:rsidRPr="0031315A">
        <w:rPr>
          <w:color w:val="auto"/>
          <w:szCs w:val="24"/>
        </w:rPr>
        <w:t>1 педагог</w:t>
      </w:r>
      <w:r w:rsidR="00116A65">
        <w:rPr>
          <w:color w:val="auto"/>
          <w:szCs w:val="24"/>
        </w:rPr>
        <w:t>:</w:t>
      </w:r>
      <w:r w:rsidRPr="0031315A">
        <w:rPr>
          <w:color w:val="auto"/>
          <w:szCs w:val="24"/>
        </w:rPr>
        <w:t xml:space="preserve"> «</w:t>
      </w:r>
      <w:r w:rsidRPr="0031315A">
        <w:rPr>
          <w:color w:val="000000" w:themeColor="text1"/>
          <w:szCs w:val="24"/>
        </w:rPr>
        <w:t>Коррекция 1</w:t>
      </w:r>
      <w:r w:rsidR="00B03259">
        <w:rPr>
          <w:color w:val="000000" w:themeColor="text1"/>
          <w:szCs w:val="24"/>
        </w:rPr>
        <w:t>2 основных проблем детей с ОВЗ»</w:t>
      </w:r>
      <w:r w:rsidRPr="0031315A">
        <w:rPr>
          <w:i/>
          <w:color w:val="000000" w:themeColor="text1"/>
          <w:szCs w:val="24"/>
        </w:rPr>
        <w:t>;</w:t>
      </w:r>
    </w:p>
    <w:p w:rsidR="004A70A0" w:rsidRPr="0031315A" w:rsidRDefault="0031315A" w:rsidP="0031315A">
      <w:pPr>
        <w:pStyle w:val="aa"/>
        <w:widowControl w:val="0"/>
        <w:numPr>
          <w:ilvl w:val="0"/>
          <w:numId w:val="21"/>
        </w:numPr>
        <w:tabs>
          <w:tab w:val="left" w:pos="851"/>
        </w:tabs>
        <w:spacing w:after="0"/>
        <w:ind w:left="993" w:right="0" w:hanging="426"/>
        <w:rPr>
          <w:color w:val="000000" w:themeColor="text1"/>
          <w:szCs w:val="24"/>
        </w:rPr>
      </w:pPr>
      <w:r>
        <w:rPr>
          <w:color w:val="auto"/>
          <w:szCs w:val="24"/>
        </w:rPr>
        <w:t>1 педагог</w:t>
      </w:r>
      <w:r w:rsidR="00116A65">
        <w:rPr>
          <w:color w:val="auto"/>
          <w:szCs w:val="24"/>
        </w:rPr>
        <w:t>:</w:t>
      </w:r>
      <w:r>
        <w:rPr>
          <w:color w:val="auto"/>
          <w:szCs w:val="24"/>
        </w:rPr>
        <w:t xml:space="preserve"> </w:t>
      </w:r>
      <w:r w:rsidRPr="0031315A">
        <w:rPr>
          <w:color w:val="000000" w:themeColor="text1"/>
          <w:szCs w:val="24"/>
        </w:rPr>
        <w:t>«Индивидуальный подход к воспитанию и обучению детей с ЗРП в условиях инклюзии»</w:t>
      </w:r>
      <w:r w:rsidRPr="0031315A">
        <w:rPr>
          <w:i/>
          <w:color w:val="000000" w:themeColor="text1"/>
          <w:szCs w:val="24"/>
        </w:rPr>
        <w:t xml:space="preserve"> (Ориентир детям);</w:t>
      </w:r>
    </w:p>
    <w:p w:rsidR="001749BB" w:rsidRPr="009F39A1" w:rsidRDefault="0031315A" w:rsidP="0031315A">
      <w:pPr>
        <w:widowControl w:val="0"/>
        <w:tabs>
          <w:tab w:val="left" w:pos="426"/>
          <w:tab w:val="left" w:pos="851"/>
        </w:tabs>
        <w:spacing w:after="0"/>
        <w:ind w:left="142" w:right="0" w:firstLine="425"/>
        <w:rPr>
          <w:i/>
          <w:color w:val="000000" w:themeColor="text1"/>
          <w:szCs w:val="24"/>
        </w:rPr>
      </w:pPr>
      <w:r>
        <w:rPr>
          <w:color w:val="auto"/>
          <w:szCs w:val="24"/>
        </w:rPr>
        <w:t>В 2020 году</w:t>
      </w:r>
      <w:r w:rsidRPr="0031315A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6 </w:t>
      </w:r>
      <w:r w:rsidRPr="0031315A">
        <w:rPr>
          <w:color w:val="000000" w:themeColor="text1"/>
          <w:szCs w:val="24"/>
        </w:rPr>
        <w:t xml:space="preserve">педагогов  прослушали следующий курс </w:t>
      </w:r>
      <w:proofErr w:type="spellStart"/>
      <w:r w:rsidRPr="0031315A">
        <w:rPr>
          <w:color w:val="000000" w:themeColor="text1"/>
          <w:szCs w:val="24"/>
        </w:rPr>
        <w:t>вебинаров</w:t>
      </w:r>
      <w:proofErr w:type="spellEnd"/>
      <w:r>
        <w:rPr>
          <w:color w:val="000000" w:themeColor="text1"/>
          <w:szCs w:val="24"/>
        </w:rPr>
        <w:t xml:space="preserve"> на платформе </w:t>
      </w:r>
      <w:r w:rsidRPr="009F39A1">
        <w:rPr>
          <w:i/>
          <w:color w:val="000000" w:themeColor="text1"/>
          <w:szCs w:val="24"/>
        </w:rPr>
        <w:t xml:space="preserve">Всероссийская общественная организация </w:t>
      </w:r>
      <w:r w:rsidR="00116A65">
        <w:rPr>
          <w:i/>
          <w:color w:val="000000" w:themeColor="text1"/>
          <w:szCs w:val="24"/>
        </w:rPr>
        <w:t>«</w:t>
      </w:r>
      <w:r w:rsidRPr="009F39A1">
        <w:rPr>
          <w:i/>
          <w:color w:val="000000" w:themeColor="text1"/>
          <w:szCs w:val="24"/>
        </w:rPr>
        <w:t>Воспитатели России</w:t>
      </w:r>
      <w:r w:rsidR="00116A65">
        <w:rPr>
          <w:i/>
          <w:color w:val="000000" w:themeColor="text1"/>
          <w:szCs w:val="24"/>
        </w:rPr>
        <w:t>»</w:t>
      </w:r>
      <w:r>
        <w:rPr>
          <w:color w:val="000000" w:themeColor="text1"/>
          <w:szCs w:val="24"/>
        </w:rPr>
        <w:t>:</w:t>
      </w:r>
      <w:r w:rsidR="001749BB" w:rsidRPr="009F39A1">
        <w:rPr>
          <w:color w:val="000000" w:themeColor="text1"/>
          <w:szCs w:val="24"/>
        </w:rPr>
        <w:t xml:space="preserve"> «Реализация образовательной области «Социально-коммуникативное развитие»</w:t>
      </w:r>
      <w:r>
        <w:rPr>
          <w:color w:val="000000" w:themeColor="text1"/>
          <w:szCs w:val="24"/>
        </w:rPr>
        <w:t xml:space="preserve">, </w:t>
      </w:r>
      <w:r w:rsidR="001749BB" w:rsidRPr="009F39A1">
        <w:rPr>
          <w:color w:val="000000" w:themeColor="text1"/>
          <w:szCs w:val="24"/>
        </w:rPr>
        <w:t>«Реализация образовательной об</w:t>
      </w:r>
      <w:r>
        <w:rPr>
          <w:color w:val="000000" w:themeColor="text1"/>
          <w:szCs w:val="24"/>
        </w:rPr>
        <w:t xml:space="preserve">ласти «Познавательное развитие», </w:t>
      </w:r>
      <w:r w:rsidR="001749BB" w:rsidRPr="009F39A1">
        <w:rPr>
          <w:color w:val="000000" w:themeColor="text1"/>
          <w:szCs w:val="24"/>
        </w:rPr>
        <w:t>«Реализация образовательной области «Речевое развитие»</w:t>
      </w:r>
      <w:r>
        <w:rPr>
          <w:color w:val="000000" w:themeColor="text1"/>
          <w:szCs w:val="24"/>
        </w:rPr>
        <w:t xml:space="preserve">, </w:t>
      </w:r>
      <w:r w:rsidR="001749BB" w:rsidRPr="009F39A1">
        <w:rPr>
          <w:color w:val="000000" w:themeColor="text1"/>
          <w:szCs w:val="24"/>
        </w:rPr>
        <w:t>«Реализация образовательной области «Художественно-эстетическое развитие»</w:t>
      </w:r>
      <w:r>
        <w:rPr>
          <w:color w:val="000000" w:themeColor="text1"/>
          <w:szCs w:val="24"/>
        </w:rPr>
        <w:t xml:space="preserve">, </w:t>
      </w:r>
      <w:r w:rsidR="001749BB" w:rsidRPr="009F39A1">
        <w:rPr>
          <w:color w:val="000000" w:themeColor="text1"/>
          <w:szCs w:val="24"/>
        </w:rPr>
        <w:t>«Реализация образовательной области «Физическое развитие»</w:t>
      </w:r>
      <w:r>
        <w:rPr>
          <w:color w:val="000000" w:themeColor="text1"/>
          <w:szCs w:val="24"/>
        </w:rPr>
        <w:t xml:space="preserve">, </w:t>
      </w:r>
      <w:r w:rsidR="001749BB" w:rsidRPr="009F39A1">
        <w:rPr>
          <w:color w:val="000000" w:themeColor="text1"/>
          <w:szCs w:val="24"/>
        </w:rPr>
        <w:t>«Реализация программ инклюзивного образования»</w:t>
      </w:r>
      <w:r>
        <w:rPr>
          <w:color w:val="000000" w:themeColor="text1"/>
          <w:szCs w:val="24"/>
        </w:rPr>
        <w:t xml:space="preserve">, </w:t>
      </w:r>
      <w:r w:rsidR="001749BB" w:rsidRPr="009F39A1">
        <w:rPr>
          <w:color w:val="000000" w:themeColor="text1"/>
          <w:szCs w:val="24"/>
        </w:rPr>
        <w:t>«Реализация программ для детей раннего возраста»</w:t>
      </w:r>
      <w:r>
        <w:rPr>
          <w:color w:val="000000" w:themeColor="text1"/>
          <w:szCs w:val="24"/>
        </w:rPr>
        <w:t>,</w:t>
      </w:r>
    </w:p>
    <w:p w:rsidR="001749BB" w:rsidRPr="009F39A1" w:rsidRDefault="001749BB" w:rsidP="0031315A">
      <w:pPr>
        <w:tabs>
          <w:tab w:val="left" w:pos="426"/>
          <w:tab w:val="left" w:pos="567"/>
        </w:tabs>
        <w:spacing w:after="0"/>
        <w:ind w:left="0" w:right="0" w:firstLine="0"/>
        <w:rPr>
          <w:i/>
          <w:color w:val="000000" w:themeColor="text1"/>
          <w:szCs w:val="24"/>
        </w:rPr>
      </w:pPr>
      <w:r w:rsidRPr="009F39A1">
        <w:rPr>
          <w:color w:val="000000" w:themeColor="text1"/>
          <w:szCs w:val="24"/>
        </w:rPr>
        <w:t>«Духовно-нравственное воспитание детей дошкольного возраста»</w:t>
      </w:r>
      <w:r w:rsidR="0031315A">
        <w:rPr>
          <w:color w:val="000000" w:themeColor="text1"/>
          <w:szCs w:val="24"/>
        </w:rPr>
        <w:t xml:space="preserve">, </w:t>
      </w:r>
      <w:r w:rsidRPr="009F39A1">
        <w:rPr>
          <w:color w:val="000000" w:themeColor="text1"/>
          <w:szCs w:val="24"/>
        </w:rPr>
        <w:t xml:space="preserve">«Компетентное </w:t>
      </w:r>
      <w:proofErr w:type="spellStart"/>
      <w:r w:rsidRPr="009F39A1">
        <w:rPr>
          <w:color w:val="000000" w:themeColor="text1"/>
          <w:szCs w:val="24"/>
        </w:rPr>
        <w:t>родительств</w:t>
      </w:r>
      <w:r>
        <w:rPr>
          <w:color w:val="000000" w:themeColor="text1"/>
          <w:szCs w:val="24"/>
        </w:rPr>
        <w:t>о</w:t>
      </w:r>
      <w:proofErr w:type="spellEnd"/>
      <w:r w:rsidRPr="009F39A1">
        <w:rPr>
          <w:color w:val="000000" w:themeColor="text1"/>
          <w:szCs w:val="24"/>
        </w:rPr>
        <w:t>»</w:t>
      </w:r>
      <w:r w:rsidR="00116A65">
        <w:rPr>
          <w:color w:val="000000" w:themeColor="text1"/>
          <w:szCs w:val="24"/>
        </w:rPr>
        <w:t>,</w:t>
      </w:r>
      <w:r w:rsidR="0031315A">
        <w:rPr>
          <w:i/>
          <w:color w:val="000000" w:themeColor="text1"/>
          <w:szCs w:val="24"/>
        </w:rPr>
        <w:t xml:space="preserve"> </w:t>
      </w:r>
      <w:r w:rsidR="00116A65" w:rsidRPr="00116A65">
        <w:rPr>
          <w:color w:val="000000" w:themeColor="text1"/>
          <w:szCs w:val="24"/>
        </w:rPr>
        <w:t>«</w:t>
      </w:r>
      <w:r w:rsidRPr="00116A65">
        <w:rPr>
          <w:color w:val="000000" w:themeColor="text1"/>
          <w:szCs w:val="24"/>
        </w:rPr>
        <w:t>У</w:t>
      </w:r>
      <w:r w:rsidR="00116A65">
        <w:rPr>
          <w:color w:val="000000" w:themeColor="text1"/>
          <w:szCs w:val="24"/>
        </w:rPr>
        <w:t>правление</w:t>
      </w:r>
      <w:r w:rsidRPr="009F39A1">
        <w:rPr>
          <w:color w:val="000000" w:themeColor="text1"/>
          <w:szCs w:val="24"/>
        </w:rPr>
        <w:t xml:space="preserve"> ДОО: современные требования»</w:t>
      </w:r>
    </w:p>
    <w:p w:rsidR="00B03259" w:rsidRDefault="00B03259" w:rsidP="00B03259">
      <w:pPr>
        <w:numPr>
          <w:ilvl w:val="0"/>
          <w:numId w:val="20"/>
        </w:numPr>
        <w:tabs>
          <w:tab w:val="left" w:pos="284"/>
          <w:tab w:val="left" w:pos="426"/>
          <w:tab w:val="left" w:pos="993"/>
        </w:tabs>
        <w:spacing w:after="0"/>
        <w:ind w:left="142" w:right="0" w:firstLine="425"/>
        <w:rPr>
          <w:i/>
          <w:color w:val="000000" w:themeColor="text1"/>
          <w:szCs w:val="24"/>
        </w:rPr>
      </w:pPr>
      <w:r w:rsidRPr="0031315A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 педагога</w:t>
      </w:r>
      <w:r w:rsidR="00116A65">
        <w:rPr>
          <w:color w:val="000000" w:themeColor="text1"/>
          <w:szCs w:val="24"/>
        </w:rPr>
        <w:t>:</w:t>
      </w:r>
      <w:r>
        <w:rPr>
          <w:color w:val="000000" w:themeColor="text1"/>
          <w:szCs w:val="24"/>
        </w:rPr>
        <w:t xml:space="preserve"> </w:t>
      </w:r>
      <w:r w:rsidRPr="0031315A">
        <w:rPr>
          <w:i/>
          <w:color w:val="000000" w:themeColor="text1"/>
          <w:szCs w:val="24"/>
        </w:rPr>
        <w:t>«</w:t>
      </w:r>
      <w:r w:rsidRPr="0031315A">
        <w:rPr>
          <w:color w:val="000000" w:themeColor="text1"/>
          <w:szCs w:val="24"/>
        </w:rPr>
        <w:t>Информационно-коммуникативные технологии в образовании детей с огран</w:t>
      </w:r>
      <w:r>
        <w:rPr>
          <w:color w:val="000000" w:themeColor="text1"/>
          <w:szCs w:val="24"/>
        </w:rPr>
        <w:t>иченными возможностями здоровья</w:t>
      </w:r>
      <w:r w:rsidR="00116A65">
        <w:rPr>
          <w:i/>
          <w:color w:val="000000" w:themeColor="text1"/>
          <w:szCs w:val="24"/>
        </w:rPr>
        <w:t>»;</w:t>
      </w:r>
      <w:r w:rsidRPr="0031315A">
        <w:rPr>
          <w:i/>
          <w:color w:val="000000" w:themeColor="text1"/>
          <w:szCs w:val="24"/>
        </w:rPr>
        <w:t xml:space="preserve"> </w:t>
      </w:r>
    </w:p>
    <w:p w:rsidR="00B03259" w:rsidRDefault="00B03259" w:rsidP="00B03259">
      <w:pPr>
        <w:numPr>
          <w:ilvl w:val="0"/>
          <w:numId w:val="20"/>
        </w:numPr>
        <w:tabs>
          <w:tab w:val="left" w:pos="284"/>
          <w:tab w:val="left" w:pos="426"/>
          <w:tab w:val="left" w:pos="993"/>
        </w:tabs>
        <w:spacing w:after="0"/>
        <w:ind w:left="142" w:right="0" w:firstLine="425"/>
        <w:rPr>
          <w:i/>
          <w:color w:val="000000" w:themeColor="text1"/>
          <w:szCs w:val="24"/>
        </w:rPr>
      </w:pPr>
      <w:r w:rsidRPr="00B03259">
        <w:rPr>
          <w:color w:val="000000" w:themeColor="text1"/>
          <w:szCs w:val="24"/>
        </w:rPr>
        <w:t>1 педагог</w:t>
      </w:r>
      <w:r w:rsidR="00116A65">
        <w:rPr>
          <w:color w:val="000000" w:themeColor="text1"/>
          <w:szCs w:val="24"/>
        </w:rPr>
        <w:t>:</w:t>
      </w:r>
      <w:r>
        <w:rPr>
          <w:i/>
          <w:color w:val="000000" w:themeColor="text1"/>
          <w:szCs w:val="24"/>
        </w:rPr>
        <w:t xml:space="preserve"> </w:t>
      </w:r>
      <w:r w:rsidRPr="00950FE0">
        <w:rPr>
          <w:i/>
          <w:color w:val="auto"/>
          <w:szCs w:val="24"/>
        </w:rPr>
        <w:t>«</w:t>
      </w:r>
      <w:r w:rsidRPr="00950FE0">
        <w:rPr>
          <w:color w:val="auto"/>
          <w:szCs w:val="24"/>
        </w:rPr>
        <w:t xml:space="preserve">Организация </w:t>
      </w:r>
      <w:r w:rsidRPr="0031315A">
        <w:rPr>
          <w:color w:val="000000" w:themeColor="text1"/>
          <w:szCs w:val="24"/>
        </w:rPr>
        <w:t>времени педагога в условиях работы с детьми дошкольного и младшего возраста»</w:t>
      </w:r>
      <w:r w:rsidRPr="0031315A">
        <w:rPr>
          <w:i/>
          <w:color w:val="000000" w:themeColor="text1"/>
          <w:szCs w:val="24"/>
        </w:rPr>
        <w:t>;</w:t>
      </w:r>
      <w:r>
        <w:rPr>
          <w:i/>
          <w:color w:val="000000" w:themeColor="text1"/>
          <w:szCs w:val="24"/>
        </w:rPr>
        <w:t xml:space="preserve"> </w:t>
      </w:r>
    </w:p>
    <w:p w:rsidR="00B03259" w:rsidRPr="0031315A" w:rsidRDefault="00B03259" w:rsidP="00B03259">
      <w:pPr>
        <w:numPr>
          <w:ilvl w:val="0"/>
          <w:numId w:val="20"/>
        </w:numPr>
        <w:tabs>
          <w:tab w:val="left" w:pos="284"/>
          <w:tab w:val="left" w:pos="426"/>
          <w:tab w:val="left" w:pos="993"/>
        </w:tabs>
        <w:spacing w:after="0"/>
        <w:ind w:left="142" w:right="0" w:firstLine="425"/>
        <w:rPr>
          <w:i/>
          <w:color w:val="000000" w:themeColor="text1"/>
          <w:szCs w:val="24"/>
        </w:rPr>
      </w:pPr>
      <w:r w:rsidRPr="00B03259">
        <w:rPr>
          <w:color w:val="000000" w:themeColor="text1"/>
          <w:szCs w:val="24"/>
        </w:rPr>
        <w:t>2 педагога</w:t>
      </w:r>
      <w:r w:rsidR="00116A65">
        <w:rPr>
          <w:color w:val="000000" w:themeColor="text1"/>
          <w:szCs w:val="24"/>
        </w:rPr>
        <w:t>:</w:t>
      </w:r>
      <w:r>
        <w:rPr>
          <w:i/>
          <w:color w:val="000000" w:themeColor="text1"/>
          <w:szCs w:val="24"/>
        </w:rPr>
        <w:t xml:space="preserve"> </w:t>
      </w:r>
      <w:r w:rsidR="00116A65">
        <w:rPr>
          <w:i/>
          <w:color w:val="000000" w:themeColor="text1"/>
          <w:szCs w:val="24"/>
        </w:rPr>
        <w:t>«</w:t>
      </w:r>
      <w:r w:rsidRPr="0031315A">
        <w:rPr>
          <w:color w:val="000000" w:themeColor="text1"/>
          <w:szCs w:val="24"/>
        </w:rPr>
        <w:t>Песочная терапия в коррекции речевых нарушений у детей дошкольного возраста»</w:t>
      </w:r>
      <w:r>
        <w:rPr>
          <w:i/>
          <w:color w:val="000000" w:themeColor="text1"/>
          <w:szCs w:val="24"/>
        </w:rPr>
        <w:t>.</w:t>
      </w:r>
    </w:p>
    <w:p w:rsidR="001E5E82" w:rsidRPr="003E3F86" w:rsidRDefault="001E5E82" w:rsidP="001E5E82">
      <w:pPr>
        <w:tabs>
          <w:tab w:val="left" w:pos="284"/>
          <w:tab w:val="left" w:pos="426"/>
          <w:tab w:val="left" w:pos="993"/>
        </w:tabs>
        <w:spacing w:after="0"/>
        <w:ind w:left="567" w:right="0" w:firstLine="0"/>
        <w:jc w:val="left"/>
        <w:rPr>
          <w:color w:val="000000" w:themeColor="text1"/>
          <w:szCs w:val="24"/>
        </w:rPr>
      </w:pPr>
      <w:r w:rsidRPr="003E3F86">
        <w:rPr>
          <w:color w:val="000000" w:themeColor="text1"/>
          <w:szCs w:val="24"/>
        </w:rPr>
        <w:t>Педагоги</w:t>
      </w:r>
      <w:r>
        <w:rPr>
          <w:color w:val="000000" w:themeColor="text1"/>
          <w:szCs w:val="24"/>
        </w:rPr>
        <w:t xml:space="preserve"> так же </w:t>
      </w:r>
      <w:r w:rsidRPr="003E3F86">
        <w:rPr>
          <w:color w:val="000000" w:themeColor="text1"/>
          <w:szCs w:val="24"/>
        </w:rPr>
        <w:t xml:space="preserve"> активно участвовали</w:t>
      </w:r>
      <w:r>
        <w:rPr>
          <w:color w:val="000000" w:themeColor="text1"/>
          <w:szCs w:val="24"/>
        </w:rPr>
        <w:t xml:space="preserve"> </w:t>
      </w:r>
      <w:r w:rsidR="00B03259">
        <w:rPr>
          <w:color w:val="000000" w:themeColor="text1"/>
          <w:szCs w:val="24"/>
        </w:rPr>
        <w:t xml:space="preserve"> в 2020г. </w:t>
      </w:r>
      <w:r w:rsidR="001749BB">
        <w:rPr>
          <w:color w:val="000000" w:themeColor="text1"/>
          <w:szCs w:val="24"/>
        </w:rPr>
        <w:t xml:space="preserve">в </w:t>
      </w:r>
      <w:r>
        <w:rPr>
          <w:color w:val="000000" w:themeColor="text1"/>
          <w:szCs w:val="24"/>
        </w:rPr>
        <w:t>семинарах, марафонах, конференциях и т.д.</w:t>
      </w:r>
      <w:r w:rsidRPr="003E3F86">
        <w:rPr>
          <w:color w:val="000000" w:themeColor="text1"/>
          <w:szCs w:val="24"/>
        </w:rPr>
        <w:t>:</w:t>
      </w:r>
    </w:p>
    <w:p w:rsidR="00C90A90" w:rsidRPr="00B03259" w:rsidRDefault="00C65653" w:rsidP="00C90A90">
      <w:pPr>
        <w:tabs>
          <w:tab w:val="left" w:pos="284"/>
          <w:tab w:val="left" w:pos="426"/>
          <w:tab w:val="left" w:pos="993"/>
        </w:tabs>
        <w:spacing w:after="0"/>
        <w:ind w:left="0" w:right="0" w:firstLine="0"/>
        <w:jc w:val="left"/>
        <w:rPr>
          <w:i/>
          <w:color w:val="auto"/>
          <w:szCs w:val="24"/>
        </w:rPr>
      </w:pPr>
      <w:r>
        <w:rPr>
          <w:i/>
          <w:color w:val="FF0000"/>
          <w:szCs w:val="24"/>
        </w:rPr>
        <w:t xml:space="preserve">        </w:t>
      </w:r>
      <w:r w:rsidR="00C90A90" w:rsidRPr="00B03259">
        <w:rPr>
          <w:color w:val="auto"/>
          <w:szCs w:val="24"/>
        </w:rPr>
        <w:t>Семинары</w:t>
      </w:r>
      <w:r w:rsidR="00C90A90" w:rsidRPr="00B03259">
        <w:rPr>
          <w:i/>
          <w:color w:val="auto"/>
          <w:szCs w:val="24"/>
        </w:rPr>
        <w:t xml:space="preserve">: </w:t>
      </w:r>
    </w:p>
    <w:p w:rsidR="00C90A90" w:rsidRPr="00B03259" w:rsidRDefault="00C90A90" w:rsidP="00C90A90">
      <w:pPr>
        <w:pStyle w:val="aa"/>
        <w:numPr>
          <w:ilvl w:val="0"/>
          <w:numId w:val="22"/>
        </w:numPr>
        <w:tabs>
          <w:tab w:val="left" w:pos="284"/>
          <w:tab w:val="left" w:pos="426"/>
          <w:tab w:val="left" w:pos="851"/>
        </w:tabs>
        <w:spacing w:after="0"/>
        <w:ind w:left="0" w:right="0" w:firstLine="633"/>
        <w:jc w:val="left"/>
        <w:rPr>
          <w:color w:val="auto"/>
          <w:szCs w:val="24"/>
        </w:rPr>
      </w:pPr>
      <w:r w:rsidRPr="00B03259">
        <w:rPr>
          <w:color w:val="auto"/>
          <w:szCs w:val="24"/>
        </w:rPr>
        <w:t>Всероссийский семинар</w:t>
      </w:r>
      <w:r w:rsidR="00116A65">
        <w:rPr>
          <w:color w:val="auto"/>
          <w:szCs w:val="24"/>
        </w:rPr>
        <w:t>:</w:t>
      </w:r>
      <w:r w:rsidRPr="00B03259">
        <w:rPr>
          <w:color w:val="auto"/>
          <w:szCs w:val="24"/>
        </w:rPr>
        <w:t xml:space="preserve"> «Проектирование содержания дистанционного обучения в образовательной организации (в условиях ограниченных ресурсов)» (Открытое образование)</w:t>
      </w:r>
    </w:p>
    <w:p w:rsidR="003E3F86" w:rsidRPr="00B03259" w:rsidRDefault="00C90A90" w:rsidP="00C90A90">
      <w:pPr>
        <w:tabs>
          <w:tab w:val="left" w:pos="284"/>
          <w:tab w:val="left" w:pos="426"/>
          <w:tab w:val="left" w:pos="993"/>
        </w:tabs>
        <w:spacing w:after="0"/>
        <w:ind w:left="0" w:right="0" w:firstLine="0"/>
        <w:jc w:val="left"/>
        <w:rPr>
          <w:i/>
          <w:color w:val="auto"/>
          <w:szCs w:val="24"/>
        </w:rPr>
      </w:pPr>
      <w:r w:rsidRPr="00B03259">
        <w:rPr>
          <w:i/>
          <w:color w:val="auto"/>
          <w:szCs w:val="24"/>
        </w:rPr>
        <w:t xml:space="preserve"> </w:t>
      </w:r>
      <w:r w:rsidR="003E3F86" w:rsidRPr="00B03259">
        <w:rPr>
          <w:i/>
          <w:color w:val="auto"/>
          <w:szCs w:val="24"/>
        </w:rPr>
        <w:t>«</w:t>
      </w:r>
      <w:r w:rsidR="003E3F86" w:rsidRPr="00B03259">
        <w:rPr>
          <w:color w:val="auto"/>
          <w:szCs w:val="24"/>
        </w:rPr>
        <w:t>Организация деятельности центров (служб) ока</w:t>
      </w:r>
      <w:r w:rsidR="00116A65">
        <w:rPr>
          <w:color w:val="auto"/>
          <w:szCs w:val="24"/>
        </w:rPr>
        <w:t xml:space="preserve">зания психолого-педагогической </w:t>
      </w:r>
      <w:r w:rsidR="003E3F86" w:rsidRPr="00B03259">
        <w:rPr>
          <w:color w:val="auto"/>
          <w:szCs w:val="24"/>
        </w:rPr>
        <w:t>деятельности и консультаци</w:t>
      </w:r>
      <w:r w:rsidR="00116A65">
        <w:rPr>
          <w:color w:val="auto"/>
          <w:szCs w:val="24"/>
        </w:rPr>
        <w:t>онной</w:t>
      </w:r>
      <w:r w:rsidR="003E3F86" w:rsidRPr="00B03259">
        <w:rPr>
          <w:color w:val="auto"/>
          <w:szCs w:val="24"/>
        </w:rPr>
        <w:t xml:space="preserve"> помощи родителям с детьми дошкольного возраста, в </w:t>
      </w:r>
      <w:proofErr w:type="spellStart"/>
      <w:r w:rsidR="003E3F86" w:rsidRPr="00B03259">
        <w:rPr>
          <w:color w:val="auto"/>
          <w:szCs w:val="24"/>
        </w:rPr>
        <w:t>т.ч</w:t>
      </w:r>
      <w:proofErr w:type="spellEnd"/>
      <w:r w:rsidR="003E3F86" w:rsidRPr="00B03259">
        <w:rPr>
          <w:color w:val="auto"/>
          <w:szCs w:val="24"/>
        </w:rPr>
        <w:t>. от 0 до 3 лет, не посещающих дошкольную организацию»</w:t>
      </w:r>
      <w:r w:rsidR="003E3F86" w:rsidRPr="00B03259">
        <w:rPr>
          <w:i/>
          <w:color w:val="auto"/>
          <w:szCs w:val="24"/>
        </w:rPr>
        <w:t xml:space="preserve"> </w:t>
      </w:r>
      <w:r w:rsidR="00E6002D" w:rsidRPr="00B03259">
        <w:rPr>
          <w:i/>
          <w:color w:val="auto"/>
          <w:szCs w:val="24"/>
        </w:rPr>
        <w:t>(Центр непрерывного образования);</w:t>
      </w:r>
    </w:p>
    <w:p w:rsidR="003E3F86" w:rsidRPr="00B03259" w:rsidRDefault="00C90A90" w:rsidP="003E3F86">
      <w:pPr>
        <w:numPr>
          <w:ilvl w:val="0"/>
          <w:numId w:val="20"/>
        </w:numPr>
        <w:tabs>
          <w:tab w:val="left" w:pos="284"/>
          <w:tab w:val="left" w:pos="426"/>
          <w:tab w:val="left" w:pos="993"/>
        </w:tabs>
        <w:spacing w:after="0"/>
        <w:ind w:left="142" w:right="0" w:firstLine="425"/>
        <w:jc w:val="left"/>
        <w:rPr>
          <w:i/>
          <w:color w:val="auto"/>
          <w:szCs w:val="24"/>
        </w:rPr>
      </w:pPr>
      <w:r w:rsidRPr="00B03259">
        <w:rPr>
          <w:color w:val="auto"/>
          <w:szCs w:val="24"/>
        </w:rPr>
        <w:t>Всероссийский семинар</w:t>
      </w:r>
      <w:r w:rsidR="00116A65">
        <w:rPr>
          <w:color w:val="auto"/>
          <w:szCs w:val="24"/>
        </w:rPr>
        <w:t>:</w:t>
      </w:r>
      <w:r w:rsidRPr="00B03259">
        <w:rPr>
          <w:color w:val="auto"/>
          <w:szCs w:val="24"/>
        </w:rPr>
        <w:t xml:space="preserve"> </w:t>
      </w:r>
      <w:r w:rsidR="003E3F86" w:rsidRPr="00B03259">
        <w:rPr>
          <w:color w:val="auto"/>
          <w:szCs w:val="24"/>
        </w:rPr>
        <w:t xml:space="preserve">«Ребенок с </w:t>
      </w:r>
      <w:proofErr w:type="spellStart"/>
      <w:r w:rsidR="003E3F86" w:rsidRPr="00B03259">
        <w:rPr>
          <w:color w:val="auto"/>
          <w:szCs w:val="24"/>
        </w:rPr>
        <w:t>растройствами</w:t>
      </w:r>
      <w:proofErr w:type="spellEnd"/>
      <w:r w:rsidR="003E3F86" w:rsidRPr="00B03259">
        <w:rPr>
          <w:color w:val="auto"/>
          <w:szCs w:val="24"/>
        </w:rPr>
        <w:t xml:space="preserve"> аутистического спектра в системе образования. Детские сады, школы, работа специалистов коррекционной сферы, сопровождение семьи, адаптация в социуме. Алгоритмы действия в России и в мире»</w:t>
      </w:r>
      <w:r w:rsidR="003E3F86" w:rsidRPr="00B03259">
        <w:rPr>
          <w:i/>
          <w:color w:val="auto"/>
          <w:szCs w:val="24"/>
        </w:rPr>
        <w:t xml:space="preserve"> (Научно-практический центр «Наш солнечный мир»)</w:t>
      </w:r>
      <w:r w:rsidR="00E6002D" w:rsidRPr="00B03259">
        <w:rPr>
          <w:i/>
          <w:color w:val="auto"/>
          <w:szCs w:val="24"/>
        </w:rPr>
        <w:t>;</w:t>
      </w:r>
    </w:p>
    <w:p w:rsidR="00C90A90" w:rsidRPr="00B03259" w:rsidRDefault="00C90A90" w:rsidP="00C90A90">
      <w:pPr>
        <w:numPr>
          <w:ilvl w:val="0"/>
          <w:numId w:val="20"/>
        </w:numPr>
        <w:tabs>
          <w:tab w:val="left" w:pos="284"/>
          <w:tab w:val="left" w:pos="426"/>
          <w:tab w:val="left" w:pos="993"/>
        </w:tabs>
        <w:spacing w:after="0"/>
        <w:ind w:left="142" w:right="0" w:firstLine="425"/>
        <w:jc w:val="left"/>
        <w:rPr>
          <w:i/>
          <w:color w:val="auto"/>
          <w:szCs w:val="24"/>
        </w:rPr>
      </w:pPr>
      <w:r w:rsidRPr="00B03259">
        <w:rPr>
          <w:color w:val="auto"/>
          <w:szCs w:val="24"/>
        </w:rPr>
        <w:t xml:space="preserve">Всероссийский семинар </w:t>
      </w:r>
      <w:r w:rsidR="003E3F86" w:rsidRPr="00B03259">
        <w:rPr>
          <w:color w:val="auto"/>
          <w:szCs w:val="24"/>
        </w:rPr>
        <w:t xml:space="preserve">«Сенсорная интеграция как метод работы с детьми </w:t>
      </w:r>
      <w:r w:rsidR="00A144DC" w:rsidRPr="00B03259">
        <w:rPr>
          <w:color w:val="auto"/>
          <w:szCs w:val="24"/>
        </w:rPr>
        <w:t>с ОВЗ</w:t>
      </w:r>
      <w:r w:rsidR="003E3F86" w:rsidRPr="00B03259">
        <w:rPr>
          <w:i/>
          <w:color w:val="auto"/>
          <w:szCs w:val="24"/>
        </w:rPr>
        <w:t>»</w:t>
      </w:r>
      <w:r w:rsidR="00A144DC" w:rsidRPr="00B03259">
        <w:rPr>
          <w:i/>
          <w:color w:val="auto"/>
          <w:szCs w:val="24"/>
        </w:rPr>
        <w:t>;</w:t>
      </w:r>
    </w:p>
    <w:p w:rsidR="00A144DC" w:rsidRPr="00B03259" w:rsidRDefault="00A144DC" w:rsidP="00C90A90">
      <w:pPr>
        <w:numPr>
          <w:ilvl w:val="0"/>
          <w:numId w:val="20"/>
        </w:numPr>
        <w:tabs>
          <w:tab w:val="left" w:pos="284"/>
          <w:tab w:val="left" w:pos="426"/>
          <w:tab w:val="left" w:pos="993"/>
        </w:tabs>
        <w:spacing w:after="0"/>
        <w:ind w:left="142" w:right="0" w:firstLine="425"/>
        <w:jc w:val="left"/>
        <w:rPr>
          <w:i/>
          <w:color w:val="auto"/>
          <w:szCs w:val="24"/>
        </w:rPr>
      </w:pPr>
      <w:r w:rsidRPr="00B03259">
        <w:rPr>
          <w:b/>
          <w:color w:val="auto"/>
          <w:szCs w:val="24"/>
        </w:rPr>
        <w:t>Онлайн-курс</w:t>
      </w:r>
      <w:r w:rsidRPr="00B03259">
        <w:rPr>
          <w:color w:val="auto"/>
          <w:szCs w:val="24"/>
        </w:rPr>
        <w:t xml:space="preserve"> «Как создавать наглядный материал в программе </w:t>
      </w:r>
      <w:r w:rsidRPr="00B03259">
        <w:rPr>
          <w:color w:val="auto"/>
          <w:szCs w:val="24"/>
          <w:lang w:val="en-US"/>
        </w:rPr>
        <w:t>Photoshop</w:t>
      </w:r>
      <w:r w:rsidRPr="00B03259">
        <w:rPr>
          <w:color w:val="auto"/>
          <w:szCs w:val="24"/>
        </w:rPr>
        <w:t>»</w:t>
      </w:r>
      <w:r w:rsidR="00C90A90" w:rsidRPr="00B03259">
        <w:rPr>
          <w:color w:val="auto"/>
          <w:szCs w:val="24"/>
        </w:rPr>
        <w:t>.</w:t>
      </w:r>
    </w:p>
    <w:p w:rsidR="009F39A1" w:rsidRPr="00B03259" w:rsidRDefault="00A144DC" w:rsidP="00C90A90">
      <w:pPr>
        <w:tabs>
          <w:tab w:val="left" w:pos="284"/>
          <w:tab w:val="left" w:pos="426"/>
          <w:tab w:val="left" w:pos="993"/>
        </w:tabs>
        <w:spacing w:after="0"/>
        <w:ind w:left="142" w:right="0" w:firstLine="0"/>
        <w:jc w:val="left"/>
        <w:rPr>
          <w:b/>
          <w:color w:val="auto"/>
          <w:szCs w:val="24"/>
        </w:rPr>
      </w:pPr>
      <w:r w:rsidRPr="00B03259">
        <w:rPr>
          <w:b/>
          <w:color w:val="auto"/>
          <w:szCs w:val="24"/>
        </w:rPr>
        <w:t xml:space="preserve">        </w:t>
      </w:r>
      <w:r w:rsidR="009F39A1" w:rsidRPr="00B03259">
        <w:rPr>
          <w:b/>
          <w:color w:val="auto"/>
          <w:szCs w:val="24"/>
        </w:rPr>
        <w:t>Конференции, форумы:</w:t>
      </w:r>
    </w:p>
    <w:p w:rsidR="00C90A90" w:rsidRPr="00B03259" w:rsidRDefault="00C90A90" w:rsidP="00C90A90">
      <w:pPr>
        <w:numPr>
          <w:ilvl w:val="0"/>
          <w:numId w:val="20"/>
        </w:numPr>
        <w:tabs>
          <w:tab w:val="left" w:pos="284"/>
          <w:tab w:val="left" w:pos="426"/>
          <w:tab w:val="left" w:pos="993"/>
        </w:tabs>
        <w:spacing w:after="0"/>
        <w:ind w:left="142" w:right="0" w:firstLine="425"/>
        <w:jc w:val="left"/>
        <w:rPr>
          <w:i/>
          <w:color w:val="auto"/>
          <w:szCs w:val="24"/>
        </w:rPr>
      </w:pPr>
      <w:r w:rsidRPr="00B03259">
        <w:rPr>
          <w:color w:val="auto"/>
          <w:szCs w:val="24"/>
        </w:rPr>
        <w:t>Всероссийская педагогическая конференция «Применение информационно-коммуникативных технологий в образовательном процессе»</w:t>
      </w:r>
      <w:proofErr w:type="gramStart"/>
      <w:r w:rsidRPr="00B03259">
        <w:rPr>
          <w:color w:val="auto"/>
          <w:szCs w:val="24"/>
        </w:rPr>
        <w:t xml:space="preserve"> </w:t>
      </w:r>
      <w:r w:rsidR="00B03259">
        <w:rPr>
          <w:i/>
          <w:color w:val="auto"/>
          <w:szCs w:val="24"/>
        </w:rPr>
        <w:t>;</w:t>
      </w:r>
      <w:proofErr w:type="gramEnd"/>
    </w:p>
    <w:p w:rsidR="009F39A1" w:rsidRPr="001E5E82" w:rsidRDefault="009F39A1" w:rsidP="003E5052">
      <w:pPr>
        <w:numPr>
          <w:ilvl w:val="0"/>
          <w:numId w:val="20"/>
        </w:numPr>
        <w:tabs>
          <w:tab w:val="left" w:pos="284"/>
          <w:tab w:val="left" w:pos="426"/>
          <w:tab w:val="left" w:pos="993"/>
        </w:tabs>
        <w:spacing w:after="0"/>
        <w:ind w:left="142" w:right="0" w:firstLine="425"/>
        <w:jc w:val="left"/>
        <w:rPr>
          <w:szCs w:val="24"/>
        </w:rPr>
      </w:pPr>
      <w:r w:rsidRPr="001E5E82">
        <w:rPr>
          <w:szCs w:val="24"/>
        </w:rPr>
        <w:t xml:space="preserve">Международная научно-практическая  </w:t>
      </w:r>
      <w:r w:rsidRPr="001E5E82">
        <w:rPr>
          <w:szCs w:val="24"/>
          <w:lang w:val="en-US"/>
        </w:rPr>
        <w:t>on</w:t>
      </w:r>
      <w:r w:rsidRPr="001E5E82">
        <w:rPr>
          <w:szCs w:val="24"/>
        </w:rPr>
        <w:t>-</w:t>
      </w:r>
      <w:r w:rsidRPr="001E5E82">
        <w:rPr>
          <w:szCs w:val="24"/>
          <w:lang w:val="en-US"/>
        </w:rPr>
        <w:t>line</w:t>
      </w:r>
      <w:r w:rsidRPr="001E5E82">
        <w:rPr>
          <w:szCs w:val="24"/>
        </w:rPr>
        <w:t xml:space="preserve"> конференция НИРО</w:t>
      </w:r>
      <w:r w:rsidRPr="00B03259">
        <w:rPr>
          <w:b/>
          <w:color w:val="auto"/>
          <w:szCs w:val="24"/>
        </w:rPr>
        <w:t xml:space="preserve"> </w:t>
      </w:r>
      <w:r w:rsidRPr="00B03259">
        <w:rPr>
          <w:b/>
          <w:i/>
          <w:color w:val="auto"/>
          <w:szCs w:val="24"/>
        </w:rPr>
        <w:t>(</w:t>
      </w:r>
      <w:r w:rsidRPr="00B03259">
        <w:rPr>
          <w:i/>
          <w:color w:val="auto"/>
          <w:szCs w:val="24"/>
        </w:rPr>
        <w:t>«</w:t>
      </w:r>
      <w:r w:rsidRPr="001E5E82">
        <w:rPr>
          <w:i/>
          <w:szCs w:val="24"/>
        </w:rPr>
        <w:t>Взаимодействие ДОО с семьей в современном образовательном пространстве»)</w:t>
      </w:r>
      <w:r w:rsidR="00C90A90">
        <w:rPr>
          <w:i/>
          <w:szCs w:val="24"/>
        </w:rPr>
        <w:t>;</w:t>
      </w:r>
    </w:p>
    <w:p w:rsidR="009F39A1" w:rsidRPr="00B03259" w:rsidRDefault="009F39A1" w:rsidP="003E5052">
      <w:pPr>
        <w:numPr>
          <w:ilvl w:val="0"/>
          <w:numId w:val="20"/>
        </w:numPr>
        <w:tabs>
          <w:tab w:val="left" w:pos="284"/>
          <w:tab w:val="left" w:pos="426"/>
          <w:tab w:val="left" w:pos="993"/>
        </w:tabs>
        <w:spacing w:after="0"/>
        <w:ind w:left="142" w:right="0" w:firstLine="425"/>
        <w:jc w:val="left"/>
        <w:rPr>
          <w:color w:val="auto"/>
          <w:szCs w:val="24"/>
        </w:rPr>
      </w:pPr>
      <w:r w:rsidRPr="00B03259">
        <w:rPr>
          <w:b/>
          <w:color w:val="auto"/>
          <w:szCs w:val="24"/>
        </w:rPr>
        <w:t xml:space="preserve">Онлайн-конференций Большой фестиваль дошкольного образования «Воспитатели России» </w:t>
      </w:r>
      <w:r w:rsidRPr="00B03259">
        <w:rPr>
          <w:b/>
          <w:i/>
          <w:color w:val="auto"/>
          <w:szCs w:val="24"/>
        </w:rPr>
        <w:t xml:space="preserve"> </w:t>
      </w:r>
      <w:r w:rsidRPr="00B03259">
        <w:rPr>
          <w:i/>
          <w:color w:val="auto"/>
          <w:szCs w:val="24"/>
        </w:rPr>
        <w:t>(Всероссийская общественная</w:t>
      </w:r>
      <w:r w:rsidR="00C90A90" w:rsidRPr="00B03259">
        <w:rPr>
          <w:i/>
          <w:color w:val="auto"/>
          <w:szCs w:val="24"/>
        </w:rPr>
        <w:t xml:space="preserve"> организация Воспитатели России;</w:t>
      </w:r>
    </w:p>
    <w:p w:rsidR="009F39A1" w:rsidRPr="00B03259" w:rsidRDefault="009F39A1" w:rsidP="003E5052">
      <w:pPr>
        <w:numPr>
          <w:ilvl w:val="0"/>
          <w:numId w:val="20"/>
        </w:numPr>
        <w:tabs>
          <w:tab w:val="left" w:pos="284"/>
          <w:tab w:val="left" w:pos="426"/>
          <w:tab w:val="left" w:pos="993"/>
        </w:tabs>
        <w:spacing w:after="0"/>
        <w:ind w:left="142" w:right="0" w:firstLine="425"/>
        <w:jc w:val="left"/>
        <w:rPr>
          <w:color w:val="auto"/>
          <w:szCs w:val="24"/>
        </w:rPr>
      </w:pPr>
      <w:r w:rsidRPr="00B03259">
        <w:rPr>
          <w:color w:val="auto"/>
          <w:szCs w:val="24"/>
          <w:lang w:val="en-US"/>
        </w:rPr>
        <w:t>VII</w:t>
      </w:r>
      <w:r w:rsidR="0084493B" w:rsidRPr="00B03259">
        <w:rPr>
          <w:color w:val="auto"/>
          <w:szCs w:val="24"/>
        </w:rPr>
        <w:t xml:space="preserve"> </w:t>
      </w:r>
      <w:r w:rsidRPr="00B03259">
        <w:rPr>
          <w:color w:val="auto"/>
          <w:szCs w:val="24"/>
        </w:rPr>
        <w:t xml:space="preserve">Всероссийский онлайн форум Конференции «Воспитатели России» «Здоровые дети – здоровое будущее» </w:t>
      </w:r>
      <w:r w:rsidRPr="00B03259">
        <w:rPr>
          <w:i/>
          <w:color w:val="auto"/>
          <w:szCs w:val="24"/>
        </w:rPr>
        <w:t xml:space="preserve">(Всероссийская общественная организация Воспитатели </w:t>
      </w:r>
      <w:proofErr w:type="gramStart"/>
      <w:r w:rsidRPr="00B03259">
        <w:rPr>
          <w:i/>
          <w:color w:val="auto"/>
          <w:szCs w:val="24"/>
        </w:rPr>
        <w:t>России</w:t>
      </w:r>
      <w:r w:rsidR="00C90A90" w:rsidRPr="00B03259">
        <w:rPr>
          <w:i/>
          <w:color w:val="auto"/>
          <w:szCs w:val="24"/>
        </w:rPr>
        <w:t>;</w:t>
      </w:r>
      <w:proofErr w:type="gramEnd"/>
      <w:r w:rsidRPr="00B03259">
        <w:rPr>
          <w:i/>
          <w:color w:val="auto"/>
          <w:szCs w:val="24"/>
        </w:rPr>
        <w:t>)</w:t>
      </w:r>
    </w:p>
    <w:p w:rsidR="009F39A1" w:rsidRPr="00B03259" w:rsidRDefault="009F39A1" w:rsidP="003E5052">
      <w:pPr>
        <w:numPr>
          <w:ilvl w:val="0"/>
          <w:numId w:val="20"/>
        </w:numPr>
        <w:tabs>
          <w:tab w:val="left" w:pos="284"/>
          <w:tab w:val="left" w:pos="426"/>
          <w:tab w:val="left" w:pos="993"/>
        </w:tabs>
        <w:spacing w:after="0"/>
        <w:ind w:left="142" w:right="0" w:firstLine="425"/>
        <w:jc w:val="left"/>
        <w:rPr>
          <w:b/>
          <w:color w:val="auto"/>
          <w:szCs w:val="24"/>
        </w:rPr>
      </w:pPr>
      <w:r w:rsidRPr="00B03259">
        <w:rPr>
          <w:color w:val="auto"/>
          <w:szCs w:val="24"/>
        </w:rPr>
        <w:t>Всероссийская ученическая конференция «Моя творческая работа»</w:t>
      </w:r>
      <w:r w:rsidRPr="00B03259">
        <w:rPr>
          <w:b/>
          <w:color w:val="auto"/>
          <w:szCs w:val="24"/>
        </w:rPr>
        <w:t xml:space="preserve"> </w:t>
      </w:r>
      <w:r w:rsidRPr="00B03259">
        <w:rPr>
          <w:i/>
          <w:color w:val="auto"/>
          <w:szCs w:val="24"/>
        </w:rPr>
        <w:t>(Федерация развития образования)</w:t>
      </w:r>
      <w:r w:rsidR="00D234E8" w:rsidRPr="00B03259">
        <w:rPr>
          <w:i/>
          <w:color w:val="auto"/>
          <w:szCs w:val="24"/>
        </w:rPr>
        <w:t>;</w:t>
      </w:r>
    </w:p>
    <w:p w:rsidR="00D234E8" w:rsidRPr="00B03259" w:rsidRDefault="00D234E8" w:rsidP="003E5052">
      <w:pPr>
        <w:numPr>
          <w:ilvl w:val="0"/>
          <w:numId w:val="20"/>
        </w:numPr>
        <w:tabs>
          <w:tab w:val="left" w:pos="284"/>
          <w:tab w:val="left" w:pos="426"/>
          <w:tab w:val="left" w:pos="993"/>
        </w:tabs>
        <w:spacing w:after="0"/>
        <w:ind w:left="142" w:right="0" w:firstLine="425"/>
        <w:jc w:val="left"/>
        <w:rPr>
          <w:b/>
          <w:color w:val="auto"/>
          <w:szCs w:val="24"/>
        </w:rPr>
      </w:pPr>
      <w:r w:rsidRPr="00B03259">
        <w:rPr>
          <w:color w:val="auto"/>
          <w:szCs w:val="24"/>
        </w:rPr>
        <w:t>Всероссийская педагогическая конференция «Применение информационно-коммуникационных технологий в образовательном процессе»</w:t>
      </w:r>
      <w:r w:rsidR="00C90A90" w:rsidRPr="00B03259">
        <w:rPr>
          <w:color w:val="auto"/>
          <w:szCs w:val="24"/>
        </w:rPr>
        <w:t>.</w:t>
      </w:r>
    </w:p>
    <w:p w:rsidR="009F39A1" w:rsidRPr="00B03259" w:rsidRDefault="009F39A1" w:rsidP="003E5052">
      <w:pPr>
        <w:tabs>
          <w:tab w:val="left" w:pos="284"/>
          <w:tab w:val="left" w:pos="426"/>
          <w:tab w:val="left" w:pos="993"/>
        </w:tabs>
        <w:ind w:left="142" w:firstLine="425"/>
        <w:rPr>
          <w:b/>
          <w:color w:val="auto"/>
          <w:szCs w:val="24"/>
        </w:rPr>
      </w:pPr>
      <w:r w:rsidRPr="00B03259">
        <w:rPr>
          <w:b/>
          <w:color w:val="auto"/>
          <w:szCs w:val="24"/>
        </w:rPr>
        <w:t>Марафон, акции:</w:t>
      </w:r>
    </w:p>
    <w:p w:rsidR="009F39A1" w:rsidRPr="00B03259" w:rsidRDefault="009F39A1" w:rsidP="00C90A90">
      <w:pPr>
        <w:numPr>
          <w:ilvl w:val="0"/>
          <w:numId w:val="20"/>
        </w:numPr>
        <w:tabs>
          <w:tab w:val="left" w:pos="284"/>
          <w:tab w:val="left" w:pos="426"/>
          <w:tab w:val="left" w:pos="851"/>
        </w:tabs>
        <w:spacing w:after="0"/>
        <w:ind w:left="142" w:right="0" w:firstLine="425"/>
        <w:jc w:val="left"/>
        <w:rPr>
          <w:i/>
          <w:color w:val="auto"/>
          <w:szCs w:val="24"/>
        </w:rPr>
      </w:pPr>
      <w:r w:rsidRPr="00B03259">
        <w:rPr>
          <w:color w:val="auto"/>
          <w:szCs w:val="24"/>
        </w:rPr>
        <w:lastRenderedPageBreak/>
        <w:t>Всероссийский образовательный марафон для работнико</w:t>
      </w:r>
      <w:r w:rsidR="005A60E2" w:rsidRPr="00B03259">
        <w:rPr>
          <w:color w:val="auto"/>
          <w:szCs w:val="24"/>
        </w:rPr>
        <w:t xml:space="preserve">в дошкольной сферы образования </w:t>
      </w:r>
      <w:r w:rsidRPr="00B03259">
        <w:rPr>
          <w:color w:val="auto"/>
          <w:szCs w:val="24"/>
        </w:rPr>
        <w:t xml:space="preserve">Учебный центр дополнительного образования «Организация образовательного процесса с детьми дошкольного возраста при условии самоизоляции» </w:t>
      </w:r>
      <w:r w:rsidRPr="00B03259">
        <w:rPr>
          <w:i/>
          <w:color w:val="auto"/>
          <w:szCs w:val="24"/>
        </w:rPr>
        <w:t>(</w:t>
      </w:r>
      <w:proofErr w:type="spellStart"/>
      <w:r w:rsidRPr="00B03259">
        <w:rPr>
          <w:i/>
          <w:color w:val="auto"/>
          <w:szCs w:val="24"/>
        </w:rPr>
        <w:t>Всевебинарыру</w:t>
      </w:r>
      <w:proofErr w:type="spellEnd"/>
      <w:r w:rsidRPr="00B03259">
        <w:rPr>
          <w:i/>
          <w:color w:val="auto"/>
          <w:szCs w:val="24"/>
        </w:rPr>
        <w:t>)</w:t>
      </w:r>
    </w:p>
    <w:p w:rsidR="00D234E8" w:rsidRPr="00B03259" w:rsidRDefault="009F39A1" w:rsidP="00C90A90">
      <w:pPr>
        <w:numPr>
          <w:ilvl w:val="0"/>
          <w:numId w:val="20"/>
        </w:numPr>
        <w:tabs>
          <w:tab w:val="left" w:pos="284"/>
          <w:tab w:val="left" w:pos="426"/>
          <w:tab w:val="left" w:pos="851"/>
        </w:tabs>
        <w:spacing w:after="0"/>
        <w:ind w:left="142" w:right="0" w:firstLine="425"/>
        <w:jc w:val="left"/>
        <w:rPr>
          <w:color w:val="auto"/>
          <w:szCs w:val="24"/>
        </w:rPr>
      </w:pPr>
      <w:r w:rsidRPr="00B03259">
        <w:rPr>
          <w:color w:val="auto"/>
          <w:szCs w:val="24"/>
        </w:rPr>
        <w:t>Всероссийский образовательный мар</w:t>
      </w:r>
      <w:r w:rsidR="00D234E8" w:rsidRPr="00B03259">
        <w:rPr>
          <w:color w:val="auto"/>
          <w:szCs w:val="24"/>
        </w:rPr>
        <w:t>афон для работников дошкольной образования «Технология подготовки детей дошкольного возраста к школе, в условиях современных реалий и требований ФГОС дошкольного образования»</w:t>
      </w:r>
    </w:p>
    <w:p w:rsidR="009F39A1" w:rsidRPr="00B03259" w:rsidRDefault="009F39A1" w:rsidP="00C90A90">
      <w:pPr>
        <w:numPr>
          <w:ilvl w:val="0"/>
          <w:numId w:val="20"/>
        </w:numPr>
        <w:tabs>
          <w:tab w:val="left" w:pos="284"/>
          <w:tab w:val="left" w:pos="426"/>
          <w:tab w:val="left" w:pos="851"/>
        </w:tabs>
        <w:spacing w:after="0"/>
        <w:ind w:left="142" w:right="0" w:firstLine="425"/>
        <w:jc w:val="left"/>
        <w:rPr>
          <w:color w:val="auto"/>
          <w:szCs w:val="24"/>
        </w:rPr>
      </w:pPr>
      <w:r w:rsidRPr="00B03259">
        <w:rPr>
          <w:color w:val="auto"/>
          <w:szCs w:val="24"/>
        </w:rPr>
        <w:t>Всероссийская интернет акция «75-я годовщина Победы в Великой Отечественной войне 1941-1945»</w:t>
      </w:r>
      <w:r w:rsidR="00A144DC" w:rsidRPr="00B03259">
        <w:rPr>
          <w:color w:val="auto"/>
          <w:szCs w:val="24"/>
        </w:rPr>
        <w:t>;</w:t>
      </w:r>
    </w:p>
    <w:p w:rsidR="007A7496" w:rsidRPr="00B03259" w:rsidRDefault="00116A65" w:rsidP="00C90A90">
      <w:pPr>
        <w:numPr>
          <w:ilvl w:val="0"/>
          <w:numId w:val="20"/>
        </w:numPr>
        <w:tabs>
          <w:tab w:val="left" w:pos="284"/>
          <w:tab w:val="left" w:pos="426"/>
          <w:tab w:val="left" w:pos="851"/>
        </w:tabs>
        <w:spacing w:after="0"/>
        <w:ind w:left="142" w:right="0" w:firstLine="425"/>
        <w:jc w:val="left"/>
        <w:rPr>
          <w:color w:val="auto"/>
          <w:szCs w:val="24"/>
        </w:rPr>
      </w:pPr>
      <w:r>
        <w:rPr>
          <w:color w:val="auto"/>
          <w:szCs w:val="24"/>
        </w:rPr>
        <w:t>Большого онлайн-фестиваль</w:t>
      </w:r>
      <w:r w:rsidR="0084493B" w:rsidRPr="00B03259">
        <w:rPr>
          <w:color w:val="auto"/>
          <w:szCs w:val="24"/>
        </w:rPr>
        <w:t xml:space="preserve"> дошкольного образования «Воспитатели России»</w:t>
      </w:r>
      <w:r w:rsidR="00A144DC" w:rsidRPr="00B03259">
        <w:rPr>
          <w:color w:val="auto"/>
          <w:szCs w:val="24"/>
        </w:rPr>
        <w:t>;</w:t>
      </w:r>
    </w:p>
    <w:p w:rsidR="00D234E8" w:rsidRPr="00B03259" w:rsidRDefault="00793A19" w:rsidP="00C90A90">
      <w:pPr>
        <w:tabs>
          <w:tab w:val="left" w:pos="284"/>
          <w:tab w:val="left" w:pos="426"/>
          <w:tab w:val="left" w:pos="851"/>
        </w:tabs>
        <w:spacing w:after="0"/>
        <w:ind w:left="567" w:right="0" w:firstLine="0"/>
        <w:jc w:val="left"/>
        <w:rPr>
          <w:b/>
          <w:color w:val="auto"/>
          <w:szCs w:val="24"/>
        </w:rPr>
      </w:pPr>
      <w:r w:rsidRPr="00B03259">
        <w:rPr>
          <w:color w:val="auto"/>
          <w:szCs w:val="24"/>
        </w:rPr>
        <w:t>В 2020 году п</w:t>
      </w:r>
      <w:r w:rsidR="00D234E8" w:rsidRPr="00B03259">
        <w:rPr>
          <w:color w:val="auto"/>
          <w:szCs w:val="24"/>
        </w:rPr>
        <w:t xml:space="preserve">едагоги вместе с детьми и с </w:t>
      </w:r>
      <w:r w:rsidRPr="00B03259">
        <w:rPr>
          <w:color w:val="auto"/>
          <w:szCs w:val="24"/>
        </w:rPr>
        <w:t xml:space="preserve">их </w:t>
      </w:r>
      <w:r w:rsidR="001749BB" w:rsidRPr="00B03259">
        <w:rPr>
          <w:color w:val="auto"/>
          <w:szCs w:val="24"/>
        </w:rPr>
        <w:t>родителями</w:t>
      </w:r>
      <w:r w:rsidR="00D234E8" w:rsidRPr="00B03259">
        <w:rPr>
          <w:color w:val="auto"/>
          <w:szCs w:val="24"/>
        </w:rPr>
        <w:t xml:space="preserve"> участвовали </w:t>
      </w:r>
      <w:r w:rsidR="00D234E8" w:rsidRPr="00B03259">
        <w:rPr>
          <w:b/>
          <w:color w:val="auto"/>
          <w:szCs w:val="24"/>
        </w:rPr>
        <w:t>в акциях разного уровня:</w:t>
      </w:r>
    </w:p>
    <w:p w:rsidR="00D234E8" w:rsidRPr="00B03259" w:rsidRDefault="00D234E8" w:rsidP="00D234E8">
      <w:pPr>
        <w:tabs>
          <w:tab w:val="left" w:pos="284"/>
          <w:tab w:val="left" w:pos="426"/>
          <w:tab w:val="left" w:pos="993"/>
        </w:tabs>
        <w:spacing w:after="0"/>
        <w:ind w:left="567" w:right="0" w:firstLine="0"/>
        <w:jc w:val="left"/>
        <w:rPr>
          <w:color w:val="auto"/>
          <w:szCs w:val="24"/>
        </w:rPr>
      </w:pPr>
      <w:r w:rsidRPr="00B03259">
        <w:rPr>
          <w:color w:val="auto"/>
          <w:szCs w:val="24"/>
        </w:rPr>
        <w:t>- 100% педагогов</w:t>
      </w:r>
      <w:r w:rsidR="007A7496" w:rsidRPr="00B03259">
        <w:rPr>
          <w:color w:val="auto"/>
          <w:szCs w:val="24"/>
        </w:rPr>
        <w:t>;</w:t>
      </w:r>
      <w:r w:rsidRPr="00B03259">
        <w:rPr>
          <w:color w:val="auto"/>
          <w:szCs w:val="24"/>
        </w:rPr>
        <w:t xml:space="preserve"> </w:t>
      </w:r>
    </w:p>
    <w:p w:rsidR="007A7496" w:rsidRPr="00B03259" w:rsidRDefault="00D234E8" w:rsidP="00D234E8">
      <w:pPr>
        <w:tabs>
          <w:tab w:val="left" w:pos="284"/>
          <w:tab w:val="left" w:pos="426"/>
          <w:tab w:val="left" w:pos="993"/>
        </w:tabs>
        <w:spacing w:after="0"/>
        <w:ind w:left="567" w:right="0" w:firstLine="0"/>
        <w:jc w:val="left"/>
        <w:rPr>
          <w:color w:val="auto"/>
          <w:szCs w:val="24"/>
        </w:rPr>
      </w:pPr>
      <w:r w:rsidRPr="00B03259">
        <w:rPr>
          <w:color w:val="auto"/>
          <w:szCs w:val="24"/>
        </w:rPr>
        <w:t xml:space="preserve">- </w:t>
      </w:r>
      <w:r w:rsidR="007A7496" w:rsidRPr="00B03259">
        <w:rPr>
          <w:color w:val="auto"/>
          <w:szCs w:val="24"/>
        </w:rPr>
        <w:t>95% детей;</w:t>
      </w:r>
    </w:p>
    <w:p w:rsidR="00D234E8" w:rsidRPr="00B03259" w:rsidRDefault="007A7496" w:rsidP="00D234E8">
      <w:pPr>
        <w:tabs>
          <w:tab w:val="left" w:pos="284"/>
          <w:tab w:val="left" w:pos="426"/>
          <w:tab w:val="left" w:pos="993"/>
        </w:tabs>
        <w:spacing w:after="0"/>
        <w:ind w:left="567" w:right="0" w:firstLine="0"/>
        <w:jc w:val="left"/>
        <w:rPr>
          <w:color w:val="auto"/>
          <w:szCs w:val="24"/>
        </w:rPr>
      </w:pPr>
      <w:r w:rsidRPr="00B03259">
        <w:rPr>
          <w:color w:val="auto"/>
          <w:szCs w:val="24"/>
        </w:rPr>
        <w:t>95</w:t>
      </w:r>
      <w:r w:rsidR="00D234E8" w:rsidRPr="00B03259">
        <w:rPr>
          <w:color w:val="auto"/>
          <w:szCs w:val="24"/>
        </w:rPr>
        <w:t xml:space="preserve">% </w:t>
      </w:r>
      <w:r w:rsidR="00793A19" w:rsidRPr="00B03259">
        <w:rPr>
          <w:color w:val="auto"/>
          <w:szCs w:val="24"/>
        </w:rPr>
        <w:t>сем</w:t>
      </w:r>
      <w:r w:rsidRPr="00B03259">
        <w:rPr>
          <w:color w:val="auto"/>
          <w:szCs w:val="24"/>
        </w:rPr>
        <w:t>ей.</w:t>
      </w:r>
    </w:p>
    <w:p w:rsidR="009F39A1" w:rsidRPr="00B03259" w:rsidRDefault="001749BB" w:rsidP="003E5052">
      <w:pPr>
        <w:tabs>
          <w:tab w:val="left" w:pos="284"/>
          <w:tab w:val="left" w:pos="426"/>
          <w:tab w:val="left" w:pos="993"/>
        </w:tabs>
        <w:ind w:left="142" w:firstLine="425"/>
        <w:rPr>
          <w:b/>
          <w:color w:val="auto"/>
          <w:szCs w:val="24"/>
        </w:rPr>
      </w:pPr>
      <w:r w:rsidRPr="00B03259">
        <w:rPr>
          <w:b/>
          <w:color w:val="auto"/>
          <w:szCs w:val="24"/>
        </w:rPr>
        <w:t>Педагогами о</w:t>
      </w:r>
      <w:r w:rsidR="009F39A1" w:rsidRPr="00B03259">
        <w:rPr>
          <w:b/>
          <w:color w:val="auto"/>
          <w:szCs w:val="24"/>
        </w:rPr>
        <w:t>публикованы статьи в СМИ:</w:t>
      </w:r>
    </w:p>
    <w:p w:rsidR="009F39A1" w:rsidRPr="00B03259" w:rsidRDefault="009F39A1" w:rsidP="003E5052">
      <w:pPr>
        <w:tabs>
          <w:tab w:val="left" w:pos="284"/>
          <w:tab w:val="left" w:pos="426"/>
          <w:tab w:val="left" w:pos="993"/>
        </w:tabs>
        <w:ind w:left="142" w:firstLine="425"/>
        <w:rPr>
          <w:b/>
          <w:color w:val="auto"/>
          <w:szCs w:val="24"/>
        </w:rPr>
      </w:pPr>
      <w:r w:rsidRPr="00B03259">
        <w:rPr>
          <w:b/>
          <w:color w:val="auto"/>
          <w:szCs w:val="24"/>
        </w:rPr>
        <w:t xml:space="preserve">В районной газете «На земле </w:t>
      </w:r>
      <w:proofErr w:type="spellStart"/>
      <w:r w:rsidRPr="00B03259">
        <w:rPr>
          <w:b/>
          <w:color w:val="auto"/>
          <w:szCs w:val="24"/>
        </w:rPr>
        <w:t>Починковской</w:t>
      </w:r>
      <w:proofErr w:type="spellEnd"/>
      <w:r w:rsidRPr="00B03259">
        <w:rPr>
          <w:b/>
          <w:color w:val="auto"/>
          <w:szCs w:val="24"/>
        </w:rPr>
        <w:t>»</w:t>
      </w:r>
      <w:r w:rsidR="00116A65">
        <w:rPr>
          <w:b/>
          <w:color w:val="auto"/>
          <w:szCs w:val="24"/>
        </w:rPr>
        <w:t>:</w:t>
      </w:r>
      <w:r w:rsidRPr="00B03259">
        <w:rPr>
          <w:b/>
          <w:color w:val="auto"/>
          <w:szCs w:val="24"/>
        </w:rPr>
        <w:t xml:space="preserve"> </w:t>
      </w:r>
    </w:p>
    <w:p w:rsidR="009F39A1" w:rsidRPr="001E5E82" w:rsidRDefault="009F39A1" w:rsidP="00C90A90">
      <w:pPr>
        <w:numPr>
          <w:ilvl w:val="0"/>
          <w:numId w:val="20"/>
        </w:numPr>
        <w:tabs>
          <w:tab w:val="left" w:pos="284"/>
          <w:tab w:val="left" w:pos="426"/>
          <w:tab w:val="left" w:pos="851"/>
        </w:tabs>
        <w:spacing w:after="0"/>
        <w:ind w:left="142" w:right="0" w:firstLine="425"/>
        <w:jc w:val="left"/>
        <w:rPr>
          <w:szCs w:val="24"/>
        </w:rPr>
      </w:pPr>
      <w:r w:rsidRPr="00B03259">
        <w:rPr>
          <w:color w:val="auto"/>
          <w:szCs w:val="24"/>
        </w:rPr>
        <w:t>Статья «У нас есть время больше времени уделять дет</w:t>
      </w:r>
      <w:r w:rsidRPr="001E5E82">
        <w:rPr>
          <w:szCs w:val="24"/>
        </w:rPr>
        <w:t>ям и семье»</w:t>
      </w:r>
    </w:p>
    <w:p w:rsidR="009F39A1" w:rsidRPr="001E5E82" w:rsidRDefault="009F39A1" w:rsidP="00C90A90">
      <w:pPr>
        <w:numPr>
          <w:ilvl w:val="0"/>
          <w:numId w:val="20"/>
        </w:numPr>
        <w:tabs>
          <w:tab w:val="left" w:pos="284"/>
          <w:tab w:val="left" w:pos="426"/>
          <w:tab w:val="left" w:pos="851"/>
        </w:tabs>
        <w:spacing w:after="0"/>
        <w:ind w:left="142" w:right="0" w:firstLine="425"/>
        <w:jc w:val="left"/>
        <w:rPr>
          <w:szCs w:val="24"/>
        </w:rPr>
      </w:pPr>
      <w:r w:rsidRPr="001E5E82">
        <w:rPr>
          <w:szCs w:val="24"/>
        </w:rPr>
        <w:t>Статья «Сидим дома с пользой»</w:t>
      </w:r>
    </w:p>
    <w:p w:rsidR="009F39A1" w:rsidRPr="001E5E82" w:rsidRDefault="009F39A1" w:rsidP="00B03259">
      <w:pPr>
        <w:numPr>
          <w:ilvl w:val="0"/>
          <w:numId w:val="20"/>
        </w:numPr>
        <w:tabs>
          <w:tab w:val="left" w:pos="284"/>
          <w:tab w:val="left" w:pos="851"/>
        </w:tabs>
        <w:spacing w:after="0"/>
        <w:ind w:left="567" w:right="0" w:firstLine="0"/>
        <w:jc w:val="left"/>
        <w:rPr>
          <w:szCs w:val="24"/>
        </w:rPr>
      </w:pPr>
      <w:r w:rsidRPr="001E5E82">
        <w:rPr>
          <w:szCs w:val="24"/>
        </w:rPr>
        <w:t>Статья «Мы играем, и друг другу помогаем!»</w:t>
      </w:r>
    </w:p>
    <w:p w:rsidR="009F39A1" w:rsidRPr="001E5E82" w:rsidRDefault="009F39A1" w:rsidP="00B03259">
      <w:pPr>
        <w:numPr>
          <w:ilvl w:val="0"/>
          <w:numId w:val="20"/>
        </w:numPr>
        <w:tabs>
          <w:tab w:val="left" w:pos="284"/>
          <w:tab w:val="left" w:pos="851"/>
        </w:tabs>
        <w:spacing w:after="0"/>
        <w:ind w:left="567" w:right="0" w:firstLine="0"/>
        <w:jc w:val="left"/>
        <w:rPr>
          <w:szCs w:val="24"/>
        </w:rPr>
      </w:pPr>
      <w:r w:rsidRPr="001E5E82">
        <w:rPr>
          <w:szCs w:val="24"/>
        </w:rPr>
        <w:t>Статья «Активные дети болеют реже!»</w:t>
      </w:r>
    </w:p>
    <w:p w:rsidR="009F39A1" w:rsidRPr="001E5E82" w:rsidRDefault="009F39A1" w:rsidP="00B03259">
      <w:pPr>
        <w:numPr>
          <w:ilvl w:val="0"/>
          <w:numId w:val="20"/>
        </w:numPr>
        <w:tabs>
          <w:tab w:val="left" w:pos="284"/>
          <w:tab w:val="left" w:pos="851"/>
        </w:tabs>
        <w:spacing w:after="0"/>
        <w:ind w:left="567" w:right="0" w:firstLine="0"/>
        <w:jc w:val="left"/>
        <w:rPr>
          <w:szCs w:val="24"/>
        </w:rPr>
      </w:pPr>
      <w:r w:rsidRPr="001E5E82">
        <w:rPr>
          <w:szCs w:val="24"/>
        </w:rPr>
        <w:t xml:space="preserve">Статья «Веселая награда </w:t>
      </w:r>
      <w:r w:rsidR="00116A65">
        <w:rPr>
          <w:szCs w:val="24"/>
        </w:rPr>
        <w:t xml:space="preserve">- </w:t>
      </w:r>
      <w:r w:rsidRPr="001E5E82">
        <w:rPr>
          <w:szCs w:val="24"/>
        </w:rPr>
        <w:t>любовь детей» (о педагоге)</w:t>
      </w:r>
    </w:p>
    <w:p w:rsidR="009F39A1" w:rsidRPr="001E5E82" w:rsidRDefault="009F39A1" w:rsidP="00B03259">
      <w:pPr>
        <w:tabs>
          <w:tab w:val="left" w:pos="284"/>
          <w:tab w:val="left" w:pos="851"/>
          <w:tab w:val="left" w:pos="993"/>
        </w:tabs>
        <w:spacing w:after="0"/>
        <w:ind w:left="567" w:right="0" w:hanging="425"/>
        <w:rPr>
          <w:b/>
          <w:szCs w:val="24"/>
        </w:rPr>
      </w:pPr>
      <w:r w:rsidRPr="001E5E82">
        <w:rPr>
          <w:b/>
          <w:szCs w:val="24"/>
        </w:rPr>
        <w:t xml:space="preserve">В газете НИРО  «ШКОЛА» </w:t>
      </w:r>
    </w:p>
    <w:p w:rsidR="009F39A1" w:rsidRPr="001E5E82" w:rsidRDefault="009F39A1" w:rsidP="00B03259">
      <w:pPr>
        <w:numPr>
          <w:ilvl w:val="0"/>
          <w:numId w:val="20"/>
        </w:numPr>
        <w:tabs>
          <w:tab w:val="left" w:pos="284"/>
          <w:tab w:val="left" w:pos="851"/>
          <w:tab w:val="left" w:pos="993"/>
        </w:tabs>
        <w:spacing w:after="0"/>
        <w:ind w:left="567" w:right="0" w:firstLine="0"/>
        <w:jc w:val="left"/>
        <w:rPr>
          <w:szCs w:val="24"/>
        </w:rPr>
      </w:pPr>
      <w:r w:rsidRPr="001E5E82">
        <w:rPr>
          <w:szCs w:val="24"/>
        </w:rPr>
        <w:t>Статья «Совместная деятельность детей и взрослых!»</w:t>
      </w:r>
    </w:p>
    <w:p w:rsidR="009F39A1" w:rsidRPr="001E5E82" w:rsidRDefault="009F39A1" w:rsidP="00B03259">
      <w:pPr>
        <w:numPr>
          <w:ilvl w:val="0"/>
          <w:numId w:val="20"/>
        </w:numPr>
        <w:tabs>
          <w:tab w:val="left" w:pos="284"/>
          <w:tab w:val="left" w:pos="851"/>
          <w:tab w:val="left" w:pos="993"/>
        </w:tabs>
        <w:spacing w:after="0"/>
        <w:ind w:left="567" w:right="0" w:firstLine="0"/>
        <w:jc w:val="left"/>
        <w:rPr>
          <w:szCs w:val="24"/>
        </w:rPr>
      </w:pPr>
      <w:r w:rsidRPr="001E5E82">
        <w:rPr>
          <w:szCs w:val="24"/>
        </w:rPr>
        <w:t>Статья «Мир особых детей»</w:t>
      </w:r>
    </w:p>
    <w:p w:rsidR="009F39A1" w:rsidRPr="001E5E82" w:rsidRDefault="009F39A1" w:rsidP="00B03259">
      <w:pPr>
        <w:tabs>
          <w:tab w:val="left" w:pos="284"/>
          <w:tab w:val="left" w:pos="851"/>
          <w:tab w:val="left" w:pos="993"/>
        </w:tabs>
        <w:spacing w:after="0"/>
        <w:ind w:left="567" w:right="0" w:hanging="425"/>
        <w:jc w:val="left"/>
        <w:rPr>
          <w:szCs w:val="24"/>
        </w:rPr>
      </w:pPr>
      <w:r w:rsidRPr="001E5E82">
        <w:rPr>
          <w:szCs w:val="24"/>
        </w:rPr>
        <w:t xml:space="preserve">В </w:t>
      </w:r>
      <w:r w:rsidRPr="001E5E82">
        <w:rPr>
          <w:b/>
          <w:szCs w:val="24"/>
        </w:rPr>
        <w:t xml:space="preserve">Международной научно-практической  </w:t>
      </w:r>
      <w:r w:rsidRPr="001E5E82">
        <w:rPr>
          <w:b/>
          <w:szCs w:val="24"/>
          <w:lang w:val="en-US"/>
        </w:rPr>
        <w:t>on</w:t>
      </w:r>
      <w:r w:rsidRPr="001E5E82">
        <w:rPr>
          <w:b/>
          <w:szCs w:val="24"/>
        </w:rPr>
        <w:t>-</w:t>
      </w:r>
      <w:r w:rsidRPr="001E5E82">
        <w:rPr>
          <w:b/>
          <w:szCs w:val="24"/>
          <w:lang w:val="en-US"/>
        </w:rPr>
        <w:t>line</w:t>
      </w:r>
      <w:r w:rsidRPr="001E5E82">
        <w:rPr>
          <w:b/>
          <w:szCs w:val="24"/>
        </w:rPr>
        <w:t xml:space="preserve"> конференции НИРО</w:t>
      </w:r>
    </w:p>
    <w:p w:rsidR="009F39A1" w:rsidRPr="001E5E82" w:rsidRDefault="009F39A1" w:rsidP="00B03259">
      <w:pPr>
        <w:widowControl w:val="0"/>
        <w:tabs>
          <w:tab w:val="left" w:pos="284"/>
          <w:tab w:val="left" w:pos="851"/>
          <w:tab w:val="left" w:pos="993"/>
        </w:tabs>
        <w:spacing w:after="0"/>
        <w:ind w:left="567" w:right="0" w:firstLine="0"/>
        <w:rPr>
          <w:color w:val="auto"/>
          <w:szCs w:val="24"/>
        </w:rPr>
      </w:pPr>
      <w:r w:rsidRPr="001E5E82">
        <w:rPr>
          <w:i/>
          <w:szCs w:val="24"/>
        </w:rPr>
        <w:t xml:space="preserve">Статья </w:t>
      </w:r>
      <w:r w:rsidRPr="001E5E82">
        <w:rPr>
          <w:szCs w:val="24"/>
        </w:rPr>
        <w:t>«Взаимодействие ДОО с семьей в современном образовательном пространстве»</w:t>
      </w:r>
    </w:p>
    <w:p w:rsidR="00511C8F" w:rsidRPr="00B35A96" w:rsidRDefault="00511C8F" w:rsidP="00B0325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15" w:lineRule="atLeast"/>
        <w:ind w:left="567" w:right="0" w:firstLine="0"/>
        <w:rPr>
          <w:iCs/>
          <w:spacing w:val="-2"/>
          <w:kern w:val="1"/>
          <w:szCs w:val="24"/>
        </w:rPr>
      </w:pPr>
      <w:r w:rsidRPr="00B35A96">
        <w:rPr>
          <w:iCs/>
          <w:spacing w:val="-2"/>
          <w:kern w:val="1"/>
          <w:szCs w:val="24"/>
        </w:rPr>
        <w:t xml:space="preserve">По итогам 2020 года </w:t>
      </w:r>
      <w:r w:rsidR="00116A65">
        <w:rPr>
          <w:iCs/>
          <w:spacing w:val="-2"/>
          <w:kern w:val="1"/>
          <w:szCs w:val="24"/>
        </w:rPr>
        <w:t>ДОУ</w:t>
      </w:r>
      <w:r w:rsidRPr="00B35A96">
        <w:rPr>
          <w:iCs/>
          <w:spacing w:val="-2"/>
          <w:kern w:val="1"/>
          <w:szCs w:val="24"/>
        </w:rPr>
        <w:t xml:space="preserve"> готов</w:t>
      </w:r>
      <w:r w:rsidR="00116A65">
        <w:rPr>
          <w:iCs/>
          <w:spacing w:val="-2"/>
          <w:kern w:val="1"/>
          <w:szCs w:val="24"/>
        </w:rPr>
        <w:t>о</w:t>
      </w:r>
      <w:r w:rsidRPr="00B35A96">
        <w:rPr>
          <w:iCs/>
          <w:spacing w:val="-2"/>
          <w:kern w:val="1"/>
          <w:szCs w:val="24"/>
        </w:rPr>
        <w:t xml:space="preserve"> перейти на применение пр</w:t>
      </w:r>
      <w:r w:rsidR="005A60E2">
        <w:rPr>
          <w:iCs/>
          <w:spacing w:val="-2"/>
          <w:kern w:val="1"/>
          <w:szCs w:val="24"/>
        </w:rPr>
        <w:t>офессиональных стандартов. Из 12</w:t>
      </w:r>
      <w:r w:rsidRPr="00B35A96">
        <w:rPr>
          <w:iCs/>
          <w:spacing w:val="-2"/>
          <w:kern w:val="1"/>
          <w:szCs w:val="24"/>
        </w:rPr>
        <w:t xml:space="preserve"> педагогических работников </w:t>
      </w:r>
      <w:r w:rsidR="00836280">
        <w:rPr>
          <w:iCs/>
          <w:spacing w:val="-2"/>
          <w:kern w:val="1"/>
          <w:szCs w:val="24"/>
        </w:rPr>
        <w:t>-</w:t>
      </w:r>
      <w:r w:rsidRPr="00B35A96">
        <w:rPr>
          <w:iCs/>
          <w:spacing w:val="-2"/>
          <w:kern w:val="1"/>
          <w:szCs w:val="24"/>
        </w:rPr>
        <w:t xml:space="preserve"> </w:t>
      </w:r>
      <w:r w:rsidR="00AD35D7">
        <w:rPr>
          <w:iCs/>
          <w:spacing w:val="-2"/>
          <w:kern w:val="1"/>
          <w:szCs w:val="24"/>
        </w:rPr>
        <w:t>12 педагогов</w:t>
      </w:r>
      <w:r w:rsidR="00B35A96">
        <w:rPr>
          <w:iCs/>
          <w:spacing w:val="-2"/>
          <w:kern w:val="1"/>
          <w:szCs w:val="24"/>
        </w:rPr>
        <w:t xml:space="preserve"> соответствуют квалификационн</w:t>
      </w:r>
      <w:r w:rsidR="00AD35D7">
        <w:rPr>
          <w:iCs/>
          <w:spacing w:val="-2"/>
          <w:kern w:val="1"/>
          <w:szCs w:val="24"/>
        </w:rPr>
        <w:t>ы</w:t>
      </w:r>
      <w:r w:rsidRPr="00B35A96">
        <w:rPr>
          <w:iCs/>
          <w:spacing w:val="-2"/>
          <w:kern w:val="1"/>
          <w:szCs w:val="24"/>
        </w:rPr>
        <w:t xml:space="preserve">м требованиям </w:t>
      </w:r>
      <w:proofErr w:type="spellStart"/>
      <w:r w:rsidRPr="00B35A96">
        <w:rPr>
          <w:iCs/>
          <w:spacing w:val="-2"/>
          <w:kern w:val="1"/>
          <w:szCs w:val="24"/>
        </w:rPr>
        <w:t>профстандарта</w:t>
      </w:r>
      <w:proofErr w:type="spellEnd"/>
      <w:r w:rsidRPr="00B35A96">
        <w:rPr>
          <w:iCs/>
          <w:spacing w:val="-2"/>
          <w:kern w:val="1"/>
          <w:szCs w:val="24"/>
        </w:rPr>
        <w:t xml:space="preserve"> «Педагог». Их должностные инструкции соответствуют трудовым функц</w:t>
      </w:r>
      <w:r w:rsidR="00540308">
        <w:rPr>
          <w:iCs/>
          <w:spacing w:val="-2"/>
          <w:kern w:val="1"/>
          <w:szCs w:val="24"/>
        </w:rPr>
        <w:t xml:space="preserve">иям, установленным </w:t>
      </w:r>
      <w:proofErr w:type="spellStart"/>
      <w:r w:rsidR="00540308">
        <w:rPr>
          <w:iCs/>
          <w:spacing w:val="-2"/>
          <w:kern w:val="1"/>
          <w:szCs w:val="24"/>
        </w:rPr>
        <w:t>профста</w:t>
      </w:r>
      <w:r w:rsidR="00836280">
        <w:rPr>
          <w:iCs/>
          <w:spacing w:val="-2"/>
          <w:kern w:val="1"/>
          <w:szCs w:val="24"/>
        </w:rPr>
        <w:t>ндарто</w:t>
      </w:r>
      <w:r w:rsidRPr="00B35A96">
        <w:rPr>
          <w:iCs/>
          <w:spacing w:val="-2"/>
          <w:kern w:val="1"/>
          <w:szCs w:val="24"/>
        </w:rPr>
        <w:t>м</w:t>
      </w:r>
      <w:proofErr w:type="spellEnd"/>
      <w:r w:rsidRPr="00B35A96">
        <w:rPr>
          <w:iCs/>
          <w:spacing w:val="-2"/>
          <w:kern w:val="1"/>
          <w:szCs w:val="24"/>
        </w:rPr>
        <w:t xml:space="preserve"> </w:t>
      </w:r>
      <w:r w:rsidR="00AD35D7">
        <w:rPr>
          <w:iCs/>
          <w:spacing w:val="-2"/>
          <w:kern w:val="1"/>
          <w:szCs w:val="24"/>
        </w:rPr>
        <w:t xml:space="preserve"> </w:t>
      </w:r>
      <w:r w:rsidRPr="00B35A96">
        <w:rPr>
          <w:iCs/>
          <w:spacing w:val="-2"/>
          <w:kern w:val="1"/>
          <w:szCs w:val="24"/>
        </w:rPr>
        <w:t>«Педагог».</w:t>
      </w:r>
    </w:p>
    <w:p w:rsidR="00511C8F" w:rsidRPr="00B35A96" w:rsidRDefault="00511C8F" w:rsidP="00B03259">
      <w:pPr>
        <w:pStyle w:val="aa"/>
        <w:tabs>
          <w:tab w:val="left" w:pos="851"/>
        </w:tabs>
        <w:spacing w:after="0"/>
        <w:ind w:left="567" w:right="0" w:hanging="567"/>
        <w:rPr>
          <w:szCs w:val="24"/>
        </w:rPr>
      </w:pPr>
    </w:p>
    <w:p w:rsidR="00AE7883" w:rsidRPr="00E138E2" w:rsidRDefault="00AE7883" w:rsidP="00B03259">
      <w:pPr>
        <w:tabs>
          <w:tab w:val="left" w:pos="851"/>
        </w:tabs>
        <w:spacing w:after="0"/>
        <w:ind w:left="567" w:right="0" w:hanging="567"/>
        <w:contextualSpacing/>
        <w:jc w:val="left"/>
        <w:rPr>
          <w:b/>
          <w:color w:val="auto"/>
          <w:szCs w:val="24"/>
        </w:rPr>
      </w:pPr>
      <w:r w:rsidRPr="00E138E2">
        <w:rPr>
          <w:b/>
          <w:color w:val="auto"/>
          <w:szCs w:val="24"/>
        </w:rPr>
        <w:t xml:space="preserve">Динамика </w:t>
      </w:r>
      <w:r w:rsidR="00E04F23" w:rsidRPr="00E138E2">
        <w:rPr>
          <w:b/>
          <w:color w:val="auto"/>
          <w:szCs w:val="24"/>
        </w:rPr>
        <w:t>с характеристиками кадрового состава детского сада</w:t>
      </w:r>
      <w:r w:rsidR="001D7C0D" w:rsidRPr="00E138E2">
        <w:rPr>
          <w:b/>
          <w:color w:val="auto"/>
          <w:szCs w:val="24"/>
        </w:rPr>
        <w:t>.</w:t>
      </w:r>
    </w:p>
    <w:p w:rsidR="00AE7883" w:rsidRDefault="00E72836" w:rsidP="00571C32">
      <w:pPr>
        <w:tabs>
          <w:tab w:val="left" w:pos="851"/>
        </w:tabs>
        <w:spacing w:after="0"/>
        <w:ind w:left="142" w:right="0" w:firstLine="425"/>
        <w:contextualSpacing/>
        <w:rPr>
          <w:color w:val="auto"/>
          <w:szCs w:val="24"/>
        </w:rPr>
      </w:pPr>
      <w:r w:rsidRPr="00E138E2">
        <w:rPr>
          <w:color w:val="auto"/>
          <w:szCs w:val="24"/>
        </w:rPr>
        <w:t>Категории педагогов:</w:t>
      </w:r>
    </w:p>
    <w:p w:rsidR="00AE7883" w:rsidRDefault="00E72836" w:rsidP="00F11567">
      <w:pPr>
        <w:spacing w:after="0" w:line="240" w:lineRule="atLeast"/>
        <w:ind w:left="142" w:right="0" w:firstLine="0"/>
        <w:contextualSpacing/>
        <w:rPr>
          <w:color w:val="auto"/>
          <w:szCs w:val="24"/>
        </w:rPr>
      </w:pPr>
      <w:r w:rsidRPr="00AE7883">
        <w:rPr>
          <w:noProof/>
          <w:color w:val="auto"/>
          <w:szCs w:val="24"/>
        </w:rPr>
        <w:drawing>
          <wp:inline distT="0" distB="0" distL="0" distR="0" wp14:anchorId="6A0E5262" wp14:editId="427B5B75">
            <wp:extent cx="5669280" cy="2544417"/>
            <wp:effectExtent l="0" t="0" r="26670" b="279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E7883" w:rsidRDefault="00E72836" w:rsidP="00F11567">
      <w:pPr>
        <w:spacing w:after="0" w:line="240" w:lineRule="atLeast"/>
        <w:ind w:left="142" w:right="0" w:firstLine="0"/>
        <w:contextualSpacing/>
        <w:rPr>
          <w:color w:val="auto"/>
          <w:szCs w:val="24"/>
        </w:rPr>
      </w:pPr>
      <w:r>
        <w:rPr>
          <w:color w:val="auto"/>
          <w:szCs w:val="24"/>
        </w:rPr>
        <w:t>Стаж работы педагогических кадров.</w:t>
      </w:r>
    </w:p>
    <w:p w:rsidR="006A4D1F" w:rsidRDefault="00BF15F8" w:rsidP="00F11567">
      <w:pPr>
        <w:spacing w:after="0" w:line="240" w:lineRule="atLeast"/>
        <w:ind w:left="142" w:right="0" w:firstLine="0"/>
        <w:contextualSpacing/>
        <w:rPr>
          <w:color w:val="auto"/>
          <w:szCs w:val="24"/>
        </w:rPr>
      </w:pPr>
      <w:r>
        <w:rPr>
          <w:noProof/>
          <w:color w:val="auto"/>
          <w:szCs w:val="24"/>
        </w:rPr>
        <w:lastRenderedPageBreak/>
        <w:drawing>
          <wp:inline distT="0" distB="0" distL="0" distR="0">
            <wp:extent cx="5486400" cy="3200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6A4D1F" w:rsidRDefault="006A4D1F" w:rsidP="00F11567">
      <w:pPr>
        <w:spacing w:after="0" w:line="240" w:lineRule="atLeast"/>
        <w:ind w:left="142" w:right="0" w:firstLine="0"/>
        <w:contextualSpacing/>
        <w:rPr>
          <w:color w:val="auto"/>
          <w:szCs w:val="24"/>
        </w:rPr>
      </w:pPr>
    </w:p>
    <w:p w:rsidR="008C6A82" w:rsidRDefault="002173D5" w:rsidP="007526AC">
      <w:pPr>
        <w:spacing w:after="0"/>
        <w:ind w:left="142" w:right="0" w:firstLine="425"/>
        <w:contextualSpacing/>
        <w:rPr>
          <w:color w:val="auto"/>
          <w:szCs w:val="24"/>
        </w:rPr>
      </w:pPr>
      <w:r>
        <w:rPr>
          <w:color w:val="auto"/>
          <w:szCs w:val="24"/>
        </w:rPr>
        <w:t>ДОУ</w:t>
      </w:r>
      <w:r w:rsidR="008C6A82">
        <w:rPr>
          <w:color w:val="auto"/>
          <w:szCs w:val="24"/>
        </w:rPr>
        <w:t xml:space="preserve"> </w:t>
      </w:r>
      <w:proofErr w:type="gramStart"/>
      <w:r w:rsidR="008C6A82">
        <w:rPr>
          <w:color w:val="auto"/>
          <w:szCs w:val="24"/>
        </w:rPr>
        <w:t>укомплектован</w:t>
      </w:r>
      <w:proofErr w:type="gramEnd"/>
      <w:r w:rsidR="008C6A82">
        <w:rPr>
          <w:color w:val="auto"/>
          <w:szCs w:val="24"/>
        </w:rPr>
        <w:t xml:space="preserve"> кадрами полностью. Педагоги постоянно повышают свой 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</w:t>
      </w:r>
      <w:r w:rsidR="008C6A82" w:rsidRPr="008C6A82">
        <w:rPr>
          <w:color w:val="auto"/>
          <w:szCs w:val="24"/>
        </w:rPr>
        <w:t xml:space="preserve"> </w:t>
      </w:r>
      <w:r w:rsidR="008C6A82" w:rsidRPr="00F81245">
        <w:rPr>
          <w:color w:val="auto"/>
          <w:szCs w:val="24"/>
        </w:rPr>
        <w:t>приобретают и изучают новинки методической литературы</w:t>
      </w:r>
      <w:r w:rsidR="008C6A82">
        <w:rPr>
          <w:color w:val="auto"/>
          <w:szCs w:val="24"/>
        </w:rPr>
        <w:t xml:space="preserve">, а также </w:t>
      </w:r>
      <w:proofErr w:type="spellStart"/>
      <w:r w:rsidR="008C6A82">
        <w:rPr>
          <w:color w:val="auto"/>
          <w:szCs w:val="24"/>
        </w:rPr>
        <w:t>саморазвиваются</w:t>
      </w:r>
      <w:proofErr w:type="spellEnd"/>
      <w:r w:rsidR="008C6A82">
        <w:rPr>
          <w:color w:val="auto"/>
          <w:szCs w:val="24"/>
        </w:rPr>
        <w:t xml:space="preserve">. </w:t>
      </w:r>
    </w:p>
    <w:p w:rsidR="008C6A82" w:rsidRPr="00817FC4" w:rsidRDefault="008C6A82" w:rsidP="007526AC">
      <w:pPr>
        <w:spacing w:after="0"/>
        <w:ind w:left="142" w:right="0" w:firstLine="425"/>
        <w:contextualSpacing/>
        <w:rPr>
          <w:color w:val="auto"/>
          <w:szCs w:val="24"/>
        </w:rPr>
      </w:pPr>
      <w:r w:rsidRPr="00F81245">
        <w:rPr>
          <w:color w:val="auto"/>
          <w:szCs w:val="24"/>
        </w:rPr>
        <w:t xml:space="preserve">Для получения наиболее полной и объективной картины профессионального мастерства воспитателей, в </w:t>
      </w:r>
      <w:r w:rsidR="00BC1F5A">
        <w:rPr>
          <w:color w:val="auto"/>
          <w:szCs w:val="24"/>
        </w:rPr>
        <w:t>ДОУ</w:t>
      </w:r>
      <w:r w:rsidRPr="00F81245">
        <w:rPr>
          <w:color w:val="auto"/>
          <w:szCs w:val="24"/>
        </w:rPr>
        <w:t xml:space="preserve"> был проведен самоанализ воспитателей, который выявил, что основная часть воспитателе</w:t>
      </w:r>
      <w:r w:rsidR="00666CA4">
        <w:rPr>
          <w:color w:val="auto"/>
          <w:szCs w:val="24"/>
        </w:rPr>
        <w:t xml:space="preserve">й имеет опыт работы и желание </w:t>
      </w:r>
      <w:r w:rsidRPr="00F81245">
        <w:rPr>
          <w:color w:val="auto"/>
          <w:szCs w:val="24"/>
        </w:rPr>
        <w:t xml:space="preserve">делиться им с начинающими </w:t>
      </w:r>
      <w:r w:rsidRPr="00817FC4">
        <w:rPr>
          <w:color w:val="auto"/>
          <w:szCs w:val="24"/>
        </w:rPr>
        <w:t xml:space="preserve">воспитателями. </w:t>
      </w:r>
      <w:r w:rsidRPr="001F2A08">
        <w:rPr>
          <w:color w:val="auto"/>
          <w:szCs w:val="24"/>
        </w:rPr>
        <w:t xml:space="preserve">100% педагогов </w:t>
      </w:r>
      <w:r w:rsidR="00666CA4" w:rsidRPr="001F2A08">
        <w:rPr>
          <w:color w:val="auto"/>
          <w:szCs w:val="24"/>
        </w:rPr>
        <w:t>ДОУ</w:t>
      </w:r>
      <w:r w:rsidRPr="001F2A08">
        <w:rPr>
          <w:color w:val="auto"/>
          <w:szCs w:val="24"/>
        </w:rPr>
        <w:t xml:space="preserve"> </w:t>
      </w:r>
      <w:r w:rsidR="00817FC4" w:rsidRPr="001F2A08">
        <w:rPr>
          <w:color w:val="auto"/>
          <w:szCs w:val="24"/>
        </w:rPr>
        <w:t>имеют навыки владения</w:t>
      </w:r>
      <w:r w:rsidR="00817FC4" w:rsidRPr="001F2A08">
        <w:rPr>
          <w:color w:val="auto"/>
          <w:szCs w:val="24"/>
          <w:shd w:val="clear" w:color="auto" w:fill="FFFFFF"/>
        </w:rPr>
        <w:t> </w:t>
      </w:r>
      <w:r w:rsidR="00817FC4" w:rsidRPr="001F2A08">
        <w:rPr>
          <w:bCs/>
          <w:color w:val="auto"/>
          <w:szCs w:val="24"/>
          <w:shd w:val="clear" w:color="auto" w:fill="FFFFFF"/>
        </w:rPr>
        <w:t>информационно</w:t>
      </w:r>
      <w:r w:rsidR="00817FC4" w:rsidRPr="001F2A08">
        <w:rPr>
          <w:color w:val="auto"/>
          <w:szCs w:val="24"/>
          <w:shd w:val="clear" w:color="auto" w:fill="FFFFFF"/>
        </w:rPr>
        <w:t>-</w:t>
      </w:r>
      <w:r w:rsidR="00817FC4" w:rsidRPr="001F2A08">
        <w:rPr>
          <w:bCs/>
          <w:color w:val="auto"/>
          <w:szCs w:val="24"/>
          <w:shd w:val="clear" w:color="auto" w:fill="FFFFFF"/>
        </w:rPr>
        <w:t>компьютерными</w:t>
      </w:r>
      <w:r w:rsidR="00817FC4" w:rsidRPr="001F2A08">
        <w:rPr>
          <w:color w:val="auto"/>
          <w:szCs w:val="24"/>
          <w:shd w:val="clear" w:color="auto" w:fill="FFFFFF"/>
        </w:rPr>
        <w:t> </w:t>
      </w:r>
      <w:r w:rsidR="00817FC4" w:rsidRPr="001F2A08">
        <w:rPr>
          <w:bCs/>
          <w:color w:val="auto"/>
          <w:szCs w:val="24"/>
          <w:shd w:val="clear" w:color="auto" w:fill="FFFFFF"/>
        </w:rPr>
        <w:t>технологиями</w:t>
      </w:r>
      <w:r w:rsidR="001D7C0D" w:rsidRPr="001F2A08">
        <w:rPr>
          <w:bCs/>
          <w:color w:val="auto"/>
          <w:szCs w:val="24"/>
          <w:shd w:val="clear" w:color="auto" w:fill="FFFFFF"/>
        </w:rPr>
        <w:t>.</w:t>
      </w:r>
    </w:p>
    <w:p w:rsidR="00C90A90" w:rsidRPr="001F2A08" w:rsidRDefault="001F2A08" w:rsidP="001F2A08">
      <w:pPr>
        <w:spacing w:after="0"/>
        <w:ind w:left="142" w:right="0" w:firstLine="425"/>
        <w:contextualSpacing/>
        <w:rPr>
          <w:color w:val="auto"/>
          <w:szCs w:val="24"/>
        </w:rPr>
      </w:pPr>
      <w:r w:rsidRPr="0013325F">
        <w:rPr>
          <w:b/>
          <w:iCs/>
          <w:kern w:val="1"/>
          <w:szCs w:val="24"/>
        </w:rPr>
        <w:t>Вывод:</w:t>
      </w:r>
      <w:r>
        <w:rPr>
          <w:b/>
          <w:iCs/>
          <w:kern w:val="1"/>
          <w:szCs w:val="24"/>
        </w:rPr>
        <w:t xml:space="preserve"> </w:t>
      </w:r>
      <w:r w:rsidR="008C6A82">
        <w:rPr>
          <w:color w:val="auto"/>
          <w:szCs w:val="24"/>
        </w:rPr>
        <w:t xml:space="preserve">Все это в комплексе дает хороший результат в организации педагогической деятельности и </w:t>
      </w:r>
      <w:r>
        <w:rPr>
          <w:color w:val="auto"/>
          <w:szCs w:val="24"/>
        </w:rPr>
        <w:t>улучшает качество</w:t>
      </w:r>
      <w:r w:rsidR="008C6A82" w:rsidRPr="003D30BC">
        <w:rPr>
          <w:color w:val="auto"/>
          <w:szCs w:val="24"/>
        </w:rPr>
        <w:t xml:space="preserve"> образования и воспитания дошкольников.</w:t>
      </w:r>
    </w:p>
    <w:p w:rsidR="001F2A08" w:rsidRDefault="001F2A08" w:rsidP="007526AC">
      <w:pPr>
        <w:spacing w:after="0"/>
        <w:ind w:left="142" w:right="0" w:firstLine="425"/>
        <w:contextualSpacing/>
        <w:rPr>
          <w:color w:val="auto"/>
          <w:szCs w:val="24"/>
        </w:rPr>
      </w:pPr>
    </w:p>
    <w:p w:rsidR="004245B6" w:rsidRPr="001F2A08" w:rsidRDefault="001F2A08" w:rsidP="007526AC">
      <w:pPr>
        <w:spacing w:after="0"/>
        <w:ind w:left="142" w:right="0" w:firstLine="425"/>
        <w:contextualSpacing/>
        <w:rPr>
          <w:b/>
          <w:color w:val="auto"/>
          <w:szCs w:val="24"/>
        </w:rPr>
      </w:pPr>
      <w:r w:rsidRPr="001F2A08">
        <w:rPr>
          <w:b/>
          <w:color w:val="auto"/>
          <w:szCs w:val="24"/>
        </w:rPr>
        <w:t>Соотношение</w:t>
      </w:r>
      <w:r w:rsidR="004245B6" w:rsidRPr="001F2A08">
        <w:rPr>
          <w:b/>
          <w:color w:val="auto"/>
          <w:szCs w:val="24"/>
        </w:rPr>
        <w:t xml:space="preserve"> численности педагогов </w:t>
      </w:r>
      <w:r w:rsidR="001D7C0D" w:rsidRPr="001F2A08">
        <w:rPr>
          <w:b/>
          <w:color w:val="auto"/>
          <w:szCs w:val="24"/>
        </w:rPr>
        <w:t>и учебно-</w:t>
      </w:r>
      <w:r w:rsidR="00A6110A" w:rsidRPr="001F2A08">
        <w:rPr>
          <w:b/>
          <w:color w:val="auto"/>
          <w:szCs w:val="24"/>
        </w:rPr>
        <w:t>вспомогательного перс</w:t>
      </w:r>
      <w:r w:rsidR="004245B6" w:rsidRPr="001F2A08">
        <w:rPr>
          <w:b/>
          <w:color w:val="auto"/>
          <w:szCs w:val="24"/>
        </w:rPr>
        <w:t>онала.</w:t>
      </w:r>
    </w:p>
    <w:tbl>
      <w:tblPr>
        <w:tblW w:w="951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16"/>
        <w:gridCol w:w="388"/>
        <w:gridCol w:w="875"/>
        <w:gridCol w:w="71"/>
        <w:gridCol w:w="661"/>
        <w:gridCol w:w="1606"/>
        <w:gridCol w:w="1360"/>
        <w:gridCol w:w="8"/>
        <w:gridCol w:w="1410"/>
        <w:gridCol w:w="434"/>
        <w:gridCol w:w="47"/>
        <w:gridCol w:w="1440"/>
      </w:tblGrid>
      <w:tr w:rsidR="00904278" w:rsidRPr="00152AD3" w:rsidTr="00904278">
        <w:trPr>
          <w:jc w:val="center"/>
        </w:trPr>
        <w:tc>
          <w:tcPr>
            <w:tcW w:w="95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Укомплектованность ДОО педагогическими кадрами</w:t>
            </w:r>
          </w:p>
        </w:tc>
      </w:tr>
      <w:tr w:rsidR="004245B6" w:rsidRPr="00152AD3" w:rsidTr="001F2A08">
        <w:trPr>
          <w:trHeight w:val="509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Общее</w:t>
            </w:r>
          </w:p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количество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Педагог-психолог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Учитель-логопед</w:t>
            </w:r>
          </w:p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Воспитатель</w:t>
            </w:r>
          </w:p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</w:p>
        </w:tc>
        <w:tc>
          <w:tcPr>
            <w:tcW w:w="1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Музыкальный 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Старший воспитатель</w:t>
            </w:r>
          </w:p>
        </w:tc>
      </w:tr>
      <w:tr w:rsidR="004245B6" w:rsidRPr="00152AD3" w:rsidTr="001F2A08">
        <w:trPr>
          <w:trHeight w:val="257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AD35D7" w:rsidP="00F11567">
            <w:pPr>
              <w:pStyle w:val="a9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AD35D7" w:rsidP="00F11567">
            <w:pPr>
              <w:pStyle w:val="a9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1</w:t>
            </w:r>
          </w:p>
        </w:tc>
      </w:tr>
      <w:tr w:rsidR="00904278" w:rsidRPr="00152AD3" w:rsidTr="00904278">
        <w:trPr>
          <w:jc w:val="center"/>
        </w:trPr>
        <w:tc>
          <w:tcPr>
            <w:tcW w:w="95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Образовательный уровень педагогического коллектива</w:t>
            </w:r>
          </w:p>
        </w:tc>
      </w:tr>
      <w:tr w:rsidR="004245B6" w:rsidRPr="00152AD3" w:rsidTr="0096346E">
        <w:trPr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Численный состав</w:t>
            </w:r>
          </w:p>
        </w:tc>
        <w:tc>
          <w:tcPr>
            <w:tcW w:w="3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proofErr w:type="gramStart"/>
            <w:r w:rsidRPr="00152AD3">
              <w:rPr>
                <w:lang w:eastAsia="en-US"/>
              </w:rPr>
              <w:t>Высшее</w:t>
            </w:r>
            <w:proofErr w:type="gramEnd"/>
            <w:r w:rsidRPr="00152AD3">
              <w:rPr>
                <w:lang w:eastAsia="en-US"/>
              </w:rPr>
              <w:t>, из них –</w:t>
            </w:r>
          </w:p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с педагогическим, %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 xml:space="preserve">Среднее специальное, из них – с </w:t>
            </w:r>
            <w:proofErr w:type="gramStart"/>
            <w:r w:rsidRPr="00152AD3">
              <w:rPr>
                <w:lang w:eastAsia="en-US"/>
              </w:rPr>
              <w:t>педагогическим</w:t>
            </w:r>
            <w:proofErr w:type="gramEnd"/>
            <w:r w:rsidRPr="00152AD3">
              <w:rPr>
                <w:lang w:eastAsia="en-US"/>
              </w:rPr>
              <w:t>, %</w:t>
            </w:r>
          </w:p>
        </w:tc>
      </w:tr>
      <w:tr w:rsidR="004245B6" w:rsidRPr="00152AD3" w:rsidTr="0096346E">
        <w:trPr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AD35D7" w:rsidP="00F11567">
            <w:pPr>
              <w:pStyle w:val="a9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7737A2">
              <w:rPr>
                <w:lang w:eastAsia="en-US"/>
              </w:rPr>
              <w:t xml:space="preserve"> (100%)</w:t>
            </w:r>
          </w:p>
        </w:tc>
        <w:tc>
          <w:tcPr>
            <w:tcW w:w="3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AD35D7" w:rsidP="00F11567">
            <w:pPr>
              <w:pStyle w:val="a9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13325F">
              <w:rPr>
                <w:lang w:eastAsia="en-US"/>
              </w:rPr>
              <w:t xml:space="preserve"> (83,3</w:t>
            </w:r>
            <w:r w:rsidR="004245B6" w:rsidRPr="00152AD3">
              <w:rPr>
                <w:lang w:eastAsia="en-US"/>
              </w:rPr>
              <w:t>%</w:t>
            </w:r>
            <w:proofErr w:type="gramStart"/>
            <w:r w:rsidR="004245B6" w:rsidRPr="00152AD3">
              <w:rPr>
                <w:lang w:eastAsia="en-US"/>
              </w:rPr>
              <w:t xml:space="preserve"> )</w:t>
            </w:r>
            <w:proofErr w:type="gramEnd"/>
          </w:p>
        </w:tc>
        <w:tc>
          <w:tcPr>
            <w:tcW w:w="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13325F" w:rsidP="00F11567">
            <w:pPr>
              <w:pStyle w:val="a9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>16,7</w:t>
            </w:r>
            <w:r w:rsidR="004245B6" w:rsidRPr="00152AD3">
              <w:rPr>
                <w:lang w:eastAsia="en-US"/>
              </w:rPr>
              <w:t>%)</w:t>
            </w:r>
          </w:p>
        </w:tc>
      </w:tr>
      <w:tr w:rsidR="004245B6" w:rsidRPr="00152AD3" w:rsidTr="0096346E">
        <w:trPr>
          <w:jc w:val="center"/>
        </w:trPr>
        <w:tc>
          <w:tcPr>
            <w:tcW w:w="95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Уровень квалификации педагогического коллектива</w:t>
            </w:r>
          </w:p>
        </w:tc>
      </w:tr>
      <w:tr w:rsidR="007737A2" w:rsidRPr="00152AD3" w:rsidTr="00487DBE">
        <w:trPr>
          <w:trHeight w:val="135"/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7A2" w:rsidRPr="00152AD3" w:rsidRDefault="007737A2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Общее</w:t>
            </w:r>
          </w:p>
          <w:p w:rsidR="007737A2" w:rsidRPr="00152AD3" w:rsidRDefault="007737A2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количество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7A2" w:rsidRPr="00152AD3" w:rsidRDefault="007737A2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Высшая</w:t>
            </w:r>
          </w:p>
          <w:p w:rsidR="007737A2" w:rsidRPr="00152AD3" w:rsidRDefault="007737A2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категория, %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7A2" w:rsidRPr="00152AD3" w:rsidRDefault="007737A2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1 категория, %</w:t>
            </w:r>
          </w:p>
          <w:p w:rsidR="007737A2" w:rsidRPr="00152AD3" w:rsidRDefault="007737A2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 xml:space="preserve">1 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A2" w:rsidRPr="00152AD3" w:rsidRDefault="007737A2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Соответствие</w:t>
            </w:r>
          </w:p>
          <w:p w:rsidR="007737A2" w:rsidRPr="00152AD3" w:rsidRDefault="007737A2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занимаемой</w:t>
            </w:r>
          </w:p>
          <w:p w:rsidR="007737A2" w:rsidRPr="00152AD3" w:rsidRDefault="007737A2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должности, %</w:t>
            </w:r>
          </w:p>
        </w:tc>
      </w:tr>
      <w:tr w:rsidR="007737A2" w:rsidRPr="00152AD3" w:rsidTr="0004586F">
        <w:trPr>
          <w:trHeight w:val="269"/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7A2" w:rsidRPr="00152AD3" w:rsidRDefault="00AD35D7" w:rsidP="00F11567">
            <w:pPr>
              <w:pStyle w:val="a9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7A2" w:rsidRPr="00152AD3" w:rsidRDefault="007737A2" w:rsidP="0013325F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4  (3</w:t>
            </w:r>
            <w:r w:rsidR="0013325F">
              <w:rPr>
                <w:lang w:eastAsia="en-US"/>
              </w:rPr>
              <w:t>3,3</w:t>
            </w:r>
            <w:r w:rsidRPr="00152AD3">
              <w:rPr>
                <w:lang w:eastAsia="en-US"/>
              </w:rPr>
              <w:t>%)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7A2" w:rsidRPr="00152AD3" w:rsidRDefault="001F2A08" w:rsidP="00F11567">
            <w:pPr>
              <w:pStyle w:val="a9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 (41,6</w:t>
            </w:r>
            <w:r w:rsidR="007737A2" w:rsidRPr="00152AD3">
              <w:rPr>
                <w:lang w:eastAsia="en-US"/>
              </w:rPr>
              <w:t>%)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A2" w:rsidRPr="00152AD3" w:rsidRDefault="007737A2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-</w:t>
            </w:r>
          </w:p>
        </w:tc>
      </w:tr>
      <w:tr w:rsidR="00904278" w:rsidRPr="00152AD3" w:rsidTr="00904278">
        <w:trPr>
          <w:jc w:val="center"/>
        </w:trPr>
        <w:tc>
          <w:tcPr>
            <w:tcW w:w="95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proofErr w:type="spellStart"/>
            <w:r w:rsidRPr="00152AD3">
              <w:rPr>
                <w:lang w:eastAsia="en-US"/>
              </w:rPr>
              <w:t>Стажевые</w:t>
            </w:r>
            <w:proofErr w:type="spellEnd"/>
            <w:r w:rsidRPr="00152AD3">
              <w:rPr>
                <w:lang w:eastAsia="en-US"/>
              </w:rPr>
              <w:t xml:space="preserve"> показатели педагогического коллектива</w:t>
            </w:r>
          </w:p>
        </w:tc>
      </w:tr>
      <w:tr w:rsidR="00904278" w:rsidRPr="00152AD3" w:rsidTr="00944166">
        <w:trPr>
          <w:trHeight w:val="135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 xml:space="preserve">До </w:t>
            </w:r>
            <w:r w:rsidRPr="00152AD3">
              <w:rPr>
                <w:lang w:val="en-US" w:eastAsia="en-US"/>
              </w:rPr>
              <w:t>3</w:t>
            </w:r>
            <w:r w:rsidRPr="00152AD3">
              <w:rPr>
                <w:lang w:eastAsia="en-US"/>
              </w:rPr>
              <w:t xml:space="preserve"> лет, %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val="en-US" w:eastAsia="en-US"/>
              </w:rPr>
              <w:t>3-5</w:t>
            </w:r>
            <w:r w:rsidRPr="00152AD3">
              <w:rPr>
                <w:lang w:eastAsia="en-US"/>
              </w:rPr>
              <w:t xml:space="preserve"> лет, %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val="en-US" w:eastAsia="en-US"/>
              </w:rPr>
              <w:t>5-10</w:t>
            </w:r>
            <w:r w:rsidRPr="00152AD3">
              <w:rPr>
                <w:lang w:eastAsia="en-US"/>
              </w:rPr>
              <w:t xml:space="preserve"> лет, %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val="en-US" w:eastAsia="en-US"/>
              </w:rPr>
              <w:t>10-15</w:t>
            </w:r>
            <w:r w:rsidRPr="00152AD3">
              <w:rPr>
                <w:lang w:eastAsia="en-US"/>
              </w:rPr>
              <w:t xml:space="preserve"> лет, %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val="en-US" w:eastAsia="en-US"/>
              </w:rPr>
              <w:t>15-20</w:t>
            </w:r>
            <w:r w:rsidRPr="00152AD3">
              <w:rPr>
                <w:lang w:eastAsia="en-US"/>
              </w:rPr>
              <w:t xml:space="preserve"> лет, %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val="en-US" w:eastAsia="en-US"/>
              </w:rPr>
              <w:t>20</w:t>
            </w:r>
            <w:r w:rsidRPr="00152AD3">
              <w:rPr>
                <w:lang w:eastAsia="en-US"/>
              </w:rPr>
              <w:t xml:space="preserve"> лет</w:t>
            </w:r>
            <w:r w:rsidRPr="00152AD3">
              <w:rPr>
                <w:lang w:val="en-US" w:eastAsia="en-US"/>
              </w:rPr>
              <w:t xml:space="preserve"> </w:t>
            </w:r>
            <w:r w:rsidRPr="00152AD3">
              <w:rPr>
                <w:lang w:eastAsia="en-US"/>
              </w:rPr>
              <w:t>и</w:t>
            </w:r>
          </w:p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более, %</w:t>
            </w:r>
          </w:p>
        </w:tc>
      </w:tr>
      <w:tr w:rsidR="00904278" w:rsidRPr="00152AD3" w:rsidTr="00944166">
        <w:trPr>
          <w:trHeight w:val="135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A24822" w:rsidRDefault="001F2A08" w:rsidP="001F2A08">
            <w:pPr>
              <w:pStyle w:val="a9"/>
              <w:ind w:left="142"/>
              <w:jc w:val="center"/>
              <w:rPr>
                <w:lang w:eastAsia="en-US"/>
              </w:rPr>
            </w:pPr>
            <w:r w:rsidRPr="00A24822">
              <w:rPr>
                <w:lang w:eastAsia="en-US"/>
              </w:rPr>
              <w:t>3</w:t>
            </w:r>
            <w:r w:rsidR="00001AEE" w:rsidRPr="00A24822">
              <w:rPr>
                <w:lang w:eastAsia="en-US"/>
              </w:rPr>
              <w:t>(</w:t>
            </w:r>
            <w:r w:rsidRPr="00A24822">
              <w:rPr>
                <w:lang w:eastAsia="en-US"/>
              </w:rPr>
              <w:t>25</w:t>
            </w:r>
            <w:r w:rsidR="004245B6" w:rsidRPr="00A24822">
              <w:rPr>
                <w:lang w:eastAsia="en-US"/>
              </w:rPr>
              <w:t>%)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A24822" w:rsidRDefault="001F2A08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A24822">
              <w:rPr>
                <w:lang w:eastAsia="en-US"/>
              </w:rPr>
              <w:t>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A24822" w:rsidRDefault="002173D5" w:rsidP="001F2A08">
            <w:pPr>
              <w:pStyle w:val="a9"/>
              <w:ind w:left="142"/>
              <w:jc w:val="center"/>
              <w:rPr>
                <w:lang w:eastAsia="en-US"/>
              </w:rPr>
            </w:pPr>
            <w:r w:rsidRPr="00A24822">
              <w:rPr>
                <w:lang w:eastAsia="en-US"/>
              </w:rPr>
              <w:t>1</w:t>
            </w:r>
            <w:r w:rsidR="00001AEE" w:rsidRPr="00A24822">
              <w:rPr>
                <w:lang w:eastAsia="en-US"/>
              </w:rPr>
              <w:t>(</w:t>
            </w:r>
            <w:r w:rsidR="001F2A08" w:rsidRPr="00A24822">
              <w:rPr>
                <w:lang w:eastAsia="en-US"/>
              </w:rPr>
              <w:t>8,3</w:t>
            </w:r>
            <w:r w:rsidR="00001AEE" w:rsidRPr="00A24822">
              <w:rPr>
                <w:lang w:eastAsia="en-US"/>
              </w:rPr>
              <w:t>%</w:t>
            </w:r>
            <w:r w:rsidR="004245B6" w:rsidRPr="00A24822">
              <w:rPr>
                <w:lang w:eastAsia="en-US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A24822" w:rsidRDefault="00A24822" w:rsidP="00A24822">
            <w:pPr>
              <w:pStyle w:val="a9"/>
              <w:ind w:left="142"/>
              <w:jc w:val="center"/>
              <w:rPr>
                <w:lang w:eastAsia="en-US"/>
              </w:rPr>
            </w:pPr>
            <w:r w:rsidRPr="00A24822">
              <w:rPr>
                <w:lang w:eastAsia="en-US"/>
              </w:rPr>
              <w:t>0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A24822" w:rsidRDefault="00A24822" w:rsidP="00A24822">
            <w:pPr>
              <w:pStyle w:val="a9"/>
              <w:ind w:left="142"/>
              <w:jc w:val="center"/>
              <w:rPr>
                <w:lang w:eastAsia="en-US"/>
              </w:rPr>
            </w:pPr>
            <w:r w:rsidRPr="00A24822">
              <w:rPr>
                <w:lang w:eastAsia="en-US"/>
              </w:rPr>
              <w:t>3</w:t>
            </w:r>
            <w:r w:rsidR="00BE6D55" w:rsidRPr="00A24822">
              <w:rPr>
                <w:lang w:eastAsia="en-US"/>
              </w:rPr>
              <w:t>(</w:t>
            </w:r>
            <w:r w:rsidRPr="00A24822">
              <w:rPr>
                <w:lang w:eastAsia="en-US"/>
              </w:rPr>
              <w:t>25%)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A24822" w:rsidRDefault="00001AEE" w:rsidP="00A24822">
            <w:pPr>
              <w:pStyle w:val="a9"/>
              <w:ind w:left="142"/>
              <w:jc w:val="center"/>
              <w:rPr>
                <w:lang w:eastAsia="en-US"/>
              </w:rPr>
            </w:pPr>
            <w:r w:rsidRPr="00A24822">
              <w:rPr>
                <w:lang w:eastAsia="en-US"/>
              </w:rPr>
              <w:t>5</w:t>
            </w:r>
            <w:r w:rsidR="004245B6" w:rsidRPr="00A24822">
              <w:rPr>
                <w:lang w:eastAsia="en-US"/>
              </w:rPr>
              <w:t>(</w:t>
            </w:r>
            <w:r w:rsidR="00A24822" w:rsidRPr="00A24822">
              <w:rPr>
                <w:lang w:eastAsia="en-US"/>
              </w:rPr>
              <w:t>41,7</w:t>
            </w:r>
            <w:r w:rsidR="004245B6" w:rsidRPr="00A24822">
              <w:rPr>
                <w:lang w:eastAsia="en-US"/>
              </w:rPr>
              <w:t>%)</w:t>
            </w:r>
          </w:p>
        </w:tc>
      </w:tr>
      <w:tr w:rsidR="00904278" w:rsidRPr="00152AD3" w:rsidTr="00904278">
        <w:trPr>
          <w:jc w:val="center"/>
        </w:trPr>
        <w:tc>
          <w:tcPr>
            <w:tcW w:w="95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Возрастные показатели педагогического коллектива</w:t>
            </w:r>
          </w:p>
        </w:tc>
      </w:tr>
      <w:tr w:rsidR="00904278" w:rsidRPr="00152AD3" w:rsidTr="00944166">
        <w:trPr>
          <w:trHeight w:val="135"/>
          <w:jc w:val="center"/>
        </w:trPr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20-30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30-55</w:t>
            </w:r>
          </w:p>
        </w:tc>
        <w:tc>
          <w:tcPr>
            <w:tcW w:w="3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Свыше 55</w:t>
            </w:r>
          </w:p>
        </w:tc>
      </w:tr>
      <w:tr w:rsidR="00904278" w:rsidRPr="00152AD3" w:rsidTr="00944166">
        <w:trPr>
          <w:trHeight w:val="135"/>
          <w:jc w:val="center"/>
        </w:trPr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13325F" w:rsidP="00F11567">
            <w:pPr>
              <w:pStyle w:val="a9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  <w:r w:rsidR="00691F77">
              <w:rPr>
                <w:lang w:eastAsia="en-US"/>
              </w:rPr>
              <w:t>(16,6</w:t>
            </w:r>
            <w:r w:rsidR="004245B6" w:rsidRPr="00152AD3">
              <w:rPr>
                <w:lang w:eastAsia="en-US"/>
              </w:rPr>
              <w:t>%)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A24822" w:rsidP="00A24822">
            <w:pPr>
              <w:pStyle w:val="a9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9(75</w:t>
            </w:r>
            <w:r w:rsidR="004245B6" w:rsidRPr="00152AD3">
              <w:rPr>
                <w:lang w:eastAsia="en-US"/>
              </w:rPr>
              <w:t>%)</w:t>
            </w:r>
          </w:p>
        </w:tc>
        <w:tc>
          <w:tcPr>
            <w:tcW w:w="3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A24822" w:rsidP="00F11567">
            <w:pPr>
              <w:pStyle w:val="a9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1(8,4%)</w:t>
            </w:r>
          </w:p>
        </w:tc>
      </w:tr>
      <w:tr w:rsidR="00904278" w:rsidRPr="00FF2976" w:rsidTr="00904278">
        <w:trPr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245B6" w:rsidRPr="00FF2976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FF2976">
              <w:rPr>
                <w:lang w:eastAsia="en-US"/>
              </w:rPr>
              <w:t xml:space="preserve">Критерии </w:t>
            </w:r>
            <w:proofErr w:type="spellStart"/>
            <w:r w:rsidRPr="00FF2976">
              <w:rPr>
                <w:lang w:eastAsia="en-US"/>
              </w:rPr>
              <w:t>самообследования</w:t>
            </w:r>
            <w:proofErr w:type="spellEnd"/>
          </w:p>
        </w:tc>
        <w:tc>
          <w:tcPr>
            <w:tcW w:w="7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245B6" w:rsidRPr="00FF2976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FF2976">
              <w:rPr>
                <w:lang w:eastAsia="en-US"/>
              </w:rPr>
              <w:t xml:space="preserve">Результаты </w:t>
            </w:r>
            <w:proofErr w:type="gramStart"/>
            <w:r w:rsidRPr="00FF2976">
              <w:rPr>
                <w:lang w:eastAsia="en-US"/>
              </w:rPr>
              <w:t>проведенного</w:t>
            </w:r>
            <w:proofErr w:type="gramEnd"/>
          </w:p>
          <w:p w:rsidR="004245B6" w:rsidRPr="00FF2976" w:rsidRDefault="004245B6" w:rsidP="00F11567">
            <w:pPr>
              <w:pStyle w:val="a9"/>
              <w:ind w:left="142"/>
              <w:jc w:val="center"/>
              <w:rPr>
                <w:lang w:eastAsia="en-US"/>
              </w:rPr>
            </w:pPr>
            <w:proofErr w:type="spellStart"/>
            <w:r w:rsidRPr="00FF2976">
              <w:rPr>
                <w:lang w:eastAsia="en-US"/>
              </w:rPr>
              <w:t>самообследования</w:t>
            </w:r>
            <w:proofErr w:type="spellEnd"/>
          </w:p>
        </w:tc>
      </w:tr>
      <w:tr w:rsidR="004245B6" w:rsidRPr="00152AD3" w:rsidTr="0096346E">
        <w:trPr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jc w:val="left"/>
              <w:rPr>
                <w:lang w:eastAsia="en-US"/>
              </w:rPr>
            </w:pPr>
            <w:r w:rsidRPr="00152AD3">
              <w:rPr>
                <w:lang w:eastAsia="en-US"/>
              </w:rPr>
              <w:t>Профессиональный уровень кадров;</w:t>
            </w:r>
          </w:p>
        </w:tc>
        <w:tc>
          <w:tcPr>
            <w:tcW w:w="7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672FF5" w:rsidP="00F11567">
            <w:pPr>
              <w:pStyle w:val="a9"/>
              <w:ind w:left="142"/>
              <w:jc w:val="center"/>
              <w:rPr>
                <w:lang w:eastAsia="en-US"/>
              </w:rPr>
            </w:pPr>
            <w:r w:rsidRPr="00152AD3">
              <w:rPr>
                <w:lang w:eastAsia="en-US"/>
              </w:rPr>
              <w:t>Соответствует квалификационным характеристикам</w:t>
            </w:r>
          </w:p>
        </w:tc>
      </w:tr>
      <w:tr w:rsidR="00904278" w:rsidRPr="00152AD3" w:rsidTr="00904278">
        <w:trPr>
          <w:trHeight w:val="1536"/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rPr>
                <w:lang w:eastAsia="en-US"/>
              </w:rPr>
            </w:pPr>
            <w:r w:rsidRPr="00152AD3">
              <w:rPr>
                <w:lang w:eastAsia="en-US"/>
              </w:rPr>
              <w:t>Количество педагогических работников, обучающихся в ВУЗах, имеющих учёную степень, учёное звание, государственные и отраслевые награды;</w:t>
            </w:r>
          </w:p>
        </w:tc>
        <w:tc>
          <w:tcPr>
            <w:tcW w:w="7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AD3" w:rsidRDefault="00152AD3" w:rsidP="00F11567">
            <w:pPr>
              <w:pStyle w:val="a9"/>
              <w:ind w:left="142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691F77">
              <w:rPr>
                <w:lang w:eastAsia="en-US"/>
              </w:rPr>
              <w:t>1</w:t>
            </w:r>
            <w:r w:rsidRPr="00152AD3">
              <w:rPr>
                <w:lang w:eastAsia="en-US"/>
              </w:rPr>
              <w:t xml:space="preserve"> педагог</w:t>
            </w:r>
            <w:r w:rsidR="00691F77">
              <w:rPr>
                <w:lang w:eastAsia="en-US"/>
              </w:rPr>
              <w:t xml:space="preserve"> обучае</w:t>
            </w:r>
            <w:r w:rsidR="00666CA4">
              <w:rPr>
                <w:lang w:eastAsia="en-US"/>
              </w:rPr>
              <w:t>т</w:t>
            </w:r>
            <w:r w:rsidR="00691F77">
              <w:rPr>
                <w:lang w:eastAsia="en-US"/>
              </w:rPr>
              <w:t>ся</w:t>
            </w:r>
            <w:r w:rsidR="004245B6" w:rsidRPr="00152AD3">
              <w:rPr>
                <w:lang w:eastAsia="en-US"/>
              </w:rPr>
              <w:t xml:space="preserve"> в Мордовском государственном педагогическом </w:t>
            </w:r>
            <w:r>
              <w:rPr>
                <w:lang w:eastAsia="en-US"/>
              </w:rPr>
              <w:t xml:space="preserve">институте имени М.Е. </w:t>
            </w:r>
            <w:proofErr w:type="spellStart"/>
            <w:r>
              <w:rPr>
                <w:lang w:eastAsia="en-US"/>
              </w:rPr>
              <w:t>Евсевьева</w:t>
            </w:r>
            <w:proofErr w:type="spellEnd"/>
            <w:r>
              <w:rPr>
                <w:lang w:eastAsia="en-US"/>
              </w:rPr>
              <w:t>.</w:t>
            </w:r>
          </w:p>
          <w:p w:rsidR="003701B3" w:rsidRPr="00152AD3" w:rsidRDefault="00152AD3" w:rsidP="00F11567">
            <w:pPr>
              <w:pStyle w:val="a9"/>
              <w:ind w:left="142"/>
              <w:rPr>
                <w:lang w:eastAsia="en-US"/>
              </w:rPr>
            </w:pPr>
            <w:r>
              <w:rPr>
                <w:lang w:eastAsia="en-US"/>
              </w:rPr>
              <w:t>- Зав</w:t>
            </w:r>
            <w:r w:rsidRPr="00152AD3">
              <w:rPr>
                <w:lang w:eastAsia="en-US"/>
              </w:rPr>
              <w:t xml:space="preserve">едующий </w:t>
            </w:r>
            <w:r w:rsidR="00666CA4">
              <w:rPr>
                <w:lang w:eastAsia="en-US"/>
              </w:rPr>
              <w:t>ДОУ</w:t>
            </w:r>
            <w:r w:rsidRPr="00152AD3">
              <w:rPr>
                <w:lang w:eastAsia="en-US"/>
              </w:rPr>
              <w:t xml:space="preserve"> </w:t>
            </w:r>
            <w:proofErr w:type="gramStart"/>
            <w:r w:rsidRPr="00152AD3">
              <w:rPr>
                <w:lang w:eastAsia="en-US"/>
              </w:rPr>
              <w:t>награждена</w:t>
            </w:r>
            <w:proofErr w:type="gramEnd"/>
            <w:r w:rsidR="00904278">
              <w:rPr>
                <w:lang w:eastAsia="en-US"/>
              </w:rPr>
              <w:t xml:space="preserve"> </w:t>
            </w:r>
            <w:r w:rsidR="00666CA4">
              <w:rPr>
                <w:bCs/>
                <w:lang w:eastAsia="en-US"/>
              </w:rPr>
              <w:t>в 2020</w:t>
            </w:r>
            <w:r w:rsidR="00904278" w:rsidRPr="00152AD3">
              <w:rPr>
                <w:bCs/>
                <w:lang w:eastAsia="en-US"/>
              </w:rPr>
              <w:t>г</w:t>
            </w:r>
            <w:r>
              <w:rPr>
                <w:lang w:eastAsia="en-US"/>
              </w:rPr>
              <w:t>:</w:t>
            </w:r>
            <w:r w:rsidRPr="00152AD3">
              <w:rPr>
                <w:lang w:eastAsia="en-US"/>
              </w:rPr>
              <w:t xml:space="preserve"> </w:t>
            </w:r>
            <w:r w:rsidR="00C30C45" w:rsidRPr="00152AD3">
              <w:rPr>
                <w:bCs/>
                <w:lang w:eastAsia="en-US"/>
              </w:rPr>
              <w:t>Почётной грамотой Министерства образования, науки и молодежной поли</w:t>
            </w:r>
            <w:r>
              <w:rPr>
                <w:bCs/>
                <w:lang w:eastAsia="en-US"/>
              </w:rPr>
              <w:t>тики Нижегородской области</w:t>
            </w:r>
            <w:r w:rsidR="00904278">
              <w:rPr>
                <w:bCs/>
                <w:lang w:eastAsia="en-US"/>
              </w:rPr>
              <w:t>.</w:t>
            </w:r>
            <w:r w:rsidR="00691F77">
              <w:rPr>
                <w:bCs/>
                <w:lang w:eastAsia="en-US"/>
              </w:rPr>
              <w:t xml:space="preserve"> </w:t>
            </w:r>
          </w:p>
          <w:p w:rsidR="00A84C82" w:rsidRPr="00152AD3" w:rsidRDefault="00A84C82" w:rsidP="00F11567">
            <w:pPr>
              <w:pStyle w:val="a9"/>
              <w:ind w:left="142"/>
              <w:rPr>
                <w:lang w:eastAsia="en-US"/>
              </w:rPr>
            </w:pPr>
          </w:p>
        </w:tc>
      </w:tr>
      <w:tr w:rsidR="004245B6" w:rsidRPr="00152AD3" w:rsidTr="0096346E">
        <w:trPr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rPr>
                <w:lang w:eastAsia="en-US"/>
              </w:rPr>
            </w:pPr>
            <w:r w:rsidRPr="00152AD3">
              <w:rPr>
                <w:lang w:eastAsia="en-US"/>
              </w:rPr>
              <w:t xml:space="preserve">Работа с молодыми специалистами </w:t>
            </w:r>
            <w:r w:rsidRPr="00152AD3">
              <w:rPr>
                <w:spacing w:val="-2"/>
                <w:lang w:eastAsia="en-US"/>
              </w:rPr>
              <w:t>(наличие нормативных и отчетных документов)</w:t>
            </w:r>
            <w:r w:rsidRPr="00152AD3">
              <w:rPr>
                <w:lang w:eastAsia="en-US"/>
              </w:rPr>
              <w:t>;</w:t>
            </w:r>
          </w:p>
        </w:tc>
        <w:tc>
          <w:tcPr>
            <w:tcW w:w="7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rPr>
                <w:lang w:eastAsia="en-US"/>
              </w:rPr>
            </w:pPr>
            <w:r w:rsidRPr="00152AD3">
              <w:rPr>
                <w:lang w:eastAsia="en-US"/>
              </w:rPr>
              <w:t>Работа с молодыми специалистами проводится  в соответствии с планом. Показателями оценки эффективности работы наставника является выполнение молодым специалистом целей и задач. Оценка производится по выполнению го</w:t>
            </w:r>
            <w:r w:rsidR="00904278">
              <w:rPr>
                <w:lang w:eastAsia="en-US"/>
              </w:rPr>
              <w:t xml:space="preserve">дового плана. </w:t>
            </w:r>
            <w:r w:rsidRPr="00152AD3">
              <w:rPr>
                <w:lang w:eastAsia="en-US"/>
              </w:rPr>
              <w:t>Оп</w:t>
            </w:r>
            <w:r w:rsidR="00A24822">
              <w:rPr>
                <w:lang w:eastAsia="en-US"/>
              </w:rPr>
              <w:t>ыт молодых специалистов пополнился</w:t>
            </w:r>
            <w:r w:rsidRPr="00152AD3">
              <w:rPr>
                <w:lang w:eastAsia="en-US"/>
              </w:rPr>
              <w:t xml:space="preserve"> выступлениями на семинарах по совершенствованию развивающей среды ДОУ, на РМО, конспектами открытых занятий по  воспитанию дошкольников, грамотами за участие </w:t>
            </w:r>
            <w:r w:rsidR="00904278">
              <w:rPr>
                <w:lang w:eastAsia="en-US"/>
              </w:rPr>
              <w:t>в профессиональных конкурсах детского сада</w:t>
            </w:r>
            <w:r w:rsidRPr="00152AD3">
              <w:rPr>
                <w:lang w:eastAsia="en-US"/>
              </w:rPr>
              <w:t>.</w:t>
            </w:r>
          </w:p>
          <w:p w:rsidR="009219DE" w:rsidRPr="00152AD3" w:rsidRDefault="00904278" w:rsidP="00666CA4">
            <w:pPr>
              <w:pStyle w:val="a9"/>
              <w:ind w:left="142"/>
              <w:rPr>
                <w:lang w:eastAsia="en-US"/>
              </w:rPr>
            </w:pPr>
            <w:r>
              <w:rPr>
                <w:lang w:eastAsia="en-US"/>
              </w:rPr>
              <w:t>Нормативные документы: п</w:t>
            </w:r>
            <w:r w:rsidR="009219DE" w:rsidRPr="00152AD3">
              <w:rPr>
                <w:lang w:eastAsia="en-US"/>
              </w:rPr>
              <w:t>риказ</w:t>
            </w:r>
            <w:r>
              <w:rPr>
                <w:lang w:eastAsia="en-US"/>
              </w:rPr>
              <w:t>, п</w:t>
            </w:r>
            <w:r w:rsidR="009219DE" w:rsidRPr="00152AD3">
              <w:rPr>
                <w:lang w:eastAsia="en-US"/>
              </w:rPr>
              <w:t>оложение</w:t>
            </w:r>
            <w:r>
              <w:rPr>
                <w:lang w:eastAsia="en-US"/>
              </w:rPr>
              <w:t xml:space="preserve">, </w:t>
            </w:r>
            <w:r w:rsidR="009219DE" w:rsidRPr="00152AD3">
              <w:rPr>
                <w:lang w:eastAsia="en-US"/>
              </w:rPr>
              <w:t>Программа «Школа молодого специалиста»</w:t>
            </w:r>
            <w:r>
              <w:rPr>
                <w:lang w:eastAsia="en-US"/>
              </w:rPr>
              <w:t>; и</w:t>
            </w:r>
            <w:r w:rsidR="009219DE" w:rsidRPr="00152AD3">
              <w:rPr>
                <w:lang w:eastAsia="en-US"/>
              </w:rPr>
              <w:t>ндивидуальный маршрут  профессионального развития молодого педагога в стенах МК ДОУ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Починковского</w:t>
            </w:r>
            <w:proofErr w:type="spellEnd"/>
            <w:r>
              <w:rPr>
                <w:lang w:eastAsia="en-US"/>
              </w:rPr>
              <w:t xml:space="preserve"> детского сада №8, г</w:t>
            </w:r>
            <w:r w:rsidR="00691F77">
              <w:rPr>
                <w:lang w:eastAsia="en-US"/>
              </w:rPr>
              <w:t xml:space="preserve">одовой план </w:t>
            </w:r>
            <w:r w:rsidR="00A24822">
              <w:rPr>
                <w:lang w:eastAsia="en-US"/>
              </w:rPr>
              <w:t xml:space="preserve">работы по </w:t>
            </w:r>
            <w:proofErr w:type="spellStart"/>
            <w:r w:rsidR="00A24822">
              <w:rPr>
                <w:lang w:eastAsia="en-US"/>
              </w:rPr>
              <w:t>обраовательной</w:t>
            </w:r>
            <w:proofErr w:type="spellEnd"/>
            <w:r w:rsidR="00A24822">
              <w:rPr>
                <w:lang w:eastAsia="en-US"/>
              </w:rPr>
              <w:t xml:space="preserve"> деятельности на </w:t>
            </w:r>
            <w:r w:rsidR="00691F77" w:rsidRPr="00A24822">
              <w:rPr>
                <w:lang w:eastAsia="en-US"/>
              </w:rPr>
              <w:t>2020</w:t>
            </w:r>
            <w:r w:rsidRPr="00A24822">
              <w:rPr>
                <w:lang w:eastAsia="en-US"/>
              </w:rPr>
              <w:t xml:space="preserve"> </w:t>
            </w:r>
            <w:proofErr w:type="spellStart"/>
            <w:r w:rsidR="009219DE" w:rsidRPr="00A24822">
              <w:rPr>
                <w:lang w:eastAsia="en-US"/>
              </w:rPr>
              <w:t>уч</w:t>
            </w:r>
            <w:proofErr w:type="gramStart"/>
            <w:r w:rsidR="009219DE" w:rsidRPr="00A24822">
              <w:rPr>
                <w:lang w:eastAsia="en-US"/>
              </w:rPr>
              <w:t>.г</w:t>
            </w:r>
            <w:proofErr w:type="gramEnd"/>
            <w:r w:rsidR="009219DE" w:rsidRPr="00A24822">
              <w:rPr>
                <w:lang w:eastAsia="en-US"/>
              </w:rPr>
              <w:t>од</w:t>
            </w:r>
            <w:proofErr w:type="spellEnd"/>
            <w:r w:rsidRPr="00A24822">
              <w:rPr>
                <w:lang w:eastAsia="en-US"/>
              </w:rPr>
              <w:t>.</w:t>
            </w:r>
          </w:p>
        </w:tc>
      </w:tr>
      <w:tr w:rsidR="004245B6" w:rsidRPr="00152AD3" w:rsidTr="002173D5">
        <w:trPr>
          <w:trHeight w:val="5747"/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rPr>
                <w:lang w:eastAsia="en-US"/>
              </w:rPr>
            </w:pPr>
            <w:r w:rsidRPr="00152AD3">
              <w:rPr>
                <w:lang w:eastAsia="en-US"/>
              </w:rPr>
              <w:t>Творческие достижения педагогов;</w:t>
            </w:r>
          </w:p>
        </w:tc>
        <w:tc>
          <w:tcPr>
            <w:tcW w:w="7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58" w:rsidRPr="00A53816" w:rsidRDefault="006C37C4" w:rsidP="00F11567">
            <w:pPr>
              <w:pStyle w:val="a9"/>
              <w:ind w:left="142"/>
              <w:rPr>
                <w:lang w:eastAsia="en-US"/>
              </w:rPr>
            </w:pPr>
            <w:r w:rsidRPr="00A53816">
              <w:rPr>
                <w:b/>
                <w:lang w:eastAsia="en-US"/>
              </w:rPr>
              <w:t xml:space="preserve">   </w:t>
            </w:r>
            <w:r w:rsidR="009219DE" w:rsidRPr="00A53816">
              <w:rPr>
                <w:b/>
                <w:lang w:eastAsia="en-US"/>
              </w:rPr>
              <w:t xml:space="preserve"> </w:t>
            </w:r>
            <w:r w:rsidR="00021308">
              <w:rPr>
                <w:u w:val="single"/>
                <w:lang w:eastAsia="en-US"/>
              </w:rPr>
              <w:t xml:space="preserve">2 педагога </w:t>
            </w:r>
            <w:r w:rsidR="004245B6" w:rsidRPr="00A53816">
              <w:rPr>
                <w:lang w:eastAsia="en-US"/>
              </w:rPr>
              <w:t xml:space="preserve">ДОУ </w:t>
            </w:r>
            <w:proofErr w:type="gramStart"/>
            <w:r w:rsidR="004245B6" w:rsidRPr="00A53816">
              <w:rPr>
                <w:lang w:eastAsia="en-US"/>
              </w:rPr>
              <w:t>награжден</w:t>
            </w:r>
            <w:r w:rsidR="00021308">
              <w:rPr>
                <w:lang w:eastAsia="en-US"/>
              </w:rPr>
              <w:t>ы</w:t>
            </w:r>
            <w:proofErr w:type="gramEnd"/>
            <w:r w:rsidR="00021308">
              <w:rPr>
                <w:lang w:eastAsia="en-US"/>
              </w:rPr>
              <w:t xml:space="preserve"> (</w:t>
            </w:r>
            <w:proofErr w:type="spellStart"/>
            <w:r w:rsidR="00021308">
              <w:rPr>
                <w:lang w:eastAsia="en-US"/>
              </w:rPr>
              <w:t>Тяпухина</w:t>
            </w:r>
            <w:proofErr w:type="spellEnd"/>
            <w:r w:rsidR="00021308">
              <w:rPr>
                <w:lang w:eastAsia="en-US"/>
              </w:rPr>
              <w:t xml:space="preserve"> С.В., Гусева М.Л)</w:t>
            </w:r>
          </w:p>
          <w:p w:rsidR="00F67A58" w:rsidRPr="00A24822" w:rsidRDefault="00F67A58" w:rsidP="00F11567">
            <w:pPr>
              <w:pStyle w:val="a9"/>
              <w:ind w:left="142"/>
              <w:rPr>
                <w:lang w:eastAsia="en-US"/>
              </w:rPr>
            </w:pPr>
            <w:r w:rsidRPr="00A53816">
              <w:rPr>
                <w:lang w:eastAsia="en-US"/>
              </w:rPr>
              <w:t xml:space="preserve">- </w:t>
            </w:r>
            <w:r w:rsidRPr="00A24822">
              <w:rPr>
                <w:lang w:eastAsia="en-US"/>
              </w:rPr>
              <w:t>б</w:t>
            </w:r>
            <w:r w:rsidR="009825B6" w:rsidRPr="00A24822">
              <w:rPr>
                <w:lang w:eastAsia="en-US"/>
              </w:rPr>
              <w:t xml:space="preserve">лагодарственным письмом Администрации </w:t>
            </w:r>
            <w:proofErr w:type="spellStart"/>
            <w:r w:rsidR="009825B6" w:rsidRPr="00A24822">
              <w:rPr>
                <w:lang w:eastAsia="en-US"/>
              </w:rPr>
              <w:t>Починковского</w:t>
            </w:r>
            <w:proofErr w:type="spellEnd"/>
            <w:r w:rsidR="009825B6" w:rsidRPr="00A24822">
              <w:rPr>
                <w:lang w:eastAsia="en-US"/>
              </w:rPr>
              <w:t xml:space="preserve"> муниципального района </w:t>
            </w:r>
            <w:r w:rsidR="00021308" w:rsidRPr="00A24822">
              <w:rPr>
                <w:lang w:eastAsia="en-US"/>
              </w:rPr>
              <w:t>2020</w:t>
            </w:r>
            <w:r w:rsidR="004245B6" w:rsidRPr="00A24822">
              <w:rPr>
                <w:lang w:eastAsia="en-US"/>
              </w:rPr>
              <w:t>г.</w:t>
            </w:r>
            <w:r w:rsidRPr="00A24822">
              <w:rPr>
                <w:lang w:eastAsia="en-US"/>
              </w:rPr>
              <w:t xml:space="preserve">; </w:t>
            </w:r>
          </w:p>
          <w:p w:rsidR="00021308" w:rsidRPr="00A24822" w:rsidRDefault="006C37C4" w:rsidP="00021308">
            <w:pPr>
              <w:pStyle w:val="a9"/>
              <w:ind w:left="142"/>
              <w:rPr>
                <w:b/>
                <w:i/>
              </w:rPr>
            </w:pPr>
            <w:r w:rsidRPr="00A24822">
              <w:rPr>
                <w:b/>
                <w:i/>
                <w:lang w:eastAsia="en-US"/>
              </w:rPr>
              <w:t xml:space="preserve">   </w:t>
            </w:r>
            <w:r w:rsidR="00904278" w:rsidRPr="00A24822">
              <w:rPr>
                <w:b/>
                <w:i/>
                <w:lang w:eastAsia="en-US"/>
              </w:rPr>
              <w:t xml:space="preserve">- </w:t>
            </w:r>
            <w:r w:rsidR="00021308" w:rsidRPr="00021308">
              <w:rPr>
                <w:b/>
                <w:i/>
                <w:lang w:eastAsia="en-US"/>
              </w:rPr>
              <w:t xml:space="preserve">Достижения </w:t>
            </w:r>
            <w:r w:rsidR="00021308" w:rsidRPr="00A24822">
              <w:rPr>
                <w:b/>
                <w:i/>
                <w:lang w:eastAsia="en-US"/>
              </w:rPr>
              <w:t>р</w:t>
            </w:r>
            <w:r w:rsidR="00021308" w:rsidRPr="00A24822">
              <w:rPr>
                <w:b/>
                <w:i/>
              </w:rPr>
              <w:t xml:space="preserve">айонные: </w:t>
            </w:r>
          </w:p>
          <w:p w:rsidR="00021308" w:rsidRPr="00A24822" w:rsidRDefault="00021308" w:rsidP="00021308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175"/>
              </w:tabs>
              <w:spacing w:after="0"/>
              <w:ind w:left="317" w:right="0" w:hanging="425"/>
              <w:jc w:val="left"/>
              <w:rPr>
                <w:color w:val="auto"/>
                <w:sz w:val="20"/>
                <w:szCs w:val="20"/>
              </w:rPr>
            </w:pPr>
            <w:r w:rsidRPr="00A24822">
              <w:rPr>
                <w:color w:val="auto"/>
                <w:sz w:val="20"/>
                <w:szCs w:val="20"/>
              </w:rPr>
              <w:t>1- место в районном  конкурсе</w:t>
            </w:r>
            <w:r w:rsidRPr="00A24822">
              <w:rPr>
                <w:vanish/>
                <w:color w:val="auto"/>
                <w:sz w:val="20"/>
                <w:szCs w:val="20"/>
              </w:rPr>
              <w:t xml:space="preserve"> районном е , Кошкина Г.И.нарах </w:t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vanish/>
                <w:color w:val="auto"/>
                <w:sz w:val="20"/>
                <w:szCs w:val="20"/>
              </w:rPr>
              <w:pgNum/>
            </w:r>
            <w:r w:rsidRPr="00A24822">
              <w:rPr>
                <w:color w:val="auto"/>
                <w:sz w:val="20"/>
                <w:szCs w:val="20"/>
              </w:rPr>
              <w:t xml:space="preserve"> «Творчество против коррупции (Короткова И.А.)</w:t>
            </w:r>
          </w:p>
          <w:p w:rsidR="00021308" w:rsidRPr="00A24822" w:rsidRDefault="002548EB" w:rsidP="00021308">
            <w:pPr>
              <w:numPr>
                <w:ilvl w:val="0"/>
                <w:numId w:val="20"/>
              </w:numPr>
              <w:tabs>
                <w:tab w:val="left" w:pos="33"/>
              </w:tabs>
              <w:spacing w:after="0" w:line="0" w:lineRule="atLeast"/>
              <w:ind w:left="175" w:right="0" w:hanging="283"/>
              <w:jc w:val="left"/>
              <w:rPr>
                <w:color w:val="auto"/>
                <w:sz w:val="20"/>
                <w:szCs w:val="20"/>
              </w:rPr>
            </w:pPr>
            <w:r w:rsidRPr="00A24822">
              <w:rPr>
                <w:color w:val="auto"/>
                <w:sz w:val="20"/>
                <w:szCs w:val="20"/>
              </w:rPr>
              <w:t xml:space="preserve">1 место, 2 место, 3 место в </w:t>
            </w:r>
            <w:r w:rsidR="002173D5" w:rsidRPr="00A24822">
              <w:rPr>
                <w:color w:val="auto"/>
                <w:sz w:val="20"/>
                <w:szCs w:val="20"/>
              </w:rPr>
              <w:t>м</w:t>
            </w:r>
            <w:r w:rsidRPr="00A24822">
              <w:rPr>
                <w:color w:val="auto"/>
                <w:sz w:val="20"/>
                <w:szCs w:val="20"/>
              </w:rPr>
              <w:t>униципальном</w:t>
            </w:r>
            <w:r w:rsidR="00021308" w:rsidRPr="00A24822">
              <w:rPr>
                <w:color w:val="auto"/>
                <w:sz w:val="20"/>
                <w:szCs w:val="20"/>
              </w:rPr>
              <w:t xml:space="preserve"> этап</w:t>
            </w:r>
            <w:r w:rsidRPr="00A24822">
              <w:rPr>
                <w:color w:val="auto"/>
                <w:sz w:val="20"/>
                <w:szCs w:val="20"/>
              </w:rPr>
              <w:t>е</w:t>
            </w:r>
            <w:r w:rsidR="00021308" w:rsidRPr="00A24822">
              <w:rPr>
                <w:color w:val="auto"/>
                <w:sz w:val="20"/>
                <w:szCs w:val="20"/>
              </w:rPr>
              <w:t xml:space="preserve"> областного конкурса по профилактике детского </w:t>
            </w:r>
            <w:proofErr w:type="gramStart"/>
            <w:r w:rsidR="00021308" w:rsidRPr="00A24822">
              <w:rPr>
                <w:color w:val="auto"/>
                <w:sz w:val="20"/>
                <w:szCs w:val="20"/>
              </w:rPr>
              <w:t>дорожного-транспортного</w:t>
            </w:r>
            <w:proofErr w:type="gramEnd"/>
            <w:r w:rsidR="00021308" w:rsidRPr="00A24822">
              <w:rPr>
                <w:color w:val="auto"/>
                <w:sz w:val="20"/>
                <w:szCs w:val="20"/>
              </w:rPr>
              <w:t xml:space="preserve"> травматизма на 2018-2020г. (</w:t>
            </w:r>
            <w:proofErr w:type="spellStart"/>
            <w:r w:rsidR="00021308" w:rsidRPr="00A24822">
              <w:rPr>
                <w:color w:val="auto"/>
                <w:sz w:val="20"/>
                <w:szCs w:val="20"/>
              </w:rPr>
              <w:t>Тяпухина</w:t>
            </w:r>
            <w:proofErr w:type="spellEnd"/>
            <w:r w:rsidR="00021308" w:rsidRPr="00A24822">
              <w:rPr>
                <w:color w:val="auto"/>
                <w:sz w:val="20"/>
                <w:szCs w:val="20"/>
              </w:rPr>
              <w:t xml:space="preserve"> С.В., Кошкина Г.И., Короткова).</w:t>
            </w:r>
          </w:p>
          <w:p w:rsidR="00021308" w:rsidRPr="00A24822" w:rsidRDefault="002548EB" w:rsidP="00021308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33"/>
              </w:tabs>
              <w:spacing w:after="0"/>
              <w:ind w:left="175" w:right="0" w:hanging="283"/>
              <w:jc w:val="left"/>
              <w:rPr>
                <w:color w:val="auto"/>
                <w:sz w:val="20"/>
                <w:szCs w:val="20"/>
                <w:lang w:bidi="he-IL"/>
              </w:rPr>
            </w:pPr>
            <w:r w:rsidRPr="00A24822">
              <w:rPr>
                <w:color w:val="auto"/>
                <w:sz w:val="20"/>
                <w:szCs w:val="20"/>
              </w:rPr>
              <w:t>1 место  в м</w:t>
            </w:r>
            <w:r w:rsidR="00021308" w:rsidRPr="00A24822">
              <w:rPr>
                <w:color w:val="auto"/>
                <w:sz w:val="20"/>
                <w:szCs w:val="20"/>
              </w:rPr>
              <w:t>униц</w:t>
            </w:r>
            <w:r w:rsidRPr="00A24822">
              <w:rPr>
                <w:color w:val="auto"/>
                <w:sz w:val="20"/>
                <w:szCs w:val="20"/>
              </w:rPr>
              <w:t>ипальном</w:t>
            </w:r>
            <w:r w:rsidR="00021308" w:rsidRPr="00A24822">
              <w:rPr>
                <w:color w:val="auto"/>
                <w:sz w:val="20"/>
                <w:szCs w:val="20"/>
              </w:rPr>
              <w:t xml:space="preserve"> этап</w:t>
            </w:r>
            <w:r w:rsidRPr="00A24822">
              <w:rPr>
                <w:color w:val="auto"/>
                <w:sz w:val="20"/>
                <w:szCs w:val="20"/>
              </w:rPr>
              <w:t>е</w:t>
            </w:r>
            <w:r w:rsidR="00021308" w:rsidRPr="00A24822">
              <w:rPr>
                <w:color w:val="auto"/>
                <w:sz w:val="20"/>
                <w:szCs w:val="20"/>
              </w:rPr>
              <w:t xml:space="preserve"> областного конкурса лучших практик внедрения бережливых технологий в образовательных организациях Нижегородской области (2020 год), (ДОУ).</w:t>
            </w:r>
          </w:p>
          <w:p w:rsidR="00021308" w:rsidRPr="00A24822" w:rsidRDefault="00021308" w:rsidP="00021308">
            <w:pPr>
              <w:tabs>
                <w:tab w:val="left" w:pos="175"/>
              </w:tabs>
              <w:spacing w:line="0" w:lineRule="atLeast"/>
              <w:ind w:left="317" w:hanging="317"/>
              <w:rPr>
                <w:color w:val="auto"/>
                <w:sz w:val="20"/>
                <w:szCs w:val="20"/>
              </w:rPr>
            </w:pPr>
            <w:r w:rsidRPr="00A24822">
              <w:rPr>
                <w:color w:val="auto"/>
                <w:sz w:val="20"/>
                <w:szCs w:val="20"/>
              </w:rPr>
              <w:t xml:space="preserve">- </w:t>
            </w:r>
            <w:r w:rsidRPr="00A24822">
              <w:rPr>
                <w:b/>
                <w:i/>
                <w:color w:val="auto"/>
                <w:sz w:val="20"/>
                <w:szCs w:val="20"/>
              </w:rPr>
              <w:t xml:space="preserve">Достижение </w:t>
            </w:r>
            <w:proofErr w:type="gramStart"/>
            <w:r w:rsidRPr="00A24822">
              <w:rPr>
                <w:b/>
                <w:i/>
                <w:color w:val="auto"/>
                <w:sz w:val="20"/>
                <w:szCs w:val="20"/>
              </w:rPr>
              <w:t>региональные</w:t>
            </w:r>
            <w:proofErr w:type="gramEnd"/>
            <w:r w:rsidRPr="00A24822">
              <w:rPr>
                <w:b/>
                <w:i/>
                <w:color w:val="auto"/>
                <w:sz w:val="20"/>
                <w:szCs w:val="20"/>
              </w:rPr>
              <w:t>:</w:t>
            </w:r>
          </w:p>
          <w:p w:rsidR="00021308" w:rsidRPr="00A24822" w:rsidRDefault="002548EB" w:rsidP="002548EB">
            <w:pPr>
              <w:pStyle w:val="af3"/>
              <w:keepNext/>
              <w:widowControl w:val="0"/>
              <w:numPr>
                <w:ilvl w:val="0"/>
                <w:numId w:val="24"/>
              </w:numPr>
              <w:tabs>
                <w:tab w:val="left" w:pos="33"/>
                <w:tab w:val="left" w:pos="175"/>
              </w:tabs>
              <w:spacing w:line="276" w:lineRule="auto"/>
              <w:ind w:left="175" w:right="113" w:hanging="175"/>
              <w:jc w:val="both"/>
              <w:rPr>
                <w:sz w:val="20"/>
                <w:szCs w:val="20"/>
              </w:rPr>
            </w:pPr>
            <w:r w:rsidRPr="00A24822">
              <w:rPr>
                <w:b w:val="0"/>
                <w:sz w:val="20"/>
                <w:szCs w:val="20"/>
              </w:rPr>
              <w:t>1 место  в о</w:t>
            </w:r>
            <w:r w:rsidR="00021308" w:rsidRPr="00A24822">
              <w:rPr>
                <w:b w:val="0"/>
                <w:sz w:val="20"/>
                <w:szCs w:val="20"/>
              </w:rPr>
              <w:t xml:space="preserve">бластной </w:t>
            </w:r>
            <w:proofErr w:type="gramStart"/>
            <w:r w:rsidR="00021308" w:rsidRPr="00A24822">
              <w:rPr>
                <w:b w:val="0"/>
                <w:sz w:val="20"/>
                <w:szCs w:val="20"/>
              </w:rPr>
              <w:t>конкурс</w:t>
            </w:r>
            <w:r w:rsidRPr="00A24822">
              <w:rPr>
                <w:b w:val="0"/>
                <w:sz w:val="20"/>
                <w:szCs w:val="20"/>
              </w:rPr>
              <w:t>е</w:t>
            </w:r>
            <w:proofErr w:type="gramEnd"/>
            <w:r w:rsidR="00021308" w:rsidRPr="00A24822">
              <w:rPr>
                <w:b w:val="0"/>
                <w:sz w:val="20"/>
                <w:szCs w:val="20"/>
              </w:rPr>
              <w:t xml:space="preserve"> лучших практик внедрения бережливых технологий в образовательных организациях Н</w:t>
            </w:r>
            <w:r w:rsidRPr="00A24822">
              <w:rPr>
                <w:b w:val="0"/>
                <w:sz w:val="20"/>
                <w:szCs w:val="20"/>
              </w:rPr>
              <w:t>ижегородской области (2020 год) (ДОУ)</w:t>
            </w:r>
          </w:p>
          <w:p w:rsidR="00021308" w:rsidRPr="00A24822" w:rsidRDefault="00021308" w:rsidP="00021308">
            <w:pPr>
              <w:shd w:val="clear" w:color="auto" w:fill="FFFFFF"/>
              <w:tabs>
                <w:tab w:val="left" w:pos="175"/>
              </w:tabs>
              <w:ind w:left="317" w:hanging="317"/>
              <w:rPr>
                <w:b/>
                <w:i/>
                <w:color w:val="auto"/>
                <w:sz w:val="20"/>
                <w:szCs w:val="20"/>
              </w:rPr>
            </w:pPr>
            <w:r w:rsidRPr="00A24822">
              <w:rPr>
                <w:b/>
                <w:i/>
                <w:color w:val="auto"/>
                <w:sz w:val="20"/>
                <w:szCs w:val="20"/>
              </w:rPr>
              <w:t>Всероссийские:</w:t>
            </w:r>
          </w:p>
          <w:p w:rsidR="00021308" w:rsidRPr="00A24822" w:rsidRDefault="002548EB" w:rsidP="002548EB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175"/>
              </w:tabs>
              <w:spacing w:after="0"/>
              <w:ind w:left="175" w:right="0" w:hanging="175"/>
              <w:jc w:val="left"/>
              <w:rPr>
                <w:color w:val="auto"/>
                <w:sz w:val="20"/>
                <w:szCs w:val="20"/>
                <w:lang w:bidi="he-IL"/>
              </w:rPr>
            </w:pPr>
            <w:r w:rsidRPr="00A24822">
              <w:rPr>
                <w:color w:val="auto"/>
                <w:sz w:val="20"/>
                <w:szCs w:val="20"/>
                <w:lang w:bidi="he-IL"/>
              </w:rPr>
              <w:t>Короткова И.А. Победитель  Всероссийской Олимпиады</w:t>
            </w:r>
            <w:r w:rsidR="00021308" w:rsidRPr="00A24822">
              <w:rPr>
                <w:color w:val="auto"/>
                <w:sz w:val="20"/>
                <w:szCs w:val="20"/>
                <w:lang w:bidi="he-IL"/>
              </w:rPr>
              <w:t xml:space="preserve"> руководителей и педагогов ДОО и содержание деятельности воспитателей в условиях реализации ФГОС ДОУ в рамках научно-практической конференции «ФГОС </w:t>
            </w:r>
            <w:proofErr w:type="gramStart"/>
            <w:r w:rsidR="00021308" w:rsidRPr="00A24822">
              <w:rPr>
                <w:color w:val="auto"/>
                <w:sz w:val="20"/>
                <w:szCs w:val="20"/>
                <w:lang w:bidi="he-IL"/>
              </w:rPr>
              <w:t>ДО</w:t>
            </w:r>
            <w:proofErr w:type="gramEnd"/>
            <w:r w:rsidR="00021308" w:rsidRPr="00A24822">
              <w:rPr>
                <w:color w:val="auto"/>
                <w:sz w:val="20"/>
                <w:szCs w:val="20"/>
                <w:lang w:bidi="he-IL"/>
              </w:rPr>
              <w:t xml:space="preserve">: </w:t>
            </w:r>
            <w:proofErr w:type="gramStart"/>
            <w:r w:rsidR="00021308" w:rsidRPr="00A24822">
              <w:rPr>
                <w:color w:val="auto"/>
                <w:sz w:val="20"/>
                <w:szCs w:val="20"/>
                <w:lang w:bidi="he-IL"/>
              </w:rPr>
              <w:t>опыт</w:t>
            </w:r>
            <w:proofErr w:type="gramEnd"/>
            <w:r w:rsidR="00021308" w:rsidRPr="00A24822">
              <w:rPr>
                <w:color w:val="auto"/>
                <w:sz w:val="20"/>
                <w:szCs w:val="20"/>
                <w:lang w:bidi="he-IL"/>
              </w:rPr>
              <w:t xml:space="preserve">, проблемы педагогических аспектов по направлению дошкольного образования», Диплом – </w:t>
            </w:r>
            <w:r w:rsidR="00021308" w:rsidRPr="00A24822">
              <w:rPr>
                <w:color w:val="auto"/>
                <w:sz w:val="20"/>
                <w:szCs w:val="20"/>
                <w:lang w:val="en-US" w:bidi="he-IL"/>
              </w:rPr>
              <w:t>II</w:t>
            </w:r>
            <w:r w:rsidR="00021308" w:rsidRPr="00A24822">
              <w:rPr>
                <w:color w:val="auto"/>
                <w:sz w:val="20"/>
                <w:szCs w:val="20"/>
                <w:lang w:bidi="he-IL"/>
              </w:rPr>
              <w:t xml:space="preserve"> степени</w:t>
            </w:r>
          </w:p>
          <w:p w:rsidR="00BC756E" w:rsidRPr="002173D5" w:rsidRDefault="002548EB" w:rsidP="002173D5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175"/>
              </w:tabs>
              <w:spacing w:after="0"/>
              <w:ind w:left="175" w:right="0" w:hanging="175"/>
              <w:jc w:val="left"/>
              <w:rPr>
                <w:color w:val="FF0000"/>
                <w:sz w:val="20"/>
                <w:szCs w:val="20"/>
              </w:rPr>
            </w:pPr>
            <w:r w:rsidRPr="00A24822">
              <w:rPr>
                <w:color w:val="auto"/>
                <w:sz w:val="20"/>
                <w:szCs w:val="20"/>
              </w:rPr>
              <w:t xml:space="preserve">ДОУ </w:t>
            </w:r>
            <w:r w:rsidR="00A24822" w:rsidRPr="00A24822">
              <w:rPr>
                <w:color w:val="auto"/>
                <w:sz w:val="20"/>
                <w:szCs w:val="20"/>
              </w:rPr>
              <w:t xml:space="preserve">- </w:t>
            </w:r>
            <w:r w:rsidRPr="00A24822">
              <w:rPr>
                <w:color w:val="auto"/>
                <w:sz w:val="20"/>
                <w:szCs w:val="20"/>
              </w:rPr>
              <w:t xml:space="preserve">Победитель </w:t>
            </w:r>
            <w:r w:rsidR="00A24822" w:rsidRPr="00A24822">
              <w:rPr>
                <w:color w:val="auto"/>
                <w:sz w:val="20"/>
                <w:szCs w:val="20"/>
              </w:rPr>
              <w:t xml:space="preserve">во </w:t>
            </w:r>
            <w:r w:rsidRPr="00A24822">
              <w:rPr>
                <w:color w:val="auto"/>
                <w:sz w:val="20"/>
                <w:szCs w:val="20"/>
              </w:rPr>
              <w:t>Всероссийском открытом смот</w:t>
            </w:r>
            <w:proofErr w:type="gramStart"/>
            <w:r w:rsidRPr="00A24822">
              <w:rPr>
                <w:color w:val="auto"/>
                <w:sz w:val="20"/>
                <w:szCs w:val="20"/>
              </w:rPr>
              <w:t>р</w:t>
            </w:r>
            <w:r w:rsidR="00021308" w:rsidRPr="00A24822">
              <w:rPr>
                <w:color w:val="auto"/>
                <w:sz w:val="20"/>
                <w:szCs w:val="20"/>
              </w:rPr>
              <w:t>–</w:t>
            </w:r>
            <w:proofErr w:type="gramEnd"/>
            <w:r w:rsidR="00021308" w:rsidRPr="00A24822">
              <w:rPr>
                <w:color w:val="auto"/>
                <w:sz w:val="20"/>
                <w:szCs w:val="20"/>
              </w:rPr>
              <w:t xml:space="preserve"> конкурс</w:t>
            </w:r>
            <w:r w:rsidRPr="00A24822">
              <w:rPr>
                <w:color w:val="auto"/>
                <w:sz w:val="20"/>
                <w:szCs w:val="20"/>
              </w:rPr>
              <w:t>е</w:t>
            </w:r>
            <w:r w:rsidR="00021308" w:rsidRPr="00A24822">
              <w:rPr>
                <w:color w:val="auto"/>
                <w:sz w:val="20"/>
                <w:szCs w:val="20"/>
              </w:rPr>
              <w:t xml:space="preserve"> «Лучшие детские сады России 2020»,</w:t>
            </w:r>
          </w:p>
        </w:tc>
      </w:tr>
      <w:tr w:rsidR="004245B6" w:rsidRPr="00152AD3" w:rsidTr="0096346E">
        <w:trPr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rPr>
                <w:lang w:eastAsia="en-US"/>
              </w:rPr>
            </w:pPr>
            <w:r w:rsidRPr="00152AD3">
              <w:rPr>
                <w:lang w:eastAsia="en-US"/>
              </w:rPr>
              <w:t xml:space="preserve">Система работы по повышению квалификации и переподготовке педагогических работников и ее результативность; </w:t>
            </w:r>
          </w:p>
        </w:tc>
        <w:tc>
          <w:tcPr>
            <w:tcW w:w="7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3" w:rsidRPr="00A24822" w:rsidRDefault="008838CA" w:rsidP="00F11567">
            <w:pPr>
              <w:pStyle w:val="a9"/>
              <w:ind w:left="142"/>
              <w:rPr>
                <w:shd w:val="clear" w:color="auto" w:fill="FFFFFF"/>
              </w:rPr>
            </w:pPr>
            <w:r w:rsidRPr="00A53816">
              <w:rPr>
                <w:shd w:val="clear" w:color="auto" w:fill="FFFFFF"/>
              </w:rPr>
              <w:t xml:space="preserve"> </w:t>
            </w:r>
            <w:r w:rsidR="00734EA3" w:rsidRPr="00A53816">
              <w:rPr>
                <w:shd w:val="clear" w:color="auto" w:fill="FFFFFF"/>
              </w:rPr>
              <w:t>Непрерывное</w:t>
            </w:r>
            <w:r w:rsidR="00687D56" w:rsidRPr="00A53816">
              <w:rPr>
                <w:shd w:val="clear" w:color="auto" w:fill="FFFFFF"/>
              </w:rPr>
              <w:t xml:space="preserve"> повышени</w:t>
            </w:r>
            <w:r w:rsidR="00734EA3" w:rsidRPr="00A53816">
              <w:rPr>
                <w:shd w:val="clear" w:color="auto" w:fill="FFFFFF"/>
              </w:rPr>
              <w:t>е</w:t>
            </w:r>
            <w:r w:rsidR="00687D56" w:rsidRPr="00A53816">
              <w:rPr>
                <w:shd w:val="clear" w:color="auto" w:fill="FFFFFF"/>
              </w:rPr>
              <w:t xml:space="preserve"> квалификации педагогических работников</w:t>
            </w:r>
            <w:r w:rsidR="00691F77">
              <w:rPr>
                <w:shd w:val="clear" w:color="auto" w:fill="FFFFFF"/>
              </w:rPr>
              <w:t xml:space="preserve"> за </w:t>
            </w:r>
            <w:r w:rsidR="00691F77" w:rsidRPr="00A24822">
              <w:rPr>
                <w:shd w:val="clear" w:color="auto" w:fill="FFFFFF"/>
              </w:rPr>
              <w:t>2020</w:t>
            </w:r>
            <w:r w:rsidR="0004586F" w:rsidRPr="00A24822">
              <w:rPr>
                <w:shd w:val="clear" w:color="auto" w:fill="FFFFFF"/>
              </w:rPr>
              <w:t>г.:</w:t>
            </w:r>
          </w:p>
          <w:p w:rsidR="002E7A78" w:rsidRPr="00A24822" w:rsidRDefault="00734EA3" w:rsidP="00F11567">
            <w:pPr>
              <w:pStyle w:val="a9"/>
              <w:ind w:left="142"/>
              <w:rPr>
                <w:shd w:val="clear" w:color="auto" w:fill="FFFFFF"/>
              </w:rPr>
            </w:pPr>
            <w:r w:rsidRPr="00A24822">
              <w:rPr>
                <w:shd w:val="clear" w:color="auto" w:fill="FFFFFF"/>
              </w:rPr>
              <w:t>- курсов</w:t>
            </w:r>
            <w:r w:rsidR="002E7A78" w:rsidRPr="00A24822">
              <w:rPr>
                <w:shd w:val="clear" w:color="auto" w:fill="FFFFFF"/>
              </w:rPr>
              <w:t>ая</w:t>
            </w:r>
            <w:r w:rsidRPr="00A24822">
              <w:rPr>
                <w:shd w:val="clear" w:color="auto" w:fill="FFFFFF"/>
              </w:rPr>
              <w:t xml:space="preserve"> подготовк</w:t>
            </w:r>
            <w:r w:rsidR="002E7A78" w:rsidRPr="00A24822">
              <w:rPr>
                <w:shd w:val="clear" w:color="auto" w:fill="FFFFFF"/>
              </w:rPr>
              <w:t>а</w:t>
            </w:r>
            <w:r w:rsidRPr="00A24822">
              <w:rPr>
                <w:shd w:val="clear" w:color="auto" w:fill="FFFFFF"/>
              </w:rPr>
              <w:t xml:space="preserve"> в НИРО:</w:t>
            </w:r>
            <w:r w:rsidR="00EE2676" w:rsidRPr="00A24822">
              <w:rPr>
                <w:shd w:val="clear" w:color="auto" w:fill="FFFFFF"/>
              </w:rPr>
              <w:t xml:space="preserve"> </w:t>
            </w:r>
            <w:proofErr w:type="gramStart"/>
            <w:r w:rsidR="0009679C" w:rsidRPr="00A24822">
              <w:rPr>
                <w:shd w:val="clear" w:color="auto" w:fill="FFFFFF"/>
              </w:rPr>
              <w:t>обучены</w:t>
            </w:r>
            <w:proofErr w:type="gramEnd"/>
            <w:r w:rsidR="0009679C" w:rsidRPr="00A24822">
              <w:rPr>
                <w:shd w:val="clear" w:color="auto" w:fill="FFFFFF"/>
              </w:rPr>
              <w:t xml:space="preserve"> 25% воспитателей</w:t>
            </w:r>
            <w:r w:rsidR="002E7A78" w:rsidRPr="00A24822">
              <w:rPr>
                <w:shd w:val="clear" w:color="auto" w:fill="FFFFFF"/>
              </w:rPr>
              <w:t>;</w:t>
            </w:r>
          </w:p>
          <w:p w:rsidR="00687D56" w:rsidRPr="00A24822" w:rsidRDefault="0009679C" w:rsidP="00F11567">
            <w:pPr>
              <w:pStyle w:val="a9"/>
              <w:ind w:left="142"/>
              <w:rPr>
                <w:shd w:val="clear" w:color="auto" w:fill="FFFFFF"/>
              </w:rPr>
            </w:pPr>
            <w:r w:rsidRPr="00A24822">
              <w:rPr>
                <w:shd w:val="clear" w:color="auto" w:fill="FFFFFF"/>
              </w:rPr>
              <w:t>- обучается</w:t>
            </w:r>
            <w:r w:rsidR="002E7A78" w:rsidRPr="00A24822">
              <w:rPr>
                <w:shd w:val="clear" w:color="auto" w:fill="FFFFFF"/>
              </w:rPr>
              <w:t xml:space="preserve"> в Педагогическом вузе </w:t>
            </w:r>
            <w:r w:rsidRPr="00A24822">
              <w:rPr>
                <w:shd w:val="clear" w:color="auto" w:fill="FFFFFF"/>
              </w:rPr>
              <w:t>–</w:t>
            </w:r>
            <w:r w:rsidR="00817576" w:rsidRPr="00A24822">
              <w:rPr>
                <w:shd w:val="clear" w:color="auto" w:fill="FFFFFF"/>
              </w:rPr>
              <w:t xml:space="preserve"> </w:t>
            </w:r>
            <w:r w:rsidRPr="00A24822">
              <w:rPr>
                <w:shd w:val="clear" w:color="auto" w:fill="FFFFFF"/>
              </w:rPr>
              <w:t>8,3%</w:t>
            </w:r>
            <w:r w:rsidR="00F57398" w:rsidRPr="00A24822">
              <w:rPr>
                <w:shd w:val="clear" w:color="auto" w:fill="FFFFFF"/>
              </w:rPr>
              <w:t xml:space="preserve"> педагог</w:t>
            </w:r>
            <w:r w:rsidR="002E7A78" w:rsidRPr="00A24822">
              <w:rPr>
                <w:shd w:val="clear" w:color="auto" w:fill="FFFFFF"/>
              </w:rPr>
              <w:t>а;</w:t>
            </w:r>
          </w:p>
          <w:p w:rsidR="00F57398" w:rsidRPr="00A24822" w:rsidRDefault="002E7A78" w:rsidP="00F11567">
            <w:pPr>
              <w:pStyle w:val="a9"/>
              <w:ind w:left="142"/>
              <w:rPr>
                <w:shd w:val="clear" w:color="auto" w:fill="FFFFFF"/>
              </w:rPr>
            </w:pPr>
            <w:r w:rsidRPr="00A24822">
              <w:rPr>
                <w:shd w:val="clear" w:color="auto" w:fill="FFFFFF"/>
              </w:rPr>
              <w:t xml:space="preserve">- </w:t>
            </w:r>
            <w:r w:rsidR="0009679C" w:rsidRPr="00A24822">
              <w:rPr>
                <w:shd w:val="clear" w:color="auto" w:fill="FFFFFF"/>
              </w:rPr>
              <w:t>100</w:t>
            </w:r>
            <w:r w:rsidR="00D71133" w:rsidRPr="00A24822">
              <w:rPr>
                <w:shd w:val="clear" w:color="auto" w:fill="FFFFFF"/>
              </w:rPr>
              <w:t>% педагогов</w:t>
            </w:r>
            <w:r w:rsidR="00F57398" w:rsidRPr="00A24822">
              <w:rPr>
                <w:shd w:val="clear" w:color="auto" w:fill="FFFFFF"/>
              </w:rPr>
              <w:t xml:space="preserve"> участвуют в лекциях в форме диалога, проблемных лекция на платформе областных и</w:t>
            </w:r>
            <w:r w:rsidR="00D71133" w:rsidRPr="00A24822">
              <w:rPr>
                <w:shd w:val="clear" w:color="auto" w:fill="FFFFFF"/>
              </w:rPr>
              <w:t xml:space="preserve"> всероссийских </w:t>
            </w:r>
            <w:proofErr w:type="spellStart"/>
            <w:r w:rsidR="00D71133" w:rsidRPr="00A24822">
              <w:rPr>
                <w:shd w:val="clear" w:color="auto" w:fill="FFFFFF"/>
              </w:rPr>
              <w:t>вебинарах</w:t>
            </w:r>
            <w:proofErr w:type="spellEnd"/>
            <w:r w:rsidR="00F57398" w:rsidRPr="00A24822">
              <w:rPr>
                <w:shd w:val="clear" w:color="auto" w:fill="FFFFFF"/>
              </w:rPr>
              <w:t xml:space="preserve">. </w:t>
            </w:r>
          </w:p>
          <w:p w:rsidR="00EA2102" w:rsidRPr="00A24822" w:rsidRDefault="00817576" w:rsidP="00F11567">
            <w:pPr>
              <w:pStyle w:val="a9"/>
              <w:ind w:left="142"/>
              <w:rPr>
                <w:shd w:val="clear" w:color="auto" w:fill="FFFFFF"/>
              </w:rPr>
            </w:pPr>
            <w:r w:rsidRPr="00A24822">
              <w:rPr>
                <w:shd w:val="clear" w:color="auto" w:fill="FFFFFF"/>
              </w:rPr>
              <w:t xml:space="preserve">    </w:t>
            </w:r>
            <w:r w:rsidR="00D701F8" w:rsidRPr="00A24822">
              <w:rPr>
                <w:shd w:val="clear" w:color="auto" w:fill="FFFFFF"/>
              </w:rPr>
              <w:t>Идет р</w:t>
            </w:r>
            <w:r w:rsidR="00687D56" w:rsidRPr="00A24822">
              <w:rPr>
                <w:shd w:val="clear" w:color="auto" w:fill="FFFFFF"/>
              </w:rPr>
              <w:t>азвитие профессионально-педагогической компетентности педагогов</w:t>
            </w:r>
            <w:r w:rsidR="0004586F" w:rsidRPr="00A24822">
              <w:rPr>
                <w:shd w:val="clear" w:color="auto" w:fill="FFFFFF"/>
              </w:rPr>
              <w:t>:</w:t>
            </w:r>
            <w:r w:rsidR="00D701F8" w:rsidRPr="00A24822">
              <w:rPr>
                <w:shd w:val="clear" w:color="auto" w:fill="FFFFFF"/>
              </w:rPr>
              <w:t xml:space="preserve"> </w:t>
            </w:r>
          </w:p>
          <w:p w:rsidR="00A84C82" w:rsidRPr="00A24822" w:rsidRDefault="0004586F" w:rsidP="00F11567">
            <w:pPr>
              <w:pStyle w:val="a9"/>
              <w:ind w:left="142"/>
              <w:rPr>
                <w:shd w:val="clear" w:color="auto" w:fill="FFFFFF"/>
              </w:rPr>
            </w:pPr>
            <w:r w:rsidRPr="00A24822">
              <w:rPr>
                <w:shd w:val="clear" w:color="auto" w:fill="FFFFFF"/>
              </w:rPr>
              <w:t xml:space="preserve">- </w:t>
            </w:r>
            <w:r w:rsidR="00393FAC" w:rsidRPr="00A24822">
              <w:rPr>
                <w:shd w:val="clear" w:color="auto" w:fill="FFFFFF"/>
              </w:rPr>
              <w:t xml:space="preserve">100% </w:t>
            </w:r>
            <w:r w:rsidRPr="00A24822">
              <w:rPr>
                <w:shd w:val="clear" w:color="auto" w:fill="FFFFFF"/>
              </w:rPr>
              <w:t>п</w:t>
            </w:r>
            <w:r w:rsidR="00393FAC" w:rsidRPr="00A24822">
              <w:rPr>
                <w:shd w:val="clear" w:color="auto" w:fill="FFFFFF"/>
              </w:rPr>
              <w:t>едагогов</w:t>
            </w:r>
            <w:r w:rsidR="00F57398" w:rsidRPr="00A24822">
              <w:rPr>
                <w:shd w:val="clear" w:color="auto" w:fill="FFFFFF"/>
              </w:rPr>
              <w:t xml:space="preserve"> посещают и являются участниками</w:t>
            </w:r>
            <w:r w:rsidR="00EA2102" w:rsidRPr="00A24822">
              <w:rPr>
                <w:shd w:val="clear" w:color="auto" w:fill="FFFFFF"/>
              </w:rPr>
              <w:t xml:space="preserve">: </w:t>
            </w:r>
            <w:r w:rsidR="00F57398" w:rsidRPr="00A24822">
              <w:rPr>
                <w:shd w:val="clear" w:color="auto" w:fill="FFFFFF"/>
              </w:rPr>
              <w:t>занятий</w:t>
            </w:r>
            <w:r w:rsidR="00A84C82" w:rsidRPr="00A24822">
              <w:rPr>
                <w:shd w:val="clear" w:color="auto" w:fill="FFFFFF"/>
              </w:rPr>
              <w:t xml:space="preserve"> </w:t>
            </w:r>
            <w:r w:rsidR="00F57398" w:rsidRPr="00A24822">
              <w:rPr>
                <w:shd w:val="clear" w:color="auto" w:fill="FFFFFF"/>
              </w:rPr>
              <w:t>по типу «малых групп», семинар</w:t>
            </w:r>
            <w:r w:rsidR="00A24822" w:rsidRPr="00A24822">
              <w:rPr>
                <w:shd w:val="clear" w:color="auto" w:fill="FFFFFF"/>
              </w:rPr>
              <w:t>ов</w:t>
            </w:r>
            <w:r w:rsidR="00F57398" w:rsidRPr="00A24822">
              <w:rPr>
                <w:shd w:val="clear" w:color="auto" w:fill="FFFFFF"/>
              </w:rPr>
              <w:t xml:space="preserve">, </w:t>
            </w:r>
            <w:r w:rsidR="00A24822" w:rsidRPr="00A24822">
              <w:rPr>
                <w:shd w:val="clear" w:color="auto" w:fill="FFFFFF"/>
              </w:rPr>
              <w:t>конференций</w:t>
            </w:r>
            <w:r w:rsidR="0009679C" w:rsidRPr="00A24822">
              <w:rPr>
                <w:shd w:val="clear" w:color="auto" w:fill="FFFFFF"/>
              </w:rPr>
              <w:t>, онлайн –</w:t>
            </w:r>
            <w:r w:rsidR="00A24822" w:rsidRPr="00A24822">
              <w:rPr>
                <w:shd w:val="clear" w:color="auto" w:fill="FFFFFF"/>
              </w:rPr>
              <w:t xml:space="preserve"> семинаров</w:t>
            </w:r>
            <w:r w:rsidR="00393FAC" w:rsidRPr="00A24822">
              <w:rPr>
                <w:shd w:val="clear" w:color="auto" w:fill="FFFFFF"/>
              </w:rPr>
              <w:t>,</w:t>
            </w:r>
            <w:r w:rsidR="0009679C" w:rsidRPr="00A24822">
              <w:rPr>
                <w:shd w:val="clear" w:color="auto" w:fill="FFFFFF"/>
              </w:rPr>
              <w:t xml:space="preserve"> </w:t>
            </w:r>
            <w:r w:rsidR="00F57398" w:rsidRPr="00A24822">
              <w:rPr>
                <w:shd w:val="clear" w:color="auto" w:fill="FFFFFF"/>
              </w:rPr>
              <w:t>семинар</w:t>
            </w:r>
            <w:r w:rsidR="00A24822" w:rsidRPr="00A24822">
              <w:rPr>
                <w:shd w:val="clear" w:color="auto" w:fill="FFFFFF"/>
              </w:rPr>
              <w:t>ов</w:t>
            </w:r>
            <w:r w:rsidR="00F57398" w:rsidRPr="00A24822">
              <w:rPr>
                <w:shd w:val="clear" w:color="auto" w:fill="FFFFFF"/>
              </w:rPr>
              <w:t>-практикум</w:t>
            </w:r>
            <w:r w:rsidR="00A24822" w:rsidRPr="00A24822">
              <w:rPr>
                <w:shd w:val="clear" w:color="auto" w:fill="FFFFFF"/>
              </w:rPr>
              <w:t>ов</w:t>
            </w:r>
            <w:r w:rsidR="00F57398" w:rsidRPr="00A24822">
              <w:rPr>
                <w:shd w:val="clear" w:color="auto" w:fill="FFFFFF"/>
              </w:rPr>
              <w:t>;</w:t>
            </w:r>
            <w:r w:rsidR="00A84C82" w:rsidRPr="00A24822">
              <w:rPr>
                <w:shd w:val="clear" w:color="auto" w:fill="FFFFFF"/>
              </w:rPr>
              <w:t xml:space="preserve"> в</w:t>
            </w:r>
            <w:r w:rsidR="00F57398" w:rsidRPr="00A24822">
              <w:rPr>
                <w:shd w:val="clear" w:color="auto" w:fill="FFFFFF"/>
              </w:rPr>
              <w:t xml:space="preserve"> игрово</w:t>
            </w:r>
            <w:r w:rsidR="00A84C82" w:rsidRPr="00A24822">
              <w:rPr>
                <w:shd w:val="clear" w:color="auto" w:fill="FFFFFF"/>
              </w:rPr>
              <w:t>м моделировании</w:t>
            </w:r>
            <w:r w:rsidR="00F57398" w:rsidRPr="00A24822">
              <w:rPr>
                <w:shd w:val="clear" w:color="auto" w:fill="FFFFFF"/>
              </w:rPr>
              <w:t xml:space="preserve"> (деловая и ролевая игра);</w:t>
            </w:r>
            <w:r w:rsidR="00F57398" w:rsidRPr="00A24822">
              <w:t xml:space="preserve"> решени</w:t>
            </w:r>
            <w:r w:rsidR="00A24822" w:rsidRPr="00A24822">
              <w:t>и проблемных ситуаций, групповых</w:t>
            </w:r>
            <w:r w:rsidR="00F57398" w:rsidRPr="00A24822">
              <w:t xml:space="preserve"> дискусси</w:t>
            </w:r>
            <w:r w:rsidR="00A24822" w:rsidRPr="00A24822">
              <w:t>й</w:t>
            </w:r>
            <w:r w:rsidR="00A84C82" w:rsidRPr="00A24822">
              <w:t>.</w:t>
            </w:r>
          </w:p>
          <w:p w:rsidR="00A84C82" w:rsidRPr="003A2ABF" w:rsidRDefault="0004586F" w:rsidP="00F11567">
            <w:pPr>
              <w:pStyle w:val="a9"/>
              <w:ind w:left="142"/>
            </w:pPr>
            <w:r w:rsidRPr="003A2ABF">
              <w:t xml:space="preserve">- </w:t>
            </w:r>
            <w:r w:rsidR="00691F77" w:rsidRPr="003A2ABF">
              <w:t>2</w:t>
            </w:r>
            <w:r w:rsidR="00A84C82" w:rsidRPr="003A2ABF">
              <w:t xml:space="preserve"> педагога </w:t>
            </w:r>
            <w:r w:rsidR="00A24822" w:rsidRPr="003A2ABF">
              <w:t>организовали</w:t>
            </w:r>
            <w:r w:rsidR="00A84C82" w:rsidRPr="003A2ABF">
              <w:t xml:space="preserve"> открытые просмотры в ДОУ. </w:t>
            </w:r>
          </w:p>
          <w:p w:rsidR="00A84C82" w:rsidRPr="003A2ABF" w:rsidRDefault="00393FAC" w:rsidP="00F11567">
            <w:pPr>
              <w:pStyle w:val="a9"/>
              <w:ind w:left="142"/>
            </w:pPr>
            <w:r w:rsidRPr="003A2ABF">
              <w:lastRenderedPageBreak/>
              <w:t>10</w:t>
            </w:r>
            <w:r w:rsidR="00A24822" w:rsidRPr="003A2ABF">
              <w:t>0</w:t>
            </w:r>
            <w:r w:rsidRPr="003A2ABF">
              <w:t xml:space="preserve">% </w:t>
            </w:r>
            <w:r w:rsidR="0004586F" w:rsidRPr="003A2ABF">
              <w:t>-п</w:t>
            </w:r>
            <w:r w:rsidRPr="003A2ABF">
              <w:t xml:space="preserve">едагогов </w:t>
            </w:r>
            <w:r w:rsidR="00D701F8" w:rsidRPr="003A2ABF">
              <w:t>посещают педагогические</w:t>
            </w:r>
            <w:r w:rsidR="00A84C82" w:rsidRPr="003A2ABF">
              <w:t xml:space="preserve"> час</w:t>
            </w:r>
            <w:r w:rsidR="00D701F8" w:rsidRPr="003A2ABF">
              <w:t>ы</w:t>
            </w:r>
            <w:r w:rsidR="00A84C82" w:rsidRPr="003A2ABF">
              <w:t xml:space="preserve">. </w:t>
            </w:r>
            <w:r w:rsidR="00A84C82" w:rsidRPr="003A2ABF">
              <w:rPr>
                <w:vanish/>
              </w:rPr>
              <w:t>ог ведет свое самообразованиеосещение педагогических часов.   типу малы</w:t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rPr>
                <w:vanish/>
              </w:rPr>
              <w:pgNum/>
            </w:r>
            <w:r w:rsidR="00A84C82" w:rsidRPr="003A2ABF">
              <w:tab/>
            </w:r>
          </w:p>
          <w:p w:rsidR="00A84C82" w:rsidRPr="003A2ABF" w:rsidRDefault="0004586F" w:rsidP="00F11567">
            <w:pPr>
              <w:pStyle w:val="a9"/>
              <w:ind w:left="142"/>
              <w:rPr>
                <w:shd w:val="clear" w:color="auto" w:fill="FFFFFF"/>
              </w:rPr>
            </w:pPr>
            <w:r w:rsidRPr="003A2ABF">
              <w:t xml:space="preserve">- </w:t>
            </w:r>
            <w:r w:rsidR="00393FAC" w:rsidRPr="003A2ABF">
              <w:t xml:space="preserve">100% </w:t>
            </w:r>
            <w:r w:rsidR="00A84C82" w:rsidRPr="003A2ABF">
              <w:t xml:space="preserve"> педагог</w:t>
            </w:r>
            <w:r w:rsidR="00393FAC" w:rsidRPr="003A2ABF">
              <w:t>ов</w:t>
            </w:r>
            <w:r w:rsidR="00A24822" w:rsidRPr="003A2ABF">
              <w:t xml:space="preserve"> занимаю</w:t>
            </w:r>
            <w:r w:rsidR="00A84C82" w:rsidRPr="003A2ABF">
              <w:t>тся саморазвитием.</w:t>
            </w:r>
          </w:p>
          <w:p w:rsidR="00F57398" w:rsidRPr="003A2ABF" w:rsidRDefault="0004586F" w:rsidP="00F11567">
            <w:pPr>
              <w:pStyle w:val="a9"/>
              <w:ind w:left="142"/>
            </w:pPr>
            <w:r w:rsidRPr="003A2ABF">
              <w:t xml:space="preserve">- </w:t>
            </w:r>
            <w:r w:rsidR="00691F77" w:rsidRPr="003A2ABF">
              <w:t>1</w:t>
            </w:r>
            <w:r w:rsidR="00D71133" w:rsidRPr="003A2ABF">
              <w:t xml:space="preserve"> </w:t>
            </w:r>
            <w:r w:rsidR="00691F77" w:rsidRPr="003A2ABF">
              <w:t>педагог</w:t>
            </w:r>
            <w:r w:rsidR="00F57398" w:rsidRPr="003A2ABF">
              <w:t xml:space="preserve"> </w:t>
            </w:r>
            <w:r w:rsidR="00A24822" w:rsidRPr="003A2ABF">
              <w:t>является участником</w:t>
            </w:r>
            <w:r w:rsidR="003A2ABF" w:rsidRPr="003A2ABF">
              <w:t xml:space="preserve"> </w:t>
            </w:r>
            <w:r w:rsidR="00F57398" w:rsidRPr="003A2ABF">
              <w:t xml:space="preserve">научно-педагогической </w:t>
            </w:r>
            <w:r w:rsidR="00691F77" w:rsidRPr="003A2ABF">
              <w:t>онлайн-</w:t>
            </w:r>
            <w:r w:rsidR="00F57398" w:rsidRPr="003A2ABF">
              <w:t>конференции</w:t>
            </w:r>
            <w:r w:rsidR="00A84C82" w:rsidRPr="003A2ABF">
              <w:t xml:space="preserve"> </w:t>
            </w:r>
            <w:r w:rsidR="00691F77" w:rsidRPr="003A2ABF">
              <w:t xml:space="preserve"> на платформе НИРО</w:t>
            </w:r>
            <w:r w:rsidR="00F57398" w:rsidRPr="003A2ABF">
              <w:t>.</w:t>
            </w:r>
          </w:p>
          <w:p w:rsidR="003701B3" w:rsidRPr="003A2ABF" w:rsidRDefault="0004586F" w:rsidP="00F11567">
            <w:pPr>
              <w:pStyle w:val="a9"/>
              <w:ind w:left="142"/>
            </w:pPr>
            <w:r w:rsidRPr="003A2ABF">
              <w:t xml:space="preserve"> </w:t>
            </w:r>
            <w:r w:rsidR="00EA5353" w:rsidRPr="003A2ABF">
              <w:t xml:space="preserve">- </w:t>
            </w:r>
            <w:r w:rsidR="00836280" w:rsidRPr="003A2ABF">
              <w:t>100</w:t>
            </w:r>
            <w:r w:rsidR="003A2ABF" w:rsidRPr="003A2ABF">
              <w:t>%</w:t>
            </w:r>
            <w:r w:rsidR="00EA5353" w:rsidRPr="003A2ABF">
              <w:t xml:space="preserve"> педагогов являются слушателями </w:t>
            </w:r>
            <w:r w:rsidR="00C30C45" w:rsidRPr="003A2ABF">
              <w:t>и участник</w:t>
            </w:r>
            <w:r w:rsidR="00EA5353" w:rsidRPr="003A2ABF">
              <w:t>ами  районных, региональных: совещаний, заседаний</w:t>
            </w:r>
            <w:r w:rsidR="00C30C45" w:rsidRPr="003A2ABF">
              <w:t xml:space="preserve"> РМО, </w:t>
            </w:r>
            <w:proofErr w:type="gramStart"/>
            <w:r w:rsidR="00C30C45" w:rsidRPr="003A2ABF">
              <w:t>семинарах</w:t>
            </w:r>
            <w:proofErr w:type="gramEnd"/>
            <w:r w:rsidR="00C30C45" w:rsidRPr="003A2ABF">
              <w:t>, семинарах-практикумах,</w:t>
            </w:r>
            <w:r w:rsidR="00EA5353" w:rsidRPr="003A2ABF">
              <w:t xml:space="preserve"> </w:t>
            </w:r>
            <w:proofErr w:type="spellStart"/>
            <w:r w:rsidR="00EA5353" w:rsidRPr="003A2ABF">
              <w:t>в</w:t>
            </w:r>
            <w:r w:rsidR="00C30C45" w:rsidRPr="003A2ABF">
              <w:t>ебинарах</w:t>
            </w:r>
            <w:proofErr w:type="spellEnd"/>
            <w:r w:rsidR="00EA5353" w:rsidRPr="003A2ABF">
              <w:t>.</w:t>
            </w:r>
            <w:r w:rsidR="00C30C45" w:rsidRPr="003A2ABF">
              <w:t xml:space="preserve"> </w:t>
            </w:r>
          </w:p>
          <w:p w:rsidR="00A53816" w:rsidRPr="003A2ABF" w:rsidRDefault="00EA5353" w:rsidP="00F11567">
            <w:pPr>
              <w:pStyle w:val="a9"/>
              <w:ind w:left="142"/>
            </w:pPr>
            <w:r w:rsidRPr="003A2ABF">
              <w:t xml:space="preserve">- 85% педагогов распространяют свой </w:t>
            </w:r>
            <w:r w:rsidR="00C30C45" w:rsidRPr="003A2ABF">
              <w:t xml:space="preserve">опыт в профессиональных педагогических советах и </w:t>
            </w:r>
            <w:proofErr w:type="gramStart"/>
            <w:r w:rsidR="00C30C45" w:rsidRPr="003A2ABF">
              <w:t>интер</w:t>
            </w:r>
            <w:r w:rsidRPr="003A2ABF">
              <w:t>нет-сообществах</w:t>
            </w:r>
            <w:proofErr w:type="gramEnd"/>
            <w:r w:rsidRPr="003A2ABF">
              <w:t>;  транслируют свой</w:t>
            </w:r>
            <w:r w:rsidR="00C30C45" w:rsidRPr="003A2ABF">
              <w:t xml:space="preserve"> опыт через сетевые сообщества педагогов; </w:t>
            </w:r>
          </w:p>
          <w:p w:rsidR="003701B3" w:rsidRPr="003A2ABF" w:rsidRDefault="00A53816" w:rsidP="00F11567">
            <w:pPr>
              <w:pStyle w:val="a9"/>
              <w:ind w:left="142"/>
            </w:pPr>
            <w:r w:rsidRPr="003A2ABF">
              <w:t xml:space="preserve">- </w:t>
            </w:r>
            <w:r w:rsidR="0009679C" w:rsidRPr="003A2ABF">
              <w:t xml:space="preserve">100 % </w:t>
            </w:r>
            <w:r w:rsidR="003A2ABF" w:rsidRPr="003A2ABF">
              <w:t>педаго</w:t>
            </w:r>
            <w:r w:rsidR="00393FAC" w:rsidRPr="003A2ABF">
              <w:t>гов</w:t>
            </w:r>
            <w:r w:rsidRPr="003A2ABF">
              <w:t xml:space="preserve"> являются: </w:t>
            </w:r>
            <w:r w:rsidR="00C30C45" w:rsidRPr="003A2ABF">
              <w:t>разработчик</w:t>
            </w:r>
            <w:r w:rsidRPr="003A2ABF">
              <w:t>ами рабочих</w:t>
            </w:r>
            <w:r w:rsidR="00C30C45" w:rsidRPr="003A2ABF">
              <w:t xml:space="preserve"> программ социально-значимых  мероприятий, методических разработок, дидактических игр, проектов (педагог   - дети  - родитель</w:t>
            </w:r>
            <w:r w:rsidR="00C30C45" w:rsidRPr="003A2ABF">
              <w:rPr>
                <w:b/>
                <w:bCs/>
              </w:rPr>
              <w:t>).</w:t>
            </w:r>
          </w:p>
          <w:p w:rsidR="00A84C82" w:rsidRPr="00A53816" w:rsidRDefault="00A53816" w:rsidP="003A2ABF">
            <w:pPr>
              <w:pStyle w:val="a9"/>
              <w:ind w:left="142"/>
              <w:rPr>
                <w:lang w:eastAsia="en-US"/>
              </w:rPr>
            </w:pPr>
            <w:r w:rsidRPr="003A2ABF">
              <w:t>-</w:t>
            </w:r>
            <w:r w:rsidR="00817576" w:rsidRPr="003A2ABF">
              <w:t xml:space="preserve"> </w:t>
            </w:r>
            <w:r w:rsidR="003A2ABF" w:rsidRPr="003A2ABF">
              <w:t xml:space="preserve">все </w:t>
            </w:r>
            <w:r w:rsidRPr="003A2ABF">
              <w:t>м</w:t>
            </w:r>
            <w:r w:rsidR="0009679C" w:rsidRPr="003A2ABF">
              <w:t>олоды</w:t>
            </w:r>
            <w:r w:rsidR="003A2ABF" w:rsidRPr="003A2ABF">
              <w:t>е специалисты</w:t>
            </w:r>
            <w:r w:rsidR="00EA2102" w:rsidRPr="003A2ABF">
              <w:t xml:space="preserve"> вовлечены в процесс образовательной деятельности и во взаимодействие со</w:t>
            </w:r>
            <w:r w:rsidR="00EA2102" w:rsidRPr="00A53816">
              <w:t xml:space="preserve"> всеми субъектами педагогического процесса</w:t>
            </w:r>
          </w:p>
        </w:tc>
      </w:tr>
      <w:tr w:rsidR="004245B6" w:rsidRPr="00152AD3" w:rsidTr="0096346E">
        <w:trPr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A53816" w:rsidP="00F11567">
            <w:pPr>
              <w:pStyle w:val="a9"/>
              <w:ind w:left="142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</w:t>
            </w:r>
            <w:r w:rsidR="004245B6" w:rsidRPr="00152AD3">
              <w:rPr>
                <w:lang w:eastAsia="en-US"/>
              </w:rPr>
              <w:t>Формы повышения профессионального мастерства;</w:t>
            </w:r>
          </w:p>
          <w:p w:rsidR="004245B6" w:rsidRPr="00152AD3" w:rsidRDefault="004245B6" w:rsidP="00F11567">
            <w:pPr>
              <w:pStyle w:val="a9"/>
              <w:ind w:left="142"/>
              <w:rPr>
                <w:lang w:eastAsia="en-US"/>
              </w:rPr>
            </w:pPr>
            <w:r w:rsidRPr="00152AD3">
              <w:rPr>
                <w:lang w:eastAsia="en-US"/>
              </w:rPr>
              <w:t> </w:t>
            </w:r>
          </w:p>
        </w:tc>
        <w:tc>
          <w:tcPr>
            <w:tcW w:w="7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8B" w:rsidRPr="00A53816" w:rsidRDefault="00A53816" w:rsidP="00F11567">
            <w:pPr>
              <w:pStyle w:val="a9"/>
              <w:ind w:left="142"/>
            </w:pPr>
            <w:r>
              <w:t xml:space="preserve">   </w:t>
            </w:r>
            <w:r w:rsidR="0096524A" w:rsidRPr="00A53816">
              <w:t>При организации методической поддержки педагогов ДОУ используются разнообразные формы раб</w:t>
            </w:r>
            <w:r w:rsidR="00EA2102" w:rsidRPr="00A53816">
              <w:t xml:space="preserve">оты: </w:t>
            </w:r>
            <w:r>
              <w:t>групповые и индивидуальные (</w:t>
            </w:r>
            <w:r w:rsidR="0096524A" w:rsidRPr="00A53816">
              <w:t>теоретические семинары, семинары – практикумы, консультации, коллективный просмотр педагогического процесса, работа с литературой, документами и др.</w:t>
            </w:r>
            <w:r>
              <w:t>).</w:t>
            </w:r>
          </w:p>
          <w:p w:rsidR="00E3747C" w:rsidRPr="00152AD3" w:rsidRDefault="00A53816" w:rsidP="00F11567">
            <w:pPr>
              <w:pStyle w:val="a9"/>
              <w:ind w:left="142"/>
              <w:rPr>
                <w:rFonts w:ascii="yandex-sans" w:hAnsi="yandex-sans"/>
                <w:sz w:val="23"/>
                <w:szCs w:val="23"/>
              </w:rPr>
            </w:pPr>
            <w:r>
              <w:t xml:space="preserve">  </w:t>
            </w:r>
            <w:r w:rsidR="0096524A" w:rsidRPr="00A53816">
              <w:t xml:space="preserve">Немаловажным аспектом повышения профессиональной компетентности педагогов является создание в ДОУ условий для их самообразования и реализации потребности в квалификационном росте. Наиболее эффективным путем профессионального совершенствования и самосовершенствования педагога является его участие в специально организованных методических мероприятиях: педагогических советах, </w:t>
            </w:r>
            <w:r>
              <w:t>мастер-классах</w:t>
            </w:r>
            <w:r w:rsidR="0096524A" w:rsidRPr="00A53816">
              <w:t xml:space="preserve">, </w:t>
            </w:r>
            <w:r>
              <w:t>творческих группах, тренингах.</w:t>
            </w:r>
          </w:p>
        </w:tc>
      </w:tr>
      <w:tr w:rsidR="004245B6" w:rsidRPr="00152AD3" w:rsidTr="0096346E">
        <w:trPr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rPr>
                <w:lang w:eastAsia="en-US"/>
              </w:rPr>
            </w:pPr>
            <w:r w:rsidRPr="00152AD3">
              <w:rPr>
                <w:lang w:eastAsia="en-US"/>
              </w:rPr>
              <w:t xml:space="preserve">Укомплектованность  ДОУ кадрами; </w:t>
            </w:r>
          </w:p>
          <w:p w:rsidR="004245B6" w:rsidRPr="00152AD3" w:rsidRDefault="004245B6" w:rsidP="00F11567">
            <w:pPr>
              <w:pStyle w:val="a9"/>
              <w:ind w:left="142"/>
              <w:rPr>
                <w:lang w:eastAsia="en-US"/>
              </w:rPr>
            </w:pPr>
            <w:r w:rsidRPr="00152AD3">
              <w:rPr>
                <w:lang w:eastAsia="en-US"/>
              </w:rPr>
              <w:t>Потребность в кадрах;</w:t>
            </w:r>
          </w:p>
        </w:tc>
        <w:tc>
          <w:tcPr>
            <w:tcW w:w="7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B6" w:rsidRPr="00152AD3" w:rsidRDefault="00494651" w:rsidP="003A2ABF">
            <w:pPr>
              <w:pStyle w:val="a9"/>
              <w:ind w:left="142"/>
              <w:rPr>
                <w:lang w:eastAsia="en-US"/>
              </w:rPr>
            </w:pPr>
            <w:r w:rsidRPr="00152AD3">
              <w:rPr>
                <w:lang w:eastAsia="en-US"/>
              </w:rPr>
              <w:t>-</w:t>
            </w:r>
            <w:r w:rsidR="00A53816">
              <w:rPr>
                <w:lang w:eastAsia="en-US"/>
              </w:rPr>
              <w:t xml:space="preserve"> </w:t>
            </w:r>
            <w:r w:rsidRPr="00152AD3">
              <w:rPr>
                <w:lang w:eastAsia="en-US"/>
              </w:rPr>
              <w:t xml:space="preserve"> </w:t>
            </w:r>
            <w:r w:rsidRPr="00152AD3">
              <w:rPr>
                <w:vanish/>
                <w:lang w:eastAsia="en-US"/>
              </w:rPr>
              <w:t>00%вательные звя в России и в мире сферысистеме образования. дошкольное образовательное учреждение</w:t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Pr="00152AD3">
              <w:rPr>
                <w:vanish/>
                <w:lang w:eastAsia="en-US"/>
              </w:rPr>
              <w:pgNum/>
            </w:r>
            <w:r w:rsidR="00A53816">
              <w:rPr>
                <w:lang w:eastAsia="en-US"/>
              </w:rPr>
              <w:t>Ш</w:t>
            </w:r>
            <w:r w:rsidR="004245B6" w:rsidRPr="00152AD3">
              <w:rPr>
                <w:lang w:eastAsia="en-US"/>
              </w:rPr>
              <w:t>тат педагогических работников укомплектован полностью</w:t>
            </w:r>
            <w:r w:rsidR="003A2ABF">
              <w:rPr>
                <w:lang w:eastAsia="en-US"/>
              </w:rPr>
              <w:t>.</w:t>
            </w:r>
            <w:r w:rsidRPr="00152AD3">
              <w:rPr>
                <w:lang w:eastAsia="en-US"/>
              </w:rPr>
              <w:t xml:space="preserve"> </w:t>
            </w:r>
          </w:p>
        </w:tc>
      </w:tr>
      <w:tr w:rsidR="004245B6" w:rsidRPr="00152AD3" w:rsidTr="0096346E">
        <w:trPr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rPr>
                <w:lang w:eastAsia="en-US"/>
              </w:rPr>
            </w:pPr>
            <w:r w:rsidRPr="00152AD3">
              <w:rPr>
                <w:lang w:eastAsia="en-US"/>
              </w:rPr>
              <w:t>Порядок установления заработной платы работников ДОО;</w:t>
            </w:r>
          </w:p>
        </w:tc>
        <w:tc>
          <w:tcPr>
            <w:tcW w:w="7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B6" w:rsidRPr="00152AD3" w:rsidRDefault="004245B6" w:rsidP="00F11567">
            <w:pPr>
              <w:pStyle w:val="a9"/>
              <w:ind w:left="142"/>
              <w:rPr>
                <w:lang w:eastAsia="en-US"/>
              </w:rPr>
            </w:pPr>
            <w:r w:rsidRPr="00152AD3">
              <w:rPr>
                <w:lang w:eastAsia="en-US"/>
              </w:rPr>
              <w:t xml:space="preserve">Ставки заработной платы (должностные оклады) и стимулирующие </w:t>
            </w:r>
            <w:proofErr w:type="gramStart"/>
            <w:r w:rsidRPr="00152AD3">
              <w:rPr>
                <w:lang w:eastAsia="en-US"/>
              </w:rPr>
              <w:t>выплаты</w:t>
            </w:r>
            <w:proofErr w:type="gramEnd"/>
            <w:r w:rsidRPr="00152AD3">
              <w:rPr>
                <w:lang w:eastAsia="en-US"/>
              </w:rPr>
              <w:t xml:space="preserve"> педагогических работников  учреждения устанавливаются в соответствии с  Положением </w:t>
            </w:r>
            <w:r w:rsidRPr="00152AD3">
              <w:rPr>
                <w:bCs/>
                <w:lang w:eastAsia="en-US"/>
              </w:rPr>
              <w:t>об оплате труда работников МК</w:t>
            </w:r>
            <w:r w:rsidR="00E3747C" w:rsidRPr="00152AD3">
              <w:rPr>
                <w:bCs/>
                <w:lang w:eastAsia="en-US"/>
              </w:rPr>
              <w:t xml:space="preserve"> </w:t>
            </w:r>
            <w:r w:rsidRPr="00152AD3">
              <w:rPr>
                <w:bCs/>
                <w:lang w:eastAsia="en-US"/>
              </w:rPr>
              <w:t xml:space="preserve">ДОУ </w:t>
            </w:r>
            <w:proofErr w:type="spellStart"/>
            <w:r w:rsidRPr="00152AD3">
              <w:rPr>
                <w:bCs/>
                <w:lang w:eastAsia="en-US"/>
              </w:rPr>
              <w:t>Починковского</w:t>
            </w:r>
            <w:proofErr w:type="spellEnd"/>
            <w:r w:rsidRPr="00152AD3">
              <w:rPr>
                <w:bCs/>
                <w:lang w:eastAsia="en-US"/>
              </w:rPr>
              <w:t xml:space="preserve"> детского сада №8.</w:t>
            </w:r>
          </w:p>
          <w:p w:rsidR="004245B6" w:rsidRPr="00152AD3" w:rsidRDefault="004245B6" w:rsidP="00F11567">
            <w:pPr>
              <w:pStyle w:val="a9"/>
              <w:ind w:left="142"/>
              <w:rPr>
                <w:lang w:eastAsia="en-US"/>
              </w:rPr>
            </w:pPr>
            <w:r w:rsidRPr="00152AD3">
              <w:rPr>
                <w:lang w:eastAsia="en-US"/>
              </w:rPr>
              <w:t>Стимулирующие и компенсационные  выплаты работникам учреждения устанавливаются с учетом показателей результатов труда.</w:t>
            </w:r>
          </w:p>
          <w:p w:rsidR="004245B6" w:rsidRPr="00152AD3" w:rsidRDefault="004245B6" w:rsidP="00F11567">
            <w:pPr>
              <w:pStyle w:val="a9"/>
              <w:ind w:left="142"/>
              <w:rPr>
                <w:lang w:eastAsia="en-US"/>
              </w:rPr>
            </w:pPr>
            <w:r w:rsidRPr="00152AD3">
              <w:rPr>
                <w:bCs/>
                <w:lang w:eastAsia="en-US"/>
              </w:rPr>
              <w:t>Заработная плата</w:t>
            </w:r>
            <w:r w:rsidRPr="00152AD3">
              <w:rPr>
                <w:lang w:eastAsia="en-US"/>
              </w:rPr>
              <w:t xml:space="preserve"> выплачивается не реже двух раз в месяц на основании табеля учета рабочего времени и в дни, установленные для выплаты заработной платы.</w:t>
            </w:r>
          </w:p>
        </w:tc>
      </w:tr>
    </w:tbl>
    <w:p w:rsidR="002E2B95" w:rsidRPr="00AB30F5" w:rsidRDefault="004245B6" w:rsidP="007526AC">
      <w:pPr>
        <w:pStyle w:val="a5"/>
        <w:shd w:val="clear" w:color="auto" w:fill="FFFFFF"/>
        <w:spacing w:before="0" w:beforeAutospacing="0" w:after="0" w:afterAutospacing="0"/>
        <w:ind w:left="142" w:firstLine="425"/>
        <w:contextualSpacing/>
        <w:jc w:val="both"/>
        <w:rPr>
          <w:i/>
          <w:u w:val="single"/>
        </w:rPr>
      </w:pPr>
      <w:r w:rsidRPr="00AB30F5">
        <w:rPr>
          <w:b/>
        </w:rPr>
        <w:t>Вывод:</w:t>
      </w:r>
      <w:r w:rsidRPr="00AB30F5">
        <w:t xml:space="preserve"> </w:t>
      </w:r>
      <w:r w:rsidRPr="00AB30F5">
        <w:rPr>
          <w:i/>
          <w:u w:val="single"/>
        </w:rPr>
        <w:t>в ДОУ штат педагогических работников укомплектован полностью. Все педагоги соответствуют требованиям квалификационных характеристик. Ведется направленная работа по повышению квалификации и профессионального мастерства педагога. Результаты данной работы отражены в мон</w:t>
      </w:r>
      <w:r w:rsidR="002A30A3" w:rsidRPr="00AB30F5">
        <w:rPr>
          <w:i/>
          <w:u w:val="single"/>
        </w:rPr>
        <w:t xml:space="preserve">иторинге педагогических кадров. </w:t>
      </w:r>
    </w:p>
    <w:p w:rsidR="002E2B95" w:rsidRPr="00AB30F5" w:rsidRDefault="00CD2832" w:rsidP="007526AC">
      <w:pPr>
        <w:spacing w:after="0"/>
        <w:ind w:left="142" w:right="0" w:firstLine="425"/>
        <w:contextualSpacing/>
        <w:rPr>
          <w:color w:val="auto"/>
          <w:szCs w:val="24"/>
        </w:rPr>
      </w:pPr>
      <w:r w:rsidRPr="00AB30F5">
        <w:rPr>
          <w:color w:val="auto"/>
          <w:szCs w:val="24"/>
        </w:rPr>
        <w:t xml:space="preserve">    </w:t>
      </w:r>
    </w:p>
    <w:p w:rsidR="002714A3" w:rsidRPr="00E0614A" w:rsidRDefault="009C3A7C" w:rsidP="007526AC">
      <w:pPr>
        <w:pStyle w:val="aa"/>
        <w:numPr>
          <w:ilvl w:val="0"/>
          <w:numId w:val="4"/>
        </w:numPr>
        <w:spacing w:after="0"/>
        <w:ind w:left="142" w:right="0" w:firstLine="425"/>
        <w:jc w:val="left"/>
        <w:outlineLvl w:val="1"/>
        <w:rPr>
          <w:b/>
          <w:color w:val="auto"/>
          <w:szCs w:val="24"/>
        </w:rPr>
      </w:pPr>
      <w:bookmarkStart w:id="0" w:name="bookmark36"/>
      <w:r w:rsidRPr="00E0614A">
        <w:rPr>
          <w:b/>
          <w:color w:val="auto"/>
          <w:szCs w:val="24"/>
        </w:rPr>
        <w:t>ОЦЕНКА КАЧЕСТВА УЧЕБНО-МЕТОДИЧЕСКОГО  И БИБЛИОТЕЧНО-ИНФОРМАЦИОННОГО ОБЕСПЕЧЕНИЯ</w:t>
      </w:r>
      <w:bookmarkEnd w:id="0"/>
    </w:p>
    <w:p w:rsidR="002714A3" w:rsidRDefault="002714A3" w:rsidP="007526AC">
      <w:pPr>
        <w:widowControl w:val="0"/>
        <w:spacing w:after="0"/>
        <w:ind w:left="142" w:right="0" w:firstLine="425"/>
        <w:rPr>
          <w:szCs w:val="24"/>
        </w:rPr>
      </w:pPr>
      <w:r w:rsidRPr="00AB30F5">
        <w:rPr>
          <w:szCs w:val="24"/>
        </w:rPr>
        <w:t xml:space="preserve">В </w:t>
      </w:r>
      <w:r w:rsidR="00393FAC">
        <w:rPr>
          <w:szCs w:val="24"/>
        </w:rPr>
        <w:t>ДОУ</w:t>
      </w:r>
      <w:r w:rsidRPr="00AB30F5">
        <w:rPr>
          <w:szCs w:val="24"/>
        </w:rPr>
        <w:t xml:space="preserve"> 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AB30F5">
        <w:rPr>
          <w:szCs w:val="24"/>
        </w:rPr>
        <w:t>воспитательно</w:t>
      </w:r>
      <w:proofErr w:type="spellEnd"/>
      <w:r w:rsidRPr="00AB30F5">
        <w:rPr>
          <w:szCs w:val="24"/>
        </w:rPr>
        <w:t>-образовательной работы в соответствии с обязательной частью ООП.</w:t>
      </w:r>
    </w:p>
    <w:p w:rsidR="00B30F3D" w:rsidRPr="00F81245" w:rsidRDefault="00775804" w:rsidP="00F11567">
      <w:pPr>
        <w:spacing w:after="0"/>
        <w:ind w:left="142" w:right="0" w:firstLine="0"/>
        <w:jc w:val="center"/>
        <w:outlineLvl w:val="1"/>
        <w:rPr>
          <w:b/>
          <w:color w:val="auto"/>
          <w:szCs w:val="24"/>
        </w:rPr>
      </w:pPr>
      <w:r w:rsidRPr="00F81245">
        <w:rPr>
          <w:b/>
          <w:color w:val="auto"/>
          <w:szCs w:val="24"/>
        </w:rPr>
        <w:t>Обеспечение ДОУ инновационной базой</w:t>
      </w:r>
    </w:p>
    <w:tbl>
      <w:tblPr>
        <w:tblW w:w="9976" w:type="dxa"/>
        <w:jc w:val="right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7"/>
        <w:gridCol w:w="7849"/>
      </w:tblGrid>
      <w:tr w:rsidR="00B932F6" w:rsidRPr="00AA1D13" w:rsidTr="0004586F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2540" w:rsidRPr="00FF2976" w:rsidRDefault="009F2540" w:rsidP="00F11567">
            <w:pPr>
              <w:snapToGrid w:val="0"/>
              <w:spacing w:after="0" w:line="240" w:lineRule="atLeast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FF2976">
              <w:rPr>
                <w:color w:val="auto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2540" w:rsidRPr="00FF2976" w:rsidRDefault="009F2540" w:rsidP="00F11567">
            <w:pPr>
              <w:snapToGrid w:val="0"/>
              <w:spacing w:after="0" w:line="240" w:lineRule="atLeast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FF2976">
              <w:rPr>
                <w:color w:val="auto"/>
                <w:sz w:val="20"/>
                <w:szCs w:val="20"/>
                <w:lang w:eastAsia="en-US"/>
              </w:rPr>
              <w:t>Содержание</w:t>
            </w:r>
          </w:p>
        </w:tc>
      </w:tr>
      <w:tr w:rsidR="00B932F6" w:rsidRPr="00AA1D13" w:rsidTr="0004586F">
        <w:trPr>
          <w:jc w:val="right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2540" w:rsidRPr="00FF2976" w:rsidRDefault="009F2540" w:rsidP="00F11567">
            <w:pPr>
              <w:snapToGrid w:val="0"/>
              <w:spacing w:after="0" w:line="240" w:lineRule="atLeast"/>
              <w:ind w:left="142" w:right="0" w:firstLine="0"/>
              <w:contextualSpacing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FF2976">
              <w:rPr>
                <w:color w:val="auto"/>
                <w:sz w:val="20"/>
                <w:szCs w:val="20"/>
                <w:lang w:eastAsia="en-US"/>
              </w:rPr>
              <w:t xml:space="preserve">Обеспеченность учебно-методической </w:t>
            </w:r>
            <w:r w:rsidRPr="00FF2976">
              <w:rPr>
                <w:color w:val="auto"/>
                <w:sz w:val="20"/>
                <w:szCs w:val="20"/>
                <w:lang w:eastAsia="en-US"/>
              </w:rPr>
              <w:lastRenderedPageBreak/>
              <w:t>и художественной литературой</w:t>
            </w:r>
          </w:p>
        </w:tc>
        <w:tc>
          <w:tcPr>
            <w:tcW w:w="7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2540" w:rsidRPr="00FF2976" w:rsidRDefault="00034CD5" w:rsidP="00F11567">
            <w:pPr>
              <w:snapToGrid w:val="0"/>
              <w:spacing w:after="0" w:line="240" w:lineRule="atLeast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FF2976">
              <w:rPr>
                <w:color w:val="auto"/>
                <w:sz w:val="20"/>
                <w:szCs w:val="20"/>
                <w:lang w:eastAsia="en-US"/>
              </w:rPr>
              <w:lastRenderedPageBreak/>
              <w:t>Пополнение методической литературы</w:t>
            </w:r>
            <w:r w:rsidR="009F2540" w:rsidRPr="00FF2976">
              <w:rPr>
                <w:color w:val="auto"/>
                <w:sz w:val="20"/>
                <w:szCs w:val="20"/>
                <w:lang w:eastAsia="en-US"/>
              </w:rPr>
              <w:t xml:space="preserve"> и оборудование  по образовательной программе дошкольного образования и с учетом ФГОС.</w:t>
            </w:r>
          </w:p>
          <w:p w:rsidR="00B55DC5" w:rsidRPr="00FF2976" w:rsidRDefault="000B5F27" w:rsidP="00F11567">
            <w:pPr>
              <w:widowControl w:val="0"/>
              <w:tabs>
                <w:tab w:val="left" w:pos="228"/>
              </w:tabs>
              <w:spacing w:after="0"/>
              <w:ind w:left="142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2020</w:t>
            </w:r>
            <w:r w:rsidR="00B55DC5" w:rsidRPr="00FF2976">
              <w:rPr>
                <w:sz w:val="20"/>
                <w:szCs w:val="20"/>
              </w:rPr>
              <w:t xml:space="preserve"> году </w:t>
            </w:r>
            <w:r w:rsidR="00393FAC">
              <w:rPr>
                <w:sz w:val="20"/>
                <w:szCs w:val="20"/>
              </w:rPr>
              <w:t>ДОУ</w:t>
            </w:r>
            <w:r w:rsidR="00B55DC5" w:rsidRPr="00FF2976">
              <w:rPr>
                <w:sz w:val="20"/>
                <w:szCs w:val="20"/>
              </w:rPr>
              <w:t xml:space="preserve"> пополнил учебно-методический комплект </w:t>
            </w:r>
            <w:r w:rsidR="00D162C6" w:rsidRPr="00FF2976">
              <w:rPr>
                <w:sz w:val="20"/>
                <w:szCs w:val="20"/>
              </w:rPr>
              <w:t>к</w:t>
            </w:r>
            <w:r w:rsidR="00A53816" w:rsidRPr="00FF2976">
              <w:rPr>
                <w:sz w:val="20"/>
                <w:szCs w:val="20"/>
              </w:rPr>
              <w:t xml:space="preserve"> образовательной </w:t>
            </w:r>
            <w:r w:rsidR="00B55DC5" w:rsidRPr="00FF2976">
              <w:rPr>
                <w:sz w:val="20"/>
                <w:szCs w:val="20"/>
              </w:rPr>
              <w:t xml:space="preserve">программе дошкольного образования «От рождения до школы» в соответствии с ФГОС. </w:t>
            </w:r>
          </w:p>
          <w:p w:rsidR="008B1CB9" w:rsidRPr="00FF2976" w:rsidRDefault="00034CD5" w:rsidP="00F11567">
            <w:pPr>
              <w:pStyle w:val="aa"/>
              <w:tabs>
                <w:tab w:val="left" w:pos="87"/>
              </w:tabs>
              <w:spacing w:after="0"/>
              <w:ind w:left="142" w:right="0" w:firstLine="0"/>
              <w:jc w:val="left"/>
              <w:rPr>
                <w:color w:val="auto"/>
                <w:sz w:val="20"/>
                <w:szCs w:val="20"/>
              </w:rPr>
            </w:pPr>
            <w:r w:rsidRPr="00FF2976">
              <w:rPr>
                <w:color w:val="auto"/>
                <w:sz w:val="20"/>
                <w:szCs w:val="20"/>
              </w:rPr>
              <w:t xml:space="preserve">Рабочие тетради для </w:t>
            </w:r>
            <w:proofErr w:type="gramStart"/>
            <w:r w:rsidRPr="00FF2976">
              <w:rPr>
                <w:color w:val="auto"/>
                <w:sz w:val="20"/>
                <w:szCs w:val="20"/>
              </w:rPr>
              <w:t>обучающихся</w:t>
            </w:r>
            <w:proofErr w:type="gramEnd"/>
            <w:r w:rsidRPr="00FF2976">
              <w:rPr>
                <w:color w:val="auto"/>
                <w:sz w:val="20"/>
                <w:szCs w:val="20"/>
              </w:rPr>
              <w:t>.</w:t>
            </w:r>
          </w:p>
        </w:tc>
      </w:tr>
      <w:tr w:rsidR="00B932F6" w:rsidRPr="00AA1D13" w:rsidTr="0004586F">
        <w:trPr>
          <w:jc w:val="right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2540" w:rsidRPr="00AA1D13" w:rsidRDefault="009F2540" w:rsidP="00F11567">
            <w:pPr>
              <w:snapToGrid w:val="0"/>
              <w:spacing w:after="0" w:line="240" w:lineRule="atLeast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AA1D13">
              <w:rPr>
                <w:color w:val="auto"/>
                <w:sz w:val="20"/>
                <w:szCs w:val="20"/>
                <w:lang w:eastAsia="en-US"/>
              </w:rPr>
              <w:lastRenderedPageBreak/>
              <w:t>Обеспеченность современной информационной базой</w:t>
            </w:r>
          </w:p>
        </w:tc>
        <w:tc>
          <w:tcPr>
            <w:tcW w:w="7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2540" w:rsidRDefault="009F2540" w:rsidP="00F11567">
            <w:pPr>
              <w:snapToGrid w:val="0"/>
              <w:spacing w:after="0" w:line="240" w:lineRule="atLeast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AA1D13">
              <w:rPr>
                <w:color w:val="auto"/>
                <w:sz w:val="20"/>
                <w:szCs w:val="20"/>
                <w:lang w:eastAsia="en-US"/>
              </w:rPr>
              <w:t xml:space="preserve">ДОУ имеет выход в сеть Интернет, электронную почту и сайт детского сада. </w:t>
            </w:r>
          </w:p>
          <w:p w:rsidR="00C81518" w:rsidRPr="00C81518" w:rsidRDefault="00C81518" w:rsidP="00F11567">
            <w:pPr>
              <w:snapToGrid w:val="0"/>
              <w:spacing w:after="0" w:line="240" w:lineRule="atLeast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C81518">
              <w:rPr>
                <w:color w:val="auto"/>
                <w:sz w:val="20"/>
                <w:szCs w:val="20"/>
              </w:rPr>
              <w:t>Детский сад о</w:t>
            </w:r>
            <w:r>
              <w:rPr>
                <w:color w:val="auto"/>
                <w:sz w:val="20"/>
                <w:szCs w:val="20"/>
              </w:rPr>
              <w:t>снащен необходимым техническим,</w:t>
            </w:r>
            <w:r w:rsidRPr="00C81518">
              <w:rPr>
                <w:color w:val="auto"/>
                <w:sz w:val="20"/>
                <w:szCs w:val="20"/>
              </w:rPr>
              <w:t xml:space="preserve"> компьютерным оборудованием</w:t>
            </w:r>
            <w:r>
              <w:rPr>
                <w:color w:val="auto"/>
                <w:sz w:val="20"/>
                <w:szCs w:val="20"/>
              </w:rPr>
              <w:t xml:space="preserve"> и интерактивным оборудованием</w:t>
            </w:r>
            <w:r w:rsidRPr="00C81518">
              <w:rPr>
                <w:color w:val="auto"/>
                <w:sz w:val="20"/>
                <w:szCs w:val="20"/>
              </w:rPr>
              <w:t xml:space="preserve"> (компьютер, ноутбук, принтер, мультимедийный проектор</w:t>
            </w:r>
            <w:r>
              <w:rPr>
                <w:color w:val="auto"/>
                <w:sz w:val="20"/>
                <w:szCs w:val="20"/>
              </w:rPr>
              <w:t>, интерактивные доски, интерактивная панель.</w:t>
            </w:r>
            <w:r w:rsidRPr="00C81518">
              <w:rPr>
                <w:color w:val="auto"/>
                <w:sz w:val="20"/>
                <w:szCs w:val="20"/>
              </w:rPr>
              <w:t>).</w:t>
            </w:r>
          </w:p>
        </w:tc>
      </w:tr>
      <w:tr w:rsidR="00B932F6" w:rsidRPr="00AA1D13" w:rsidTr="0004586F">
        <w:trPr>
          <w:jc w:val="right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2540" w:rsidRPr="00AA1D13" w:rsidRDefault="009F2540" w:rsidP="00F11567">
            <w:pPr>
              <w:snapToGrid w:val="0"/>
              <w:spacing w:after="0" w:line="240" w:lineRule="atLeast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AA1D13">
              <w:rPr>
                <w:color w:val="auto"/>
                <w:sz w:val="20"/>
                <w:szCs w:val="20"/>
                <w:lang w:eastAsia="en-US"/>
              </w:rPr>
              <w:t xml:space="preserve">  Сайт ДОУ</w:t>
            </w:r>
          </w:p>
        </w:tc>
        <w:tc>
          <w:tcPr>
            <w:tcW w:w="7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2540" w:rsidRPr="00AA1D13" w:rsidRDefault="009F2540" w:rsidP="003A2ABF">
            <w:pPr>
              <w:snapToGrid w:val="0"/>
              <w:spacing w:after="0" w:line="240" w:lineRule="atLeast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AA1D13">
              <w:rPr>
                <w:color w:val="auto"/>
                <w:sz w:val="20"/>
                <w:szCs w:val="20"/>
                <w:lang w:eastAsia="en-US"/>
              </w:rPr>
              <w:t>Сайт детского сада разработан в соответствии с Правил</w:t>
            </w:r>
            <w:r w:rsidR="003A2ABF">
              <w:rPr>
                <w:color w:val="auto"/>
                <w:sz w:val="20"/>
                <w:szCs w:val="20"/>
                <w:lang w:eastAsia="en-US"/>
              </w:rPr>
              <w:t xml:space="preserve">ами. </w:t>
            </w:r>
            <w:r w:rsidRPr="00AA1D13">
              <w:rPr>
                <w:color w:val="auto"/>
                <w:sz w:val="20"/>
                <w:szCs w:val="20"/>
                <w:lang w:eastAsia="en-US"/>
              </w:rPr>
              <w:t xml:space="preserve">Приказом руководителя </w:t>
            </w:r>
            <w:proofErr w:type="gramStart"/>
            <w:r w:rsidRPr="00AA1D13">
              <w:rPr>
                <w:color w:val="auto"/>
                <w:sz w:val="20"/>
                <w:szCs w:val="20"/>
                <w:lang w:eastAsia="en-US"/>
              </w:rPr>
              <w:t>назначен</w:t>
            </w:r>
            <w:proofErr w:type="gramEnd"/>
            <w:r w:rsidRPr="00AA1D13">
              <w:rPr>
                <w:color w:val="auto"/>
                <w:sz w:val="20"/>
                <w:szCs w:val="20"/>
                <w:lang w:eastAsia="en-US"/>
              </w:rPr>
              <w:t xml:space="preserve"> ответственный за ведение сайта. Деятельность </w:t>
            </w:r>
            <w:proofErr w:type="gramStart"/>
            <w:r w:rsidRPr="00AA1D13">
              <w:rPr>
                <w:color w:val="auto"/>
                <w:sz w:val="20"/>
                <w:szCs w:val="20"/>
                <w:lang w:eastAsia="en-US"/>
              </w:rPr>
              <w:t>ответственного</w:t>
            </w:r>
            <w:proofErr w:type="gramEnd"/>
            <w:r w:rsidRPr="00AA1D13">
              <w:rPr>
                <w:color w:val="auto"/>
                <w:sz w:val="20"/>
                <w:szCs w:val="20"/>
                <w:lang w:eastAsia="en-US"/>
              </w:rPr>
              <w:t xml:space="preserve"> и порядок работы с сайтом определены в Положении об официальном сайте. </w:t>
            </w:r>
          </w:p>
        </w:tc>
      </w:tr>
      <w:tr w:rsidR="00B932F6" w:rsidRPr="00AA1D13" w:rsidTr="0004586F">
        <w:trPr>
          <w:jc w:val="right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2540" w:rsidRPr="00AA1D13" w:rsidRDefault="009F2540" w:rsidP="00F11567">
            <w:pPr>
              <w:snapToGrid w:val="0"/>
              <w:spacing w:after="0" w:line="240" w:lineRule="atLeast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AA1D13">
              <w:rPr>
                <w:color w:val="auto"/>
                <w:sz w:val="20"/>
                <w:szCs w:val="20"/>
                <w:lang w:eastAsia="en-US"/>
              </w:rPr>
              <w:t>Обеспечение открытости и доступности информации о деятельности ДОУ для заинтересованных лиц</w:t>
            </w:r>
          </w:p>
        </w:tc>
        <w:tc>
          <w:tcPr>
            <w:tcW w:w="7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2540" w:rsidRPr="00AA1D13" w:rsidRDefault="009F2540" w:rsidP="00F11567">
            <w:pPr>
              <w:snapToGrid w:val="0"/>
              <w:spacing w:after="0" w:line="240" w:lineRule="atLeast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AA1D13">
              <w:rPr>
                <w:color w:val="auto"/>
                <w:sz w:val="20"/>
                <w:szCs w:val="20"/>
                <w:lang w:eastAsia="en-US"/>
              </w:rPr>
              <w:t xml:space="preserve">Информация о деятельности ДОУ размещается на сайте образовательного учреждения и обновляется в соответствии с Положением. </w:t>
            </w:r>
          </w:p>
          <w:p w:rsidR="009F2540" w:rsidRPr="00AA1D13" w:rsidRDefault="009F2540" w:rsidP="00F11567">
            <w:pPr>
              <w:snapToGrid w:val="0"/>
              <w:spacing w:after="0" w:line="240" w:lineRule="atLeast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AA1D13">
              <w:rPr>
                <w:color w:val="auto"/>
                <w:sz w:val="20"/>
                <w:szCs w:val="20"/>
                <w:lang w:eastAsia="en-US"/>
              </w:rPr>
              <w:t xml:space="preserve">Для родителей и заинтересованных лиц информация периодически обновляется на стенде «Информация для родителей» и в родительских уголках каждой группы. </w:t>
            </w:r>
          </w:p>
          <w:p w:rsidR="009F2540" w:rsidRPr="00AA1D13" w:rsidRDefault="009F2540" w:rsidP="00F11567">
            <w:pPr>
              <w:snapToGrid w:val="0"/>
              <w:spacing w:after="0" w:line="240" w:lineRule="atLeast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AA1D13">
              <w:rPr>
                <w:color w:val="auto"/>
                <w:sz w:val="20"/>
                <w:szCs w:val="20"/>
                <w:lang w:eastAsia="en-US"/>
              </w:rPr>
              <w:t>В соответствии с годовым планом ежемесячно проводятся выставки творческих достижений воспитанников, результатов взаимодействия ДОУ с родителями и с социумом. На родительских собраниях общественность получает информацию о деятельности детского сада через презентации с использованием ИКТ.</w:t>
            </w:r>
          </w:p>
        </w:tc>
      </w:tr>
    </w:tbl>
    <w:p w:rsidR="00B34A0D" w:rsidRDefault="00B34A0D" w:rsidP="007526AC">
      <w:pPr>
        <w:tabs>
          <w:tab w:val="left" w:pos="851"/>
        </w:tabs>
        <w:spacing w:after="0"/>
        <w:ind w:left="142" w:right="0" w:firstLine="425"/>
        <w:contextualSpacing/>
        <w:outlineLvl w:val="1"/>
        <w:rPr>
          <w:b/>
          <w:color w:val="auto"/>
          <w:szCs w:val="24"/>
          <w:u w:val="single"/>
        </w:rPr>
      </w:pPr>
    </w:p>
    <w:p w:rsidR="00AB30F5" w:rsidRDefault="00D92003" w:rsidP="007526AC">
      <w:pPr>
        <w:tabs>
          <w:tab w:val="left" w:pos="851"/>
        </w:tabs>
        <w:spacing w:after="0"/>
        <w:ind w:left="142" w:right="0" w:firstLine="425"/>
        <w:contextualSpacing/>
        <w:outlineLvl w:val="1"/>
        <w:rPr>
          <w:i/>
          <w:szCs w:val="24"/>
          <w:u w:val="single"/>
        </w:rPr>
      </w:pPr>
      <w:r w:rsidRPr="00F81245">
        <w:rPr>
          <w:b/>
          <w:color w:val="auto"/>
          <w:szCs w:val="24"/>
          <w:u w:val="single"/>
        </w:rPr>
        <w:t>Вывод</w:t>
      </w:r>
      <w:r w:rsidRPr="00F81245">
        <w:rPr>
          <w:b/>
          <w:i/>
          <w:color w:val="auto"/>
          <w:szCs w:val="24"/>
          <w:u w:val="single"/>
        </w:rPr>
        <w:t>:</w:t>
      </w:r>
      <w:r w:rsidRPr="00F81245">
        <w:rPr>
          <w:i/>
          <w:color w:val="auto"/>
          <w:szCs w:val="24"/>
          <w:u w:val="single"/>
        </w:rPr>
        <w:t xml:space="preserve"> </w:t>
      </w:r>
      <w:r w:rsidR="00C81518" w:rsidRPr="00C81518">
        <w:rPr>
          <w:i/>
          <w:szCs w:val="24"/>
          <w:u w:val="single"/>
        </w:rPr>
        <w:t xml:space="preserve">В </w:t>
      </w:r>
      <w:r w:rsidR="003A2ABF">
        <w:rPr>
          <w:i/>
          <w:szCs w:val="24"/>
          <w:u w:val="single"/>
        </w:rPr>
        <w:t>ДОУ</w:t>
      </w:r>
      <w:r w:rsidR="00C81518" w:rsidRPr="00C81518">
        <w:rPr>
          <w:i/>
          <w:szCs w:val="24"/>
          <w:u w:val="single"/>
        </w:rPr>
        <w:t xml:space="preserve">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</w:t>
      </w:r>
    </w:p>
    <w:p w:rsidR="00661D0B" w:rsidRPr="00C81518" w:rsidRDefault="00661D0B" w:rsidP="007526AC">
      <w:pPr>
        <w:tabs>
          <w:tab w:val="left" w:pos="851"/>
        </w:tabs>
        <w:spacing w:after="0"/>
        <w:ind w:left="142" w:right="0" w:firstLine="425"/>
        <w:contextualSpacing/>
        <w:outlineLvl w:val="1"/>
        <w:rPr>
          <w:b/>
          <w:color w:val="auto"/>
          <w:szCs w:val="24"/>
          <w:u w:val="single"/>
        </w:rPr>
      </w:pPr>
    </w:p>
    <w:p w:rsidR="00E0614A" w:rsidRPr="00D162C6" w:rsidRDefault="009C3A7C" w:rsidP="007526AC">
      <w:pPr>
        <w:pStyle w:val="aa"/>
        <w:numPr>
          <w:ilvl w:val="0"/>
          <w:numId w:val="4"/>
        </w:numPr>
        <w:tabs>
          <w:tab w:val="left" w:pos="851"/>
          <w:tab w:val="left" w:pos="1418"/>
        </w:tabs>
        <w:spacing w:after="0"/>
        <w:ind w:left="142" w:right="0" w:firstLine="425"/>
        <w:rPr>
          <w:b/>
          <w:szCs w:val="24"/>
        </w:rPr>
      </w:pPr>
      <w:r w:rsidRPr="00D162C6">
        <w:rPr>
          <w:b/>
          <w:szCs w:val="24"/>
        </w:rPr>
        <w:t>ОЦЕ</w:t>
      </w:r>
      <w:r w:rsidR="00E0614A" w:rsidRPr="00D162C6">
        <w:rPr>
          <w:b/>
          <w:szCs w:val="24"/>
        </w:rPr>
        <w:t>НКА МАТЕРИАЛЬНО-ТЕХНИЧЕСКОЙ БАЗЫ</w:t>
      </w:r>
    </w:p>
    <w:p w:rsidR="00511C8F" w:rsidRDefault="00511C8F" w:rsidP="007526AC">
      <w:pPr>
        <w:widowControl w:val="0"/>
        <w:tabs>
          <w:tab w:val="left" w:pos="283"/>
          <w:tab w:val="left" w:pos="851"/>
        </w:tabs>
        <w:autoSpaceDE w:val="0"/>
        <w:autoSpaceDN w:val="0"/>
        <w:adjustRightInd w:val="0"/>
        <w:spacing w:after="0" w:line="215" w:lineRule="atLeast"/>
        <w:ind w:left="142" w:right="561" w:firstLine="425"/>
        <w:rPr>
          <w:rFonts w:ascii="TimesNewRomanPSMT" w:hAnsi="TimesNewRomanPSMT" w:cs="TimesNewRomanPSMT"/>
          <w:kern w:val="1"/>
          <w:sz w:val="18"/>
          <w:szCs w:val="18"/>
        </w:rPr>
      </w:pPr>
    </w:p>
    <w:p w:rsidR="00723E1E" w:rsidRPr="00F81245" w:rsidRDefault="00723E1E" w:rsidP="007526AC">
      <w:pPr>
        <w:tabs>
          <w:tab w:val="left" w:pos="851"/>
        </w:tabs>
        <w:spacing w:after="0"/>
        <w:ind w:left="142" w:right="0" w:firstLine="425"/>
        <w:contextualSpacing/>
        <w:rPr>
          <w:color w:val="auto"/>
          <w:szCs w:val="24"/>
        </w:rPr>
      </w:pPr>
      <w:r w:rsidRPr="00F81245">
        <w:rPr>
          <w:color w:val="auto"/>
          <w:szCs w:val="24"/>
        </w:rPr>
        <w:t>Зда</w:t>
      </w:r>
      <w:r>
        <w:rPr>
          <w:color w:val="auto"/>
          <w:szCs w:val="24"/>
        </w:rPr>
        <w:t xml:space="preserve">ние ДОУ типовое, двухэтажное и </w:t>
      </w:r>
      <w:r w:rsidRPr="00F81245">
        <w:rPr>
          <w:color w:val="auto"/>
          <w:szCs w:val="24"/>
        </w:rPr>
        <w:t xml:space="preserve"> оснащено всеми видами благоустройства: </w:t>
      </w:r>
    </w:p>
    <w:p w:rsidR="00723E1E" w:rsidRPr="00F81245" w:rsidRDefault="00723E1E" w:rsidP="007526AC">
      <w:pPr>
        <w:numPr>
          <w:ilvl w:val="0"/>
          <w:numId w:val="6"/>
        </w:numPr>
        <w:tabs>
          <w:tab w:val="left" w:pos="851"/>
          <w:tab w:val="left" w:pos="993"/>
        </w:tabs>
        <w:spacing w:after="0"/>
        <w:ind w:left="142" w:right="0" w:firstLine="425"/>
        <w:contextualSpacing/>
        <w:rPr>
          <w:color w:val="auto"/>
          <w:szCs w:val="24"/>
        </w:rPr>
      </w:pPr>
      <w:r w:rsidRPr="00F81245">
        <w:rPr>
          <w:color w:val="auto"/>
          <w:szCs w:val="24"/>
        </w:rPr>
        <w:t xml:space="preserve">отопление </w:t>
      </w:r>
    </w:p>
    <w:p w:rsidR="00723E1E" w:rsidRPr="00F81245" w:rsidRDefault="00723E1E" w:rsidP="007526AC">
      <w:pPr>
        <w:numPr>
          <w:ilvl w:val="0"/>
          <w:numId w:val="6"/>
        </w:numPr>
        <w:tabs>
          <w:tab w:val="left" w:pos="851"/>
          <w:tab w:val="left" w:pos="993"/>
        </w:tabs>
        <w:spacing w:after="0"/>
        <w:ind w:left="142" w:right="0" w:firstLine="425"/>
        <w:contextualSpacing/>
        <w:rPr>
          <w:color w:val="auto"/>
          <w:szCs w:val="24"/>
        </w:rPr>
      </w:pPr>
      <w:r w:rsidRPr="00F81245">
        <w:rPr>
          <w:color w:val="auto"/>
          <w:szCs w:val="24"/>
        </w:rPr>
        <w:t xml:space="preserve">водоснабжение </w:t>
      </w:r>
    </w:p>
    <w:p w:rsidR="00723E1E" w:rsidRPr="00661D0B" w:rsidRDefault="00723E1E" w:rsidP="007526AC">
      <w:pPr>
        <w:numPr>
          <w:ilvl w:val="0"/>
          <w:numId w:val="6"/>
        </w:numPr>
        <w:tabs>
          <w:tab w:val="left" w:pos="851"/>
          <w:tab w:val="left" w:pos="993"/>
        </w:tabs>
        <w:spacing w:after="0"/>
        <w:ind w:left="142" w:right="0" w:firstLine="425"/>
        <w:contextualSpacing/>
        <w:rPr>
          <w:color w:val="auto"/>
          <w:szCs w:val="24"/>
        </w:rPr>
      </w:pPr>
      <w:r w:rsidRPr="00661D0B">
        <w:rPr>
          <w:color w:val="auto"/>
          <w:szCs w:val="24"/>
        </w:rPr>
        <w:t>канализация</w:t>
      </w:r>
    </w:p>
    <w:p w:rsidR="00661D0B" w:rsidRPr="00661D0B" w:rsidRDefault="00661D0B" w:rsidP="007526A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15" w:lineRule="atLeast"/>
        <w:ind w:left="142" w:right="561" w:firstLine="425"/>
        <w:rPr>
          <w:color w:val="auto"/>
          <w:kern w:val="1"/>
          <w:szCs w:val="24"/>
        </w:rPr>
      </w:pPr>
      <w:r w:rsidRPr="00661D0B">
        <w:rPr>
          <w:iCs/>
          <w:color w:val="auto"/>
          <w:kern w:val="1"/>
          <w:szCs w:val="24"/>
        </w:rPr>
        <w:t xml:space="preserve">В </w:t>
      </w:r>
      <w:r w:rsidR="003A2ABF">
        <w:rPr>
          <w:iCs/>
          <w:color w:val="auto"/>
          <w:kern w:val="1"/>
          <w:szCs w:val="24"/>
        </w:rPr>
        <w:t>ДОУ</w:t>
      </w:r>
      <w:r w:rsidRPr="00661D0B">
        <w:rPr>
          <w:iCs/>
          <w:color w:val="auto"/>
          <w:kern w:val="1"/>
          <w:szCs w:val="24"/>
        </w:rPr>
        <w:t xml:space="preserve">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661D0B" w:rsidRPr="00661D0B" w:rsidRDefault="00661D0B" w:rsidP="007526AC">
      <w:pPr>
        <w:widowControl w:val="0"/>
        <w:numPr>
          <w:ilvl w:val="0"/>
          <w:numId w:val="18"/>
        </w:numPr>
        <w:tabs>
          <w:tab w:val="left" w:pos="283"/>
          <w:tab w:val="left" w:pos="851"/>
          <w:tab w:val="left" w:pos="1418"/>
        </w:tabs>
        <w:autoSpaceDE w:val="0"/>
        <w:autoSpaceDN w:val="0"/>
        <w:adjustRightInd w:val="0"/>
        <w:spacing w:after="0" w:line="215" w:lineRule="atLeast"/>
        <w:ind w:left="142" w:right="561" w:firstLine="425"/>
        <w:rPr>
          <w:color w:val="auto"/>
          <w:kern w:val="1"/>
          <w:szCs w:val="24"/>
        </w:rPr>
      </w:pPr>
      <w:r w:rsidRPr="00661D0B">
        <w:rPr>
          <w:iCs/>
          <w:color w:val="auto"/>
          <w:kern w:val="1"/>
          <w:szCs w:val="24"/>
        </w:rPr>
        <w:t>групповые помещения – 6;</w:t>
      </w:r>
    </w:p>
    <w:p w:rsidR="00661D0B" w:rsidRPr="00661D0B" w:rsidRDefault="00661D0B" w:rsidP="007526AC">
      <w:pPr>
        <w:widowControl w:val="0"/>
        <w:numPr>
          <w:ilvl w:val="0"/>
          <w:numId w:val="18"/>
        </w:numPr>
        <w:tabs>
          <w:tab w:val="left" w:pos="283"/>
          <w:tab w:val="left" w:pos="851"/>
          <w:tab w:val="left" w:pos="1418"/>
        </w:tabs>
        <w:autoSpaceDE w:val="0"/>
        <w:autoSpaceDN w:val="0"/>
        <w:adjustRightInd w:val="0"/>
        <w:spacing w:after="0" w:line="215" w:lineRule="atLeast"/>
        <w:ind w:left="142" w:right="561" w:firstLine="425"/>
        <w:rPr>
          <w:color w:val="auto"/>
          <w:kern w:val="1"/>
          <w:szCs w:val="24"/>
        </w:rPr>
      </w:pPr>
      <w:r w:rsidRPr="00661D0B">
        <w:rPr>
          <w:iCs/>
          <w:color w:val="auto"/>
          <w:kern w:val="1"/>
          <w:szCs w:val="24"/>
        </w:rPr>
        <w:t>кабинет заведующего – 1;</w:t>
      </w:r>
    </w:p>
    <w:p w:rsidR="00661D0B" w:rsidRPr="00661D0B" w:rsidRDefault="00661D0B" w:rsidP="007526AC">
      <w:pPr>
        <w:widowControl w:val="0"/>
        <w:numPr>
          <w:ilvl w:val="0"/>
          <w:numId w:val="18"/>
        </w:numPr>
        <w:tabs>
          <w:tab w:val="left" w:pos="283"/>
          <w:tab w:val="left" w:pos="851"/>
          <w:tab w:val="left" w:pos="1418"/>
        </w:tabs>
        <w:autoSpaceDE w:val="0"/>
        <w:autoSpaceDN w:val="0"/>
        <w:adjustRightInd w:val="0"/>
        <w:spacing w:after="0" w:line="215" w:lineRule="atLeast"/>
        <w:ind w:left="142" w:right="561" w:firstLine="425"/>
        <w:rPr>
          <w:color w:val="auto"/>
          <w:kern w:val="1"/>
          <w:szCs w:val="24"/>
        </w:rPr>
      </w:pPr>
      <w:r w:rsidRPr="00661D0B">
        <w:rPr>
          <w:iCs/>
          <w:color w:val="auto"/>
          <w:kern w:val="1"/>
          <w:szCs w:val="24"/>
        </w:rPr>
        <w:t>методический кабинет – 1;</w:t>
      </w:r>
    </w:p>
    <w:p w:rsidR="00661D0B" w:rsidRPr="00661D0B" w:rsidRDefault="00661D0B" w:rsidP="007526AC">
      <w:pPr>
        <w:widowControl w:val="0"/>
        <w:numPr>
          <w:ilvl w:val="0"/>
          <w:numId w:val="18"/>
        </w:numPr>
        <w:tabs>
          <w:tab w:val="left" w:pos="283"/>
          <w:tab w:val="left" w:pos="851"/>
          <w:tab w:val="left" w:pos="1418"/>
        </w:tabs>
        <w:autoSpaceDE w:val="0"/>
        <w:autoSpaceDN w:val="0"/>
        <w:adjustRightInd w:val="0"/>
        <w:spacing w:after="0" w:line="215" w:lineRule="atLeast"/>
        <w:ind w:left="142" w:right="561" w:firstLine="425"/>
        <w:rPr>
          <w:color w:val="auto"/>
          <w:kern w:val="1"/>
          <w:szCs w:val="24"/>
        </w:rPr>
      </w:pPr>
      <w:r w:rsidRPr="00661D0B">
        <w:rPr>
          <w:iCs/>
          <w:color w:val="auto"/>
          <w:kern w:val="1"/>
          <w:szCs w:val="24"/>
        </w:rPr>
        <w:t>музыкально-физкультурный  зал – 1;</w:t>
      </w:r>
    </w:p>
    <w:p w:rsidR="00661D0B" w:rsidRPr="00661D0B" w:rsidRDefault="00661D0B" w:rsidP="007526AC">
      <w:pPr>
        <w:widowControl w:val="0"/>
        <w:numPr>
          <w:ilvl w:val="0"/>
          <w:numId w:val="18"/>
        </w:numPr>
        <w:tabs>
          <w:tab w:val="left" w:pos="283"/>
          <w:tab w:val="left" w:pos="851"/>
          <w:tab w:val="left" w:pos="1418"/>
        </w:tabs>
        <w:autoSpaceDE w:val="0"/>
        <w:autoSpaceDN w:val="0"/>
        <w:adjustRightInd w:val="0"/>
        <w:spacing w:after="0" w:line="215" w:lineRule="atLeast"/>
        <w:ind w:left="142" w:right="561" w:firstLine="425"/>
        <w:rPr>
          <w:color w:val="auto"/>
          <w:kern w:val="1"/>
          <w:szCs w:val="24"/>
        </w:rPr>
      </w:pPr>
      <w:r w:rsidRPr="00661D0B">
        <w:rPr>
          <w:iCs/>
          <w:color w:val="auto"/>
          <w:kern w:val="1"/>
          <w:szCs w:val="24"/>
        </w:rPr>
        <w:t>прачечная – 1;</w:t>
      </w:r>
    </w:p>
    <w:p w:rsidR="00661D0B" w:rsidRPr="00661D0B" w:rsidRDefault="00661D0B" w:rsidP="007526AC">
      <w:pPr>
        <w:widowControl w:val="0"/>
        <w:numPr>
          <w:ilvl w:val="0"/>
          <w:numId w:val="18"/>
        </w:numPr>
        <w:tabs>
          <w:tab w:val="left" w:pos="283"/>
          <w:tab w:val="left" w:pos="851"/>
        </w:tabs>
        <w:autoSpaceDE w:val="0"/>
        <w:autoSpaceDN w:val="0"/>
        <w:adjustRightInd w:val="0"/>
        <w:spacing w:after="0" w:line="215" w:lineRule="atLeast"/>
        <w:ind w:left="142" w:right="561" w:firstLine="425"/>
        <w:rPr>
          <w:color w:val="auto"/>
          <w:kern w:val="1"/>
          <w:szCs w:val="24"/>
        </w:rPr>
      </w:pPr>
      <w:r>
        <w:rPr>
          <w:iCs/>
          <w:color w:val="auto"/>
          <w:kern w:val="1"/>
          <w:szCs w:val="24"/>
        </w:rPr>
        <w:t xml:space="preserve"> </w:t>
      </w:r>
      <w:r w:rsidRPr="00661D0B">
        <w:rPr>
          <w:iCs/>
          <w:color w:val="auto"/>
          <w:kern w:val="1"/>
          <w:szCs w:val="24"/>
        </w:rPr>
        <w:t>медицинский кабинет – 1;</w:t>
      </w:r>
    </w:p>
    <w:p w:rsidR="00661D0B" w:rsidRPr="00661D0B" w:rsidRDefault="00661D0B" w:rsidP="007526AC">
      <w:pPr>
        <w:widowControl w:val="0"/>
        <w:numPr>
          <w:ilvl w:val="0"/>
          <w:numId w:val="18"/>
        </w:numPr>
        <w:tabs>
          <w:tab w:val="left" w:pos="283"/>
          <w:tab w:val="left" w:pos="851"/>
        </w:tabs>
        <w:autoSpaceDE w:val="0"/>
        <w:autoSpaceDN w:val="0"/>
        <w:adjustRightInd w:val="0"/>
        <w:spacing w:after="0"/>
        <w:ind w:left="142" w:right="0" w:firstLine="425"/>
        <w:rPr>
          <w:color w:val="auto"/>
          <w:kern w:val="1"/>
          <w:szCs w:val="24"/>
        </w:rPr>
      </w:pPr>
      <w:proofErr w:type="spellStart"/>
      <w:r w:rsidRPr="00661D0B">
        <w:rPr>
          <w:iCs/>
          <w:color w:val="auto"/>
          <w:kern w:val="1"/>
          <w:szCs w:val="24"/>
        </w:rPr>
        <w:t>физиокабинет</w:t>
      </w:r>
      <w:proofErr w:type="spellEnd"/>
      <w:r w:rsidRPr="00661D0B">
        <w:rPr>
          <w:iCs/>
          <w:color w:val="auto"/>
          <w:kern w:val="1"/>
          <w:szCs w:val="24"/>
        </w:rPr>
        <w:t xml:space="preserve"> – 1;</w:t>
      </w:r>
    </w:p>
    <w:p w:rsidR="00661D0B" w:rsidRPr="00661D0B" w:rsidRDefault="00661D0B" w:rsidP="007526AC">
      <w:pPr>
        <w:widowControl w:val="0"/>
        <w:numPr>
          <w:ilvl w:val="0"/>
          <w:numId w:val="18"/>
        </w:numPr>
        <w:tabs>
          <w:tab w:val="left" w:pos="283"/>
          <w:tab w:val="left" w:pos="851"/>
        </w:tabs>
        <w:autoSpaceDE w:val="0"/>
        <w:autoSpaceDN w:val="0"/>
        <w:adjustRightInd w:val="0"/>
        <w:spacing w:after="0"/>
        <w:ind w:left="142" w:right="0" w:firstLine="425"/>
        <w:rPr>
          <w:iCs/>
          <w:color w:val="auto"/>
          <w:kern w:val="1"/>
          <w:szCs w:val="24"/>
        </w:rPr>
      </w:pPr>
      <w:r w:rsidRPr="00661D0B">
        <w:rPr>
          <w:iCs/>
          <w:color w:val="auto"/>
          <w:kern w:val="1"/>
          <w:szCs w:val="24"/>
        </w:rPr>
        <w:t>кабинет логопед  – 1;</w:t>
      </w:r>
    </w:p>
    <w:p w:rsidR="00661D0B" w:rsidRPr="00661D0B" w:rsidRDefault="00661D0B" w:rsidP="007526AC">
      <w:pPr>
        <w:widowControl w:val="0"/>
        <w:numPr>
          <w:ilvl w:val="0"/>
          <w:numId w:val="18"/>
        </w:numPr>
        <w:tabs>
          <w:tab w:val="left" w:pos="283"/>
          <w:tab w:val="left" w:pos="851"/>
        </w:tabs>
        <w:autoSpaceDE w:val="0"/>
        <w:autoSpaceDN w:val="0"/>
        <w:adjustRightInd w:val="0"/>
        <w:spacing w:after="0"/>
        <w:ind w:left="142" w:right="0" w:firstLine="425"/>
        <w:rPr>
          <w:iCs/>
          <w:color w:val="auto"/>
          <w:kern w:val="1"/>
          <w:szCs w:val="24"/>
        </w:rPr>
      </w:pPr>
      <w:r w:rsidRPr="00661D0B">
        <w:rPr>
          <w:iCs/>
          <w:color w:val="auto"/>
          <w:kern w:val="1"/>
          <w:szCs w:val="24"/>
        </w:rPr>
        <w:t>кабинет педагога-психолога - 1</w:t>
      </w:r>
    </w:p>
    <w:p w:rsidR="00723E1E" w:rsidRPr="00F81245" w:rsidRDefault="00723E1E" w:rsidP="007526AC">
      <w:pPr>
        <w:tabs>
          <w:tab w:val="left" w:pos="851"/>
        </w:tabs>
        <w:spacing w:after="0"/>
        <w:ind w:left="142" w:right="0" w:firstLine="425"/>
        <w:contextualSpacing/>
        <w:rPr>
          <w:color w:val="auto"/>
          <w:szCs w:val="24"/>
        </w:rPr>
      </w:pPr>
      <w:r w:rsidRPr="00F81245">
        <w:rPr>
          <w:b/>
          <w:color w:val="auto"/>
          <w:szCs w:val="24"/>
        </w:rPr>
        <w:t xml:space="preserve"> </w:t>
      </w:r>
      <w:r w:rsidRPr="00F81245">
        <w:rPr>
          <w:color w:val="auto"/>
          <w:szCs w:val="24"/>
        </w:rPr>
        <w:t xml:space="preserve">Модель образовательного пространства </w:t>
      </w:r>
      <w:r w:rsidR="0004586F">
        <w:rPr>
          <w:color w:val="auto"/>
          <w:szCs w:val="24"/>
        </w:rPr>
        <w:t>Д</w:t>
      </w:r>
      <w:r w:rsidRPr="00F81245">
        <w:rPr>
          <w:color w:val="auto"/>
          <w:szCs w:val="24"/>
        </w:rPr>
        <w:t xml:space="preserve">етского сада: </w:t>
      </w:r>
    </w:p>
    <w:tbl>
      <w:tblPr>
        <w:tblStyle w:val="TableGrid"/>
        <w:tblW w:w="9923" w:type="dxa"/>
        <w:tblInd w:w="108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27"/>
        <w:gridCol w:w="7196"/>
      </w:tblGrid>
      <w:tr w:rsidR="00723E1E" w:rsidRPr="00723E1E" w:rsidTr="0004586F">
        <w:trPr>
          <w:trHeight w:val="286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E1E" w:rsidRPr="00FF2976" w:rsidRDefault="00723E1E" w:rsidP="00F11567">
            <w:pPr>
              <w:spacing w:after="0" w:line="0" w:lineRule="atLeast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FF2976">
              <w:rPr>
                <w:color w:val="auto"/>
                <w:sz w:val="20"/>
                <w:szCs w:val="20"/>
              </w:rPr>
              <w:t>Базовые компоненты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E1E" w:rsidRPr="00FF2976" w:rsidRDefault="00723E1E" w:rsidP="00F11567">
            <w:pPr>
              <w:spacing w:after="0" w:line="0" w:lineRule="atLeast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FF2976">
              <w:rPr>
                <w:color w:val="auto"/>
                <w:sz w:val="20"/>
                <w:szCs w:val="20"/>
              </w:rPr>
              <w:t>Объекты</w:t>
            </w:r>
          </w:p>
        </w:tc>
      </w:tr>
      <w:tr w:rsidR="00723E1E" w:rsidRPr="00723E1E" w:rsidTr="0004586F">
        <w:trPr>
          <w:trHeight w:val="636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E1E" w:rsidRPr="00723E1E" w:rsidRDefault="00723E1E" w:rsidP="00F11567">
            <w:pPr>
              <w:pStyle w:val="a9"/>
              <w:ind w:left="142"/>
            </w:pPr>
            <w:r w:rsidRPr="00723E1E">
              <w:t xml:space="preserve">Учебно-методический комплекс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E1E" w:rsidRPr="00723E1E" w:rsidRDefault="00723E1E" w:rsidP="00F11567">
            <w:pPr>
              <w:pStyle w:val="a9"/>
              <w:ind w:left="142"/>
            </w:pPr>
            <w:r w:rsidRPr="00723E1E">
              <w:t xml:space="preserve">кабинет заведующего, </w:t>
            </w:r>
          </w:p>
          <w:p w:rsidR="00723E1E" w:rsidRPr="00723E1E" w:rsidRDefault="00723E1E" w:rsidP="00F11567">
            <w:pPr>
              <w:pStyle w:val="a9"/>
              <w:ind w:left="142"/>
            </w:pPr>
            <w:r w:rsidRPr="00723E1E">
              <w:t xml:space="preserve">методический кабинет </w:t>
            </w:r>
          </w:p>
          <w:p w:rsidR="00723E1E" w:rsidRPr="0074178B" w:rsidRDefault="00723E1E" w:rsidP="00F11567">
            <w:pPr>
              <w:pStyle w:val="a9"/>
              <w:ind w:left="142"/>
            </w:pPr>
            <w:r w:rsidRPr="00723E1E">
              <w:t xml:space="preserve">кабинеты </w:t>
            </w:r>
            <w:r w:rsidRPr="00723E1E">
              <w:tab/>
              <w:t xml:space="preserve">специалистов (педагога-психолога, учителя-логопеда) </w:t>
            </w:r>
          </w:p>
        </w:tc>
      </w:tr>
      <w:tr w:rsidR="00723E1E" w:rsidRPr="00723E1E" w:rsidTr="0004586F">
        <w:trPr>
          <w:trHeight w:val="874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E1E" w:rsidRPr="00723E1E" w:rsidRDefault="00723E1E" w:rsidP="00F11567">
            <w:pPr>
              <w:pStyle w:val="a9"/>
              <w:ind w:left="142"/>
            </w:pPr>
            <w:r w:rsidRPr="00723E1E">
              <w:t xml:space="preserve">Комплекс обеспечения жизнедеятельности ДОУ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E1E" w:rsidRPr="00723E1E" w:rsidRDefault="00723E1E" w:rsidP="00F11567">
            <w:pPr>
              <w:pStyle w:val="a9"/>
              <w:ind w:left="142"/>
            </w:pPr>
            <w:r w:rsidRPr="00723E1E">
              <w:t xml:space="preserve">кабинет завхоза; </w:t>
            </w:r>
          </w:p>
          <w:p w:rsidR="00723E1E" w:rsidRPr="00723E1E" w:rsidRDefault="00723E1E" w:rsidP="00F11567">
            <w:pPr>
              <w:pStyle w:val="a9"/>
              <w:ind w:left="142"/>
            </w:pPr>
            <w:r w:rsidRPr="00723E1E">
              <w:t xml:space="preserve">пищеблок; </w:t>
            </w:r>
          </w:p>
          <w:p w:rsidR="00723E1E" w:rsidRPr="00723E1E" w:rsidRDefault="00723E1E" w:rsidP="00F11567">
            <w:pPr>
              <w:pStyle w:val="a9"/>
              <w:ind w:left="142"/>
            </w:pPr>
            <w:r w:rsidRPr="00723E1E">
              <w:t>прачечная (</w:t>
            </w:r>
            <w:proofErr w:type="spellStart"/>
            <w:r w:rsidRPr="00723E1E">
              <w:t>постирочная</w:t>
            </w:r>
            <w:proofErr w:type="spellEnd"/>
            <w:r w:rsidRPr="00723E1E">
              <w:t xml:space="preserve">, гладильная); </w:t>
            </w:r>
          </w:p>
          <w:p w:rsidR="00723E1E" w:rsidRPr="00723E1E" w:rsidRDefault="00723E1E" w:rsidP="00F11567">
            <w:pPr>
              <w:pStyle w:val="a9"/>
              <w:ind w:left="142"/>
            </w:pPr>
            <w:r w:rsidRPr="00723E1E">
              <w:t xml:space="preserve">подсобные помещения </w:t>
            </w:r>
          </w:p>
        </w:tc>
      </w:tr>
      <w:tr w:rsidR="00723E1E" w:rsidRPr="00723E1E" w:rsidTr="0004586F">
        <w:trPr>
          <w:trHeight w:val="888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E1E" w:rsidRPr="00723E1E" w:rsidRDefault="00723E1E" w:rsidP="00F11567">
            <w:pPr>
              <w:pStyle w:val="a9"/>
              <w:ind w:left="142"/>
            </w:pPr>
            <w:r w:rsidRPr="00723E1E">
              <w:t xml:space="preserve">Оздоровительный профилактический комплекс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E1E" w:rsidRPr="00723E1E" w:rsidRDefault="00723E1E" w:rsidP="00F11567">
            <w:pPr>
              <w:pStyle w:val="a9"/>
              <w:ind w:left="142"/>
            </w:pPr>
            <w:r w:rsidRPr="00723E1E">
              <w:t xml:space="preserve">медицинский </w:t>
            </w:r>
            <w:r w:rsidRPr="00723E1E">
              <w:tab/>
              <w:t xml:space="preserve">блок </w:t>
            </w:r>
            <w:r w:rsidRPr="00723E1E">
              <w:tab/>
              <w:t xml:space="preserve">(кабинет медсестры; процедурный кабинет; санузел); </w:t>
            </w:r>
          </w:p>
          <w:p w:rsidR="00723E1E" w:rsidRPr="00723E1E" w:rsidRDefault="00723E1E" w:rsidP="00F11567">
            <w:pPr>
              <w:pStyle w:val="a9"/>
              <w:ind w:left="142"/>
            </w:pPr>
            <w:r w:rsidRPr="00723E1E">
              <w:t>-физкультурно-музыкальный зал</w:t>
            </w:r>
          </w:p>
          <w:p w:rsidR="00723E1E" w:rsidRPr="00723E1E" w:rsidRDefault="00723E1E" w:rsidP="00F11567">
            <w:pPr>
              <w:pStyle w:val="a9"/>
              <w:ind w:left="142"/>
            </w:pPr>
            <w:r w:rsidRPr="00723E1E">
              <w:t xml:space="preserve">участки для прогулок групп; </w:t>
            </w:r>
          </w:p>
          <w:p w:rsidR="00723E1E" w:rsidRPr="00723E1E" w:rsidRDefault="00723E1E" w:rsidP="00F11567">
            <w:pPr>
              <w:pStyle w:val="a9"/>
              <w:ind w:left="142"/>
            </w:pPr>
            <w:r w:rsidRPr="00723E1E">
              <w:t xml:space="preserve">физкультурная площадка на территории ДОУ </w:t>
            </w:r>
          </w:p>
        </w:tc>
      </w:tr>
    </w:tbl>
    <w:p w:rsidR="0062496D" w:rsidRDefault="0062496D" w:rsidP="007526AC">
      <w:pPr>
        <w:tabs>
          <w:tab w:val="left" w:pos="851"/>
          <w:tab w:val="left" w:pos="1134"/>
          <w:tab w:val="left" w:pos="3828"/>
        </w:tabs>
        <w:spacing w:after="0"/>
        <w:ind w:left="142" w:right="0" w:firstLine="425"/>
        <w:contextualSpacing/>
        <w:jc w:val="left"/>
        <w:rPr>
          <w:color w:val="auto"/>
          <w:szCs w:val="24"/>
        </w:rPr>
      </w:pPr>
    </w:p>
    <w:p w:rsidR="00723E1E" w:rsidRPr="00793B2B" w:rsidRDefault="0004586F" w:rsidP="007526AC">
      <w:pPr>
        <w:tabs>
          <w:tab w:val="left" w:pos="851"/>
          <w:tab w:val="left" w:pos="1134"/>
          <w:tab w:val="left" w:pos="3828"/>
        </w:tabs>
        <w:spacing w:after="0"/>
        <w:ind w:left="142" w:right="0" w:firstLine="425"/>
        <w:contextualSpacing/>
        <w:jc w:val="left"/>
        <w:rPr>
          <w:szCs w:val="24"/>
        </w:rPr>
      </w:pPr>
      <w:r w:rsidRPr="00793B2B">
        <w:rPr>
          <w:color w:val="auto"/>
          <w:szCs w:val="24"/>
        </w:rPr>
        <w:lastRenderedPageBreak/>
        <w:t xml:space="preserve">В </w:t>
      </w:r>
      <w:r w:rsidR="005F7AF1">
        <w:rPr>
          <w:color w:val="auto"/>
          <w:szCs w:val="24"/>
        </w:rPr>
        <w:t>ДОУ</w:t>
      </w:r>
      <w:r w:rsidRPr="00793B2B">
        <w:rPr>
          <w:color w:val="auto"/>
          <w:szCs w:val="24"/>
        </w:rPr>
        <w:t xml:space="preserve"> </w:t>
      </w:r>
      <w:r w:rsidR="00723E1E" w:rsidRPr="00793B2B">
        <w:rPr>
          <w:color w:val="auto"/>
          <w:szCs w:val="24"/>
        </w:rPr>
        <w:t xml:space="preserve">созданы необходимые условия для осуществления образовательного процесса с детьми дошкольного возраста. Вся планировка здания и его оснащение организовано с учетом  возрастных особенностей  детей. </w:t>
      </w:r>
    </w:p>
    <w:p w:rsidR="00AB30F5" w:rsidRPr="00793B2B" w:rsidRDefault="00AB30F5" w:rsidP="007526AC">
      <w:pPr>
        <w:widowControl w:val="0"/>
        <w:tabs>
          <w:tab w:val="left" w:pos="851"/>
          <w:tab w:val="left" w:pos="1134"/>
        </w:tabs>
        <w:spacing w:after="0"/>
        <w:ind w:left="142" w:right="0" w:firstLine="425"/>
        <w:rPr>
          <w:szCs w:val="24"/>
        </w:rPr>
      </w:pPr>
      <w:r w:rsidRPr="00793B2B">
        <w:rPr>
          <w:szCs w:val="24"/>
        </w:rPr>
        <w:t xml:space="preserve"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познавательную, </w:t>
      </w:r>
      <w:r w:rsidR="00C81518" w:rsidRPr="00793B2B">
        <w:rPr>
          <w:szCs w:val="24"/>
        </w:rPr>
        <w:t>двигательную, спокойную</w:t>
      </w:r>
      <w:r w:rsidRPr="00793B2B">
        <w:rPr>
          <w:szCs w:val="24"/>
        </w:rPr>
        <w:t xml:space="preserve"> зоны.</w:t>
      </w:r>
    </w:p>
    <w:p w:rsidR="00AC0FF5" w:rsidRDefault="00AC0FF5" w:rsidP="007526AC">
      <w:pPr>
        <w:widowControl w:val="0"/>
        <w:autoSpaceDE w:val="0"/>
        <w:autoSpaceDN w:val="0"/>
        <w:adjustRightInd w:val="0"/>
        <w:spacing w:after="0" w:line="215" w:lineRule="atLeast"/>
        <w:ind w:left="142" w:right="561" w:firstLine="425"/>
        <w:rPr>
          <w:iCs/>
          <w:kern w:val="1"/>
          <w:szCs w:val="24"/>
        </w:rPr>
      </w:pPr>
      <w:r w:rsidRPr="00793B2B">
        <w:rPr>
          <w:iCs/>
          <w:kern w:val="1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793B2B" w:rsidRPr="00E138E2" w:rsidRDefault="00793B2B" w:rsidP="007526AC">
      <w:pPr>
        <w:widowControl w:val="0"/>
        <w:autoSpaceDE w:val="0"/>
        <w:autoSpaceDN w:val="0"/>
        <w:adjustRightInd w:val="0"/>
        <w:spacing w:after="0" w:line="215" w:lineRule="atLeast"/>
        <w:ind w:left="142" w:right="561" w:firstLine="425"/>
        <w:rPr>
          <w:iCs/>
          <w:color w:val="auto"/>
          <w:kern w:val="1"/>
          <w:szCs w:val="24"/>
        </w:rPr>
      </w:pPr>
      <w:r w:rsidRPr="00E138E2">
        <w:rPr>
          <w:iCs/>
          <w:color w:val="auto"/>
          <w:kern w:val="1"/>
          <w:szCs w:val="24"/>
        </w:rPr>
        <w:t xml:space="preserve">В 2020 году ДОУ вошел в проект «Бережливые технологии», где педагогами были реализованы 2 проекта: </w:t>
      </w:r>
      <w:r w:rsidR="005F7AF1" w:rsidRPr="00E138E2">
        <w:rPr>
          <w:iCs/>
          <w:color w:val="auto"/>
          <w:kern w:val="1"/>
          <w:szCs w:val="24"/>
        </w:rPr>
        <w:t>«</w:t>
      </w:r>
      <w:r w:rsidRPr="00E138E2">
        <w:rPr>
          <w:bCs/>
          <w:color w:val="auto"/>
          <w:kern w:val="36"/>
        </w:rPr>
        <w:t>Оптимизация подготовки воспитателя к организованной образовательной деятельности по рисованию, лепке, аппликации»</w:t>
      </w:r>
      <w:r w:rsidRPr="00E138E2">
        <w:rPr>
          <w:iCs/>
          <w:color w:val="auto"/>
          <w:kern w:val="1"/>
          <w:szCs w:val="24"/>
        </w:rPr>
        <w:t xml:space="preserve">, </w:t>
      </w:r>
      <w:r w:rsidRPr="00E138E2">
        <w:rPr>
          <w:bCs/>
          <w:color w:val="auto"/>
          <w:kern w:val="36"/>
        </w:rPr>
        <w:t xml:space="preserve">«Организация эффективного рабочего пространства сотрудников МК ДОУ </w:t>
      </w:r>
      <w:proofErr w:type="spellStart"/>
      <w:r w:rsidRPr="00E138E2">
        <w:rPr>
          <w:bCs/>
          <w:color w:val="auto"/>
          <w:kern w:val="36"/>
        </w:rPr>
        <w:t>Починковского</w:t>
      </w:r>
      <w:proofErr w:type="spellEnd"/>
      <w:r w:rsidRPr="00E138E2">
        <w:rPr>
          <w:bCs/>
          <w:color w:val="auto"/>
          <w:kern w:val="36"/>
        </w:rPr>
        <w:t xml:space="preserve"> детского сада №8 через систему навигации и визуализации»</w:t>
      </w:r>
    </w:p>
    <w:p w:rsidR="0076470A" w:rsidRDefault="003A2ABF" w:rsidP="003A2ABF">
      <w:pPr>
        <w:pStyle w:val="aa"/>
        <w:widowControl w:val="0"/>
        <w:tabs>
          <w:tab w:val="left" w:pos="851"/>
          <w:tab w:val="left" w:pos="1134"/>
        </w:tabs>
        <w:spacing w:after="0"/>
        <w:ind w:left="142" w:right="0" w:firstLine="425"/>
        <w:rPr>
          <w:szCs w:val="24"/>
        </w:rPr>
      </w:pPr>
      <w:r w:rsidRPr="003A2ABF">
        <w:rPr>
          <w:b/>
          <w:szCs w:val="24"/>
        </w:rPr>
        <w:t>Вывод:</w:t>
      </w:r>
      <w:r>
        <w:rPr>
          <w:szCs w:val="24"/>
        </w:rPr>
        <w:t xml:space="preserve"> </w:t>
      </w:r>
      <w:r w:rsidR="00AB30F5" w:rsidRPr="003A2ABF">
        <w:rPr>
          <w:szCs w:val="24"/>
        </w:rPr>
        <w:t xml:space="preserve">Материально-техническое состояние </w:t>
      </w:r>
      <w:r w:rsidR="005F7AF1" w:rsidRPr="003A2ABF">
        <w:rPr>
          <w:szCs w:val="24"/>
        </w:rPr>
        <w:t>ДОУ</w:t>
      </w:r>
      <w:r w:rsidR="00AB30F5" w:rsidRPr="003A2ABF">
        <w:rPr>
          <w:szCs w:val="24"/>
        </w:rPr>
        <w:t xml:space="preserve">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</w:t>
      </w:r>
      <w:r w:rsidR="009A1A1E" w:rsidRPr="003A2ABF">
        <w:rPr>
          <w:szCs w:val="24"/>
        </w:rPr>
        <w:t>ности, требованиям охраны труда.</w:t>
      </w:r>
    </w:p>
    <w:p w:rsidR="003A2ABF" w:rsidRPr="003A2ABF" w:rsidRDefault="003A2ABF" w:rsidP="003A2ABF">
      <w:pPr>
        <w:pStyle w:val="aa"/>
        <w:widowControl w:val="0"/>
        <w:tabs>
          <w:tab w:val="left" w:pos="851"/>
          <w:tab w:val="left" w:pos="1134"/>
        </w:tabs>
        <w:spacing w:after="0"/>
        <w:ind w:left="142" w:right="0" w:firstLine="425"/>
        <w:rPr>
          <w:szCs w:val="24"/>
        </w:rPr>
      </w:pPr>
    </w:p>
    <w:p w:rsidR="00D41C19" w:rsidRPr="005858A6" w:rsidRDefault="009A1A1E" w:rsidP="00D41C19">
      <w:pPr>
        <w:pStyle w:val="aa"/>
        <w:spacing w:after="0"/>
        <w:ind w:left="142" w:right="0" w:firstLine="0"/>
        <w:jc w:val="left"/>
        <w:rPr>
          <w:b/>
          <w:color w:val="auto"/>
          <w:szCs w:val="24"/>
        </w:rPr>
      </w:pPr>
      <w:r w:rsidRPr="00D41C19">
        <w:rPr>
          <w:b/>
          <w:color w:val="auto"/>
          <w:szCs w:val="24"/>
        </w:rPr>
        <w:t xml:space="preserve">РЕЗУЛЬТАТЫ АНАЛИЗА ПОКАЗАТЕЛЕЙ ДЕЯТЕЛЬНОСТИ </w:t>
      </w:r>
      <w:r w:rsidR="00D41C19" w:rsidRPr="005858A6">
        <w:rPr>
          <w:b/>
          <w:color w:val="auto"/>
          <w:szCs w:val="24"/>
        </w:rPr>
        <w:t>ОРГАНИЗАЦИИ</w:t>
      </w:r>
      <w:r w:rsidR="00D41C19">
        <w:rPr>
          <w:b/>
          <w:color w:val="auto"/>
          <w:szCs w:val="24"/>
        </w:rPr>
        <w:t xml:space="preserve">            </w:t>
      </w:r>
    </w:p>
    <w:p w:rsidR="00AC0FF5" w:rsidRPr="00AC0FF5" w:rsidRDefault="00AC0FF5" w:rsidP="00F11567">
      <w:pPr>
        <w:widowControl w:val="0"/>
        <w:autoSpaceDE w:val="0"/>
        <w:autoSpaceDN w:val="0"/>
        <w:adjustRightInd w:val="0"/>
        <w:spacing w:after="0" w:line="215" w:lineRule="atLeast"/>
        <w:ind w:left="142" w:right="561" w:firstLine="0"/>
        <w:rPr>
          <w:rFonts w:ascii="TimesNewRomanPS-ItalicMT" w:hAnsi="TimesNewRomanPS-ItalicMT" w:cs="TimesNewRomanPS-ItalicMT"/>
          <w:i/>
          <w:iCs/>
          <w:kern w:val="1"/>
          <w:sz w:val="18"/>
          <w:szCs w:val="18"/>
        </w:rPr>
      </w:pPr>
      <w:r>
        <w:rPr>
          <w:rFonts w:asciiTheme="minorHAnsi" w:hAnsiTheme="minorHAnsi" w:cs="TimesNewRomanPS-ItalicMT"/>
          <w:i/>
          <w:iCs/>
          <w:kern w:val="1"/>
          <w:sz w:val="18"/>
          <w:szCs w:val="18"/>
        </w:rPr>
        <w:t xml:space="preserve">                        </w:t>
      </w:r>
      <w:r w:rsidRPr="00AC0FF5">
        <w:rPr>
          <w:rFonts w:ascii="TimesNewRomanPS-ItalicMT" w:hAnsi="TimesNewRomanPS-ItalicMT" w:cs="TimesNewRomanPS-ItalicMT"/>
          <w:i/>
          <w:iCs/>
          <w:kern w:val="1"/>
          <w:sz w:val="18"/>
          <w:szCs w:val="18"/>
        </w:rPr>
        <w:t>Данные приведены по состоянию на 31.12.2020</w:t>
      </w:r>
    </w:p>
    <w:tbl>
      <w:tblPr>
        <w:tblW w:w="9712" w:type="dxa"/>
        <w:jc w:val="righ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0"/>
        <w:gridCol w:w="4824"/>
        <w:gridCol w:w="1134"/>
        <w:gridCol w:w="992"/>
        <w:gridCol w:w="992"/>
        <w:gridCol w:w="920"/>
      </w:tblGrid>
      <w:tr w:rsidR="009A1A1E" w:rsidRPr="00D27B32" w:rsidTr="00F23451">
        <w:trPr>
          <w:jc w:val="right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1E" w:rsidRPr="00FF2976" w:rsidRDefault="009A1A1E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FF2976">
              <w:rPr>
                <w:color w:val="auto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FF2976">
              <w:rPr>
                <w:color w:val="auto"/>
                <w:sz w:val="20"/>
                <w:szCs w:val="20"/>
                <w:lang w:eastAsia="en-US"/>
              </w:rPr>
              <w:t>п</w:t>
            </w:r>
            <w:proofErr w:type="gramEnd"/>
            <w:r w:rsidRPr="00FF2976">
              <w:rPr>
                <w:color w:val="auto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1E" w:rsidRPr="00FF2976" w:rsidRDefault="009A1A1E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FF2976">
              <w:rPr>
                <w:color w:val="auto"/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1E" w:rsidRPr="00FF2976" w:rsidRDefault="009A1A1E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FF2976">
              <w:rPr>
                <w:color w:val="auto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1E" w:rsidRPr="00FF2976" w:rsidRDefault="009A1A1E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FF2976">
              <w:rPr>
                <w:color w:val="auto"/>
                <w:sz w:val="20"/>
                <w:szCs w:val="20"/>
                <w:lang w:eastAsia="en-US"/>
              </w:rPr>
              <w:t>Календарный год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1E" w:rsidRPr="00FF2976" w:rsidRDefault="009A1A1E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-2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FF2976">
              <w:rPr>
                <w:color w:val="auto"/>
                <w:sz w:val="18"/>
                <w:szCs w:val="18"/>
                <w:lang w:eastAsia="en-US"/>
              </w:rPr>
              <w:t>Динамика</w:t>
            </w:r>
            <w:r w:rsidRPr="00FF2976">
              <w:rPr>
                <w:color w:val="auto"/>
                <w:sz w:val="20"/>
                <w:szCs w:val="20"/>
                <w:lang w:eastAsia="en-US"/>
              </w:rPr>
              <w:t>+</w:t>
            </w:r>
            <w:r w:rsidRPr="00FF2976">
              <w:rPr>
                <w:color w:val="auto"/>
                <w:sz w:val="20"/>
                <w:szCs w:val="20"/>
                <w:lang w:val="en-US" w:eastAsia="en-US"/>
              </w:rPr>
              <w:t>/</w:t>
            </w:r>
            <w:r w:rsidRPr="00FF2976"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9" w:rsidRPr="00D27B32" w:rsidRDefault="00D55089" w:rsidP="00F11567">
            <w:pPr>
              <w:spacing w:after="0"/>
              <w:ind w:left="142" w:right="0" w:firstLine="0"/>
              <w:contextualSpacing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9" w:rsidRPr="00D27B32" w:rsidRDefault="00D55089" w:rsidP="00F11567">
            <w:pPr>
              <w:spacing w:after="0"/>
              <w:ind w:left="142" w:right="0" w:firstLine="0"/>
              <w:contextualSpacing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9" w:rsidRPr="00D27B32" w:rsidRDefault="00D55089" w:rsidP="00F11567">
            <w:pPr>
              <w:spacing w:after="0"/>
              <w:ind w:left="142" w:right="0" w:firstLine="0"/>
              <w:contextualSpacing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9" w:rsidRPr="00D27B32" w:rsidRDefault="00D55089" w:rsidP="00F11567">
            <w:pPr>
              <w:spacing w:after="0"/>
              <w:ind w:left="142" w:right="0" w:firstLine="0"/>
              <w:contextualSpacing/>
              <w:rPr>
                <w:b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D55089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55089" w:rsidRPr="00D27B32" w:rsidRDefault="00D55089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outlineLvl w:val="1"/>
              <w:rPr>
                <w:color w:val="auto"/>
                <w:sz w:val="20"/>
                <w:szCs w:val="20"/>
                <w:lang w:eastAsia="en-US"/>
              </w:rPr>
            </w:pPr>
            <w:bookmarkStart w:id="1" w:name="Par43"/>
            <w:bookmarkEnd w:id="1"/>
            <w:r w:rsidRPr="00D27B32">
              <w:rPr>
                <w:color w:val="auto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55089" w:rsidRPr="00D27B32" w:rsidRDefault="00D55089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Образовательная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5089" w:rsidRPr="00D27B32" w:rsidRDefault="00D55089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5089" w:rsidRPr="00D27B32" w:rsidRDefault="00D55089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5089" w:rsidRPr="00D27B32" w:rsidRDefault="00D55089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5089" w:rsidRPr="00D27B32" w:rsidRDefault="00D55089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0006FA" w:rsidRPr="00D27B32" w:rsidTr="000006FA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0006FA" w:rsidP="00622CE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0A7325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0A7325" w:rsidP="000A7325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-2</w:t>
            </w:r>
          </w:p>
        </w:tc>
      </w:tr>
      <w:tr w:rsidR="000A7325" w:rsidRPr="00D27B32" w:rsidTr="000006FA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25" w:rsidRPr="00D27B32" w:rsidRDefault="000A7325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25" w:rsidRPr="00D27B32" w:rsidRDefault="000A7325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 xml:space="preserve">В </w:t>
            </w:r>
            <w:proofErr w:type="gramStart"/>
            <w:r w:rsidRPr="00D27B32">
              <w:rPr>
                <w:color w:val="auto"/>
                <w:sz w:val="20"/>
                <w:szCs w:val="20"/>
                <w:lang w:eastAsia="en-US"/>
              </w:rPr>
              <w:t>режиме полного дня</w:t>
            </w:r>
            <w:proofErr w:type="gramEnd"/>
            <w:r w:rsidRPr="00D27B32">
              <w:rPr>
                <w:color w:val="auto"/>
                <w:sz w:val="20"/>
                <w:szCs w:val="20"/>
                <w:lang w:eastAsia="en-US"/>
              </w:rPr>
              <w:t xml:space="preserve"> (8 - 12 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25" w:rsidRPr="00D27B32" w:rsidRDefault="000A7325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25" w:rsidRPr="00D27B32" w:rsidRDefault="000A7325" w:rsidP="00622CE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25" w:rsidRPr="00D27B32" w:rsidRDefault="000A7325" w:rsidP="001E71CD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25" w:rsidRPr="00D27B32" w:rsidRDefault="000A7325" w:rsidP="001E71CD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-2</w:t>
            </w:r>
          </w:p>
        </w:tc>
      </w:tr>
      <w:tr w:rsidR="000006FA" w:rsidRPr="00D27B32" w:rsidTr="000006FA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В режиме кратковременного пребывания (3 - 5 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0006FA" w:rsidP="00622CE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AE0530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9C3A7C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>
              <w:rPr>
                <w:color w:val="auto"/>
                <w:sz w:val="20"/>
                <w:szCs w:val="20"/>
                <w:lang w:val="en-US" w:eastAsia="en-US"/>
              </w:rPr>
              <w:t>0</w:t>
            </w:r>
          </w:p>
        </w:tc>
      </w:tr>
      <w:tr w:rsidR="000006FA" w:rsidRPr="00D27B32" w:rsidTr="000006FA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1.1.3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В семейной дошкольной группе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0006FA" w:rsidP="00622CE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AE0530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9C3A7C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>
              <w:rPr>
                <w:color w:val="auto"/>
                <w:sz w:val="20"/>
                <w:szCs w:val="20"/>
                <w:lang w:val="en-US" w:eastAsia="en-US"/>
              </w:rPr>
              <w:t>0</w:t>
            </w:r>
          </w:p>
        </w:tc>
      </w:tr>
      <w:tr w:rsidR="000006FA" w:rsidRPr="00D27B32" w:rsidTr="000006FA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1.1.4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0006FA" w:rsidP="00622CE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AE0530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9C3A7C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>
              <w:rPr>
                <w:color w:val="auto"/>
                <w:sz w:val="20"/>
                <w:szCs w:val="20"/>
                <w:lang w:val="en-US" w:eastAsia="en-US"/>
              </w:rPr>
              <w:t>0</w:t>
            </w:r>
          </w:p>
        </w:tc>
      </w:tr>
      <w:tr w:rsidR="000006FA" w:rsidRPr="00D27B32" w:rsidTr="000006FA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1.1.5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На консультативном пункте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53D79" w:rsidRDefault="000006FA" w:rsidP="00622CE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B909C3" w:rsidRDefault="00B909C3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909C3">
              <w:rPr>
                <w:color w:val="auto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B909C3" w:rsidRDefault="00B909C3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909C3">
              <w:rPr>
                <w:color w:val="auto"/>
                <w:sz w:val="20"/>
                <w:szCs w:val="20"/>
                <w:lang w:eastAsia="en-US"/>
              </w:rPr>
              <w:t>-32</w:t>
            </w:r>
          </w:p>
        </w:tc>
      </w:tr>
      <w:tr w:rsidR="000006FA" w:rsidRPr="00D27B32" w:rsidTr="000006FA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Общая численность воспитанников в возрасте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53D79" w:rsidRDefault="000006FA" w:rsidP="00622CE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117CB">
              <w:rPr>
                <w:color w:val="auto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B909C3" w:rsidRDefault="00B909C3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909C3">
              <w:rPr>
                <w:color w:val="auto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B909C3" w:rsidRDefault="00B909C3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909C3">
              <w:rPr>
                <w:color w:val="auto"/>
                <w:sz w:val="20"/>
                <w:szCs w:val="20"/>
                <w:lang w:eastAsia="en-US"/>
              </w:rPr>
              <w:t>+16</w:t>
            </w:r>
          </w:p>
        </w:tc>
      </w:tr>
      <w:tr w:rsidR="000006FA" w:rsidRPr="00D27B32" w:rsidTr="000006FA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Общая численность воспитанников в возрасте от 3 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53D79" w:rsidRDefault="000006FA" w:rsidP="00622CE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B909C3" w:rsidRDefault="00B909C3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909C3">
              <w:rPr>
                <w:color w:val="auto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B909C3" w:rsidRDefault="00B909C3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909C3">
              <w:rPr>
                <w:color w:val="auto"/>
                <w:sz w:val="20"/>
                <w:szCs w:val="20"/>
                <w:lang w:eastAsia="en-US"/>
              </w:rPr>
              <w:t>- 18</w:t>
            </w:r>
          </w:p>
        </w:tc>
      </w:tr>
      <w:tr w:rsidR="000006FA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B909C3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B909C3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B909C3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909C3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0006FA" w:rsidP="00622CE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0006FA" w:rsidRPr="00D27B32" w:rsidTr="000006FA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1.4.1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 xml:space="preserve">В </w:t>
            </w:r>
            <w:proofErr w:type="gramStart"/>
            <w:r w:rsidRPr="00D27B32">
              <w:rPr>
                <w:color w:val="auto"/>
                <w:sz w:val="20"/>
                <w:szCs w:val="20"/>
                <w:lang w:eastAsia="en-US"/>
              </w:rPr>
              <w:t>режиме полного дня</w:t>
            </w:r>
            <w:proofErr w:type="gramEnd"/>
            <w:r w:rsidRPr="00D27B32">
              <w:rPr>
                <w:color w:val="auto"/>
                <w:sz w:val="20"/>
                <w:szCs w:val="20"/>
                <w:lang w:eastAsia="en-US"/>
              </w:rPr>
              <w:t xml:space="preserve"> (8 - 12 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0006FA" w:rsidP="00622CE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127</w:t>
            </w:r>
            <w:r w:rsidRPr="00E53D79">
              <w:rPr>
                <w:color w:val="auto"/>
                <w:sz w:val="20"/>
                <w:szCs w:val="20"/>
                <w:lang w:eastAsia="en-US"/>
              </w:rPr>
              <w:t>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B909C3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125</w:t>
            </w:r>
            <w:r w:rsidR="00AE0530">
              <w:rPr>
                <w:color w:val="auto"/>
                <w:sz w:val="20"/>
                <w:szCs w:val="20"/>
                <w:lang w:eastAsia="en-US"/>
              </w:rPr>
              <w:t>/100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55089" w:rsidRDefault="000006FA" w:rsidP="00B909C3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0006FA" w:rsidRPr="00D27B32" w:rsidTr="000006FA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1.4.2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В режиме продленного дня (12 - 14 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0006FA" w:rsidP="00622CE7">
            <w:pPr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AE0530" w:rsidP="00F11567">
            <w:pPr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0/0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9C3A7C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>
              <w:rPr>
                <w:color w:val="auto"/>
                <w:sz w:val="20"/>
                <w:szCs w:val="20"/>
                <w:lang w:val="en-US" w:eastAsia="en-US"/>
              </w:rPr>
              <w:t>0</w:t>
            </w:r>
          </w:p>
        </w:tc>
      </w:tr>
      <w:tr w:rsidR="000006FA" w:rsidRPr="00D27B32" w:rsidTr="000006FA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1.4.3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В режиме круглосуточного пребывания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0006FA" w:rsidP="00622CE7">
            <w:pPr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AE0530" w:rsidP="00F11567">
            <w:pPr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0/0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9C3A7C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>
              <w:rPr>
                <w:color w:val="auto"/>
                <w:sz w:val="20"/>
                <w:szCs w:val="20"/>
                <w:lang w:val="en-US" w:eastAsia="en-US"/>
              </w:rPr>
              <w:t>0</w:t>
            </w:r>
          </w:p>
        </w:tc>
      </w:tr>
      <w:tr w:rsidR="000006FA" w:rsidRPr="00D27B32" w:rsidTr="000006FA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B909C3" w:rsidRDefault="00B909C3" w:rsidP="00622CE7">
            <w:pPr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909C3">
              <w:rPr>
                <w:color w:val="auto"/>
                <w:sz w:val="20"/>
                <w:szCs w:val="20"/>
                <w:lang w:eastAsia="en-US"/>
              </w:rPr>
              <w:t>2/</w:t>
            </w:r>
            <w:r w:rsidR="00B60F4D">
              <w:rPr>
                <w:color w:val="auto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B909C3" w:rsidRDefault="00B909C3" w:rsidP="00F11567">
            <w:pPr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909C3">
              <w:rPr>
                <w:color w:val="auto"/>
                <w:sz w:val="20"/>
                <w:szCs w:val="20"/>
                <w:lang w:eastAsia="en-US"/>
              </w:rPr>
              <w:t>3/2,4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B909C3" w:rsidRDefault="00B909C3" w:rsidP="00B909C3">
            <w:pPr>
              <w:widowControl w:val="0"/>
              <w:autoSpaceDE w:val="0"/>
              <w:autoSpaceDN w:val="0"/>
              <w:adjustRightInd w:val="0"/>
              <w:spacing w:after="0"/>
              <w:ind w:left="-220" w:right="-144" w:firstLine="0"/>
              <w:contextualSpacing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  </w:t>
            </w:r>
            <w:r w:rsidRPr="00B909C3">
              <w:rPr>
                <w:color w:val="auto"/>
                <w:sz w:val="20"/>
                <w:szCs w:val="20"/>
                <w:lang w:eastAsia="en-US"/>
              </w:rPr>
              <w:t>+1/</w:t>
            </w:r>
            <w:r w:rsidR="00B60F4D">
              <w:rPr>
                <w:color w:val="auto"/>
                <w:sz w:val="20"/>
                <w:szCs w:val="20"/>
                <w:lang w:eastAsia="en-US"/>
              </w:rPr>
              <w:t>+0,9</w:t>
            </w:r>
          </w:p>
        </w:tc>
      </w:tr>
      <w:tr w:rsidR="000006FA" w:rsidRPr="00D27B32" w:rsidTr="000006FA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1.5.1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272415" w:rsidRDefault="000006FA" w:rsidP="00622CE7">
            <w:pPr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272415">
              <w:rPr>
                <w:color w:val="auto"/>
                <w:sz w:val="20"/>
                <w:szCs w:val="20"/>
                <w:lang w:eastAsia="en-US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272415" w:rsidRDefault="00AE0530" w:rsidP="00F11567">
            <w:pPr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9C3A7C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>
              <w:rPr>
                <w:color w:val="auto"/>
                <w:sz w:val="20"/>
                <w:szCs w:val="20"/>
                <w:lang w:val="en-US" w:eastAsia="en-US"/>
              </w:rPr>
              <w:t>00</w:t>
            </w:r>
          </w:p>
        </w:tc>
      </w:tr>
      <w:tr w:rsidR="00B909C3" w:rsidRPr="00D27B32" w:rsidTr="000006FA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C3" w:rsidRPr="00D27B32" w:rsidRDefault="00B909C3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1.5.2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C3" w:rsidRPr="00D27B32" w:rsidRDefault="00B909C3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C3" w:rsidRPr="00D27B32" w:rsidRDefault="00B909C3" w:rsidP="00F11567">
            <w:pPr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C3" w:rsidRPr="00B909C3" w:rsidRDefault="00B909C3" w:rsidP="001E71CD">
            <w:pPr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909C3">
              <w:rPr>
                <w:color w:val="auto"/>
                <w:sz w:val="20"/>
                <w:szCs w:val="20"/>
                <w:lang w:eastAsia="en-US"/>
              </w:rPr>
              <w:t>2/</w:t>
            </w:r>
            <w:r w:rsidR="00B60F4D">
              <w:rPr>
                <w:color w:val="auto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C3" w:rsidRPr="00B909C3" w:rsidRDefault="00B909C3" w:rsidP="001E71CD">
            <w:pPr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909C3">
              <w:rPr>
                <w:color w:val="auto"/>
                <w:sz w:val="20"/>
                <w:szCs w:val="20"/>
                <w:lang w:eastAsia="en-US"/>
              </w:rPr>
              <w:t>3/2,4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C3" w:rsidRPr="00B909C3" w:rsidRDefault="00B909C3" w:rsidP="001E71CD">
            <w:pPr>
              <w:widowControl w:val="0"/>
              <w:autoSpaceDE w:val="0"/>
              <w:autoSpaceDN w:val="0"/>
              <w:adjustRightInd w:val="0"/>
              <w:spacing w:after="0"/>
              <w:ind w:left="-220" w:right="-144" w:firstLine="0"/>
              <w:contextualSpacing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  </w:t>
            </w:r>
            <w:r w:rsidRPr="00B909C3">
              <w:rPr>
                <w:color w:val="auto"/>
                <w:sz w:val="20"/>
                <w:szCs w:val="20"/>
                <w:lang w:eastAsia="en-US"/>
              </w:rPr>
              <w:t>+1/</w:t>
            </w:r>
            <w:r w:rsidR="00B60F4D">
              <w:rPr>
                <w:color w:val="auto"/>
                <w:sz w:val="20"/>
                <w:szCs w:val="20"/>
                <w:lang w:eastAsia="en-US"/>
              </w:rPr>
              <w:t>+0,9</w:t>
            </w:r>
          </w:p>
        </w:tc>
      </w:tr>
      <w:tr w:rsidR="000006FA" w:rsidRPr="00D27B32" w:rsidTr="000006FA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1.5.3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По присмотру и уходу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272415" w:rsidRDefault="000006FA" w:rsidP="00622CE7">
            <w:pPr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272415">
              <w:rPr>
                <w:color w:val="auto"/>
                <w:sz w:val="20"/>
                <w:szCs w:val="20"/>
                <w:lang w:eastAsia="en-US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272415" w:rsidRDefault="00E15732" w:rsidP="00F11567">
            <w:pPr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0/0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9C3A7C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>
              <w:rPr>
                <w:color w:val="auto"/>
                <w:sz w:val="20"/>
                <w:szCs w:val="20"/>
                <w:lang w:val="en-US" w:eastAsia="en-US"/>
              </w:rPr>
              <w:t>0</w:t>
            </w:r>
          </w:p>
        </w:tc>
      </w:tr>
      <w:tr w:rsidR="000006FA" w:rsidRPr="00D27B32" w:rsidTr="000006FA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272415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272415">
              <w:rPr>
                <w:color w:val="auto"/>
                <w:sz w:val="20"/>
                <w:szCs w:val="20"/>
                <w:lang w:eastAsia="en-US"/>
              </w:rPr>
              <w:lastRenderedPageBreak/>
              <w:t>1.6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272415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272415">
              <w:rPr>
                <w:color w:val="auto"/>
                <w:sz w:val="20"/>
                <w:szCs w:val="20"/>
                <w:lang w:eastAsia="en-US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272415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272415">
              <w:rPr>
                <w:color w:val="auto"/>
                <w:sz w:val="20"/>
                <w:szCs w:val="20"/>
                <w:lang w:eastAsia="en-US"/>
              </w:rPr>
              <w:t>дней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272415" w:rsidRDefault="000006FA" w:rsidP="00622CE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272415">
              <w:rPr>
                <w:color w:val="auto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B60F4D" w:rsidRDefault="005F7AF1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60F4D">
              <w:rPr>
                <w:color w:val="auto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B60F4D" w:rsidRDefault="005F7AF1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60F4D">
              <w:rPr>
                <w:color w:val="auto"/>
                <w:sz w:val="20"/>
                <w:szCs w:val="20"/>
                <w:lang w:eastAsia="en-US"/>
              </w:rPr>
              <w:t>-16</w:t>
            </w:r>
          </w:p>
        </w:tc>
      </w:tr>
      <w:tr w:rsidR="000006FA" w:rsidRPr="00D27B32" w:rsidTr="000006FA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Общая численность педагогических работников,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0006FA" w:rsidP="00622CE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E15732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5732" w:rsidRDefault="00E15732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-1</w:t>
            </w:r>
          </w:p>
        </w:tc>
      </w:tr>
      <w:tr w:rsidR="000006FA" w:rsidRPr="00D27B32" w:rsidTr="000006FA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1.7.1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0006FA" w:rsidP="00622CE7">
            <w:pPr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11/84,6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E15732" w:rsidP="00F11567">
            <w:pPr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10/83,3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5F7AF1" w:rsidRDefault="00B60F4D" w:rsidP="00B60F4D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-1/1</w:t>
            </w:r>
            <w:r w:rsidR="005F7AF1">
              <w:rPr>
                <w:color w:val="auto"/>
                <w:sz w:val="20"/>
                <w:szCs w:val="20"/>
                <w:lang w:eastAsia="en-US"/>
              </w:rPr>
              <w:t>,3</w:t>
            </w:r>
          </w:p>
        </w:tc>
      </w:tr>
      <w:tr w:rsidR="000006FA" w:rsidRPr="00D27B32" w:rsidTr="000006FA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1.7.2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0006FA" w:rsidP="00622CE7">
            <w:pPr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07AA2">
              <w:rPr>
                <w:color w:val="auto"/>
                <w:sz w:val="20"/>
                <w:szCs w:val="20"/>
                <w:lang w:eastAsia="en-US"/>
              </w:rPr>
              <w:t>1</w:t>
            </w:r>
            <w:r>
              <w:rPr>
                <w:color w:val="auto"/>
                <w:sz w:val="20"/>
                <w:szCs w:val="20"/>
                <w:lang w:eastAsia="en-US"/>
              </w:rPr>
              <w:t>1/84,6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E15732" w:rsidP="00F11567">
            <w:pPr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10/83,3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5F7AF1" w:rsidRDefault="00B60F4D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1/</w:t>
            </w:r>
            <w:r w:rsidR="005F7AF1">
              <w:rPr>
                <w:color w:val="auto"/>
                <w:sz w:val="20"/>
                <w:szCs w:val="20"/>
                <w:lang w:eastAsia="en-US"/>
              </w:rPr>
              <w:t>-1,3</w:t>
            </w:r>
          </w:p>
        </w:tc>
      </w:tr>
      <w:tr w:rsidR="000006FA" w:rsidRPr="00D27B32" w:rsidTr="000006FA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1.7.3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0006FA" w:rsidP="00622CE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1/7</w:t>
            </w:r>
            <w:r w:rsidR="00DA7189">
              <w:rPr>
                <w:color w:val="auto"/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E15732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2/16,7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9C3A7C" w:rsidRDefault="00B60F4D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+1/+9</w:t>
            </w:r>
          </w:p>
        </w:tc>
      </w:tr>
      <w:tr w:rsidR="000006FA" w:rsidRPr="00D27B32" w:rsidTr="000006FA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1.7.4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0006FA" w:rsidP="00622CE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1/7</w:t>
            </w:r>
            <w:r w:rsidR="00DA7189">
              <w:rPr>
                <w:color w:val="auto"/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E15732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2/16,7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A7189" w:rsidRDefault="00B60F4D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60F4D">
              <w:rPr>
                <w:color w:val="auto"/>
                <w:sz w:val="20"/>
                <w:szCs w:val="20"/>
                <w:lang w:eastAsia="en-US"/>
              </w:rPr>
              <w:t>+1/+9</w:t>
            </w:r>
          </w:p>
        </w:tc>
      </w:tr>
      <w:tr w:rsidR="000006FA" w:rsidRPr="00D27B32" w:rsidTr="000006FA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</w:t>
            </w:r>
          </w:p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0006FA" w:rsidP="00622CE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11/85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E15732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9/</w:t>
            </w:r>
            <w:r w:rsidR="0045710D">
              <w:rPr>
                <w:color w:val="auto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B60F4D" w:rsidRDefault="00B60F4D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2/10</w:t>
            </w:r>
          </w:p>
        </w:tc>
      </w:tr>
      <w:tr w:rsidR="000006FA" w:rsidRPr="00D27B32" w:rsidTr="000006FA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1.8.1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</w:t>
            </w:r>
          </w:p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B60F4D" w:rsidRDefault="00B60F4D" w:rsidP="00622CE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3/23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B60F4D" w:rsidRDefault="00BF69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60F4D">
              <w:rPr>
                <w:color w:val="auto"/>
                <w:sz w:val="20"/>
                <w:szCs w:val="20"/>
                <w:lang w:eastAsia="en-US"/>
              </w:rPr>
              <w:t>4/33,3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B60F4D" w:rsidRDefault="00B60F4D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60F4D">
              <w:rPr>
                <w:color w:val="auto"/>
                <w:sz w:val="20"/>
                <w:szCs w:val="20"/>
                <w:lang w:eastAsia="en-US"/>
              </w:rPr>
              <w:t>+1/</w:t>
            </w:r>
            <w:r w:rsidR="00BF69FA" w:rsidRPr="00B60F4D">
              <w:rPr>
                <w:color w:val="auto"/>
                <w:sz w:val="20"/>
                <w:szCs w:val="20"/>
                <w:lang w:eastAsia="en-US"/>
              </w:rPr>
              <w:t>10</w:t>
            </w:r>
            <w:r w:rsidRPr="00B60F4D">
              <w:rPr>
                <w:color w:val="auto"/>
                <w:sz w:val="20"/>
                <w:szCs w:val="20"/>
                <w:lang w:eastAsia="en-US"/>
              </w:rPr>
              <w:t>,3</w:t>
            </w:r>
          </w:p>
        </w:tc>
      </w:tr>
      <w:tr w:rsidR="000006FA" w:rsidRPr="00D27B32" w:rsidTr="000006FA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1.8.2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Первая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B60F4D" w:rsidRDefault="00B60F4D" w:rsidP="00622CE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7/53,8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B60F4D" w:rsidRDefault="00DA7189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60F4D">
              <w:rPr>
                <w:color w:val="auto"/>
                <w:sz w:val="20"/>
                <w:szCs w:val="20"/>
                <w:lang w:eastAsia="en-US"/>
              </w:rPr>
              <w:t>5/41,6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B60F4D" w:rsidRDefault="0045710D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60F4D">
              <w:rPr>
                <w:color w:val="auto"/>
                <w:sz w:val="20"/>
                <w:szCs w:val="20"/>
                <w:lang w:eastAsia="en-US"/>
              </w:rPr>
              <w:t>-</w:t>
            </w:r>
            <w:r w:rsidR="00B60F4D" w:rsidRPr="00B60F4D">
              <w:rPr>
                <w:color w:val="auto"/>
                <w:sz w:val="20"/>
                <w:szCs w:val="20"/>
                <w:lang w:eastAsia="en-US"/>
              </w:rPr>
              <w:t>2/12,2</w:t>
            </w:r>
          </w:p>
        </w:tc>
      </w:tr>
      <w:tr w:rsidR="000006FA" w:rsidRPr="00D27B32" w:rsidTr="00F2345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</w:t>
            </w:r>
          </w:p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0006FA" w:rsidP="00622CE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9C3A7C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0006FA" w:rsidRPr="00D27B32" w:rsidTr="000006FA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1.9.1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До 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0006FA" w:rsidP="00622CE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3/23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DA7189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3/25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B60F4D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0/</w:t>
            </w:r>
            <w:r w:rsidR="00DA7189">
              <w:rPr>
                <w:color w:val="auto"/>
                <w:sz w:val="20"/>
                <w:szCs w:val="20"/>
                <w:lang w:eastAsia="en-US"/>
              </w:rPr>
              <w:t>+2</w:t>
            </w:r>
          </w:p>
        </w:tc>
      </w:tr>
      <w:tr w:rsidR="000006FA" w:rsidRPr="00D27B32" w:rsidTr="000006FA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1.9.2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Свыше 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BF69FA" w:rsidP="00BF69FA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5</w:t>
            </w:r>
            <w:r w:rsidR="000006FA">
              <w:rPr>
                <w:color w:val="auto"/>
                <w:sz w:val="20"/>
                <w:szCs w:val="20"/>
                <w:lang w:eastAsia="en-US"/>
              </w:rPr>
              <w:t>/</w:t>
            </w:r>
            <w:r w:rsidR="00DA7189">
              <w:rPr>
                <w:color w:val="auto"/>
                <w:sz w:val="20"/>
                <w:szCs w:val="20"/>
                <w:lang w:eastAsia="en-US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BF69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5/41,6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B60F4D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0/+</w:t>
            </w:r>
            <w:r w:rsidR="00DA7189">
              <w:rPr>
                <w:color w:val="auto"/>
                <w:sz w:val="20"/>
                <w:szCs w:val="20"/>
                <w:lang w:eastAsia="en-US"/>
              </w:rPr>
              <w:t>3,1</w:t>
            </w:r>
          </w:p>
        </w:tc>
      </w:tr>
      <w:tr w:rsidR="000006FA" w:rsidRPr="00D27B32" w:rsidTr="000006FA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1.10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 xml:space="preserve"> 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0006FA" w:rsidP="00622CE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3</w:t>
            </w:r>
            <w:r w:rsidRPr="00D27B32">
              <w:rPr>
                <w:color w:val="auto"/>
                <w:sz w:val="20"/>
                <w:szCs w:val="20"/>
                <w:lang w:eastAsia="en-US"/>
              </w:rPr>
              <w:t>/</w:t>
            </w:r>
            <w:r w:rsidR="00BF69FA">
              <w:rPr>
                <w:color w:val="auto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BF69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3/25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C02C0" w:rsidRDefault="00B60F4D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0/</w:t>
            </w:r>
            <w:r w:rsidR="00DA7189">
              <w:rPr>
                <w:color w:val="auto"/>
                <w:sz w:val="20"/>
                <w:szCs w:val="20"/>
                <w:lang w:eastAsia="en-US"/>
              </w:rPr>
              <w:t>+2</w:t>
            </w:r>
          </w:p>
        </w:tc>
      </w:tr>
      <w:tr w:rsidR="000006FA" w:rsidRPr="00D27B32" w:rsidTr="000006FA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1.11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B07AA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B07AA2">
              <w:rPr>
                <w:color w:val="auto"/>
                <w:sz w:val="20"/>
                <w:szCs w:val="20"/>
                <w:lang w:eastAsia="en-US"/>
              </w:rPr>
              <w:t xml:space="preserve">Численность/удельный вес численности педагогических работников в общей </w:t>
            </w:r>
            <w:r w:rsidRPr="00CA45D1">
              <w:rPr>
                <w:color w:val="auto"/>
                <w:sz w:val="20"/>
                <w:szCs w:val="20"/>
                <w:lang w:eastAsia="en-US"/>
              </w:rPr>
              <w:t>численности педагогических работников в возрасте от 55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B07AA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07AA2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B07AA2" w:rsidRDefault="000006FA" w:rsidP="00622CE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07AA2">
              <w:rPr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B07AA2" w:rsidRDefault="00DA7189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0</w:t>
            </w:r>
          </w:p>
        </w:tc>
      </w:tr>
      <w:tr w:rsidR="000006FA" w:rsidRPr="00D27B32" w:rsidTr="000006FA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1.12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B07AA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proofErr w:type="gramStart"/>
            <w:r w:rsidRPr="00B07AA2">
              <w:rPr>
                <w:color w:val="auto"/>
                <w:sz w:val="20"/>
                <w:szCs w:val="20"/>
                <w:lang w:eastAsia="en-US"/>
              </w:rPr>
              <w:t>Численность / 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B07AA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07AA2">
              <w:rPr>
                <w:color w:val="auto"/>
                <w:sz w:val="20"/>
                <w:szCs w:val="20"/>
                <w:lang w:eastAsia="en-US"/>
              </w:rPr>
              <w:t>человек/</w:t>
            </w:r>
          </w:p>
          <w:p w:rsidR="000006FA" w:rsidRPr="00B07AA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07AA2">
              <w:rPr>
                <w:color w:val="auto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B07AA2" w:rsidRDefault="000006FA" w:rsidP="00622CE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07AA2">
              <w:rPr>
                <w:color w:val="auto"/>
                <w:sz w:val="20"/>
                <w:szCs w:val="20"/>
                <w:lang w:eastAsia="en-US"/>
              </w:rPr>
              <w:t>14/100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B07AA2" w:rsidRDefault="00B60F4D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13</w:t>
            </w:r>
            <w:r w:rsidR="007526AC">
              <w:rPr>
                <w:color w:val="auto"/>
                <w:sz w:val="20"/>
                <w:szCs w:val="20"/>
                <w:lang w:eastAsia="en-US"/>
              </w:rPr>
              <w:t>/100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7526AC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0006FA" w:rsidRPr="00D27B32" w:rsidTr="000006FA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D27B3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D27B32">
              <w:rPr>
                <w:color w:val="auto"/>
                <w:sz w:val="20"/>
                <w:szCs w:val="20"/>
                <w:lang w:eastAsia="en-US"/>
              </w:rPr>
              <w:t>1.13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B07AA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B07AA2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B07AA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07AA2">
              <w:rPr>
                <w:color w:val="auto"/>
                <w:sz w:val="20"/>
                <w:szCs w:val="20"/>
                <w:lang w:eastAsia="en-US"/>
              </w:rPr>
              <w:t>человек/</w:t>
            </w:r>
          </w:p>
          <w:p w:rsidR="000006FA" w:rsidRPr="00B07AA2" w:rsidRDefault="000006FA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07AA2">
              <w:rPr>
                <w:color w:val="auto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B07AA2" w:rsidRDefault="00FC54AD" w:rsidP="00622CE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4/29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B07AA2" w:rsidRDefault="00FC54AD" w:rsidP="00FC54AD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3/23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FC54AD" w:rsidRDefault="00FC54AD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-1/-6</w:t>
            </w:r>
          </w:p>
        </w:tc>
      </w:tr>
      <w:tr w:rsidR="000006FA" w:rsidRPr="00D27B32" w:rsidTr="00F23451">
        <w:trPr>
          <w:jc w:val="righ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6FA" w:rsidRPr="002A1DE5" w:rsidRDefault="000006FA" w:rsidP="00F11567">
            <w:pPr>
              <w:pStyle w:val="s10"/>
              <w:ind w:left="142"/>
              <w:jc w:val="center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1.14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6FA" w:rsidRPr="002A1DE5" w:rsidRDefault="000006FA" w:rsidP="00F11567">
            <w:pPr>
              <w:pStyle w:val="s16"/>
              <w:ind w:left="142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6FA" w:rsidRPr="002A1DE5" w:rsidRDefault="000006FA" w:rsidP="00F11567">
            <w:pPr>
              <w:pStyle w:val="s10"/>
              <w:ind w:left="142"/>
              <w:jc w:val="center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человек/человек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0006FA" w:rsidP="00622CE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13/127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D27B32" w:rsidRDefault="00FC54AD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12/125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C02C0" w:rsidRDefault="00FC54AD" w:rsidP="00FC54AD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-1/</w:t>
            </w:r>
            <w:r w:rsidR="00D74258">
              <w:rPr>
                <w:color w:val="auto"/>
                <w:sz w:val="20"/>
                <w:szCs w:val="20"/>
                <w:lang w:eastAsia="en-US"/>
              </w:rPr>
              <w:t>-2</w:t>
            </w:r>
          </w:p>
        </w:tc>
      </w:tr>
      <w:tr w:rsidR="001E71CD" w:rsidRPr="00D27B32" w:rsidTr="00F23451">
        <w:trPr>
          <w:jc w:val="righ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71CD" w:rsidRPr="002A1DE5" w:rsidRDefault="001E71CD" w:rsidP="001E71CD">
            <w:pPr>
              <w:pStyle w:val="s10"/>
              <w:ind w:left="142"/>
              <w:jc w:val="center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1.15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71CD" w:rsidRPr="002A1DE5" w:rsidRDefault="001E71CD" w:rsidP="001E71CD">
            <w:pPr>
              <w:pStyle w:val="s16"/>
              <w:ind w:left="142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Наличие в образовательной организации следующих педагогических работников:</w:t>
            </w:r>
            <w:bookmarkStart w:id="2" w:name="_GoBack"/>
            <w:bookmarkEnd w:id="2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71CD" w:rsidRPr="002A1DE5" w:rsidRDefault="001E71CD" w:rsidP="00F11567">
            <w:pPr>
              <w:pStyle w:val="s10"/>
              <w:ind w:left="142"/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CD" w:rsidRDefault="001E71CD" w:rsidP="00622CE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CD" w:rsidRDefault="001E71CD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CD" w:rsidRDefault="001E71CD" w:rsidP="00FC54AD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1E71CD" w:rsidRPr="00D27B32" w:rsidTr="001E71CD">
        <w:trPr>
          <w:trHeight w:val="72"/>
          <w:jc w:val="righ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71CD" w:rsidRPr="002A1DE5" w:rsidRDefault="001E71CD" w:rsidP="00F11567">
            <w:pPr>
              <w:pStyle w:val="s10"/>
              <w:ind w:left="142"/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71CD" w:rsidRPr="002A1DE5" w:rsidRDefault="001E71CD" w:rsidP="001E71CD">
            <w:pPr>
              <w:pStyle w:val="s16"/>
              <w:ind w:left="142"/>
              <w:rPr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71CD" w:rsidRPr="002A1DE5" w:rsidRDefault="001E71CD" w:rsidP="00F11567">
            <w:pPr>
              <w:pStyle w:val="empty"/>
              <w:ind w:left="142"/>
              <w:jc w:val="both"/>
              <w:rPr>
                <w:color w:val="22272F"/>
                <w:sz w:val="20"/>
                <w:szCs w:val="20"/>
              </w:rPr>
            </w:pPr>
            <w:r w:rsidRPr="002A1DE5">
              <w:rPr>
                <w:color w:val="22272F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CD" w:rsidRPr="00D27B32" w:rsidRDefault="001E71CD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CD" w:rsidRPr="00D27B32" w:rsidRDefault="001E71CD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CD" w:rsidRPr="00D27B32" w:rsidRDefault="001E71CD" w:rsidP="00F11567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97631F" w:rsidRPr="00F81245" w:rsidRDefault="001E71CD" w:rsidP="001E71CD">
      <w:pPr>
        <w:spacing w:after="0" w:line="240" w:lineRule="atLeast"/>
        <w:ind w:left="-567" w:right="0" w:firstLine="0"/>
        <w:contextualSpacing/>
        <w:rPr>
          <w:i/>
          <w:color w:val="auto"/>
          <w:szCs w:val="24"/>
          <w:u w:val="single"/>
        </w:rPr>
      </w:pPr>
      <w:r>
        <w:rPr>
          <w:i/>
          <w:noProof/>
          <w:color w:val="auto"/>
          <w:szCs w:val="24"/>
          <w:u w:val="single"/>
        </w:rPr>
        <w:lastRenderedPageBreak/>
        <w:drawing>
          <wp:inline distT="0" distB="0" distL="0" distR="0" wp14:anchorId="7146821E" wp14:editId="38FA9E6D">
            <wp:extent cx="7319165" cy="10079665"/>
            <wp:effectExtent l="0" t="0" r="0" b="0"/>
            <wp:docPr id="12" name="Рисунок 12" descr="C:\Users\DOU8-4\Downloads\самоо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8-4\Downloads\самооб2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9707" cy="1008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34C" w:rsidRDefault="00E7534C" w:rsidP="00F11567">
      <w:pPr>
        <w:pStyle w:val="a5"/>
        <w:shd w:val="clear" w:color="auto" w:fill="FFFFFF"/>
        <w:spacing w:before="0" w:beforeAutospacing="0" w:after="0" w:afterAutospacing="0" w:line="240" w:lineRule="atLeast"/>
        <w:ind w:left="142"/>
        <w:contextualSpacing/>
        <w:jc w:val="both"/>
        <w:rPr>
          <w:b/>
          <w:highlight w:val="yellow"/>
        </w:rPr>
      </w:pPr>
    </w:p>
    <w:p w:rsidR="00D66F5B" w:rsidRDefault="00D66F5B" w:rsidP="00FC54AD">
      <w:pPr>
        <w:pStyle w:val="a5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b/>
          <w:highlight w:val="yellow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E4D75" wp14:editId="1FCE5799">
                <wp:simplePos x="0" y="0"/>
                <wp:positionH relativeFrom="column">
                  <wp:posOffset>-271780</wp:posOffset>
                </wp:positionH>
                <wp:positionV relativeFrom="paragraph">
                  <wp:posOffset>-55245</wp:posOffset>
                </wp:positionV>
                <wp:extent cx="6156325" cy="9696450"/>
                <wp:effectExtent l="0" t="0" r="15875" b="1905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325" cy="969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71CD" w:rsidRDefault="001E71CD">
                            <w:pPr>
                              <w:ind w:left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5E42E9" wp14:editId="0339C322">
                                  <wp:extent cx="5779799" cy="7878725"/>
                                  <wp:effectExtent l="0" t="0" r="0" b="8255"/>
                                  <wp:docPr id="9" name="Рисунок 9" descr="C:\Users\DOU8-4\AppData\Local\Microsoft\Windows\INetCache\Content.Word\отчёт по самообследованию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OU8-4\AppData\Local\Microsoft\Windows\INetCache\Content.Word\отчёт по самообследованию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81650" cy="78812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-21.4pt;margin-top:-4.35pt;width:484.75pt;height:7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" fillcolor="white [3201]" strokeweight=".5pt">
                <v:textbox>
                  <w:txbxContent>
                    <w:p w:rsidR="001E71CD" w:rsidRDefault="001E71CD">
                      <w:pPr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5E42E9" wp14:editId="0339C322">
                            <wp:extent cx="5779799" cy="7878725"/>
                            <wp:effectExtent l="0" t="0" r="0" b="8255"/>
                            <wp:docPr id="9" name="Рисунок 9" descr="C:\Users\DOU8-4\AppData\Local\Microsoft\Windows\INetCache\Content.Word\отчёт по самообследованию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OU8-4\AppData\Local\Microsoft\Windows\INetCache\Content.Word\отчёт по самообследованию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81650" cy="78812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-270702</wp:posOffset>
                </wp:positionH>
                <wp:positionV relativeFrom="paragraph">
                  <wp:posOffset>-135758</wp:posOffset>
                </wp:positionV>
                <wp:extent cx="6314536" cy="2475781"/>
                <wp:effectExtent l="2419350" t="0" r="10160" b="344170"/>
                <wp:wrapNone/>
                <wp:docPr id="4" name="Выноска 1 (без границы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4536" cy="2475781"/>
                        </a:xfrm>
                        <a:prstGeom prst="callout1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71CD" w:rsidRDefault="001E71CD" w:rsidP="00D66F5B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1" coordsize="21600,21600" o:spt="41" adj="-8280,24300,-1800,4050" path="m@0@1l@2@3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textborder="f"/>
              </v:shapetype>
              <v:shape id="Выноска 1 (без границы) 4" o:spid="_x0000_s1027" type="#_x0000_t41" style="position:absolute;left:0;text-align:left;margin-left:-21.3pt;margin-top:-10.7pt;width:497.2pt;height:194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" fillcolor="white [3201]" strokecolor="#4472c4 [3208]" strokeweight="1pt">
                <v:textbox>
                  <w:txbxContent>
                    <w:p w:rsidR="001E71CD" w:rsidRDefault="001E71CD" w:rsidP="00D66F5B">
                      <w:pPr>
                        <w:ind w:left="0"/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D66F5B" w:rsidRDefault="00D66F5B" w:rsidP="00FC54AD">
      <w:pPr>
        <w:pStyle w:val="a5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b/>
          <w:highlight w:val="yellow"/>
        </w:rPr>
      </w:pPr>
    </w:p>
    <w:p w:rsidR="00D66F5B" w:rsidRDefault="00D66F5B" w:rsidP="00FC54AD">
      <w:pPr>
        <w:pStyle w:val="a5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b/>
          <w:highlight w:val="yellow"/>
        </w:rPr>
      </w:pPr>
    </w:p>
    <w:p w:rsidR="00D66F5B" w:rsidRDefault="00D66F5B" w:rsidP="00FC54AD">
      <w:pPr>
        <w:pStyle w:val="a5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b/>
          <w:highlight w:val="yellow"/>
        </w:rPr>
      </w:pPr>
    </w:p>
    <w:p w:rsidR="00D66F5B" w:rsidRDefault="00D66F5B" w:rsidP="00FC54AD">
      <w:pPr>
        <w:pStyle w:val="a5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b/>
          <w:highlight w:val="yellow"/>
        </w:rPr>
      </w:pPr>
    </w:p>
    <w:p w:rsidR="00D66F5B" w:rsidRDefault="00D66F5B" w:rsidP="00FC54AD">
      <w:pPr>
        <w:pStyle w:val="a5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b/>
          <w:highlight w:val="yellow"/>
        </w:rPr>
      </w:pPr>
    </w:p>
    <w:p w:rsidR="00D66F5B" w:rsidRDefault="00D66F5B" w:rsidP="00FC54AD">
      <w:pPr>
        <w:pStyle w:val="a5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b/>
          <w:highlight w:val="yellow"/>
        </w:rPr>
      </w:pPr>
    </w:p>
    <w:p w:rsidR="00D66F5B" w:rsidRDefault="00D66F5B" w:rsidP="00FC54AD">
      <w:pPr>
        <w:pStyle w:val="a5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b/>
          <w:highlight w:val="yellow"/>
        </w:rPr>
      </w:pPr>
    </w:p>
    <w:sectPr w:rsidR="00D66F5B" w:rsidSect="006D7D76">
      <w:footerReference w:type="default" r:id="rId25"/>
      <w:pgSz w:w="11906" w:h="16838"/>
      <w:pgMar w:top="567" w:right="424" w:bottom="426" w:left="1418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188" w:rsidRDefault="00077188" w:rsidP="005C1F55">
      <w:pPr>
        <w:spacing w:after="0"/>
      </w:pPr>
      <w:r>
        <w:separator/>
      </w:r>
    </w:p>
  </w:endnote>
  <w:endnote w:type="continuationSeparator" w:id="0">
    <w:p w:rsidR="00077188" w:rsidRDefault="00077188" w:rsidP="005C1F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044806"/>
      <w:docPartObj>
        <w:docPartGallery w:val="Page Numbers (Bottom of Page)"/>
        <w:docPartUnique/>
      </w:docPartObj>
    </w:sdtPr>
    <w:sdtContent>
      <w:p w:rsidR="001E71CD" w:rsidRDefault="001E71C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627">
          <w:rPr>
            <w:noProof/>
          </w:rPr>
          <w:t>19</w:t>
        </w:r>
        <w:r>
          <w:fldChar w:fldCharType="end"/>
        </w:r>
      </w:p>
    </w:sdtContent>
  </w:sdt>
  <w:p w:rsidR="001E71CD" w:rsidRDefault="001E71CD" w:rsidP="00EC7928">
    <w:pPr>
      <w:pStyle w:val="a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188" w:rsidRDefault="00077188" w:rsidP="005C1F55">
      <w:pPr>
        <w:spacing w:after="0"/>
      </w:pPr>
      <w:r>
        <w:separator/>
      </w:r>
    </w:p>
  </w:footnote>
  <w:footnote w:type="continuationSeparator" w:id="0">
    <w:p w:rsidR="00077188" w:rsidRDefault="00077188" w:rsidP="005C1F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3C30160"/>
    <w:multiLevelType w:val="hybridMultilevel"/>
    <w:tmpl w:val="E190118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72E2E45"/>
    <w:multiLevelType w:val="hybridMultilevel"/>
    <w:tmpl w:val="A6E63FD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79F6942"/>
    <w:multiLevelType w:val="hybridMultilevel"/>
    <w:tmpl w:val="B0786E8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60BD7"/>
    <w:multiLevelType w:val="hybridMultilevel"/>
    <w:tmpl w:val="C82853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814D6"/>
    <w:multiLevelType w:val="hybridMultilevel"/>
    <w:tmpl w:val="894E0866"/>
    <w:lvl w:ilvl="0" w:tplc="B7442DF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2AEA1809"/>
    <w:multiLevelType w:val="hybridMultilevel"/>
    <w:tmpl w:val="76AAE572"/>
    <w:lvl w:ilvl="0" w:tplc="0419000B">
      <w:start w:val="1"/>
      <w:numFmt w:val="bullet"/>
      <w:lvlText w:val=""/>
      <w:lvlJc w:val="left"/>
      <w:pPr>
        <w:ind w:left="284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5DCE3BF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B980F0D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76E827E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A15E104E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F09AE3A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FFB4591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DF7A05E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A90CB9C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3AFD4DF9"/>
    <w:multiLevelType w:val="hybridMultilevel"/>
    <w:tmpl w:val="33DCEFE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D954C0F"/>
    <w:multiLevelType w:val="hybridMultilevel"/>
    <w:tmpl w:val="47088BB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0415165"/>
    <w:multiLevelType w:val="hybridMultilevel"/>
    <w:tmpl w:val="FEBC3D0C"/>
    <w:lvl w:ilvl="0" w:tplc="986612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C17B4D"/>
    <w:multiLevelType w:val="hybridMultilevel"/>
    <w:tmpl w:val="322C2010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42CE0DF5"/>
    <w:multiLevelType w:val="hybridMultilevel"/>
    <w:tmpl w:val="4A68D5AA"/>
    <w:lvl w:ilvl="0" w:tplc="041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>
    <w:nsid w:val="4502282A"/>
    <w:multiLevelType w:val="hybridMultilevel"/>
    <w:tmpl w:val="3BDE30C2"/>
    <w:lvl w:ilvl="0" w:tplc="CA8E66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D6E60"/>
    <w:multiLevelType w:val="hybridMultilevel"/>
    <w:tmpl w:val="6C7400E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88C662B"/>
    <w:multiLevelType w:val="hybridMultilevel"/>
    <w:tmpl w:val="18361E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A10E6F"/>
    <w:multiLevelType w:val="hybridMultilevel"/>
    <w:tmpl w:val="F65483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50604073"/>
    <w:multiLevelType w:val="hybridMultilevel"/>
    <w:tmpl w:val="0A6874F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0E2426F"/>
    <w:multiLevelType w:val="hybridMultilevel"/>
    <w:tmpl w:val="B90226D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3A76B1B"/>
    <w:multiLevelType w:val="hybridMultilevel"/>
    <w:tmpl w:val="72CEDD7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A000C48"/>
    <w:multiLevelType w:val="hybridMultilevel"/>
    <w:tmpl w:val="5BC4DCD0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A015C5"/>
    <w:multiLevelType w:val="multilevel"/>
    <w:tmpl w:val="FB8A662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2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>
    <w:nsid w:val="642D5B4D"/>
    <w:multiLevelType w:val="hybridMultilevel"/>
    <w:tmpl w:val="C70804F4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C500CAA"/>
    <w:multiLevelType w:val="hybridMultilevel"/>
    <w:tmpl w:val="0B02CA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5A4565"/>
    <w:multiLevelType w:val="hybridMultilevel"/>
    <w:tmpl w:val="55F4FD7C"/>
    <w:lvl w:ilvl="0" w:tplc="D74623E4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6">
    <w:nsid w:val="795C039B"/>
    <w:multiLevelType w:val="hybridMultilevel"/>
    <w:tmpl w:val="0AFA9D4E"/>
    <w:lvl w:ilvl="0" w:tplc="0419000B">
      <w:start w:val="1"/>
      <w:numFmt w:val="bullet"/>
      <w:lvlText w:val=""/>
      <w:lvlJc w:val="left"/>
      <w:pPr>
        <w:ind w:left="1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4"/>
  </w:num>
  <w:num w:numId="4">
    <w:abstractNumId w:val="25"/>
  </w:num>
  <w:num w:numId="5">
    <w:abstractNumId w:val="24"/>
  </w:num>
  <w:num w:numId="6">
    <w:abstractNumId w:val="8"/>
  </w:num>
  <w:num w:numId="7">
    <w:abstractNumId w:val="6"/>
  </w:num>
  <w:num w:numId="8">
    <w:abstractNumId w:val="13"/>
  </w:num>
  <w:num w:numId="9">
    <w:abstractNumId w:val="19"/>
  </w:num>
  <w:num w:numId="10">
    <w:abstractNumId w:val="10"/>
  </w:num>
  <w:num w:numId="11">
    <w:abstractNumId w:val="3"/>
  </w:num>
  <w:num w:numId="12">
    <w:abstractNumId w:val="18"/>
  </w:num>
  <w:num w:numId="13">
    <w:abstractNumId w:val="20"/>
  </w:num>
  <w:num w:numId="14">
    <w:abstractNumId w:val="9"/>
  </w:num>
  <w:num w:numId="15">
    <w:abstractNumId w:val="0"/>
  </w:num>
  <w:num w:numId="16">
    <w:abstractNumId w:val="1"/>
  </w:num>
  <w:num w:numId="17">
    <w:abstractNumId w:val="2"/>
  </w:num>
  <w:num w:numId="18">
    <w:abstractNumId w:val="17"/>
  </w:num>
  <w:num w:numId="19">
    <w:abstractNumId w:val="7"/>
  </w:num>
  <w:num w:numId="20">
    <w:abstractNumId w:val="21"/>
  </w:num>
  <w:num w:numId="21">
    <w:abstractNumId w:val="15"/>
  </w:num>
  <w:num w:numId="22">
    <w:abstractNumId w:val="26"/>
  </w:num>
  <w:num w:numId="23">
    <w:abstractNumId w:val="12"/>
  </w:num>
  <w:num w:numId="24">
    <w:abstractNumId w:val="16"/>
  </w:num>
  <w:num w:numId="25">
    <w:abstractNumId w:val="11"/>
  </w:num>
  <w:num w:numId="26">
    <w:abstractNumId w:val="23"/>
  </w:num>
  <w:num w:numId="2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5B"/>
    <w:rsid w:val="000006FA"/>
    <w:rsid w:val="00000B9B"/>
    <w:rsid w:val="00001AEE"/>
    <w:rsid w:val="000117CB"/>
    <w:rsid w:val="00012C95"/>
    <w:rsid w:val="00015CA7"/>
    <w:rsid w:val="000202C0"/>
    <w:rsid w:val="00021308"/>
    <w:rsid w:val="0002220A"/>
    <w:rsid w:val="000304FF"/>
    <w:rsid w:val="0003364D"/>
    <w:rsid w:val="00034CD5"/>
    <w:rsid w:val="000352A9"/>
    <w:rsid w:val="00041923"/>
    <w:rsid w:val="0004388E"/>
    <w:rsid w:val="000448FE"/>
    <w:rsid w:val="0004586F"/>
    <w:rsid w:val="00050D49"/>
    <w:rsid w:val="00057F3D"/>
    <w:rsid w:val="00064080"/>
    <w:rsid w:val="00064D6F"/>
    <w:rsid w:val="00072D0C"/>
    <w:rsid w:val="00073B7D"/>
    <w:rsid w:val="00077188"/>
    <w:rsid w:val="00091E32"/>
    <w:rsid w:val="00094682"/>
    <w:rsid w:val="00094F33"/>
    <w:rsid w:val="00095D66"/>
    <w:rsid w:val="00095E6C"/>
    <w:rsid w:val="0009679C"/>
    <w:rsid w:val="000A0326"/>
    <w:rsid w:val="000A7325"/>
    <w:rsid w:val="000B2AFE"/>
    <w:rsid w:val="000B42FE"/>
    <w:rsid w:val="000B547F"/>
    <w:rsid w:val="000B5F27"/>
    <w:rsid w:val="000C15DE"/>
    <w:rsid w:val="000D15E5"/>
    <w:rsid w:val="000D5464"/>
    <w:rsid w:val="000D56E2"/>
    <w:rsid w:val="000E14C8"/>
    <w:rsid w:val="000E25AA"/>
    <w:rsid w:val="000E3515"/>
    <w:rsid w:val="000E563A"/>
    <w:rsid w:val="000E5862"/>
    <w:rsid w:val="000E73B4"/>
    <w:rsid w:val="000F09CE"/>
    <w:rsid w:val="000F5B93"/>
    <w:rsid w:val="000F7806"/>
    <w:rsid w:val="0011220B"/>
    <w:rsid w:val="00115179"/>
    <w:rsid w:val="00116A65"/>
    <w:rsid w:val="001206C0"/>
    <w:rsid w:val="00121D6F"/>
    <w:rsid w:val="00121F31"/>
    <w:rsid w:val="00123C52"/>
    <w:rsid w:val="001242D4"/>
    <w:rsid w:val="0012561F"/>
    <w:rsid w:val="00127F65"/>
    <w:rsid w:val="00130440"/>
    <w:rsid w:val="00132501"/>
    <w:rsid w:val="0013325F"/>
    <w:rsid w:val="00137876"/>
    <w:rsid w:val="001436A1"/>
    <w:rsid w:val="00145FD0"/>
    <w:rsid w:val="00151295"/>
    <w:rsid w:val="00152AD3"/>
    <w:rsid w:val="00157389"/>
    <w:rsid w:val="00160A59"/>
    <w:rsid w:val="00161785"/>
    <w:rsid w:val="001622BF"/>
    <w:rsid w:val="00162C3E"/>
    <w:rsid w:val="00165454"/>
    <w:rsid w:val="001733D4"/>
    <w:rsid w:val="001749BB"/>
    <w:rsid w:val="001816A6"/>
    <w:rsid w:val="00183287"/>
    <w:rsid w:val="00187105"/>
    <w:rsid w:val="001875C9"/>
    <w:rsid w:val="00194CA7"/>
    <w:rsid w:val="00197CB9"/>
    <w:rsid w:val="001A6516"/>
    <w:rsid w:val="001A694F"/>
    <w:rsid w:val="001B1218"/>
    <w:rsid w:val="001B578A"/>
    <w:rsid w:val="001C539F"/>
    <w:rsid w:val="001C5557"/>
    <w:rsid w:val="001D24CC"/>
    <w:rsid w:val="001D7C0D"/>
    <w:rsid w:val="001E2724"/>
    <w:rsid w:val="001E5E82"/>
    <w:rsid w:val="001E69BC"/>
    <w:rsid w:val="001E71CD"/>
    <w:rsid w:val="001E79A5"/>
    <w:rsid w:val="001F1DE9"/>
    <w:rsid w:val="001F29E7"/>
    <w:rsid w:val="001F2A08"/>
    <w:rsid w:val="001F5FA2"/>
    <w:rsid w:val="001F69A6"/>
    <w:rsid w:val="002038BC"/>
    <w:rsid w:val="0020456C"/>
    <w:rsid w:val="00204911"/>
    <w:rsid w:val="00211241"/>
    <w:rsid w:val="00212B49"/>
    <w:rsid w:val="00214254"/>
    <w:rsid w:val="002161CA"/>
    <w:rsid w:val="002173D5"/>
    <w:rsid w:val="00222A2E"/>
    <w:rsid w:val="00224310"/>
    <w:rsid w:val="00226845"/>
    <w:rsid w:val="00226C00"/>
    <w:rsid w:val="00230D4A"/>
    <w:rsid w:val="0023161F"/>
    <w:rsid w:val="002325DA"/>
    <w:rsid w:val="0023299B"/>
    <w:rsid w:val="00234FA6"/>
    <w:rsid w:val="00235AB6"/>
    <w:rsid w:val="00241EE5"/>
    <w:rsid w:val="0024427C"/>
    <w:rsid w:val="0024606D"/>
    <w:rsid w:val="0025030E"/>
    <w:rsid w:val="002548EB"/>
    <w:rsid w:val="00255EBA"/>
    <w:rsid w:val="00257F07"/>
    <w:rsid w:val="002608A3"/>
    <w:rsid w:val="00261AFA"/>
    <w:rsid w:val="00262C2C"/>
    <w:rsid w:val="002638C6"/>
    <w:rsid w:val="00265741"/>
    <w:rsid w:val="0027126F"/>
    <w:rsid w:val="002714A3"/>
    <w:rsid w:val="0027155A"/>
    <w:rsid w:val="00272415"/>
    <w:rsid w:val="0027467F"/>
    <w:rsid w:val="00277674"/>
    <w:rsid w:val="0028365A"/>
    <w:rsid w:val="0028431C"/>
    <w:rsid w:val="002855F0"/>
    <w:rsid w:val="002857C3"/>
    <w:rsid w:val="00294E3F"/>
    <w:rsid w:val="00295E24"/>
    <w:rsid w:val="0029670B"/>
    <w:rsid w:val="00297D01"/>
    <w:rsid w:val="002A1DE5"/>
    <w:rsid w:val="002A22E9"/>
    <w:rsid w:val="002A30A3"/>
    <w:rsid w:val="002A6D6F"/>
    <w:rsid w:val="002B07CD"/>
    <w:rsid w:val="002B4AE8"/>
    <w:rsid w:val="002B7B5F"/>
    <w:rsid w:val="002C1887"/>
    <w:rsid w:val="002C73EC"/>
    <w:rsid w:val="002D31F7"/>
    <w:rsid w:val="002D6D7F"/>
    <w:rsid w:val="002D773E"/>
    <w:rsid w:val="002E2B95"/>
    <w:rsid w:val="002E3328"/>
    <w:rsid w:val="002E4257"/>
    <w:rsid w:val="002E4FA8"/>
    <w:rsid w:val="002E74A3"/>
    <w:rsid w:val="002E7A78"/>
    <w:rsid w:val="002F0B13"/>
    <w:rsid w:val="002F316B"/>
    <w:rsid w:val="002F5DC1"/>
    <w:rsid w:val="002F6830"/>
    <w:rsid w:val="002F7935"/>
    <w:rsid w:val="00300A9C"/>
    <w:rsid w:val="00301827"/>
    <w:rsid w:val="0030367A"/>
    <w:rsid w:val="00304276"/>
    <w:rsid w:val="0031315A"/>
    <w:rsid w:val="00314ED6"/>
    <w:rsid w:val="00316519"/>
    <w:rsid w:val="00320125"/>
    <w:rsid w:val="00325DE5"/>
    <w:rsid w:val="00327AB8"/>
    <w:rsid w:val="00332F59"/>
    <w:rsid w:val="00334907"/>
    <w:rsid w:val="003368EB"/>
    <w:rsid w:val="00340CD8"/>
    <w:rsid w:val="0034194B"/>
    <w:rsid w:val="00341EB3"/>
    <w:rsid w:val="00342F41"/>
    <w:rsid w:val="00345443"/>
    <w:rsid w:val="003471B6"/>
    <w:rsid w:val="003505F4"/>
    <w:rsid w:val="003535DE"/>
    <w:rsid w:val="00354561"/>
    <w:rsid w:val="00362865"/>
    <w:rsid w:val="00365357"/>
    <w:rsid w:val="00365891"/>
    <w:rsid w:val="00367491"/>
    <w:rsid w:val="003701B3"/>
    <w:rsid w:val="00382511"/>
    <w:rsid w:val="00382627"/>
    <w:rsid w:val="003828FB"/>
    <w:rsid w:val="00383AB1"/>
    <w:rsid w:val="00385807"/>
    <w:rsid w:val="00385C66"/>
    <w:rsid w:val="00391039"/>
    <w:rsid w:val="0039198E"/>
    <w:rsid w:val="00393FAC"/>
    <w:rsid w:val="003946DC"/>
    <w:rsid w:val="0039505F"/>
    <w:rsid w:val="003A0573"/>
    <w:rsid w:val="003A1223"/>
    <w:rsid w:val="003A2ABF"/>
    <w:rsid w:val="003A6705"/>
    <w:rsid w:val="003A74E6"/>
    <w:rsid w:val="003A7597"/>
    <w:rsid w:val="003B0500"/>
    <w:rsid w:val="003B1342"/>
    <w:rsid w:val="003B4EE2"/>
    <w:rsid w:val="003B50C2"/>
    <w:rsid w:val="003B7112"/>
    <w:rsid w:val="003D0569"/>
    <w:rsid w:val="003D0623"/>
    <w:rsid w:val="003D0D51"/>
    <w:rsid w:val="003D30BC"/>
    <w:rsid w:val="003D5460"/>
    <w:rsid w:val="003D5ACC"/>
    <w:rsid w:val="003D5BB7"/>
    <w:rsid w:val="003D6A4F"/>
    <w:rsid w:val="003E3C6F"/>
    <w:rsid w:val="003E3F86"/>
    <w:rsid w:val="003E47E1"/>
    <w:rsid w:val="003E5052"/>
    <w:rsid w:val="003E7E6A"/>
    <w:rsid w:val="003E7ED6"/>
    <w:rsid w:val="00403948"/>
    <w:rsid w:val="00405BC4"/>
    <w:rsid w:val="00412A2C"/>
    <w:rsid w:val="00413FB5"/>
    <w:rsid w:val="004213DA"/>
    <w:rsid w:val="004245B6"/>
    <w:rsid w:val="004344B9"/>
    <w:rsid w:val="004413C6"/>
    <w:rsid w:val="004505B6"/>
    <w:rsid w:val="00450CB2"/>
    <w:rsid w:val="004553C9"/>
    <w:rsid w:val="00455CC3"/>
    <w:rsid w:val="004565F8"/>
    <w:rsid w:val="00456DEB"/>
    <w:rsid w:val="0045710D"/>
    <w:rsid w:val="004617F3"/>
    <w:rsid w:val="00464BFA"/>
    <w:rsid w:val="004716D5"/>
    <w:rsid w:val="00476593"/>
    <w:rsid w:val="004811E2"/>
    <w:rsid w:val="00481368"/>
    <w:rsid w:val="00481789"/>
    <w:rsid w:val="00481EDB"/>
    <w:rsid w:val="004820D3"/>
    <w:rsid w:val="00485255"/>
    <w:rsid w:val="004868E8"/>
    <w:rsid w:val="004875D3"/>
    <w:rsid w:val="00487DBE"/>
    <w:rsid w:val="004912C9"/>
    <w:rsid w:val="00491E6B"/>
    <w:rsid w:val="004926DD"/>
    <w:rsid w:val="0049347E"/>
    <w:rsid w:val="00494651"/>
    <w:rsid w:val="00495217"/>
    <w:rsid w:val="00496598"/>
    <w:rsid w:val="00497C98"/>
    <w:rsid w:val="004A2905"/>
    <w:rsid w:val="004A5774"/>
    <w:rsid w:val="004A70A0"/>
    <w:rsid w:val="004B30B7"/>
    <w:rsid w:val="004C31DF"/>
    <w:rsid w:val="004C56B9"/>
    <w:rsid w:val="004D1DBD"/>
    <w:rsid w:val="004D4CF5"/>
    <w:rsid w:val="004E1B90"/>
    <w:rsid w:val="004E234D"/>
    <w:rsid w:val="004E338E"/>
    <w:rsid w:val="004E3902"/>
    <w:rsid w:val="004E416E"/>
    <w:rsid w:val="004E7158"/>
    <w:rsid w:val="004F231C"/>
    <w:rsid w:val="004F3FE0"/>
    <w:rsid w:val="004F4EBC"/>
    <w:rsid w:val="004F685A"/>
    <w:rsid w:val="00504B31"/>
    <w:rsid w:val="0050661D"/>
    <w:rsid w:val="00507963"/>
    <w:rsid w:val="00511C8F"/>
    <w:rsid w:val="00514988"/>
    <w:rsid w:val="00524925"/>
    <w:rsid w:val="00533DDF"/>
    <w:rsid w:val="005358CD"/>
    <w:rsid w:val="0053719E"/>
    <w:rsid w:val="00540308"/>
    <w:rsid w:val="005456B7"/>
    <w:rsid w:val="00547F6C"/>
    <w:rsid w:val="00554DA9"/>
    <w:rsid w:val="00564168"/>
    <w:rsid w:val="005649B8"/>
    <w:rsid w:val="00564A94"/>
    <w:rsid w:val="00565934"/>
    <w:rsid w:val="00570D35"/>
    <w:rsid w:val="00571A63"/>
    <w:rsid w:val="00571C32"/>
    <w:rsid w:val="005726BF"/>
    <w:rsid w:val="005858A6"/>
    <w:rsid w:val="0059156D"/>
    <w:rsid w:val="00595117"/>
    <w:rsid w:val="005978E7"/>
    <w:rsid w:val="005A0005"/>
    <w:rsid w:val="005A1B78"/>
    <w:rsid w:val="005A4E43"/>
    <w:rsid w:val="005A60E2"/>
    <w:rsid w:val="005B07DE"/>
    <w:rsid w:val="005C0F54"/>
    <w:rsid w:val="005C1F55"/>
    <w:rsid w:val="005C257D"/>
    <w:rsid w:val="005C29AA"/>
    <w:rsid w:val="005C54B1"/>
    <w:rsid w:val="005C551B"/>
    <w:rsid w:val="005C5B98"/>
    <w:rsid w:val="005C70B4"/>
    <w:rsid w:val="005D117E"/>
    <w:rsid w:val="005D127D"/>
    <w:rsid w:val="005D2D65"/>
    <w:rsid w:val="005D41D7"/>
    <w:rsid w:val="005D4DE6"/>
    <w:rsid w:val="005D50FF"/>
    <w:rsid w:val="005D7DE2"/>
    <w:rsid w:val="005F1DA1"/>
    <w:rsid w:val="005F2078"/>
    <w:rsid w:val="005F4010"/>
    <w:rsid w:val="005F47B0"/>
    <w:rsid w:val="005F50B7"/>
    <w:rsid w:val="005F7AF1"/>
    <w:rsid w:val="00601E33"/>
    <w:rsid w:val="00604038"/>
    <w:rsid w:val="00604B05"/>
    <w:rsid w:val="00606653"/>
    <w:rsid w:val="00611CFB"/>
    <w:rsid w:val="006133EE"/>
    <w:rsid w:val="006158D0"/>
    <w:rsid w:val="00617545"/>
    <w:rsid w:val="00617E2A"/>
    <w:rsid w:val="006206E8"/>
    <w:rsid w:val="00622CE7"/>
    <w:rsid w:val="0062496D"/>
    <w:rsid w:val="00627527"/>
    <w:rsid w:val="00633CBE"/>
    <w:rsid w:val="0063514F"/>
    <w:rsid w:val="00636C19"/>
    <w:rsid w:val="00642471"/>
    <w:rsid w:val="00642A94"/>
    <w:rsid w:val="0064686F"/>
    <w:rsid w:val="00652A34"/>
    <w:rsid w:val="0065474B"/>
    <w:rsid w:val="0065586D"/>
    <w:rsid w:val="00657942"/>
    <w:rsid w:val="00661D0B"/>
    <w:rsid w:val="00666CA4"/>
    <w:rsid w:val="00672FF5"/>
    <w:rsid w:val="006731B8"/>
    <w:rsid w:val="00682814"/>
    <w:rsid w:val="00686D23"/>
    <w:rsid w:val="00687D56"/>
    <w:rsid w:val="00690872"/>
    <w:rsid w:val="00691F77"/>
    <w:rsid w:val="006928F3"/>
    <w:rsid w:val="00693D02"/>
    <w:rsid w:val="00694444"/>
    <w:rsid w:val="0069452A"/>
    <w:rsid w:val="006A1288"/>
    <w:rsid w:val="006A41D0"/>
    <w:rsid w:val="006A4D1F"/>
    <w:rsid w:val="006A6233"/>
    <w:rsid w:val="006B0BDF"/>
    <w:rsid w:val="006B5D77"/>
    <w:rsid w:val="006B6031"/>
    <w:rsid w:val="006C011C"/>
    <w:rsid w:val="006C37C4"/>
    <w:rsid w:val="006C4AD0"/>
    <w:rsid w:val="006C63BB"/>
    <w:rsid w:val="006D0F33"/>
    <w:rsid w:val="006D4B18"/>
    <w:rsid w:val="006D523D"/>
    <w:rsid w:val="006D7D76"/>
    <w:rsid w:val="006E2DAE"/>
    <w:rsid w:val="006E7162"/>
    <w:rsid w:val="006F282A"/>
    <w:rsid w:val="006F573A"/>
    <w:rsid w:val="006F5C69"/>
    <w:rsid w:val="006F5F7A"/>
    <w:rsid w:val="006F6AF9"/>
    <w:rsid w:val="00703BEC"/>
    <w:rsid w:val="00711455"/>
    <w:rsid w:val="00720A6A"/>
    <w:rsid w:val="007210E1"/>
    <w:rsid w:val="00723E1E"/>
    <w:rsid w:val="00730F0B"/>
    <w:rsid w:val="00734EA3"/>
    <w:rsid w:val="00737D45"/>
    <w:rsid w:val="0074178B"/>
    <w:rsid w:val="0074355B"/>
    <w:rsid w:val="00743B5E"/>
    <w:rsid w:val="00744E0E"/>
    <w:rsid w:val="007517D7"/>
    <w:rsid w:val="007526AC"/>
    <w:rsid w:val="00753733"/>
    <w:rsid w:val="0076143B"/>
    <w:rsid w:val="0076470A"/>
    <w:rsid w:val="00765365"/>
    <w:rsid w:val="00765599"/>
    <w:rsid w:val="00765ED3"/>
    <w:rsid w:val="007677A3"/>
    <w:rsid w:val="007721BD"/>
    <w:rsid w:val="007737A2"/>
    <w:rsid w:val="00773821"/>
    <w:rsid w:val="00773E09"/>
    <w:rsid w:val="00775804"/>
    <w:rsid w:val="00775AF6"/>
    <w:rsid w:val="00780792"/>
    <w:rsid w:val="00784B79"/>
    <w:rsid w:val="00785822"/>
    <w:rsid w:val="00785FC5"/>
    <w:rsid w:val="007902C6"/>
    <w:rsid w:val="00793A19"/>
    <w:rsid w:val="00793B2B"/>
    <w:rsid w:val="00797A0F"/>
    <w:rsid w:val="007A10D3"/>
    <w:rsid w:val="007A2DF7"/>
    <w:rsid w:val="007A7496"/>
    <w:rsid w:val="007A78B1"/>
    <w:rsid w:val="007B0F1A"/>
    <w:rsid w:val="007B36AA"/>
    <w:rsid w:val="007B3A8B"/>
    <w:rsid w:val="007B6952"/>
    <w:rsid w:val="007C4B89"/>
    <w:rsid w:val="007D0BC9"/>
    <w:rsid w:val="007D392E"/>
    <w:rsid w:val="007D3BF8"/>
    <w:rsid w:val="007E7CC0"/>
    <w:rsid w:val="007F1D6E"/>
    <w:rsid w:val="007F52D1"/>
    <w:rsid w:val="007F53F1"/>
    <w:rsid w:val="00800815"/>
    <w:rsid w:val="0081048D"/>
    <w:rsid w:val="008130D7"/>
    <w:rsid w:val="00817576"/>
    <w:rsid w:val="00817FC4"/>
    <w:rsid w:val="00822DD6"/>
    <w:rsid w:val="00824012"/>
    <w:rsid w:val="00834A37"/>
    <w:rsid w:val="00836280"/>
    <w:rsid w:val="0084493B"/>
    <w:rsid w:val="008468A4"/>
    <w:rsid w:val="00850568"/>
    <w:rsid w:val="00850FB4"/>
    <w:rsid w:val="0085378E"/>
    <w:rsid w:val="00857649"/>
    <w:rsid w:val="00862E24"/>
    <w:rsid w:val="008639DB"/>
    <w:rsid w:val="00863FBB"/>
    <w:rsid w:val="008660A4"/>
    <w:rsid w:val="00866F17"/>
    <w:rsid w:val="00870D89"/>
    <w:rsid w:val="00873756"/>
    <w:rsid w:val="00877E48"/>
    <w:rsid w:val="008838CA"/>
    <w:rsid w:val="008844C2"/>
    <w:rsid w:val="00890843"/>
    <w:rsid w:val="008923DA"/>
    <w:rsid w:val="008A1D03"/>
    <w:rsid w:val="008A2D10"/>
    <w:rsid w:val="008A3631"/>
    <w:rsid w:val="008B1CB9"/>
    <w:rsid w:val="008B383D"/>
    <w:rsid w:val="008B4A0A"/>
    <w:rsid w:val="008B5265"/>
    <w:rsid w:val="008B6D71"/>
    <w:rsid w:val="008C3F44"/>
    <w:rsid w:val="008C606D"/>
    <w:rsid w:val="008C6A82"/>
    <w:rsid w:val="008C6BE7"/>
    <w:rsid w:val="008D4796"/>
    <w:rsid w:val="008D5176"/>
    <w:rsid w:val="008D7009"/>
    <w:rsid w:val="008E0B4C"/>
    <w:rsid w:val="008F63E1"/>
    <w:rsid w:val="009024AB"/>
    <w:rsid w:val="00904278"/>
    <w:rsid w:val="009072FC"/>
    <w:rsid w:val="00910DE7"/>
    <w:rsid w:val="00911FAA"/>
    <w:rsid w:val="0091514E"/>
    <w:rsid w:val="009219DE"/>
    <w:rsid w:val="00921DC6"/>
    <w:rsid w:val="00921EEA"/>
    <w:rsid w:val="00925559"/>
    <w:rsid w:val="00931BF9"/>
    <w:rsid w:val="00932D5F"/>
    <w:rsid w:val="00935AD8"/>
    <w:rsid w:val="00940CF4"/>
    <w:rsid w:val="00942250"/>
    <w:rsid w:val="0094388C"/>
    <w:rsid w:val="00944166"/>
    <w:rsid w:val="00950FE0"/>
    <w:rsid w:val="009510A3"/>
    <w:rsid w:val="00952089"/>
    <w:rsid w:val="00955C72"/>
    <w:rsid w:val="009562D7"/>
    <w:rsid w:val="0096346E"/>
    <w:rsid w:val="00963EB8"/>
    <w:rsid w:val="0096524A"/>
    <w:rsid w:val="00965CCD"/>
    <w:rsid w:val="00967D7C"/>
    <w:rsid w:val="00970019"/>
    <w:rsid w:val="0097631F"/>
    <w:rsid w:val="009825B6"/>
    <w:rsid w:val="00995A7F"/>
    <w:rsid w:val="0099763D"/>
    <w:rsid w:val="009A0011"/>
    <w:rsid w:val="009A1471"/>
    <w:rsid w:val="009A1A1E"/>
    <w:rsid w:val="009A1E42"/>
    <w:rsid w:val="009A4688"/>
    <w:rsid w:val="009A4BD6"/>
    <w:rsid w:val="009A579D"/>
    <w:rsid w:val="009A7BDF"/>
    <w:rsid w:val="009B745F"/>
    <w:rsid w:val="009C3A7C"/>
    <w:rsid w:val="009C548C"/>
    <w:rsid w:val="009C5C9D"/>
    <w:rsid w:val="009C5CAA"/>
    <w:rsid w:val="009D0114"/>
    <w:rsid w:val="009D66C2"/>
    <w:rsid w:val="009E0AD1"/>
    <w:rsid w:val="009E136A"/>
    <w:rsid w:val="009E24E5"/>
    <w:rsid w:val="009E3665"/>
    <w:rsid w:val="009E3B17"/>
    <w:rsid w:val="009F2540"/>
    <w:rsid w:val="009F39A1"/>
    <w:rsid w:val="009F3AD7"/>
    <w:rsid w:val="009F5B43"/>
    <w:rsid w:val="00A00093"/>
    <w:rsid w:val="00A00BAA"/>
    <w:rsid w:val="00A01751"/>
    <w:rsid w:val="00A03089"/>
    <w:rsid w:val="00A07FBB"/>
    <w:rsid w:val="00A10BD8"/>
    <w:rsid w:val="00A1400A"/>
    <w:rsid w:val="00A144DC"/>
    <w:rsid w:val="00A24822"/>
    <w:rsid w:val="00A30FB7"/>
    <w:rsid w:val="00A3104F"/>
    <w:rsid w:val="00A3540A"/>
    <w:rsid w:val="00A367CA"/>
    <w:rsid w:val="00A40872"/>
    <w:rsid w:val="00A42DA6"/>
    <w:rsid w:val="00A44EDF"/>
    <w:rsid w:val="00A50BC6"/>
    <w:rsid w:val="00A511CF"/>
    <w:rsid w:val="00A53816"/>
    <w:rsid w:val="00A5572D"/>
    <w:rsid w:val="00A55B8B"/>
    <w:rsid w:val="00A6110A"/>
    <w:rsid w:val="00A7139C"/>
    <w:rsid w:val="00A747B8"/>
    <w:rsid w:val="00A77B0B"/>
    <w:rsid w:val="00A828B0"/>
    <w:rsid w:val="00A83C87"/>
    <w:rsid w:val="00A84C82"/>
    <w:rsid w:val="00A86DA0"/>
    <w:rsid w:val="00A90488"/>
    <w:rsid w:val="00A90C85"/>
    <w:rsid w:val="00A9303C"/>
    <w:rsid w:val="00AA1D13"/>
    <w:rsid w:val="00AA2FD1"/>
    <w:rsid w:val="00AB1FCA"/>
    <w:rsid w:val="00AB30F5"/>
    <w:rsid w:val="00AB3D94"/>
    <w:rsid w:val="00AB4706"/>
    <w:rsid w:val="00AC0FF5"/>
    <w:rsid w:val="00AC1F46"/>
    <w:rsid w:val="00AC44D1"/>
    <w:rsid w:val="00AD35D7"/>
    <w:rsid w:val="00AD41BB"/>
    <w:rsid w:val="00AE0530"/>
    <w:rsid w:val="00AE5BCD"/>
    <w:rsid w:val="00AE7883"/>
    <w:rsid w:val="00AF29EE"/>
    <w:rsid w:val="00B00828"/>
    <w:rsid w:val="00B016ED"/>
    <w:rsid w:val="00B03259"/>
    <w:rsid w:val="00B03CB0"/>
    <w:rsid w:val="00B05D7F"/>
    <w:rsid w:val="00B073E8"/>
    <w:rsid w:val="00B07AA2"/>
    <w:rsid w:val="00B109D1"/>
    <w:rsid w:val="00B14119"/>
    <w:rsid w:val="00B21AD6"/>
    <w:rsid w:val="00B21C36"/>
    <w:rsid w:val="00B228B6"/>
    <w:rsid w:val="00B2413C"/>
    <w:rsid w:val="00B254B7"/>
    <w:rsid w:val="00B2764C"/>
    <w:rsid w:val="00B30F3D"/>
    <w:rsid w:val="00B3109C"/>
    <w:rsid w:val="00B3400C"/>
    <w:rsid w:val="00B34A0D"/>
    <w:rsid w:val="00B34FF0"/>
    <w:rsid w:val="00B35A96"/>
    <w:rsid w:val="00B4033D"/>
    <w:rsid w:val="00B41586"/>
    <w:rsid w:val="00B42D70"/>
    <w:rsid w:val="00B46239"/>
    <w:rsid w:val="00B5337C"/>
    <w:rsid w:val="00B533CC"/>
    <w:rsid w:val="00B53D45"/>
    <w:rsid w:val="00B55DC5"/>
    <w:rsid w:val="00B60F27"/>
    <w:rsid w:val="00B60F4D"/>
    <w:rsid w:val="00B634D2"/>
    <w:rsid w:val="00B80D49"/>
    <w:rsid w:val="00B909C3"/>
    <w:rsid w:val="00B932F6"/>
    <w:rsid w:val="00BA2130"/>
    <w:rsid w:val="00BA279D"/>
    <w:rsid w:val="00BA755F"/>
    <w:rsid w:val="00BB7032"/>
    <w:rsid w:val="00BC1F5A"/>
    <w:rsid w:val="00BC615A"/>
    <w:rsid w:val="00BC61F9"/>
    <w:rsid w:val="00BC756E"/>
    <w:rsid w:val="00BD78BD"/>
    <w:rsid w:val="00BE18BB"/>
    <w:rsid w:val="00BE20C5"/>
    <w:rsid w:val="00BE6D55"/>
    <w:rsid w:val="00BF12E6"/>
    <w:rsid w:val="00BF15F8"/>
    <w:rsid w:val="00BF69FA"/>
    <w:rsid w:val="00BF7643"/>
    <w:rsid w:val="00C04543"/>
    <w:rsid w:val="00C1185A"/>
    <w:rsid w:val="00C14515"/>
    <w:rsid w:val="00C1508A"/>
    <w:rsid w:val="00C2027E"/>
    <w:rsid w:val="00C30237"/>
    <w:rsid w:val="00C30C45"/>
    <w:rsid w:val="00C33515"/>
    <w:rsid w:val="00C33E75"/>
    <w:rsid w:val="00C36ECB"/>
    <w:rsid w:val="00C42413"/>
    <w:rsid w:val="00C5701B"/>
    <w:rsid w:val="00C62672"/>
    <w:rsid w:val="00C64931"/>
    <w:rsid w:val="00C65653"/>
    <w:rsid w:val="00C72385"/>
    <w:rsid w:val="00C77FF6"/>
    <w:rsid w:val="00C800D8"/>
    <w:rsid w:val="00C80782"/>
    <w:rsid w:val="00C81518"/>
    <w:rsid w:val="00C84316"/>
    <w:rsid w:val="00C8490A"/>
    <w:rsid w:val="00C8635F"/>
    <w:rsid w:val="00C869D5"/>
    <w:rsid w:val="00C90A90"/>
    <w:rsid w:val="00C95C2A"/>
    <w:rsid w:val="00C968D1"/>
    <w:rsid w:val="00C9792C"/>
    <w:rsid w:val="00CA023B"/>
    <w:rsid w:val="00CA0311"/>
    <w:rsid w:val="00CA1AB3"/>
    <w:rsid w:val="00CA45D1"/>
    <w:rsid w:val="00CA4E65"/>
    <w:rsid w:val="00CB1064"/>
    <w:rsid w:val="00CB6546"/>
    <w:rsid w:val="00CB77FE"/>
    <w:rsid w:val="00CB7F35"/>
    <w:rsid w:val="00CC2D7C"/>
    <w:rsid w:val="00CD2832"/>
    <w:rsid w:val="00CE078A"/>
    <w:rsid w:val="00CE64B8"/>
    <w:rsid w:val="00CF1AC2"/>
    <w:rsid w:val="00CF56E8"/>
    <w:rsid w:val="00D07AF3"/>
    <w:rsid w:val="00D10FA9"/>
    <w:rsid w:val="00D11625"/>
    <w:rsid w:val="00D127DF"/>
    <w:rsid w:val="00D14C85"/>
    <w:rsid w:val="00D162C6"/>
    <w:rsid w:val="00D234E8"/>
    <w:rsid w:val="00D245E1"/>
    <w:rsid w:val="00D27B32"/>
    <w:rsid w:val="00D345AB"/>
    <w:rsid w:val="00D358B3"/>
    <w:rsid w:val="00D41C19"/>
    <w:rsid w:val="00D4319E"/>
    <w:rsid w:val="00D44FB7"/>
    <w:rsid w:val="00D46107"/>
    <w:rsid w:val="00D50199"/>
    <w:rsid w:val="00D55089"/>
    <w:rsid w:val="00D56454"/>
    <w:rsid w:val="00D607DE"/>
    <w:rsid w:val="00D625E1"/>
    <w:rsid w:val="00D66F5B"/>
    <w:rsid w:val="00D6752B"/>
    <w:rsid w:val="00D70011"/>
    <w:rsid w:val="00D701F8"/>
    <w:rsid w:val="00D71133"/>
    <w:rsid w:val="00D73FC0"/>
    <w:rsid w:val="00D74258"/>
    <w:rsid w:val="00D80D75"/>
    <w:rsid w:val="00D8192A"/>
    <w:rsid w:val="00D81D04"/>
    <w:rsid w:val="00D831FF"/>
    <w:rsid w:val="00D85C03"/>
    <w:rsid w:val="00D86360"/>
    <w:rsid w:val="00D92003"/>
    <w:rsid w:val="00DA4531"/>
    <w:rsid w:val="00DA7189"/>
    <w:rsid w:val="00DB014C"/>
    <w:rsid w:val="00DB1D61"/>
    <w:rsid w:val="00DB2BB6"/>
    <w:rsid w:val="00DB5A25"/>
    <w:rsid w:val="00DB76B0"/>
    <w:rsid w:val="00DC3D74"/>
    <w:rsid w:val="00DC7057"/>
    <w:rsid w:val="00DC7096"/>
    <w:rsid w:val="00DC7334"/>
    <w:rsid w:val="00DD094B"/>
    <w:rsid w:val="00DD220D"/>
    <w:rsid w:val="00DD3D5F"/>
    <w:rsid w:val="00DD4EDF"/>
    <w:rsid w:val="00DD78A9"/>
    <w:rsid w:val="00DE04BA"/>
    <w:rsid w:val="00DE0563"/>
    <w:rsid w:val="00DE680C"/>
    <w:rsid w:val="00DF2BB2"/>
    <w:rsid w:val="00E04F23"/>
    <w:rsid w:val="00E0614A"/>
    <w:rsid w:val="00E10883"/>
    <w:rsid w:val="00E10EEE"/>
    <w:rsid w:val="00E11665"/>
    <w:rsid w:val="00E1231F"/>
    <w:rsid w:val="00E138E2"/>
    <w:rsid w:val="00E15732"/>
    <w:rsid w:val="00E167F3"/>
    <w:rsid w:val="00E260E9"/>
    <w:rsid w:val="00E261CB"/>
    <w:rsid w:val="00E36272"/>
    <w:rsid w:val="00E36718"/>
    <w:rsid w:val="00E3747C"/>
    <w:rsid w:val="00E459AD"/>
    <w:rsid w:val="00E47EFE"/>
    <w:rsid w:val="00E57CF6"/>
    <w:rsid w:val="00E6002D"/>
    <w:rsid w:val="00E607FE"/>
    <w:rsid w:val="00E62652"/>
    <w:rsid w:val="00E63E70"/>
    <w:rsid w:val="00E72836"/>
    <w:rsid w:val="00E745F4"/>
    <w:rsid w:val="00E7534C"/>
    <w:rsid w:val="00E805F6"/>
    <w:rsid w:val="00E85E10"/>
    <w:rsid w:val="00E907F7"/>
    <w:rsid w:val="00E9236B"/>
    <w:rsid w:val="00E932C4"/>
    <w:rsid w:val="00E942F8"/>
    <w:rsid w:val="00E94CC7"/>
    <w:rsid w:val="00EA2102"/>
    <w:rsid w:val="00EA5353"/>
    <w:rsid w:val="00EA63B3"/>
    <w:rsid w:val="00EB105D"/>
    <w:rsid w:val="00EB2028"/>
    <w:rsid w:val="00EB6808"/>
    <w:rsid w:val="00EC02C0"/>
    <w:rsid w:val="00EC35A1"/>
    <w:rsid w:val="00EC3CA3"/>
    <w:rsid w:val="00EC4B4A"/>
    <w:rsid w:val="00EC59EA"/>
    <w:rsid w:val="00EC68E3"/>
    <w:rsid w:val="00EC7928"/>
    <w:rsid w:val="00ED1EC5"/>
    <w:rsid w:val="00ED49A1"/>
    <w:rsid w:val="00EE004C"/>
    <w:rsid w:val="00EE0804"/>
    <w:rsid w:val="00EE1CB0"/>
    <w:rsid w:val="00EE2676"/>
    <w:rsid w:val="00EE6BB0"/>
    <w:rsid w:val="00EF3EB1"/>
    <w:rsid w:val="00F02578"/>
    <w:rsid w:val="00F11567"/>
    <w:rsid w:val="00F2162A"/>
    <w:rsid w:val="00F23451"/>
    <w:rsid w:val="00F26C1D"/>
    <w:rsid w:val="00F26C9A"/>
    <w:rsid w:val="00F34133"/>
    <w:rsid w:val="00F40357"/>
    <w:rsid w:val="00F422D4"/>
    <w:rsid w:val="00F4483B"/>
    <w:rsid w:val="00F4686E"/>
    <w:rsid w:val="00F46DD5"/>
    <w:rsid w:val="00F5078B"/>
    <w:rsid w:val="00F54F43"/>
    <w:rsid w:val="00F55B71"/>
    <w:rsid w:val="00F56FC5"/>
    <w:rsid w:val="00F57398"/>
    <w:rsid w:val="00F61F47"/>
    <w:rsid w:val="00F61F5B"/>
    <w:rsid w:val="00F67A58"/>
    <w:rsid w:val="00F716DE"/>
    <w:rsid w:val="00F7293D"/>
    <w:rsid w:val="00F75F2F"/>
    <w:rsid w:val="00F81245"/>
    <w:rsid w:val="00F81F8A"/>
    <w:rsid w:val="00F869EF"/>
    <w:rsid w:val="00F86B08"/>
    <w:rsid w:val="00F93070"/>
    <w:rsid w:val="00F932EA"/>
    <w:rsid w:val="00F9500D"/>
    <w:rsid w:val="00F95640"/>
    <w:rsid w:val="00FA33B7"/>
    <w:rsid w:val="00FA7098"/>
    <w:rsid w:val="00FB34AE"/>
    <w:rsid w:val="00FC54AD"/>
    <w:rsid w:val="00FD147F"/>
    <w:rsid w:val="00FE1D7A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32"/>
    <w:pPr>
      <w:spacing w:after="50" w:line="240" w:lineRule="auto"/>
      <w:ind w:left="-5" w:right="6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CD2832"/>
    <w:pPr>
      <w:spacing w:before="100" w:beforeAutospacing="1" w:after="100" w:afterAutospacing="1"/>
      <w:ind w:left="0" w:righ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8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D28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2832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CD2832"/>
    <w:pPr>
      <w:spacing w:before="100" w:beforeAutospacing="1" w:after="100" w:afterAutospacing="1"/>
      <w:ind w:left="0" w:right="0" w:firstLine="0"/>
      <w:jc w:val="left"/>
    </w:pPr>
    <w:rPr>
      <w:color w:val="auto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D2832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832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CD2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link w:val="a8"/>
    <w:uiPriority w:val="1"/>
    <w:qFormat/>
    <w:rsid w:val="00CD2832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D2832"/>
    <w:pPr>
      <w:ind w:left="720"/>
      <w:contextualSpacing/>
    </w:pPr>
  </w:style>
  <w:style w:type="character" w:customStyle="1" w:styleId="s1">
    <w:name w:val="s1"/>
    <w:basedOn w:val="a0"/>
    <w:rsid w:val="00CD2832"/>
  </w:style>
  <w:style w:type="character" w:customStyle="1" w:styleId="apple-converted-space">
    <w:name w:val="apple-converted-space"/>
    <w:basedOn w:val="a0"/>
    <w:rsid w:val="00CD2832"/>
  </w:style>
  <w:style w:type="character" w:customStyle="1" w:styleId="pathseparator">
    <w:name w:val="path__separator"/>
    <w:basedOn w:val="a0"/>
    <w:rsid w:val="00CD2832"/>
  </w:style>
  <w:style w:type="character" w:customStyle="1" w:styleId="datevalue">
    <w:name w:val="date_value"/>
    <w:basedOn w:val="a0"/>
    <w:rsid w:val="00CD2832"/>
  </w:style>
  <w:style w:type="table" w:styleId="ab">
    <w:name w:val="Table Grid"/>
    <w:basedOn w:val="a1"/>
    <w:uiPriority w:val="59"/>
    <w:rsid w:val="00CD28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D283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5C1F55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5C1F55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e">
    <w:name w:val="footer"/>
    <w:basedOn w:val="a"/>
    <w:link w:val="af"/>
    <w:uiPriority w:val="99"/>
    <w:unhideWhenUsed/>
    <w:rsid w:val="005C1F55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5C1F55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s10">
    <w:name w:val="s_1"/>
    <w:basedOn w:val="a"/>
    <w:rsid w:val="002A1DE5"/>
    <w:pPr>
      <w:spacing w:before="100" w:beforeAutospacing="1" w:after="100" w:afterAutospacing="1"/>
      <w:ind w:left="0" w:right="0" w:firstLine="0"/>
      <w:jc w:val="left"/>
    </w:pPr>
    <w:rPr>
      <w:color w:val="auto"/>
      <w:szCs w:val="24"/>
    </w:rPr>
  </w:style>
  <w:style w:type="paragraph" w:customStyle="1" w:styleId="s16">
    <w:name w:val="s_16"/>
    <w:basedOn w:val="a"/>
    <w:rsid w:val="002A1DE5"/>
    <w:pPr>
      <w:spacing w:before="100" w:beforeAutospacing="1" w:after="100" w:afterAutospacing="1"/>
      <w:ind w:left="0" w:right="0" w:firstLine="0"/>
      <w:jc w:val="left"/>
    </w:pPr>
    <w:rPr>
      <w:color w:val="auto"/>
      <w:szCs w:val="24"/>
    </w:rPr>
  </w:style>
  <w:style w:type="paragraph" w:customStyle="1" w:styleId="empty">
    <w:name w:val="empty"/>
    <w:basedOn w:val="a"/>
    <w:rsid w:val="002A1DE5"/>
    <w:pPr>
      <w:spacing w:before="100" w:beforeAutospacing="1" w:after="100" w:afterAutospacing="1"/>
      <w:ind w:left="0" w:right="0" w:firstLine="0"/>
      <w:jc w:val="left"/>
    </w:pPr>
    <w:rPr>
      <w:color w:val="auto"/>
      <w:szCs w:val="24"/>
    </w:rPr>
  </w:style>
  <w:style w:type="paragraph" w:customStyle="1" w:styleId="s3">
    <w:name w:val="s_3"/>
    <w:basedOn w:val="a"/>
    <w:rsid w:val="002A1DE5"/>
    <w:pPr>
      <w:spacing w:before="100" w:beforeAutospacing="1" w:after="100" w:afterAutospacing="1"/>
      <w:ind w:left="0" w:right="0" w:firstLine="0"/>
      <w:jc w:val="left"/>
    </w:pPr>
    <w:rPr>
      <w:color w:val="auto"/>
      <w:szCs w:val="24"/>
    </w:rPr>
  </w:style>
  <w:style w:type="character" w:customStyle="1" w:styleId="s100">
    <w:name w:val="s_10"/>
    <w:basedOn w:val="a0"/>
    <w:rsid w:val="002A1DE5"/>
  </w:style>
  <w:style w:type="paragraph" w:styleId="af0">
    <w:name w:val="Body Text"/>
    <w:basedOn w:val="a"/>
    <w:link w:val="af1"/>
    <w:uiPriority w:val="99"/>
    <w:rsid w:val="003B7112"/>
    <w:pPr>
      <w:spacing w:after="0"/>
      <w:ind w:left="0" w:right="0" w:firstLine="0"/>
      <w:jc w:val="center"/>
    </w:pPr>
    <w:rPr>
      <w:rFonts w:ascii="Arial" w:hAnsi="Arial"/>
      <w:b/>
      <w:color w:val="auto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3B711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f2">
    <w:name w:val="Strong"/>
    <w:basedOn w:val="a0"/>
    <w:uiPriority w:val="22"/>
    <w:qFormat/>
    <w:rsid w:val="006C37C4"/>
    <w:rPr>
      <w:b/>
      <w:bCs/>
    </w:rPr>
  </w:style>
  <w:style w:type="paragraph" w:styleId="af3">
    <w:name w:val="Title"/>
    <w:basedOn w:val="a"/>
    <w:next w:val="a"/>
    <w:link w:val="af4"/>
    <w:qFormat/>
    <w:rsid w:val="00021308"/>
    <w:pPr>
      <w:spacing w:after="0"/>
      <w:ind w:left="0" w:right="0" w:firstLine="0"/>
      <w:jc w:val="center"/>
    </w:pPr>
    <w:rPr>
      <w:rFonts w:eastAsia="Calibri" w:cs="Calibri"/>
      <w:b/>
      <w:bCs/>
      <w:color w:val="auto"/>
      <w:sz w:val="28"/>
      <w:szCs w:val="24"/>
      <w:lang w:eastAsia="ar-SA"/>
    </w:rPr>
  </w:style>
  <w:style w:type="character" w:customStyle="1" w:styleId="af4">
    <w:name w:val="Название Знак"/>
    <w:basedOn w:val="a0"/>
    <w:link w:val="af3"/>
    <w:rsid w:val="00021308"/>
    <w:rPr>
      <w:rFonts w:ascii="Times New Roman" w:eastAsia="Calibri" w:hAnsi="Times New Roman" w:cs="Calibri"/>
      <w:b/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32"/>
    <w:pPr>
      <w:spacing w:after="50" w:line="240" w:lineRule="auto"/>
      <w:ind w:left="-5" w:right="6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CD2832"/>
    <w:pPr>
      <w:spacing w:before="100" w:beforeAutospacing="1" w:after="100" w:afterAutospacing="1"/>
      <w:ind w:left="0" w:righ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8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D28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2832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CD2832"/>
    <w:pPr>
      <w:spacing w:before="100" w:beforeAutospacing="1" w:after="100" w:afterAutospacing="1"/>
      <w:ind w:left="0" w:right="0" w:firstLine="0"/>
      <w:jc w:val="left"/>
    </w:pPr>
    <w:rPr>
      <w:color w:val="auto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D2832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832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CD2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link w:val="a8"/>
    <w:uiPriority w:val="1"/>
    <w:qFormat/>
    <w:rsid w:val="00CD2832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D2832"/>
    <w:pPr>
      <w:ind w:left="720"/>
      <w:contextualSpacing/>
    </w:pPr>
  </w:style>
  <w:style w:type="character" w:customStyle="1" w:styleId="s1">
    <w:name w:val="s1"/>
    <w:basedOn w:val="a0"/>
    <w:rsid w:val="00CD2832"/>
  </w:style>
  <w:style w:type="character" w:customStyle="1" w:styleId="apple-converted-space">
    <w:name w:val="apple-converted-space"/>
    <w:basedOn w:val="a0"/>
    <w:rsid w:val="00CD2832"/>
  </w:style>
  <w:style w:type="character" w:customStyle="1" w:styleId="pathseparator">
    <w:name w:val="path__separator"/>
    <w:basedOn w:val="a0"/>
    <w:rsid w:val="00CD2832"/>
  </w:style>
  <w:style w:type="character" w:customStyle="1" w:styleId="datevalue">
    <w:name w:val="date_value"/>
    <w:basedOn w:val="a0"/>
    <w:rsid w:val="00CD2832"/>
  </w:style>
  <w:style w:type="table" w:styleId="ab">
    <w:name w:val="Table Grid"/>
    <w:basedOn w:val="a1"/>
    <w:uiPriority w:val="59"/>
    <w:rsid w:val="00CD28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D283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5C1F55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5C1F55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e">
    <w:name w:val="footer"/>
    <w:basedOn w:val="a"/>
    <w:link w:val="af"/>
    <w:uiPriority w:val="99"/>
    <w:unhideWhenUsed/>
    <w:rsid w:val="005C1F55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5C1F55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s10">
    <w:name w:val="s_1"/>
    <w:basedOn w:val="a"/>
    <w:rsid w:val="002A1DE5"/>
    <w:pPr>
      <w:spacing w:before="100" w:beforeAutospacing="1" w:after="100" w:afterAutospacing="1"/>
      <w:ind w:left="0" w:right="0" w:firstLine="0"/>
      <w:jc w:val="left"/>
    </w:pPr>
    <w:rPr>
      <w:color w:val="auto"/>
      <w:szCs w:val="24"/>
    </w:rPr>
  </w:style>
  <w:style w:type="paragraph" w:customStyle="1" w:styleId="s16">
    <w:name w:val="s_16"/>
    <w:basedOn w:val="a"/>
    <w:rsid w:val="002A1DE5"/>
    <w:pPr>
      <w:spacing w:before="100" w:beforeAutospacing="1" w:after="100" w:afterAutospacing="1"/>
      <w:ind w:left="0" w:right="0" w:firstLine="0"/>
      <w:jc w:val="left"/>
    </w:pPr>
    <w:rPr>
      <w:color w:val="auto"/>
      <w:szCs w:val="24"/>
    </w:rPr>
  </w:style>
  <w:style w:type="paragraph" w:customStyle="1" w:styleId="empty">
    <w:name w:val="empty"/>
    <w:basedOn w:val="a"/>
    <w:rsid w:val="002A1DE5"/>
    <w:pPr>
      <w:spacing w:before="100" w:beforeAutospacing="1" w:after="100" w:afterAutospacing="1"/>
      <w:ind w:left="0" w:right="0" w:firstLine="0"/>
      <w:jc w:val="left"/>
    </w:pPr>
    <w:rPr>
      <w:color w:val="auto"/>
      <w:szCs w:val="24"/>
    </w:rPr>
  </w:style>
  <w:style w:type="paragraph" w:customStyle="1" w:styleId="s3">
    <w:name w:val="s_3"/>
    <w:basedOn w:val="a"/>
    <w:rsid w:val="002A1DE5"/>
    <w:pPr>
      <w:spacing w:before="100" w:beforeAutospacing="1" w:after="100" w:afterAutospacing="1"/>
      <w:ind w:left="0" w:right="0" w:firstLine="0"/>
      <w:jc w:val="left"/>
    </w:pPr>
    <w:rPr>
      <w:color w:val="auto"/>
      <w:szCs w:val="24"/>
    </w:rPr>
  </w:style>
  <w:style w:type="character" w:customStyle="1" w:styleId="s100">
    <w:name w:val="s_10"/>
    <w:basedOn w:val="a0"/>
    <w:rsid w:val="002A1DE5"/>
  </w:style>
  <w:style w:type="paragraph" w:styleId="af0">
    <w:name w:val="Body Text"/>
    <w:basedOn w:val="a"/>
    <w:link w:val="af1"/>
    <w:uiPriority w:val="99"/>
    <w:rsid w:val="003B7112"/>
    <w:pPr>
      <w:spacing w:after="0"/>
      <w:ind w:left="0" w:right="0" w:firstLine="0"/>
      <w:jc w:val="center"/>
    </w:pPr>
    <w:rPr>
      <w:rFonts w:ascii="Arial" w:hAnsi="Arial"/>
      <w:b/>
      <w:color w:val="auto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3B711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f2">
    <w:name w:val="Strong"/>
    <w:basedOn w:val="a0"/>
    <w:uiPriority w:val="22"/>
    <w:qFormat/>
    <w:rsid w:val="006C37C4"/>
    <w:rPr>
      <w:b/>
      <w:bCs/>
    </w:rPr>
  </w:style>
  <w:style w:type="paragraph" w:styleId="af3">
    <w:name w:val="Title"/>
    <w:basedOn w:val="a"/>
    <w:next w:val="a"/>
    <w:link w:val="af4"/>
    <w:qFormat/>
    <w:rsid w:val="00021308"/>
    <w:pPr>
      <w:spacing w:after="0"/>
      <w:ind w:left="0" w:right="0" w:firstLine="0"/>
      <w:jc w:val="center"/>
    </w:pPr>
    <w:rPr>
      <w:rFonts w:eastAsia="Calibri" w:cs="Calibri"/>
      <w:b/>
      <w:bCs/>
      <w:color w:val="auto"/>
      <w:sz w:val="28"/>
      <w:szCs w:val="24"/>
      <w:lang w:eastAsia="ar-SA"/>
    </w:rPr>
  </w:style>
  <w:style w:type="character" w:customStyle="1" w:styleId="af4">
    <w:name w:val="Название Знак"/>
    <w:basedOn w:val="a0"/>
    <w:link w:val="af3"/>
    <w:rsid w:val="00021308"/>
    <w:rPr>
      <w:rFonts w:ascii="Times New Roman" w:eastAsia="Calibri" w:hAnsi="Times New Roman" w:cs="Calibri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1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2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88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ip.1obraz.ru/" TargetMode="External"/><Relationship Id="rId18" Type="http://schemas.openxmlformats.org/officeDocument/2006/relationships/chart" Target="charts/chart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6.xml"/><Relationship Id="rId7" Type="http://schemas.openxmlformats.org/officeDocument/2006/relationships/footnotes" Target="footnotes.xml"/><Relationship Id="rId12" Type="http://schemas.openxmlformats.org/officeDocument/2006/relationships/hyperlink" Target="https://vip.1obraz.ru/" TargetMode="External"/><Relationship Id="rId17" Type="http://schemas.openxmlformats.org/officeDocument/2006/relationships/chart" Target="charts/chart2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kdou8pohinki.nubex.ru/" TargetMode="External"/><Relationship Id="rId24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vip.1obraz.ru/" TargetMode="External"/><Relationship Id="rId23" Type="http://schemas.openxmlformats.org/officeDocument/2006/relationships/image" Target="media/image2.jpeg"/><Relationship Id="rId10" Type="http://schemas.openxmlformats.org/officeDocument/2006/relationships/hyperlink" Target="mailto:dou8_poch@mail.ru" TargetMode="External"/><Relationship Id="rId19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vip.1obraz.ru/" TargetMode="External"/><Relationship Id="rId22" Type="http://schemas.openxmlformats.org/officeDocument/2006/relationships/chart" Target="charts/chart7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 formatCode="0%">
                  <c:v>0.9</c:v>
                </c:pt>
                <c:pt idx="1">
                  <c:v>0.89500000000000002</c:v>
                </c:pt>
                <c:pt idx="2" formatCode="0%">
                  <c:v>0.85499999999999998</c:v>
                </c:pt>
                <c:pt idx="3" formatCode="0%">
                  <c:v>0.83499999999999996</c:v>
                </c:pt>
                <c:pt idx="4" formatCode="0%">
                  <c:v>0.85499999999999998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2020г.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Лист1!$C$2:$C$6</c:f>
              <c:numCache>
                <c:formatCode>0.00%</c:formatCode>
                <c:ptCount val="5"/>
                <c:pt idx="0" formatCode="0%">
                  <c:v>0.88900000000000001</c:v>
                </c:pt>
                <c:pt idx="1">
                  <c:v>0.82899999999999996</c:v>
                </c:pt>
                <c:pt idx="2">
                  <c:v>0.94</c:v>
                </c:pt>
                <c:pt idx="3">
                  <c:v>0.94</c:v>
                </c:pt>
                <c:pt idx="4">
                  <c:v>0.91400000000000003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980480"/>
        <c:axId val="153797376"/>
      </c:barChart>
      <c:catAx>
        <c:axId val="1529804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3797376"/>
        <c:crosses val="autoZero"/>
        <c:auto val="1"/>
        <c:lblAlgn val="ctr"/>
        <c:lblOffset val="100"/>
        <c:noMultiLvlLbl val="0"/>
      </c:catAx>
      <c:valAx>
        <c:axId val="1537973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52980480"/>
        <c:crosses val="autoZero"/>
        <c:crossBetween val="between"/>
      </c:valAx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3200760147512176"/>
          <c:y val="0.22232061122017047"/>
          <c:w val="0.15412700947066782"/>
          <c:h val="0.50045154751695653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999033974919802E-2"/>
          <c:y val="4.4002950964555969E-2"/>
          <c:w val="0.37541010498687666"/>
          <c:h val="0.7955529011031218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Легкая адаптация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2019г.</c:v>
                </c:pt>
                <c:pt idx="1">
                  <c:v>2020г.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83</c:v>
                </c:pt>
                <c:pt idx="1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 адаптация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cat>
            <c:strRef>
              <c:f>Лист1!$A$2:$A$5</c:f>
              <c:strCache>
                <c:ptCount val="2"/>
                <c:pt idx="0">
                  <c:v>2019г.</c:v>
                </c:pt>
                <c:pt idx="1">
                  <c:v>2020г.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17</c:v>
                </c:pt>
                <c:pt idx="1">
                  <c:v>71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Усложненная адаптация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cat>
            <c:strRef>
              <c:f>Лист1!$A$2:$A$5</c:f>
              <c:strCache>
                <c:ptCount val="2"/>
                <c:pt idx="0">
                  <c:v>2019г.</c:v>
                </c:pt>
                <c:pt idx="1">
                  <c:v>2020г.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6875392"/>
        <c:axId val="156881280"/>
        <c:axId val="152528640"/>
      </c:bar3DChart>
      <c:catAx>
        <c:axId val="156875392"/>
        <c:scaling>
          <c:orientation val="minMax"/>
        </c:scaling>
        <c:delete val="0"/>
        <c:axPos val="b"/>
        <c:majorTickMark val="out"/>
        <c:minorTickMark val="none"/>
        <c:tickLblPos val="nextTo"/>
        <c:crossAx val="156881280"/>
        <c:crosses val="autoZero"/>
        <c:auto val="1"/>
        <c:lblAlgn val="ctr"/>
        <c:lblOffset val="100"/>
        <c:noMultiLvlLbl val="0"/>
      </c:catAx>
      <c:valAx>
        <c:axId val="156881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6875392"/>
        <c:crosses val="autoZero"/>
        <c:crossBetween val="between"/>
      </c:valAx>
      <c:serAx>
        <c:axId val="1525286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6881280"/>
        <c:crosses val="autoZero"/>
      </c:ser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451227012465025"/>
          <c:y val="6.8746251919748425E-2"/>
          <c:w val="0.70524674514695573"/>
          <c:h val="0.7405970307609527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Оптимальный уровень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2019г.</c:v>
                </c:pt>
                <c:pt idx="1">
                  <c:v>2020г.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0.31</c:v>
                </c:pt>
                <c:pt idx="1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2019г.</c:v>
                </c:pt>
                <c:pt idx="1">
                  <c:v>2020г.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допустимый уровень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2019г.</c:v>
                </c:pt>
                <c:pt idx="1">
                  <c:v>2020г.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0.69</c:v>
                </c:pt>
                <c:pt idx="1">
                  <c:v>0.6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критический уровень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</c:spPr>
          </c:dPt>
          <c:cat>
            <c:strRef>
              <c:f>Лист1!$A$2:$A$5</c:f>
              <c:strCache>
                <c:ptCount val="2"/>
                <c:pt idx="0">
                  <c:v>2019г.</c:v>
                </c:pt>
                <c:pt idx="1">
                  <c:v>2020г.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2019г.</c:v>
                </c:pt>
                <c:pt idx="1">
                  <c:v>2020г.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7056000"/>
        <c:axId val="157074176"/>
        <c:axId val="157062016"/>
      </c:bar3DChart>
      <c:catAx>
        <c:axId val="157056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57074176"/>
        <c:crosses val="autoZero"/>
        <c:auto val="1"/>
        <c:lblAlgn val="ctr"/>
        <c:lblOffset val="100"/>
        <c:noMultiLvlLbl val="0"/>
      </c:catAx>
      <c:valAx>
        <c:axId val="1570741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57056000"/>
        <c:crosses val="autoZero"/>
        <c:crossBetween val="between"/>
      </c:valAx>
      <c:serAx>
        <c:axId val="157062016"/>
        <c:scaling>
          <c:orientation val="minMax"/>
        </c:scaling>
        <c:delete val="1"/>
        <c:axPos val="b"/>
        <c:majorTickMark val="out"/>
        <c:minorTickMark val="none"/>
        <c:tickLblPos val="nextTo"/>
        <c:crossAx val="157074176"/>
        <c:crosses val="autoZero"/>
      </c:serAx>
    </c:plotArea>
    <c:legend>
      <c:legendPos val="r"/>
      <c:legendEntry>
        <c:idx val="1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73606336919614168"/>
          <c:y val="0.33833304892615979"/>
          <c:w val="0.25073644724854993"/>
          <c:h val="0.33584230753481953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accent1">
          <a:lumMod val="75000"/>
        </a:schemeClr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Участие 2019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Дети</c:v>
                </c:pt>
                <c:pt idx="1">
                  <c:v>Педагоги</c:v>
                </c:pt>
                <c:pt idx="2">
                  <c:v>Семьи</c:v>
                </c:pt>
                <c:pt idx="3">
                  <c:v>Организация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95</c:v>
                </c:pt>
                <c:pt idx="1">
                  <c:v>9</c:v>
                </c:pt>
                <c:pt idx="2">
                  <c:v>15</c:v>
                </c:pt>
                <c:pt idx="3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Участие 2020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Дети</c:v>
                </c:pt>
                <c:pt idx="1">
                  <c:v>Педагоги</c:v>
                </c:pt>
                <c:pt idx="2">
                  <c:v>Семьи</c:v>
                </c:pt>
                <c:pt idx="3">
                  <c:v>Организация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107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Дети</c:v>
                </c:pt>
                <c:pt idx="1">
                  <c:v>Педагоги</c:v>
                </c:pt>
                <c:pt idx="2">
                  <c:v>Семьи</c:v>
                </c:pt>
                <c:pt idx="3">
                  <c:v>Организация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Столбец2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Дети</c:v>
                </c:pt>
                <c:pt idx="1">
                  <c:v>Педагоги</c:v>
                </c:pt>
                <c:pt idx="2">
                  <c:v>Семьи</c:v>
                </c:pt>
                <c:pt idx="3">
                  <c:v>Организация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7446144"/>
        <c:axId val="137447680"/>
      </c:lineChart>
      <c:catAx>
        <c:axId val="137446144"/>
        <c:scaling>
          <c:orientation val="minMax"/>
        </c:scaling>
        <c:delete val="0"/>
        <c:axPos val="b"/>
        <c:majorTickMark val="out"/>
        <c:minorTickMark val="none"/>
        <c:tickLblPos val="nextTo"/>
        <c:crossAx val="137447680"/>
        <c:crosses val="autoZero"/>
        <c:auto val="1"/>
        <c:lblAlgn val="ctr"/>
        <c:lblOffset val="100"/>
        <c:noMultiLvlLbl val="0"/>
      </c:catAx>
      <c:valAx>
        <c:axId val="1374476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446144"/>
        <c:crosses val="autoZero"/>
        <c:crossBetween val="between"/>
      </c:valAx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7832175925925926"/>
          <c:y val="0.3653637045369329"/>
          <c:w val="0.20289351851851853"/>
          <c:h val="0.15419322584676914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Положительно оценивающих доброжелательность и вежливость работников 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cat>
            <c:strRef>
              <c:f>Лист1!$A$2:$A$5</c:f>
              <c:strCache>
                <c:ptCount val="2"/>
                <c:pt idx="0">
                  <c:v>2019 год</c:v>
                </c:pt>
                <c:pt idx="1">
                  <c:v>2020 год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Удовлетворенных компетентностью работников в организации учебно-образовательных мероприяти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cat>
            <c:strRef>
              <c:f>Лист1!$A$2:$A$5</c:f>
              <c:strCache>
                <c:ptCount val="2"/>
                <c:pt idx="0">
                  <c:v>2019 год</c:v>
                </c:pt>
                <c:pt idx="1">
                  <c:v>2020 год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Удовлетворенных соблюдением нормативов потребления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dPt>
          <c:cat>
            <c:strRef>
              <c:f>Лист1!$A$2:$A$5</c:f>
              <c:strCache>
                <c:ptCount val="2"/>
                <c:pt idx="0">
                  <c:v>2019 год</c:v>
                </c:pt>
                <c:pt idx="1">
                  <c:v>2020 год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Удовлетворенных соблюдением санитарно-гигиенических норм 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cat>
            <c:strRef>
              <c:f>Лист1!$A$2:$A$5</c:f>
              <c:strCache>
                <c:ptCount val="2"/>
                <c:pt idx="0">
                  <c:v>2019 год</c:v>
                </c:pt>
                <c:pt idx="1">
                  <c:v>2020 год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удовлетворенных оценивающих квалификационные требования 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cat>
            <c:strRef>
              <c:f>Лист1!$A$2:$A$5</c:f>
              <c:strCache>
                <c:ptCount val="2"/>
                <c:pt idx="0">
                  <c:v>2019 год</c:v>
                </c:pt>
                <c:pt idx="1">
                  <c:v>2020 год</c:v>
                </c:pt>
              </c:strCache>
            </c:strRef>
          </c:cat>
          <c:val>
            <c:numRef>
              <c:f>Лист1!$F$2:$F$5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7264512"/>
        <c:axId val="157270400"/>
        <c:axId val="0"/>
      </c:bar3DChart>
      <c:catAx>
        <c:axId val="1572645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7270400"/>
        <c:crosses val="autoZero"/>
        <c:auto val="1"/>
        <c:lblAlgn val="ctr"/>
        <c:lblOffset val="100"/>
        <c:noMultiLvlLbl val="0"/>
      </c:catAx>
      <c:valAx>
        <c:axId val="1572704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572645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811651611033287"/>
          <c:y val="0"/>
          <c:w val="0.43188348388966719"/>
          <c:h val="1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0"/>
      <c:perspective val="30"/>
    </c:view3D>
    <c:floor>
      <c:thickness val="0"/>
      <c:spPr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c:spPr>
    </c:floor>
    <c:sideWall>
      <c:thickness val="0"/>
      <c:spPr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c:spPr>
    </c:sideWall>
    <c:backWall>
      <c:thickness val="0"/>
      <c:spPr>
        <a:solidFill>
          <a:schemeClr val="bg1"/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c:spPr>
    </c:backWall>
    <c:plotArea>
      <c:layout>
        <c:manualLayout>
          <c:layoutTarget val="inner"/>
          <c:xMode val="edge"/>
          <c:yMode val="edge"/>
          <c:x val="8.5231271242814141E-2"/>
          <c:y val="8.2782812645416384E-2"/>
          <c:w val="0.79935077681363964"/>
          <c:h val="0.8407633062260659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 w="6350" cap="flat" cmpd="sng" algn="ctr">
              <a:solidFill>
                <a:schemeClr val="accent1"/>
              </a:solidFill>
              <a:prstDash val="solid"/>
              <a:miter lim="800000"/>
            </a:ln>
            <a:effectLst/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Lbls>
            <c:dLbl>
              <c:idx val="0"/>
              <c:layout>
                <c:manualLayout>
                  <c:x val="1.3386880856760375E-2"/>
                  <c:y val="4.761904761904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072955854471073E-2"/>
                  <c:y val="8.74041105337125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Нет категории</c:v>
                </c:pt>
                <c:pt idx="3">
                  <c:v>Соответствуют занимаемой должности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0.33</c:v>
                </c:pt>
                <c:pt idx="1">
                  <c:v>0.53</c:v>
                </c:pt>
                <c:pt idx="2">
                  <c:v>0.14000000000000001</c:v>
                </c:pt>
                <c:pt idx="3" formatCode="General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6350" cap="flat" cmpd="sng" algn="ctr">
              <a:solidFill>
                <a:schemeClr val="accent1"/>
              </a:solidFill>
              <a:prstDash val="solid"/>
              <a:miter lim="800000"/>
            </a:ln>
            <a:effectLst/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Lbls>
            <c:dLbl>
              <c:idx val="1"/>
              <c:layout>
                <c:manualLayout>
                  <c:x val="9.4947875859016616E-3"/>
                  <c:y val="-7.28319797767957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Нет категории</c:v>
                </c:pt>
                <c:pt idx="3">
                  <c:v>Соответствуют занимаемой должности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0.33</c:v>
                </c:pt>
                <c:pt idx="1">
                  <c:v>0.42</c:v>
                </c:pt>
                <c:pt idx="2">
                  <c:v>0.25</c:v>
                </c:pt>
                <c:pt idx="3" formatCode="General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solidFill>
                  <a:schemeClr val="bg1"/>
                </a:solidFill>
              </a:ln>
            </c:spPr>
          </c:dPt>
          <c:cat>
            <c:strRef>
              <c:f>Лист1!$A$2:$A$5</c:f>
              <c:strCache>
                <c:ptCount val="4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Нет категории</c:v>
                </c:pt>
                <c:pt idx="3">
                  <c:v>Соответствуют занимаемой должности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7298688"/>
        <c:axId val="157300224"/>
        <c:axId val="157302784"/>
      </c:bar3DChart>
      <c:catAx>
        <c:axId val="157298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/>
            </a:pPr>
            <a:endParaRPr lang="ru-RU"/>
          </a:p>
        </c:txPr>
        <c:crossAx val="157300224"/>
        <c:crosses val="autoZero"/>
        <c:auto val="1"/>
        <c:lblAlgn val="ctr"/>
        <c:lblOffset val="100"/>
        <c:noMultiLvlLbl val="0"/>
      </c:catAx>
      <c:valAx>
        <c:axId val="1573002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57298688"/>
        <c:crosses val="autoZero"/>
        <c:crossBetween val="between"/>
      </c:valAx>
      <c:serAx>
        <c:axId val="157302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232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7300224"/>
        <c:crosses val="autoZero"/>
        <c:tickLblSkip val="1"/>
        <c:tickMarkSkip val="1"/>
      </c:serAx>
      <c:spPr>
        <a:noFill/>
        <a:ln w="17858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84016083171055234"/>
          <c:y val="0.2599916813676979"/>
          <c:w val="0.1379422078288601"/>
          <c:h val="0.3996331904310958"/>
        </c:manualLayout>
      </c:layout>
      <c:overlay val="0"/>
      <c:spPr>
        <a:solidFill>
          <a:schemeClr val="bg1"/>
        </a:solidFill>
      </c:spPr>
      <c:txPr>
        <a:bodyPr/>
        <a:lstStyle/>
        <a:p>
          <a:pPr>
            <a:defRPr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</c:spPr>
  <c:txPr>
    <a:bodyPr/>
    <a:lstStyle/>
    <a:p>
      <a:pPr>
        <a:defRPr sz="1265"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2919г. 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До 5 лет</c:v>
                </c:pt>
                <c:pt idx="1">
                  <c:v>от 5 до 10 леет</c:v>
                </c:pt>
                <c:pt idx="2">
                  <c:v>от 10 до  15 </c:v>
                </c:pt>
                <c:pt idx="3">
                  <c:v>от 15 до 20</c:v>
                </c:pt>
                <c:pt idx="4">
                  <c:v>Более 20 лет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 formatCode="0%">
                  <c:v>0.15</c:v>
                </c:pt>
                <c:pt idx="1">
                  <c:v>0.1</c:v>
                </c:pt>
                <c:pt idx="2" formatCode="0%">
                  <c:v>0.3</c:v>
                </c:pt>
                <c:pt idx="3" formatCode="0%">
                  <c:v>0.1</c:v>
                </c:pt>
                <c:pt idx="4" formatCode="0%">
                  <c:v>0.35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2020г.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</c:spPr>
          <c:invertIfNegative val="0"/>
          <c:cat>
            <c:strRef>
              <c:f>Лист1!$A$2:$A$6</c:f>
              <c:strCache>
                <c:ptCount val="5"/>
                <c:pt idx="0">
                  <c:v>До 5 лет</c:v>
                </c:pt>
                <c:pt idx="1">
                  <c:v>от 5 до 10 леет</c:v>
                </c:pt>
                <c:pt idx="2">
                  <c:v>от 10 до  15 </c:v>
                </c:pt>
                <c:pt idx="3">
                  <c:v>от 15 до 20</c:v>
                </c:pt>
                <c:pt idx="4">
                  <c:v>Более 20 лет</c:v>
                </c:pt>
              </c:strCache>
            </c:strRef>
          </c:cat>
          <c:val>
            <c:numRef>
              <c:f>Лист1!$C$2:$C$6</c:f>
              <c:numCache>
                <c:formatCode>0.00%</c:formatCode>
                <c:ptCount val="5"/>
                <c:pt idx="0" formatCode="0%">
                  <c:v>0.25</c:v>
                </c:pt>
                <c:pt idx="1">
                  <c:v>8.3000000000000004E-2</c:v>
                </c:pt>
                <c:pt idx="2">
                  <c:v>3.5000000000000003E-2</c:v>
                </c:pt>
                <c:pt idx="3">
                  <c:v>0.251</c:v>
                </c:pt>
                <c:pt idx="4" formatCode="General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До 5 лет</c:v>
                </c:pt>
                <c:pt idx="1">
                  <c:v>от 5 до 10 леет</c:v>
                </c:pt>
                <c:pt idx="2">
                  <c:v>от 10 до  15 </c:v>
                </c:pt>
                <c:pt idx="3">
                  <c:v>от 15 до 20</c:v>
                </c:pt>
                <c:pt idx="4">
                  <c:v>Более 20 лет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7423104"/>
        <c:axId val="157424640"/>
        <c:axId val="0"/>
      </c:bar3DChart>
      <c:catAx>
        <c:axId val="157423104"/>
        <c:scaling>
          <c:orientation val="minMax"/>
        </c:scaling>
        <c:delete val="0"/>
        <c:axPos val="b"/>
        <c:majorTickMark val="out"/>
        <c:minorTickMark val="none"/>
        <c:tickLblPos val="nextTo"/>
        <c:crossAx val="157424640"/>
        <c:crosses val="autoZero"/>
        <c:auto val="1"/>
        <c:lblAlgn val="ctr"/>
        <c:lblOffset val="100"/>
        <c:noMultiLvlLbl val="0"/>
      </c:catAx>
      <c:valAx>
        <c:axId val="1574246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57423104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EB892-E709-45A8-9793-660413E0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20</Pages>
  <Words>6509</Words>
  <Characters>37102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</dc:creator>
  <cp:lastModifiedBy>Windows User</cp:lastModifiedBy>
  <cp:revision>12</cp:revision>
  <cp:lastPrinted>2021-04-20T05:21:00Z</cp:lastPrinted>
  <dcterms:created xsi:type="dcterms:W3CDTF">2021-04-19T09:15:00Z</dcterms:created>
  <dcterms:modified xsi:type="dcterms:W3CDTF">2021-04-20T05:58:00Z</dcterms:modified>
</cp:coreProperties>
</file>