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p"/>
    <w:bookmarkEnd w:id="0"/>
    <w:p w:rsidR="006A0A6E" w:rsidRPr="00553BD2" w:rsidRDefault="00553BD2" w:rsidP="006A0A6E">
      <w:pPr>
        <w:jc w:val="center"/>
        <w:rPr>
          <w:rStyle w:val="a5"/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</w:rPr>
        <w:fldChar w:fldCharType="begin"/>
      </w:r>
      <w:r>
        <w:rPr>
          <w:rFonts w:ascii="Times New Roman" w:hAnsi="Times New Roman" w:cs="Times New Roman"/>
          <w:b/>
          <w:color w:val="C00000"/>
          <w:sz w:val="52"/>
          <w:szCs w:val="52"/>
        </w:rPr>
        <w:instrText>HYPERLINK "консультация%20для%20родителей%20.docx"</w:instrText>
      </w:r>
      <w:r>
        <w:rPr>
          <w:rFonts w:ascii="Times New Roman" w:hAnsi="Times New Roman" w:cs="Times New Roman"/>
          <w:b/>
          <w:color w:val="C00000"/>
          <w:sz w:val="52"/>
          <w:szCs w:val="52"/>
        </w:rPr>
        <w:fldChar w:fldCharType="separate"/>
      </w:r>
    </w:p>
    <w:p w:rsidR="006A0A6E" w:rsidRPr="005A6617" w:rsidRDefault="006A0A6E" w:rsidP="00D42C0D">
      <w:pPr>
        <w:jc w:val="center"/>
        <w:rPr>
          <w:rStyle w:val="a5"/>
          <w:rFonts w:ascii="Times New Roman" w:hAnsi="Times New Roman" w:cs="Times New Roman"/>
          <w:sz w:val="96"/>
          <w:szCs w:val="96"/>
          <w:u w:val="none"/>
        </w:rPr>
      </w:pPr>
      <w:r w:rsidRPr="005A6617">
        <w:rPr>
          <w:rStyle w:val="a5"/>
          <w:rFonts w:ascii="Times New Roman" w:hAnsi="Times New Roman" w:cs="Times New Roman"/>
          <w:b/>
          <w:sz w:val="96"/>
          <w:szCs w:val="96"/>
          <w:u w:val="none"/>
        </w:rPr>
        <w:t xml:space="preserve">Музыкальные </w:t>
      </w:r>
      <w:r w:rsidR="00FC6B3D" w:rsidRPr="005A6617">
        <w:rPr>
          <w:rStyle w:val="a5"/>
          <w:rFonts w:ascii="Times New Roman" w:hAnsi="Times New Roman" w:cs="Times New Roman"/>
          <w:b/>
          <w:sz w:val="96"/>
          <w:szCs w:val="96"/>
          <w:u w:val="none"/>
        </w:rPr>
        <w:t>игры</w:t>
      </w:r>
      <w:r w:rsidR="005A6617">
        <w:rPr>
          <w:rStyle w:val="a5"/>
          <w:rFonts w:ascii="Times New Roman" w:hAnsi="Times New Roman" w:cs="Times New Roman"/>
          <w:b/>
          <w:sz w:val="96"/>
          <w:szCs w:val="96"/>
          <w:u w:val="none"/>
        </w:rPr>
        <w:t xml:space="preserve"> </w:t>
      </w:r>
      <w:r w:rsidR="00D42C0D" w:rsidRPr="005A6617">
        <w:rPr>
          <w:rStyle w:val="a5"/>
          <w:rFonts w:ascii="Times New Roman" w:hAnsi="Times New Roman" w:cs="Times New Roman"/>
          <w:b/>
          <w:sz w:val="96"/>
          <w:szCs w:val="96"/>
          <w:u w:val="none"/>
        </w:rPr>
        <w:t xml:space="preserve"> </w:t>
      </w:r>
      <w:r w:rsidR="005A6617">
        <w:rPr>
          <w:rStyle w:val="a5"/>
          <w:rFonts w:ascii="Times New Roman" w:hAnsi="Times New Roman" w:cs="Times New Roman"/>
          <w:b/>
          <w:sz w:val="96"/>
          <w:szCs w:val="96"/>
          <w:u w:val="none"/>
        </w:rPr>
        <w:t xml:space="preserve">  с </w:t>
      </w:r>
      <w:r w:rsidR="00D42C0D" w:rsidRPr="005A6617">
        <w:rPr>
          <w:rStyle w:val="a5"/>
          <w:rFonts w:ascii="Times New Roman" w:hAnsi="Times New Roman" w:cs="Times New Roman"/>
          <w:b/>
          <w:sz w:val="96"/>
          <w:szCs w:val="96"/>
          <w:u w:val="none"/>
        </w:rPr>
        <w:t>детьми</w:t>
      </w:r>
      <w:r w:rsidR="00FC6B3D" w:rsidRPr="005A6617">
        <w:rPr>
          <w:rStyle w:val="a5"/>
          <w:rFonts w:ascii="Times New Roman" w:hAnsi="Times New Roman" w:cs="Times New Roman"/>
          <w:b/>
          <w:sz w:val="96"/>
          <w:szCs w:val="96"/>
          <w:u w:val="none"/>
        </w:rPr>
        <w:t xml:space="preserve"> дома</w:t>
      </w:r>
    </w:p>
    <w:p w:rsidR="00394FFF" w:rsidRPr="005A6617" w:rsidRDefault="006A0A6E" w:rsidP="006A0A6E">
      <w:pPr>
        <w:jc w:val="center"/>
        <w:rPr>
          <w:rStyle w:val="a5"/>
          <w:rFonts w:ascii="Times New Roman" w:hAnsi="Times New Roman" w:cs="Times New Roman"/>
          <w:b/>
          <w:sz w:val="44"/>
          <w:szCs w:val="44"/>
          <w:u w:val="none"/>
        </w:rPr>
      </w:pPr>
      <w:r w:rsidRPr="005A6617">
        <w:rPr>
          <w:rStyle w:val="a5"/>
          <w:rFonts w:ascii="Times New Roman" w:hAnsi="Times New Roman" w:cs="Times New Roman"/>
          <w:b/>
          <w:sz w:val="44"/>
          <w:szCs w:val="44"/>
          <w:u w:val="none"/>
        </w:rPr>
        <w:t>Консультация для родителей</w:t>
      </w:r>
    </w:p>
    <w:p w:rsidR="006A0A6E" w:rsidRPr="00553BD2" w:rsidRDefault="006A0A6E" w:rsidP="006A0A6E">
      <w:pPr>
        <w:jc w:val="center"/>
        <w:rPr>
          <w:rStyle w:val="a5"/>
          <w:rFonts w:ascii="Times New Roman" w:hAnsi="Times New Roman" w:cs="Times New Roman"/>
          <w:b/>
          <w:sz w:val="44"/>
          <w:szCs w:val="44"/>
        </w:rPr>
      </w:pPr>
    </w:p>
    <w:p w:rsidR="006A0A6E" w:rsidRPr="00553BD2" w:rsidRDefault="006A0A6E" w:rsidP="006A0A6E">
      <w:pPr>
        <w:jc w:val="center"/>
        <w:rPr>
          <w:rStyle w:val="a5"/>
          <w:rFonts w:ascii="Times New Roman" w:hAnsi="Times New Roman" w:cs="Times New Roman"/>
          <w:b/>
          <w:sz w:val="44"/>
          <w:szCs w:val="44"/>
        </w:rPr>
      </w:pPr>
    </w:p>
    <w:p w:rsidR="006A0A6E" w:rsidRPr="00553BD2" w:rsidRDefault="005A6617" w:rsidP="006A0A6E">
      <w:pPr>
        <w:jc w:val="center"/>
        <w:rPr>
          <w:rStyle w:val="a5"/>
          <w:rFonts w:ascii="Times New Roman" w:hAnsi="Times New Roman" w:cs="Times New Roman"/>
          <w:b/>
          <w:sz w:val="44"/>
          <w:szCs w:val="44"/>
        </w:rPr>
      </w:pPr>
      <w:r w:rsidRPr="008075C4">
        <w:rPr>
          <w:noProof/>
          <w:lang w:eastAsia="ru-RU"/>
        </w:rPr>
        <w:drawing>
          <wp:inline distT="0" distB="0" distL="0" distR="0" wp14:anchorId="6FDD3DD8" wp14:editId="159A85CD">
            <wp:extent cx="5742940" cy="4108808"/>
            <wp:effectExtent l="0" t="0" r="0" b="6350"/>
            <wp:docPr id="9" name="Рисунок 9" descr="https://pbs.twimg.com/media/ED9ERujXYA4F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D9ERujXYA4F9F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92" cy="411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17" w:rsidRDefault="005A6617" w:rsidP="005A6617">
      <w:pPr>
        <w:rPr>
          <w:rStyle w:val="a5"/>
          <w:rFonts w:ascii="Times New Roman" w:hAnsi="Times New Roman" w:cs="Times New Roman"/>
          <w:b/>
          <w:sz w:val="44"/>
          <w:szCs w:val="44"/>
        </w:rPr>
      </w:pPr>
      <w:bookmarkStart w:id="1" w:name="_GoBack"/>
      <w:bookmarkEnd w:id="1"/>
    </w:p>
    <w:p w:rsidR="005A6617" w:rsidRDefault="005A6617" w:rsidP="005A6617">
      <w:pPr>
        <w:rPr>
          <w:rStyle w:val="a5"/>
          <w:rFonts w:ascii="Times New Roman" w:hAnsi="Times New Roman" w:cs="Times New Roman"/>
          <w:b/>
          <w:sz w:val="44"/>
          <w:szCs w:val="44"/>
        </w:rPr>
      </w:pPr>
    </w:p>
    <w:p w:rsidR="00D42C0D" w:rsidRPr="009D4304" w:rsidRDefault="005A6617" w:rsidP="0016663F">
      <w:pPr>
        <w:spacing w:after="0" w:line="240" w:lineRule="auto"/>
        <w:rPr>
          <w:rStyle w:val="a5"/>
          <w:rFonts w:ascii="Times New Roman" w:hAnsi="Times New Roman" w:cs="Times New Roman"/>
          <w:sz w:val="44"/>
          <w:szCs w:val="44"/>
          <w:u w:val="none"/>
        </w:rPr>
      </w:pPr>
      <w:r>
        <w:rPr>
          <w:rStyle w:val="a5"/>
          <w:rFonts w:ascii="Times New Roman" w:hAnsi="Times New Roman" w:cs="Times New Roman"/>
          <w:sz w:val="44"/>
          <w:szCs w:val="44"/>
          <w:u w:val="none"/>
        </w:rPr>
        <w:t xml:space="preserve">                                         </w:t>
      </w:r>
      <w:r w:rsidR="00FC6B3D" w:rsidRPr="009D4304">
        <w:rPr>
          <w:rStyle w:val="a5"/>
          <w:rFonts w:ascii="Times New Roman" w:hAnsi="Times New Roman" w:cs="Times New Roman"/>
          <w:sz w:val="44"/>
          <w:szCs w:val="44"/>
          <w:u w:val="none"/>
        </w:rPr>
        <w:t>По</w:t>
      </w:r>
      <w:r w:rsidR="009D4304" w:rsidRPr="009D4304">
        <w:rPr>
          <w:rStyle w:val="a5"/>
          <w:rFonts w:ascii="Times New Roman" w:hAnsi="Times New Roman" w:cs="Times New Roman"/>
          <w:sz w:val="44"/>
          <w:szCs w:val="44"/>
          <w:u w:val="none"/>
        </w:rPr>
        <w:t>дготовила:</w:t>
      </w:r>
      <w:r w:rsidR="009D4304">
        <w:rPr>
          <w:rStyle w:val="a5"/>
          <w:rFonts w:ascii="Times New Roman" w:hAnsi="Times New Roman" w:cs="Times New Roman"/>
          <w:sz w:val="44"/>
          <w:szCs w:val="44"/>
          <w:u w:val="none"/>
        </w:rPr>
        <w:t xml:space="preserve"> Волкова Л.А.</w:t>
      </w:r>
      <w:r>
        <w:rPr>
          <w:rStyle w:val="a5"/>
          <w:rFonts w:ascii="Times New Roman" w:hAnsi="Times New Roman" w:cs="Times New Roman"/>
          <w:sz w:val="44"/>
          <w:szCs w:val="44"/>
          <w:u w:val="none"/>
        </w:rPr>
        <w:t xml:space="preserve"> </w:t>
      </w:r>
    </w:p>
    <w:p w:rsidR="00D42C0D" w:rsidRPr="005A6617" w:rsidRDefault="005A6617" w:rsidP="0016663F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44"/>
          <w:szCs w:val="44"/>
          <w:u w:val="none"/>
        </w:rPr>
      </w:pPr>
      <w:r>
        <w:rPr>
          <w:rStyle w:val="a5"/>
          <w:rFonts w:ascii="Times New Roman" w:hAnsi="Times New Roman" w:cs="Times New Roman"/>
          <w:sz w:val="44"/>
          <w:szCs w:val="44"/>
          <w:u w:val="none"/>
        </w:rPr>
        <w:t xml:space="preserve">                                      </w:t>
      </w:r>
      <w:proofErr w:type="gramStart"/>
      <w:r>
        <w:rPr>
          <w:rStyle w:val="a5"/>
          <w:rFonts w:ascii="Times New Roman" w:hAnsi="Times New Roman" w:cs="Times New Roman"/>
          <w:sz w:val="44"/>
          <w:szCs w:val="44"/>
          <w:u w:val="none"/>
        </w:rPr>
        <w:t>музыкальны</w:t>
      </w:r>
      <w:proofErr w:type="gramEnd"/>
      <w:r>
        <w:rPr>
          <w:rStyle w:val="a5"/>
          <w:rFonts w:ascii="Times New Roman" w:hAnsi="Times New Roman" w:cs="Times New Roman"/>
          <w:sz w:val="44"/>
          <w:szCs w:val="44"/>
          <w:u w:val="none"/>
        </w:rPr>
        <w:t>й руководитель</w:t>
      </w:r>
    </w:p>
    <w:p w:rsidR="00D42C0D" w:rsidRPr="00FC6B3D" w:rsidRDefault="00D42C0D" w:rsidP="00D42C0D">
      <w:pPr>
        <w:rPr>
          <w:rStyle w:val="a5"/>
          <w:rFonts w:ascii="Times New Roman" w:hAnsi="Times New Roman" w:cs="Times New Roman"/>
          <w:sz w:val="28"/>
          <w:szCs w:val="28"/>
          <w:u w:val="none"/>
        </w:rPr>
      </w:pPr>
      <w:r w:rsidRPr="00FC6B3D">
        <w:rPr>
          <w:rStyle w:val="a5"/>
          <w:rFonts w:ascii="Times New Roman" w:hAnsi="Times New Roman" w:cs="Times New Roman"/>
          <w:sz w:val="28"/>
          <w:szCs w:val="28"/>
          <w:u w:val="none"/>
        </w:rPr>
        <w:lastRenderedPageBreak/>
        <w:t>Благодаря использованию музыкально-дидактических игр у детей развиваются музыкально-сенсорные, а также и общие музыкальные способности – чувство ритма и ладовый слух. </w:t>
      </w:r>
    </w:p>
    <w:p w:rsidR="00D42C0D" w:rsidRPr="00FC6B3D" w:rsidRDefault="00D42C0D" w:rsidP="00D42C0D">
      <w:pPr>
        <w:rPr>
          <w:rStyle w:val="a5"/>
          <w:rFonts w:ascii="Times New Roman" w:hAnsi="Times New Roman" w:cs="Times New Roman"/>
          <w:sz w:val="28"/>
          <w:szCs w:val="28"/>
          <w:u w:val="none"/>
        </w:rPr>
      </w:pPr>
      <w:r w:rsidRPr="00FC6B3D">
        <w:rPr>
          <w:rStyle w:val="a5"/>
          <w:rFonts w:ascii="Times New Roman" w:hAnsi="Times New Roman" w:cs="Times New Roman"/>
          <w:sz w:val="28"/>
          <w:szCs w:val="28"/>
          <w:u w:val="none"/>
        </w:rPr>
        <w:t>Известно, что эти способности играют важную роль в музыкальном воспитании дошкольников. </w:t>
      </w:r>
    </w:p>
    <w:p w:rsidR="00D42C0D" w:rsidRPr="00FC6B3D" w:rsidRDefault="00D42C0D" w:rsidP="00D42C0D">
      <w:pPr>
        <w:rPr>
          <w:rStyle w:val="a5"/>
          <w:rFonts w:ascii="Times New Roman" w:hAnsi="Times New Roman" w:cs="Times New Roman"/>
          <w:sz w:val="28"/>
          <w:szCs w:val="28"/>
          <w:u w:val="none"/>
        </w:rPr>
      </w:pPr>
      <w:r w:rsidRPr="00FC6B3D">
        <w:rPr>
          <w:rStyle w:val="a5"/>
          <w:rFonts w:ascii="Times New Roman" w:hAnsi="Times New Roman" w:cs="Times New Roman"/>
          <w:sz w:val="28"/>
          <w:szCs w:val="28"/>
          <w:u w:val="none"/>
        </w:rPr>
        <w:t>Музыкально-дидактические игры направлены на развитие этих основных музыкальных способностей, которые необходимы ребёнку для полноценного восприятия музыки, её понимания, а значит, и более гармоничного развития в целом.</w:t>
      </w:r>
    </w:p>
    <w:p w:rsidR="00EC378B" w:rsidRPr="008B0CCA" w:rsidRDefault="00EC378B" w:rsidP="00EC378B">
      <w:pPr>
        <w:jc w:val="center"/>
        <w:rPr>
          <w:rStyle w:val="a5"/>
          <w:rFonts w:ascii="Times New Roman" w:hAnsi="Times New Roman" w:cs="Times New Roman"/>
          <w:b/>
          <w:sz w:val="36"/>
          <w:szCs w:val="36"/>
          <w:u w:val="none"/>
        </w:rPr>
      </w:pPr>
      <w:r w:rsidRPr="008B0CCA">
        <w:rPr>
          <w:rStyle w:val="a5"/>
          <w:rFonts w:ascii="Times New Roman" w:hAnsi="Times New Roman" w:cs="Times New Roman"/>
          <w:b/>
          <w:sz w:val="36"/>
          <w:szCs w:val="36"/>
          <w:u w:val="none"/>
        </w:rPr>
        <w:t>Музыкальные игры:</w:t>
      </w:r>
    </w:p>
    <w:p w:rsidR="00EC378B" w:rsidRPr="00553BD2" w:rsidRDefault="00EC378B" w:rsidP="00EC378B">
      <w:pPr>
        <w:jc w:val="center"/>
        <w:rPr>
          <w:rStyle w:val="a5"/>
          <w:rFonts w:ascii="Times New Roman" w:hAnsi="Times New Roman" w:cs="Times New Roman"/>
          <w:b/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EC378B" w:rsidRPr="00553BD2" w:rsidTr="0050522F">
        <w:trPr>
          <w:trHeight w:val="3674"/>
        </w:trPr>
        <w:tc>
          <w:tcPr>
            <w:tcW w:w="5097" w:type="dxa"/>
          </w:tcPr>
          <w:p w:rsidR="00EC378B" w:rsidRPr="00553BD2" w:rsidRDefault="00EC378B" w:rsidP="00EC378B">
            <w:pPr>
              <w:jc w:val="center"/>
              <w:rPr>
                <w:rStyle w:val="a5"/>
                <w:rFonts w:ascii="Times New Roman" w:hAnsi="Times New Roman" w:cs="Times New Roman"/>
                <w:sz w:val="32"/>
                <w:szCs w:val="32"/>
              </w:rPr>
            </w:pPr>
            <w:r w:rsidRPr="00553BD2">
              <w:rPr>
                <w:rStyle w:val="a5"/>
                <w:noProof/>
                <w:lang w:eastAsia="ru-RU"/>
              </w:rPr>
              <w:drawing>
                <wp:inline distT="0" distB="0" distL="0" distR="0" wp14:anchorId="5A8244A9" wp14:editId="5290EAE6">
                  <wp:extent cx="3048000" cy="2305050"/>
                  <wp:effectExtent l="0" t="0" r="0" b="0"/>
                  <wp:docPr id="5" name="Рисунок 5" descr="https://3.bp.blogspot.com/-1TRGLErCBtM/WquS4eobuBI/AAAAAAAAC3s/e3bZgXbbpzwqlV2rlfokrayYeLeQDlvZgCLcBGAs/s320/p274_rit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3.bp.blogspot.com/-1TRGLErCBtM/WquS4eobuBI/AAAAAAAAC3s/e3bZgXbbpzwqlV2rlfokrayYeLeQDlvZgCLcBGAs/s320/p274_rit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EC378B" w:rsidRPr="00FC6B3D" w:rsidRDefault="00EC378B" w:rsidP="00EC378B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FC6B3D">
              <w:rPr>
                <w:rStyle w:val="a5"/>
                <w:rFonts w:ascii="Times New Roman" w:hAnsi="Times New Roman" w:cs="Times New Roman"/>
                <w:b/>
                <w:sz w:val="36"/>
                <w:szCs w:val="36"/>
                <w:u w:val="none"/>
              </w:rPr>
              <w:t>«Послушай и повтори»</w:t>
            </w: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 xml:space="preserve"> -</w:t>
            </w:r>
          </w:p>
          <w:p w:rsidR="00EC378B" w:rsidRPr="00FC6B3D" w:rsidRDefault="00EC378B" w:rsidP="00EC378B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 xml:space="preserve"> </w:t>
            </w:r>
            <w:proofErr w:type="gramStart"/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игр</w:t>
            </w:r>
            <w:proofErr w:type="gramEnd"/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 xml:space="preserve">а на развитие ритмического слуха. </w:t>
            </w:r>
          </w:p>
          <w:p w:rsidR="00EC378B" w:rsidRPr="00FC6B3D" w:rsidRDefault="00EC378B" w:rsidP="00EC378B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</w:p>
          <w:p w:rsidR="00EC378B" w:rsidRPr="00553BD2" w:rsidRDefault="00EC378B" w:rsidP="00EC378B">
            <w:pPr>
              <w:jc w:val="center"/>
              <w:rPr>
                <w:rStyle w:val="a5"/>
                <w:rFonts w:ascii="Times New Roman" w:hAnsi="Times New Roman" w:cs="Times New Roman"/>
                <w:sz w:val="32"/>
                <w:szCs w:val="32"/>
              </w:rPr>
            </w:pP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Игра проводится дома за столом. Взрослый берет карандаш, простукивает им любой ритмический рисунок по столу. Предлагает ребенку повторить его, прохлопав в ладоши. </w:t>
            </w:r>
          </w:p>
        </w:tc>
      </w:tr>
    </w:tbl>
    <w:p w:rsidR="00EC378B" w:rsidRPr="00553BD2" w:rsidRDefault="00EC378B" w:rsidP="00EC378B">
      <w:pPr>
        <w:jc w:val="center"/>
        <w:rPr>
          <w:rStyle w:val="a5"/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50522F" w:rsidRPr="00553BD2" w:rsidTr="0050522F">
        <w:tc>
          <w:tcPr>
            <w:tcW w:w="5097" w:type="dxa"/>
          </w:tcPr>
          <w:p w:rsidR="0050522F" w:rsidRPr="00553BD2" w:rsidRDefault="0050522F" w:rsidP="00EC378B">
            <w:pPr>
              <w:jc w:val="center"/>
              <w:rPr>
                <w:rStyle w:val="a5"/>
                <w:rFonts w:ascii="Times New Roman" w:hAnsi="Times New Roman" w:cs="Times New Roman"/>
                <w:sz w:val="32"/>
                <w:szCs w:val="32"/>
              </w:rPr>
            </w:pPr>
            <w:r w:rsidRPr="00553BD2">
              <w:rPr>
                <w:rStyle w:val="a5"/>
                <w:noProof/>
                <w:lang w:eastAsia="ru-RU"/>
              </w:rPr>
              <w:drawing>
                <wp:inline distT="0" distB="0" distL="0" distR="0" wp14:anchorId="10D67243" wp14:editId="32993162">
                  <wp:extent cx="2971800" cy="2219325"/>
                  <wp:effectExtent l="0" t="0" r="0" b="9525"/>
                  <wp:docPr id="2" name="Рисунок 2" descr="https://alfanit.ru/upload/iblock/38b/38b127febfd90ccda33115177d6b3b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lfanit.ru/upload/iblock/38b/38b127febfd90ccda33115177d6b3b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50522F" w:rsidRPr="00FC6B3D" w:rsidRDefault="00FC6B3D" w:rsidP="0050522F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  <w:r>
              <w:rPr>
                <w:rStyle w:val="a5"/>
                <w:rFonts w:ascii="Times New Roman" w:hAnsi="Times New Roman" w:cs="Times New Roman"/>
                <w:b/>
                <w:sz w:val="32"/>
                <w:szCs w:val="32"/>
                <w:u w:val="none"/>
              </w:rPr>
              <w:t>«Весё</w:t>
            </w:r>
            <w:r w:rsidR="0050522F" w:rsidRPr="00FC6B3D">
              <w:rPr>
                <w:rStyle w:val="a5"/>
                <w:rFonts w:ascii="Times New Roman" w:hAnsi="Times New Roman" w:cs="Times New Roman"/>
                <w:b/>
                <w:sz w:val="32"/>
                <w:szCs w:val="32"/>
                <w:u w:val="none"/>
              </w:rPr>
              <w:t>лые колпачки»</w:t>
            </w:r>
            <w:r w:rsidR="0050522F"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 xml:space="preserve"> -</w:t>
            </w:r>
          </w:p>
          <w:p w:rsidR="0050522F" w:rsidRPr="00FC6B3D" w:rsidRDefault="0050522F" w:rsidP="0050522F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  <w:proofErr w:type="gramStart"/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игр</w:t>
            </w:r>
            <w:proofErr w:type="gramEnd"/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а на развитие ритмического слуха.</w:t>
            </w:r>
          </w:p>
          <w:p w:rsidR="0050522F" w:rsidRPr="00FC6B3D" w:rsidRDefault="0050522F" w:rsidP="0050522F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</w:p>
          <w:p w:rsidR="0050522F" w:rsidRPr="00FC6B3D" w:rsidRDefault="0050522F" w:rsidP="0050522F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Можно взять два колпачка от лака, шампуня или две пробочки от пластиковой бутылки. Ребенок придумывает ритмический рисунок, простукивает его колпачками. Взрослый должен повторить хлопками в ладоши.</w:t>
            </w:r>
          </w:p>
          <w:p w:rsidR="0050522F" w:rsidRPr="00553BD2" w:rsidRDefault="0050522F" w:rsidP="00EC378B">
            <w:pPr>
              <w:jc w:val="center"/>
              <w:rPr>
                <w:rStyle w:val="a5"/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C378B" w:rsidRPr="00553BD2" w:rsidRDefault="00EC378B" w:rsidP="00EC378B">
      <w:pPr>
        <w:jc w:val="center"/>
        <w:rPr>
          <w:rStyle w:val="a5"/>
          <w:rFonts w:ascii="Times New Roman" w:hAnsi="Times New Roman" w:cs="Times New Roman"/>
          <w:sz w:val="32"/>
          <w:szCs w:val="32"/>
        </w:rPr>
      </w:pPr>
    </w:p>
    <w:p w:rsidR="00EC378B" w:rsidRPr="00553BD2" w:rsidRDefault="00EC378B" w:rsidP="00EC378B">
      <w:pPr>
        <w:jc w:val="center"/>
        <w:rPr>
          <w:rStyle w:val="a5"/>
          <w:rFonts w:ascii="Times New Roman" w:hAnsi="Times New Roman" w:cs="Times New Roman"/>
          <w:sz w:val="32"/>
          <w:szCs w:val="32"/>
        </w:rPr>
      </w:pPr>
    </w:p>
    <w:p w:rsidR="00EC378B" w:rsidRPr="00553BD2" w:rsidRDefault="00EC378B" w:rsidP="00EC378B">
      <w:pPr>
        <w:jc w:val="center"/>
        <w:rPr>
          <w:rStyle w:val="a5"/>
          <w:rFonts w:ascii="Times New Roman" w:hAnsi="Times New Roman" w:cs="Times New Roman"/>
          <w:sz w:val="32"/>
          <w:szCs w:val="32"/>
        </w:rPr>
      </w:pPr>
    </w:p>
    <w:p w:rsidR="00D42C0D" w:rsidRPr="00553BD2" w:rsidRDefault="00D42C0D" w:rsidP="00D42C0D">
      <w:pPr>
        <w:rPr>
          <w:rStyle w:val="a5"/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71"/>
        <w:gridCol w:w="4924"/>
      </w:tblGrid>
      <w:tr w:rsidR="0050522F" w:rsidRPr="00553BD2" w:rsidTr="0050522F">
        <w:tc>
          <w:tcPr>
            <w:tcW w:w="5097" w:type="dxa"/>
          </w:tcPr>
          <w:p w:rsidR="0050522F" w:rsidRPr="00553BD2" w:rsidRDefault="0050522F" w:rsidP="00D42C0D">
            <w:pPr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</w:pPr>
            <w:r w:rsidRPr="00553BD2">
              <w:rPr>
                <w:rStyle w:val="a5"/>
                <w:noProof/>
                <w:lang w:eastAsia="ru-RU"/>
              </w:rPr>
              <w:lastRenderedPageBreak/>
              <w:drawing>
                <wp:inline distT="0" distB="0" distL="0" distR="0" wp14:anchorId="2BE8A879" wp14:editId="07B5D9B9">
                  <wp:extent cx="3209925" cy="2407444"/>
                  <wp:effectExtent l="0" t="0" r="0" b="0"/>
                  <wp:docPr id="1" name="Рисунок 1" descr="https://www.culture.ru/storage/images/9ab49917b34d4961d6a1c41040c85ce4/fdb40be2248dea0ddfa41b0d77ee3a7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culture.ru/storage/images/9ab49917b34d4961d6a1c41040c85ce4/fdb40be2248dea0ddfa41b0d77ee3a7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399" cy="24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50522F" w:rsidRPr="00FC6B3D" w:rsidRDefault="0050522F" w:rsidP="0050522F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FC6B3D">
              <w:rPr>
                <w:rStyle w:val="a5"/>
                <w:rFonts w:ascii="Times New Roman" w:hAnsi="Times New Roman" w:cs="Times New Roman"/>
                <w:b/>
                <w:sz w:val="32"/>
                <w:szCs w:val="32"/>
                <w:u w:val="none"/>
              </w:rPr>
              <w:t>«Угадай мелодию»</w:t>
            </w: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 xml:space="preserve"> -</w:t>
            </w:r>
          </w:p>
          <w:p w:rsidR="0050522F" w:rsidRPr="00FC6B3D" w:rsidRDefault="0050522F" w:rsidP="0050522F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  <w:proofErr w:type="gramStart"/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игр</w:t>
            </w:r>
            <w:proofErr w:type="gramEnd"/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а на развитие ритмического слуха.</w:t>
            </w:r>
          </w:p>
          <w:p w:rsidR="0050522F" w:rsidRPr="00FC6B3D" w:rsidRDefault="0050522F" w:rsidP="0050522F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</w:p>
          <w:p w:rsidR="0050522F" w:rsidRPr="00FC6B3D" w:rsidRDefault="0050522F" w:rsidP="0050522F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Взрослый напевает какую-либо мелодию, ребенок должен передать её ритмический рисунок, простучав пальцем по ладони.</w:t>
            </w:r>
          </w:p>
          <w:p w:rsidR="0050522F" w:rsidRPr="00553BD2" w:rsidRDefault="0050522F" w:rsidP="0050522F">
            <w:pPr>
              <w:jc w:val="center"/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42C0D" w:rsidRPr="00553BD2" w:rsidRDefault="00D42C0D" w:rsidP="00D42C0D">
      <w:pPr>
        <w:rPr>
          <w:rStyle w:val="a5"/>
          <w:rFonts w:ascii="Times New Roman" w:hAnsi="Times New Roman" w:cs="Times New Roman"/>
          <w:b/>
          <w:sz w:val="28"/>
          <w:szCs w:val="28"/>
        </w:rPr>
      </w:pPr>
    </w:p>
    <w:p w:rsidR="0050522F" w:rsidRPr="00553BD2" w:rsidRDefault="0050522F" w:rsidP="00D42C0D">
      <w:pPr>
        <w:rPr>
          <w:rStyle w:val="a5"/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50522F" w:rsidRPr="00553BD2" w:rsidTr="00AA52C5">
        <w:trPr>
          <w:trHeight w:val="3675"/>
        </w:trPr>
        <w:tc>
          <w:tcPr>
            <w:tcW w:w="5097" w:type="dxa"/>
          </w:tcPr>
          <w:p w:rsidR="0050522F" w:rsidRPr="00553BD2" w:rsidRDefault="00AA52C5" w:rsidP="00D42C0D">
            <w:pPr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</w:pPr>
            <w:r w:rsidRPr="00553BD2">
              <w:rPr>
                <w:rStyle w:val="a5"/>
                <w:noProof/>
                <w:lang w:eastAsia="ru-RU"/>
              </w:rPr>
              <w:drawing>
                <wp:inline distT="0" distB="0" distL="0" distR="0" wp14:anchorId="4D2DC7C2" wp14:editId="660390E6">
                  <wp:extent cx="3075940" cy="2286000"/>
                  <wp:effectExtent l="0" t="0" r="0" b="0"/>
                  <wp:docPr id="6" name="Рисунок 6" descr="https://avatars.mds.yandex.net/get-znatoki/1548967/2a0000016fa8054b2f5ba4a1fba84a5d2cf4/w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natoki/1548967/2a0000016fa8054b2f5ba4a1fba84a5d2cf4/w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84" cy="235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AA52C5" w:rsidRPr="00FC6B3D" w:rsidRDefault="00AA52C5" w:rsidP="00AA52C5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FC6B3D">
              <w:rPr>
                <w:rStyle w:val="a5"/>
                <w:rFonts w:ascii="Times New Roman" w:hAnsi="Times New Roman" w:cs="Times New Roman"/>
                <w:b/>
                <w:sz w:val="32"/>
                <w:szCs w:val="32"/>
                <w:u w:val="none"/>
              </w:rPr>
              <w:t>«Давайте хохотать»</w:t>
            </w: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 xml:space="preserve"> -</w:t>
            </w:r>
          </w:p>
          <w:p w:rsidR="00AA52C5" w:rsidRPr="00FC6B3D" w:rsidRDefault="00AA52C5" w:rsidP="00AA52C5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  <w:proofErr w:type="gramStart"/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игр</w:t>
            </w:r>
            <w:proofErr w:type="gramEnd"/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а на развитие музыкальной памяти.</w:t>
            </w:r>
          </w:p>
          <w:p w:rsidR="00AA52C5" w:rsidRPr="00FC6B3D" w:rsidRDefault="00AA52C5" w:rsidP="00AA52C5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</w:p>
          <w:p w:rsidR="00AA52C5" w:rsidRPr="00FC6B3D" w:rsidRDefault="00AA52C5" w:rsidP="00AA52C5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Взрослый «</w:t>
            </w:r>
            <w:proofErr w:type="spellStart"/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прохохатывает</w:t>
            </w:r>
            <w:proofErr w:type="spellEnd"/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» (на слог «ха») любую знакомую ребенку песню, ребёнок отгадывает. Потом песню загадывает ребенок.</w:t>
            </w:r>
          </w:p>
          <w:p w:rsidR="0050522F" w:rsidRPr="00553BD2" w:rsidRDefault="0050522F" w:rsidP="00D42C0D">
            <w:pPr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0522F" w:rsidRPr="00553BD2" w:rsidRDefault="0050522F" w:rsidP="00D42C0D">
      <w:pPr>
        <w:rPr>
          <w:rStyle w:val="a5"/>
          <w:rFonts w:ascii="Times New Roman" w:hAnsi="Times New Roman" w:cs="Times New Roman"/>
          <w:b/>
          <w:sz w:val="28"/>
          <w:szCs w:val="28"/>
        </w:rPr>
      </w:pPr>
    </w:p>
    <w:p w:rsidR="00AA52C5" w:rsidRPr="00553BD2" w:rsidRDefault="00AA52C5" w:rsidP="00D42C0D">
      <w:pPr>
        <w:rPr>
          <w:rStyle w:val="a5"/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AA52C5" w:rsidRPr="00553BD2" w:rsidTr="0086161F">
        <w:trPr>
          <w:trHeight w:val="4777"/>
        </w:trPr>
        <w:tc>
          <w:tcPr>
            <w:tcW w:w="5097" w:type="dxa"/>
          </w:tcPr>
          <w:p w:rsidR="00AA52C5" w:rsidRPr="00553BD2" w:rsidRDefault="00AA52C5" w:rsidP="00D42C0D">
            <w:pPr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</w:pPr>
            <w:r w:rsidRPr="00553BD2">
              <w:rPr>
                <w:rStyle w:val="a5"/>
                <w:noProof/>
                <w:lang w:eastAsia="ru-RU"/>
              </w:rPr>
              <w:drawing>
                <wp:inline distT="0" distB="0" distL="0" distR="0" wp14:anchorId="1BAC51C2" wp14:editId="050A6D64">
                  <wp:extent cx="3019425" cy="2990850"/>
                  <wp:effectExtent l="0" t="0" r="0" b="0"/>
                  <wp:docPr id="7" name="Рисунок 7" descr="https://ds04.infourok.ru/uploads/ex/0bbe/0010d49d-7d11eb68/hello_html_m74c45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bbe/0010d49d-7d11eb68/hello_html_m74c457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61" cy="299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86161F" w:rsidRPr="00FC6B3D" w:rsidRDefault="0086161F" w:rsidP="0086161F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FC6B3D">
              <w:rPr>
                <w:rStyle w:val="a5"/>
                <w:rFonts w:ascii="Times New Roman" w:hAnsi="Times New Roman" w:cs="Times New Roman"/>
                <w:b/>
                <w:sz w:val="32"/>
                <w:szCs w:val="32"/>
                <w:u w:val="none"/>
              </w:rPr>
              <w:t>«Непослушный мячик»</w:t>
            </w: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 xml:space="preserve"> -</w:t>
            </w:r>
          </w:p>
          <w:p w:rsidR="0086161F" w:rsidRPr="00FC6B3D" w:rsidRDefault="0086161F" w:rsidP="0086161F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  <w:proofErr w:type="gramStart"/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игр</w:t>
            </w:r>
            <w:proofErr w:type="gramEnd"/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а на развитие динамического слуха.</w:t>
            </w:r>
          </w:p>
          <w:p w:rsidR="0086161F" w:rsidRPr="00FC6B3D" w:rsidRDefault="0086161F" w:rsidP="0086161F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</w:p>
          <w:p w:rsidR="00AA52C5" w:rsidRPr="00553BD2" w:rsidRDefault="0086161F" w:rsidP="0086161F">
            <w:pPr>
              <w:jc w:val="center"/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</w:pP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Игра проводится по принципу игры «Холодно-горячо». Взрослый прячет где-то дома мячик (или какую-либо игрушку). На</w:t>
            </w:r>
            <w:r w:rsid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чинает петь знакомую песню, ребё</w:t>
            </w: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нок под это пение</w:t>
            </w:r>
            <w:r w:rsid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 xml:space="preserve"> ищет игрушку. Если взрослый поё</w:t>
            </w: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т тихо, значит, игрушка находится далеко, если громко - то б</w:t>
            </w:r>
            <w:r w:rsid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лизко. Потом игрушку прячет ребё</w:t>
            </w: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нок.</w:t>
            </w:r>
          </w:p>
        </w:tc>
      </w:tr>
    </w:tbl>
    <w:p w:rsidR="00AA52C5" w:rsidRPr="00553BD2" w:rsidRDefault="00AA52C5" w:rsidP="00D42C0D">
      <w:pPr>
        <w:rPr>
          <w:rStyle w:val="a5"/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76"/>
        <w:gridCol w:w="4819"/>
      </w:tblGrid>
      <w:tr w:rsidR="0086161F" w:rsidRPr="00553BD2" w:rsidTr="0086161F">
        <w:tc>
          <w:tcPr>
            <w:tcW w:w="5097" w:type="dxa"/>
          </w:tcPr>
          <w:p w:rsidR="0086161F" w:rsidRPr="00553BD2" w:rsidRDefault="0086161F" w:rsidP="00D42C0D">
            <w:pPr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</w:pPr>
            <w:r w:rsidRPr="00553BD2">
              <w:rPr>
                <w:rStyle w:val="a5"/>
                <w:noProof/>
                <w:lang w:eastAsia="ru-RU"/>
              </w:rPr>
              <w:lastRenderedPageBreak/>
              <w:drawing>
                <wp:inline distT="0" distB="0" distL="0" distR="0" wp14:anchorId="02E59DD0" wp14:editId="130294AE">
                  <wp:extent cx="3276600" cy="2457450"/>
                  <wp:effectExtent l="0" t="0" r="0" b="0"/>
                  <wp:docPr id="8" name="Рисунок 8" descr="https://fs00.infourok.ru/images/doc/301/300675/10/img2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301/300675/10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764" cy="247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86161F" w:rsidRPr="00FC6B3D" w:rsidRDefault="0086161F" w:rsidP="0086161F">
            <w:pPr>
              <w:jc w:val="center"/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</w:pPr>
            <w:r w:rsidRPr="00FC6B3D">
              <w:rPr>
                <w:rStyle w:val="a5"/>
                <w:rFonts w:ascii="Times New Roman" w:hAnsi="Times New Roman" w:cs="Times New Roman"/>
                <w:b/>
                <w:sz w:val="32"/>
                <w:szCs w:val="32"/>
                <w:u w:val="none"/>
              </w:rPr>
              <w:t>«Отгадай, что звучит</w:t>
            </w:r>
            <w:r w:rsidRPr="00FC6B3D">
              <w:rPr>
                <w:rStyle w:val="a5"/>
                <w:rFonts w:ascii="Times New Roman" w:hAnsi="Times New Roman" w:cs="Times New Roman"/>
                <w:b/>
                <w:sz w:val="28"/>
                <w:szCs w:val="28"/>
                <w:u w:val="none"/>
              </w:rPr>
              <w:t>»</w:t>
            </w: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 xml:space="preserve"> -</w:t>
            </w:r>
          </w:p>
          <w:p w:rsidR="0086161F" w:rsidRPr="00553BD2" w:rsidRDefault="0086161F" w:rsidP="0086161F">
            <w:pPr>
              <w:jc w:val="center"/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игр</w:t>
            </w:r>
            <w:proofErr w:type="gramEnd"/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а на развитие м</w:t>
            </w:r>
            <w:r w:rsid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узыкальной памяти. У вашего ребё</w:t>
            </w: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нка есть любимый диск с детскими п</w:t>
            </w:r>
            <w:r w:rsid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>еснями. Дайте прослушать ему</w:t>
            </w: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 xml:space="preserve"> отрывок любой песенки (но не с</w:t>
            </w:r>
            <w:r w:rsid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 xml:space="preserve"> начала звучания). Ребё</w:t>
            </w:r>
            <w:r w:rsidRPr="00FC6B3D">
              <w:rPr>
                <w:rStyle w:val="a5"/>
                <w:rFonts w:ascii="Times New Roman" w:hAnsi="Times New Roman" w:cs="Times New Roman"/>
                <w:sz w:val="28"/>
                <w:szCs w:val="28"/>
                <w:u w:val="none"/>
              </w:rPr>
              <w:t xml:space="preserve">нок отгадывает и называет песню или исполнителя, сам её напевает. </w:t>
            </w:r>
          </w:p>
        </w:tc>
      </w:tr>
    </w:tbl>
    <w:p w:rsidR="0050522F" w:rsidRPr="00553BD2" w:rsidRDefault="0050522F" w:rsidP="00D42C0D">
      <w:pPr>
        <w:rPr>
          <w:rStyle w:val="a5"/>
          <w:rFonts w:ascii="Times New Roman" w:hAnsi="Times New Roman" w:cs="Times New Roman"/>
          <w:b/>
          <w:sz w:val="28"/>
          <w:szCs w:val="28"/>
        </w:rPr>
      </w:pPr>
    </w:p>
    <w:p w:rsidR="0086161F" w:rsidRPr="00553BD2" w:rsidRDefault="0086161F" w:rsidP="00D42C0D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D42C0D" w:rsidRPr="00553BD2" w:rsidRDefault="00D42C0D" w:rsidP="00D42C0D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D42C0D" w:rsidRPr="00D42C0D" w:rsidRDefault="00553BD2" w:rsidP="00D74B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</w:rPr>
        <w:fldChar w:fldCharType="end"/>
      </w:r>
      <w:r w:rsidR="00D74BF9">
        <w:rPr>
          <w:noProof/>
          <w:lang w:eastAsia="ru-RU"/>
        </w:rPr>
        <w:drawing>
          <wp:inline distT="0" distB="0" distL="0" distR="0" wp14:anchorId="26D5CAF1" wp14:editId="0D7F3A94">
            <wp:extent cx="5962650" cy="4466165"/>
            <wp:effectExtent l="0" t="0" r="0" b="0"/>
            <wp:docPr id="10" name="Рисунок 10" descr="https://cf.ppt-online.org/files1/slide/m/M3hrjpn0s8F4QzaBOwLo1tUx2yKHYRSm57Wf69Tku/slid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1/slide/m/M3hrjpn0s8F4QzaBOwLo1tUx2yKHYRSm57Wf69Tku/slide-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33" cy="44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C0D" w:rsidRPr="00D42C0D" w:rsidSect="00E00CD6">
      <w:pgSz w:w="11906" w:h="16838"/>
      <w:pgMar w:top="851" w:right="850" w:bottom="1134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765"/>
    <w:rsid w:val="0016663F"/>
    <w:rsid w:val="00394FFF"/>
    <w:rsid w:val="0050522F"/>
    <w:rsid w:val="00553BD2"/>
    <w:rsid w:val="005A6617"/>
    <w:rsid w:val="006A0A6E"/>
    <w:rsid w:val="006D525C"/>
    <w:rsid w:val="00704254"/>
    <w:rsid w:val="0086161F"/>
    <w:rsid w:val="008B0CCA"/>
    <w:rsid w:val="009B4765"/>
    <w:rsid w:val="009D4304"/>
    <w:rsid w:val="00AA52C5"/>
    <w:rsid w:val="00D42C0D"/>
    <w:rsid w:val="00D74BF9"/>
    <w:rsid w:val="00E00CD6"/>
    <w:rsid w:val="00EC378B"/>
    <w:rsid w:val="00FC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5FA4AE-3D13-42E9-B09F-AEFA009A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C0D"/>
    <w:pPr>
      <w:ind w:left="720"/>
      <w:contextualSpacing/>
    </w:pPr>
  </w:style>
  <w:style w:type="table" w:styleId="a4">
    <w:name w:val="Table Grid"/>
    <w:basedOn w:val="a1"/>
    <w:uiPriority w:val="39"/>
    <w:rsid w:val="00EC3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6D52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6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#_to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BD6C9-72F9-4C7E-B7FB-A30BD4D7D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Лиля</cp:lastModifiedBy>
  <cp:revision>9</cp:revision>
  <dcterms:created xsi:type="dcterms:W3CDTF">2020-04-16T18:08:00Z</dcterms:created>
  <dcterms:modified xsi:type="dcterms:W3CDTF">2023-10-26T19:55:00Z</dcterms:modified>
</cp:coreProperties>
</file>