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6E" w:rsidRPr="00D05F6E" w:rsidRDefault="00D05F6E" w:rsidP="00D05F6E">
      <w:pPr>
        <w:spacing w:before="300" w:after="300" w:line="600" w:lineRule="atLeast"/>
        <w:outlineLvl w:val="0"/>
        <w:rPr>
          <w:rFonts w:ascii="Times New Roman" w:eastAsia="Times New Roman" w:hAnsi="Times New Roman" w:cs="Times New Roman"/>
          <w:b/>
          <w:color w:val="FF0000"/>
          <w:kern w:val="36"/>
          <w:sz w:val="48"/>
          <w:szCs w:val="48"/>
          <w:lang w:eastAsia="ru-RU"/>
        </w:rPr>
      </w:pPr>
      <w:r w:rsidRPr="00D05F6E">
        <w:rPr>
          <w:rFonts w:ascii="Times New Roman" w:eastAsia="Times New Roman" w:hAnsi="Times New Roman" w:cs="Times New Roman"/>
          <w:b/>
          <w:color w:val="FF0000"/>
          <w:kern w:val="36"/>
          <w:sz w:val="48"/>
          <w:szCs w:val="48"/>
          <w:lang w:eastAsia="ru-RU"/>
        </w:rPr>
        <w:t>«</w:t>
      </w:r>
      <w:r w:rsidR="00E3116A" w:rsidRPr="00E3116A">
        <w:rPr>
          <w:rFonts w:ascii="Times New Roman" w:eastAsia="Times New Roman" w:hAnsi="Times New Roman" w:cs="Times New Roman"/>
          <w:b/>
          <w:color w:val="FF0000"/>
          <w:kern w:val="36"/>
          <w:sz w:val="48"/>
          <w:szCs w:val="48"/>
          <w:lang w:eastAsia="ru-RU"/>
        </w:rPr>
        <w:t xml:space="preserve"> Десять заповедей Ребенок и Р</w:t>
      </w:r>
      <w:r w:rsidRPr="00D05F6E">
        <w:rPr>
          <w:rFonts w:ascii="Times New Roman" w:eastAsia="Times New Roman" w:hAnsi="Times New Roman" w:cs="Times New Roman"/>
          <w:b/>
          <w:color w:val="FF0000"/>
          <w:kern w:val="36"/>
          <w:sz w:val="48"/>
          <w:szCs w:val="48"/>
          <w:lang w:eastAsia="ru-RU"/>
        </w:rPr>
        <w:t>одитель»</w:t>
      </w:r>
    </w:p>
    <w:p w:rsidR="00D05F6E" w:rsidRPr="00D05F6E" w:rsidRDefault="00D05F6E" w:rsidP="00D05F6E">
      <w:pPr>
        <w:spacing w:after="0"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D05F6E" w:rsidRPr="00D05F6E" w:rsidRDefault="00D05F6E" w:rsidP="00D05F6E">
      <w:pPr>
        <w:spacing w:after="0"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D05F6E" w:rsidRPr="00D05F6E" w:rsidRDefault="00D05F6E" w:rsidP="00D05F6E">
      <w:pPr>
        <w:spacing w:after="0"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 xml:space="preserve">Тема зарождения и становления межличностных отношений чрезвычайно актуальна. Из за </w:t>
      </w:r>
      <w:proofErr w:type="gramStart"/>
      <w:r w:rsidRPr="00D05F6E">
        <w:rPr>
          <w:rFonts w:ascii="playfair_displayregular" w:eastAsia="Times New Roman" w:hAnsi="playfair_displayregular" w:cs="Times New Roman"/>
          <w:color w:val="000000"/>
          <w:sz w:val="28"/>
          <w:szCs w:val="28"/>
          <w:lang w:eastAsia="ru-RU"/>
        </w:rPr>
        <w:t>наблюдаемых</w:t>
      </w:r>
      <w:proofErr w:type="gramEnd"/>
      <w:r w:rsidRPr="00D05F6E">
        <w:rPr>
          <w:rFonts w:ascii="playfair_displayregular" w:eastAsia="Times New Roman" w:hAnsi="playfair_displayregular" w:cs="Times New Roman"/>
          <w:color w:val="000000"/>
          <w:sz w:val="28"/>
          <w:szCs w:val="28"/>
          <w:lang w:eastAsia="ru-RU"/>
        </w:rPr>
        <w:t xml:space="preserve"> в последнее время среди молодежи жестокости, повышенной агрессивности, </w:t>
      </w:r>
      <w:proofErr w:type="gramStart"/>
      <w:r w:rsidRPr="00D05F6E">
        <w:rPr>
          <w:rFonts w:ascii="playfair_displayregular" w:eastAsia="Times New Roman" w:hAnsi="playfair_displayregular" w:cs="Times New Roman"/>
          <w:color w:val="000000"/>
          <w:sz w:val="28"/>
          <w:szCs w:val="28"/>
          <w:lang w:eastAsia="ru-RU"/>
        </w:rPr>
        <w:t>имеющих</w:t>
      </w:r>
      <w:proofErr w:type="gramEnd"/>
      <w:r w:rsidRPr="00D05F6E">
        <w:rPr>
          <w:rFonts w:ascii="playfair_displayregular" w:eastAsia="Times New Roman" w:hAnsi="playfair_displayregular" w:cs="Times New Roman"/>
          <w:color w:val="000000"/>
          <w:sz w:val="28"/>
          <w:szCs w:val="28"/>
          <w:lang w:eastAsia="ru-RU"/>
        </w:rPr>
        <w:t xml:space="preserve"> свои истоки в раннем и дошкольном детстве.</w:t>
      </w:r>
    </w:p>
    <w:p w:rsidR="00D05F6E" w:rsidRPr="00D05F6E" w:rsidRDefault="00D05F6E" w:rsidP="00D05F6E">
      <w:pPr>
        <w:spacing w:after="0"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D05F6E">
        <w:rPr>
          <w:rFonts w:ascii="playfair_displayregular" w:eastAsia="Times New Roman" w:hAnsi="playfair_displayregular" w:cs="Times New Roman"/>
          <w:color w:val="000000"/>
          <w:sz w:val="28"/>
          <w:szCs w:val="28"/>
          <w:lang w:eastAsia="ru-RU"/>
        </w:rPr>
        <w:t>хорошего</w:t>
      </w:r>
      <w:proofErr w:type="gramEnd"/>
      <w:r w:rsidRPr="00D05F6E">
        <w:rPr>
          <w:rFonts w:ascii="playfair_displayregular" w:eastAsia="Times New Roman" w:hAnsi="playfair_displayregular" w:cs="Times New Roman"/>
          <w:color w:val="000000"/>
          <w:sz w:val="28"/>
          <w:szCs w:val="28"/>
          <w:lang w:eastAsia="ru-RU"/>
        </w:rPr>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D05F6E">
        <w:rPr>
          <w:rFonts w:ascii="playfair_displayregular" w:eastAsia="Times New Roman" w:hAnsi="playfair_displayregular" w:cs="Times New Roman"/>
          <w:color w:val="000000"/>
          <w:sz w:val="28"/>
          <w:szCs w:val="28"/>
          <w:lang w:eastAsia="ru-RU"/>
        </w:rPr>
        <w:t>прочитанное</w:t>
      </w:r>
      <w:proofErr w:type="gramEnd"/>
      <w:r w:rsidRPr="00D05F6E">
        <w:rPr>
          <w:rFonts w:ascii="playfair_displayregular" w:eastAsia="Times New Roman" w:hAnsi="playfair_displayregular" w:cs="Times New Roman"/>
          <w:color w:val="000000"/>
          <w:sz w:val="28"/>
          <w:szCs w:val="28"/>
          <w:lang w:eastAsia="ru-RU"/>
        </w:rPr>
        <w:t xml:space="preserve">. </w:t>
      </w:r>
      <w:proofErr w:type="gramStart"/>
      <w:r w:rsidRPr="00D05F6E">
        <w:rPr>
          <w:rFonts w:ascii="playfair_displayregular" w:eastAsia="Times New Roman" w:hAnsi="playfair_displayregular" w:cs="Times New Roman"/>
          <w:color w:val="000000"/>
          <w:sz w:val="28"/>
          <w:szCs w:val="28"/>
          <w:lang w:eastAsia="ru-RU"/>
        </w:rPr>
        <w:t>Родителям следует уделять своим детям больше времени, так как в раннем детстве влияние семьи на речевое и когнитивное развитие (когнитивные,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 и приобщение ребенка к жизни общества - являются решающими.</w:t>
      </w:r>
      <w:proofErr w:type="gramEnd"/>
      <w:r w:rsidRPr="00D05F6E">
        <w:rPr>
          <w:rFonts w:ascii="playfair_displayregular" w:eastAsia="Times New Roman" w:hAnsi="playfair_displayregular" w:cs="Times New Roman"/>
          <w:color w:val="000000"/>
          <w:sz w:val="28"/>
          <w:szCs w:val="28"/>
          <w:lang w:eastAsia="ru-RU"/>
        </w:rPr>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w:t>
      </w:r>
      <w:r w:rsidRPr="00D05F6E">
        <w:rPr>
          <w:rFonts w:ascii="playfair_displayregular" w:eastAsia="Times New Roman" w:hAnsi="playfair_displayregular" w:cs="Times New Roman"/>
          <w:color w:val="000000"/>
          <w:sz w:val="28"/>
          <w:szCs w:val="28"/>
          <w:lang w:eastAsia="ru-RU"/>
        </w:rPr>
        <w:lastRenderedPageBreak/>
        <w:t>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D05F6E" w:rsidRPr="00D05F6E" w:rsidRDefault="00D05F6E" w:rsidP="00D05F6E">
      <w:pPr>
        <w:spacing w:after="0"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D05F6E" w:rsidRPr="00D05F6E" w:rsidRDefault="00D05F6E" w:rsidP="00D05F6E">
      <w:pPr>
        <w:spacing w:after="0"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D05F6E" w:rsidRPr="00D05F6E" w:rsidRDefault="00D05F6E" w:rsidP="00D05F6E">
      <w:pPr>
        <w:spacing w:after="0"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roofErr w:type="gramStart"/>
      <w:r w:rsidRPr="00D05F6E">
        <w:rPr>
          <w:rFonts w:ascii="playfair_displayregular" w:eastAsia="Times New Roman" w:hAnsi="playfair_displayregular" w:cs="Times New Roman"/>
          <w:color w:val="000000"/>
          <w:sz w:val="28"/>
          <w:szCs w:val="28"/>
          <w:lang w:eastAsia="ru-RU"/>
        </w:rPr>
        <w:t>по настоящему</w:t>
      </w:r>
      <w:proofErr w:type="gramEnd"/>
      <w:r w:rsidRPr="00D05F6E">
        <w:rPr>
          <w:rFonts w:ascii="playfair_displayregular" w:eastAsia="Times New Roman" w:hAnsi="playfair_displayregular" w:cs="Times New Roman"/>
          <w:color w:val="000000"/>
          <w:sz w:val="28"/>
          <w:szCs w:val="28"/>
          <w:lang w:eastAsia="ru-RU"/>
        </w:rPr>
        <w:t xml:space="preserve"> хорошо слушать других людей, быть восприимчивыми к нюансам в их поведении. Но большое значение </w:t>
      </w:r>
      <w:proofErr w:type="gramStart"/>
      <w:r w:rsidRPr="00D05F6E">
        <w:rPr>
          <w:rFonts w:ascii="playfair_displayregular" w:eastAsia="Times New Roman" w:hAnsi="playfair_displayregular" w:cs="Times New Roman"/>
          <w:color w:val="000000"/>
          <w:sz w:val="28"/>
          <w:szCs w:val="28"/>
          <w:lang w:eastAsia="ru-RU"/>
        </w:rPr>
        <w:t>имеет</w:t>
      </w:r>
      <w:proofErr w:type="gramEnd"/>
      <w:r w:rsidRPr="00D05F6E">
        <w:rPr>
          <w:rFonts w:ascii="playfair_displayregular" w:eastAsia="Times New Roman" w:hAnsi="playfair_displayregular" w:cs="Times New Roman"/>
          <w:color w:val="000000"/>
          <w:sz w:val="28"/>
          <w:szCs w:val="28"/>
          <w:lang w:eastAsia="ru-RU"/>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D05F6E" w:rsidRDefault="00D05F6E" w:rsidP="00D05F6E">
      <w:pPr>
        <w:spacing w:line="240" w:lineRule="auto"/>
        <w:ind w:firstLine="480"/>
        <w:rPr>
          <w:rFonts w:ascii="playfair_displayregular" w:eastAsia="Times New Roman" w:hAnsi="playfair_displayregular" w:cs="Times New Roman"/>
          <w:color w:val="000000"/>
          <w:sz w:val="28"/>
          <w:szCs w:val="28"/>
          <w:lang w:eastAsia="ru-RU"/>
        </w:rPr>
      </w:pPr>
      <w:r w:rsidRPr="00D05F6E">
        <w:rPr>
          <w:rFonts w:ascii="playfair_displayregular" w:eastAsia="Times New Roman" w:hAnsi="playfair_displayregular" w:cs="Times New Roman"/>
          <w:color w:val="000000"/>
          <w:sz w:val="28"/>
          <w:szCs w:val="28"/>
          <w:lang w:eastAsia="ru-RU"/>
        </w:rPr>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p>
    <w:p w:rsidR="00E3116A" w:rsidRPr="00D05F6E" w:rsidRDefault="00E3116A" w:rsidP="00E3116A">
      <w:pPr>
        <w:spacing w:line="240" w:lineRule="auto"/>
        <w:ind w:firstLine="480"/>
        <w:jc w:val="both"/>
        <w:rPr>
          <w:rFonts w:ascii="playfair_displayregular" w:eastAsia="Times New Roman" w:hAnsi="playfair_displayregular" w:cs="Times New Roman"/>
          <w:color w:val="000000"/>
          <w:sz w:val="28"/>
          <w:szCs w:val="28"/>
          <w:lang w:eastAsia="ru-RU"/>
        </w:rPr>
      </w:pPr>
      <w:r>
        <w:rPr>
          <w:rFonts w:ascii="playfair_displayregular" w:eastAsia="Times New Roman" w:hAnsi="playfair_displayregular" w:cs="Times New Roman"/>
          <w:color w:val="000000"/>
          <w:sz w:val="28"/>
          <w:szCs w:val="28"/>
          <w:lang w:eastAsia="ru-RU"/>
        </w:rPr>
        <w:t xml:space="preserve">                                  </w:t>
      </w:r>
      <w:r>
        <w:rPr>
          <w:rFonts w:ascii="playfair_displayregular" w:eastAsia="Times New Roman" w:hAnsi="playfair_displayregular" w:cs="Times New Roman"/>
          <w:noProof/>
          <w:color w:val="000000"/>
          <w:sz w:val="28"/>
          <w:szCs w:val="28"/>
          <w:lang w:eastAsia="ru-RU"/>
        </w:rPr>
        <w:drawing>
          <wp:inline distT="0" distB="0" distL="0" distR="0">
            <wp:extent cx="2159376" cy="30575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59376" cy="3057525"/>
                    </a:xfrm>
                    <a:prstGeom prst="rect">
                      <a:avLst/>
                    </a:prstGeom>
                    <a:ln>
                      <a:noFill/>
                    </a:ln>
                    <a:effectLst>
                      <a:softEdge rad="112500"/>
                    </a:effectLst>
                  </pic:spPr>
                </pic:pic>
              </a:graphicData>
            </a:graphic>
          </wp:inline>
        </w:drawing>
      </w:r>
    </w:p>
    <w:p w:rsidR="00D05F6E" w:rsidRPr="00E3116A" w:rsidRDefault="00D05F6E" w:rsidP="00E3116A">
      <w:pPr>
        <w:pStyle w:val="a3"/>
        <w:shd w:val="clear" w:color="auto" w:fill="FFFFFF" w:themeFill="background1"/>
        <w:spacing w:before="90" w:beforeAutospacing="0" w:after="90" w:afterAutospacing="0"/>
        <w:jc w:val="center"/>
        <w:rPr>
          <w:rFonts w:ascii="Georgia" w:hAnsi="Georgia"/>
          <w:b/>
          <w:i/>
          <w:color w:val="007C1F"/>
          <w:sz w:val="36"/>
          <w:szCs w:val="36"/>
        </w:rPr>
      </w:pPr>
      <w:r w:rsidRPr="00E3116A">
        <w:rPr>
          <w:b/>
          <w:i/>
          <w:color w:val="000000"/>
          <w:sz w:val="36"/>
          <w:szCs w:val="36"/>
          <w:u w:val="single"/>
        </w:rPr>
        <w:lastRenderedPageBreak/>
        <w:t>10 заповедей для родителей:</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1. Не жди, что твой ребенок будет таким, как ты или таким, как ты хочешь. Помоги ему стать не тобой, а собой.</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2. 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3. Не вымещай на ребенке свои обиды, чтобы в старости не есть горький хлеб. Ибо что посеешь, то и взойдет.</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4. Не относись к его проблемам свысока. Жизнь дана каждому по силам и, будь уверен, ему тяжела она не меньше, чем тебе, а может быть и больше, поскольку у него нет опыта.</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5. Не унижай!</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6. 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 </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 7. Не мучь себя, если не можешь сделать что-то для своего ребенка. Мучь, если можешь — но не делаешь. Помни, для ребенка сделано недостаточно, если не сделано все.</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8. Ребенок – это не тиран, который завладевает всей твоей жизнью, не только плод плоти и крови. Это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rsidR="00D05F6E" w:rsidRPr="00E3116A" w:rsidRDefault="00D05F6E" w:rsidP="00E3116A">
      <w:pPr>
        <w:pStyle w:val="a3"/>
        <w:shd w:val="clear" w:color="auto" w:fill="FFFFFF" w:themeFill="background1"/>
        <w:spacing w:before="90" w:beforeAutospacing="0" w:after="90" w:afterAutospacing="0"/>
        <w:rPr>
          <w:rFonts w:ascii="Georgia" w:hAnsi="Georgia"/>
          <w:b/>
          <w:i/>
          <w:color w:val="007C1F"/>
          <w:sz w:val="28"/>
          <w:szCs w:val="28"/>
        </w:rPr>
      </w:pPr>
      <w:r w:rsidRPr="00E3116A">
        <w:rPr>
          <w:b/>
          <w:i/>
          <w:color w:val="000000"/>
          <w:sz w:val="28"/>
          <w:szCs w:val="28"/>
        </w:rPr>
        <w:t>9. Умей любить чужого ребенка. Никогда не делай чужому то, что не хотел бы, чтобы делали твоему.</w:t>
      </w:r>
    </w:p>
    <w:p w:rsidR="00D05F6E" w:rsidRDefault="00D05F6E" w:rsidP="00E3116A">
      <w:pPr>
        <w:pStyle w:val="a3"/>
        <w:shd w:val="clear" w:color="auto" w:fill="FFFFFF" w:themeFill="background1"/>
        <w:spacing w:before="90" w:beforeAutospacing="0" w:after="90" w:afterAutospacing="0"/>
        <w:rPr>
          <w:b/>
          <w:i/>
          <w:color w:val="000000"/>
          <w:sz w:val="28"/>
          <w:szCs w:val="28"/>
        </w:rPr>
      </w:pPr>
      <w:r w:rsidRPr="00E3116A">
        <w:rPr>
          <w:b/>
          <w:i/>
          <w:color w:val="000000"/>
          <w:sz w:val="28"/>
          <w:szCs w:val="28"/>
        </w:rPr>
        <w:t>10. Люби своего ребенка любым – неталантливым, неудачливым, взрослым. Общаясь с ним – радуйся, потому что ребенок – это праздник, который пока с тобой.</w:t>
      </w:r>
    </w:p>
    <w:p w:rsidR="00C655AD" w:rsidRPr="00E3116A" w:rsidRDefault="00C655AD" w:rsidP="00E3116A">
      <w:pPr>
        <w:pStyle w:val="a3"/>
        <w:shd w:val="clear" w:color="auto" w:fill="FFFFFF" w:themeFill="background1"/>
        <w:spacing w:before="90" w:beforeAutospacing="0" w:after="90" w:afterAutospacing="0"/>
        <w:rPr>
          <w:rFonts w:ascii="Georgia" w:hAnsi="Georgia"/>
          <w:b/>
          <w:i/>
          <w:color w:val="007C1F"/>
          <w:sz w:val="28"/>
          <w:szCs w:val="28"/>
        </w:rPr>
      </w:pPr>
    </w:p>
    <w:p w:rsidR="0047438A" w:rsidRPr="00E3116A" w:rsidRDefault="00B42EB4" w:rsidP="00C655AD">
      <w:pPr>
        <w:shd w:val="clear" w:color="auto" w:fill="FFFFFF" w:themeFill="background1"/>
        <w:jc w:val="center"/>
        <w:rPr>
          <w:sz w:val="28"/>
          <w:szCs w:val="28"/>
        </w:rPr>
      </w:pPr>
      <w:r>
        <w:rPr>
          <w:noProof/>
          <w:sz w:val="28"/>
          <w:szCs w:val="28"/>
          <w:lang w:eastAsia="ru-RU"/>
        </w:rPr>
        <w:drawing>
          <wp:inline distT="0" distB="0" distL="0" distR="0">
            <wp:extent cx="3378201" cy="2533650"/>
            <wp:effectExtent l="19050" t="0" r="0" b="0"/>
            <wp:docPr id="4" name="Рисунок 3" descr="C:\Users\Галина\Desktop\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на\Desktop\1-42.jpg"/>
                    <pic:cNvPicPr>
                      <a:picLocks noChangeAspect="1" noChangeArrowheads="1"/>
                    </pic:cNvPicPr>
                  </pic:nvPicPr>
                  <pic:blipFill>
                    <a:blip r:embed="rId5" cstate="print"/>
                    <a:srcRect/>
                    <a:stretch>
                      <a:fillRect/>
                    </a:stretch>
                  </pic:blipFill>
                  <pic:spPr bwMode="auto">
                    <a:xfrm>
                      <a:off x="0" y="0"/>
                      <a:ext cx="3378201" cy="2533650"/>
                    </a:xfrm>
                    <a:prstGeom prst="rect">
                      <a:avLst/>
                    </a:prstGeom>
                    <a:ln>
                      <a:noFill/>
                    </a:ln>
                    <a:effectLst>
                      <a:softEdge rad="112500"/>
                    </a:effectLst>
                  </pic:spPr>
                </pic:pic>
              </a:graphicData>
            </a:graphic>
          </wp:inline>
        </w:drawing>
      </w:r>
    </w:p>
    <w:sectPr w:rsidR="0047438A" w:rsidRPr="00E3116A" w:rsidSect="00C655AD">
      <w:pgSz w:w="11906" w:h="16838"/>
      <w:pgMar w:top="1134" w:right="850" w:bottom="1134" w:left="1701" w:header="708" w:footer="708" w:gutter="0"/>
      <w:pgBorders w:offsetFrom="page">
        <w:top w:val="pencils" w:sz="25" w:space="24" w:color="auto"/>
        <w:left w:val="pencils" w:sz="25" w:space="24" w:color="auto"/>
        <w:bottom w:val="pencils" w:sz="25" w:space="24" w:color="auto"/>
        <w:right w:val="pencils" w:sz="2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5F6E"/>
    <w:rsid w:val="000824B5"/>
    <w:rsid w:val="00114B2E"/>
    <w:rsid w:val="0047438A"/>
    <w:rsid w:val="00B42EB4"/>
    <w:rsid w:val="00C655AD"/>
    <w:rsid w:val="00D05F6E"/>
    <w:rsid w:val="00E31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8A"/>
  </w:style>
  <w:style w:type="paragraph" w:styleId="1">
    <w:name w:val="heading 1"/>
    <w:basedOn w:val="a"/>
    <w:link w:val="10"/>
    <w:uiPriority w:val="9"/>
    <w:qFormat/>
    <w:rsid w:val="00D05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F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05F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11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11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8913463">
      <w:bodyDiv w:val="1"/>
      <w:marLeft w:val="0"/>
      <w:marRight w:val="0"/>
      <w:marTop w:val="0"/>
      <w:marBottom w:val="0"/>
      <w:divBdr>
        <w:top w:val="none" w:sz="0" w:space="0" w:color="auto"/>
        <w:left w:val="none" w:sz="0" w:space="0" w:color="auto"/>
        <w:bottom w:val="none" w:sz="0" w:space="0" w:color="auto"/>
        <w:right w:val="none" w:sz="0" w:space="0" w:color="auto"/>
      </w:divBdr>
    </w:div>
    <w:div w:id="1624769788">
      <w:bodyDiv w:val="1"/>
      <w:marLeft w:val="0"/>
      <w:marRight w:val="0"/>
      <w:marTop w:val="0"/>
      <w:marBottom w:val="0"/>
      <w:divBdr>
        <w:top w:val="none" w:sz="0" w:space="0" w:color="auto"/>
        <w:left w:val="none" w:sz="0" w:space="0" w:color="auto"/>
        <w:bottom w:val="none" w:sz="0" w:space="0" w:color="auto"/>
        <w:right w:val="none" w:sz="0" w:space="0" w:color="auto"/>
      </w:divBdr>
      <w:divsChild>
        <w:div w:id="310134481">
          <w:marLeft w:val="0"/>
          <w:marRight w:val="0"/>
          <w:marTop w:val="300"/>
          <w:marBottom w:val="10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909</Words>
  <Characters>5185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dcterms:created xsi:type="dcterms:W3CDTF">2023-11-19T17:46:00Z</dcterms:created>
  <dcterms:modified xsi:type="dcterms:W3CDTF">2023-11-19T19:59:00Z</dcterms:modified>
</cp:coreProperties>
</file>