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F2" w:rsidRPr="00FC5DFE" w:rsidRDefault="00A617F2" w:rsidP="00A617F2">
      <w:pPr>
        <w:shd w:val="clear" w:color="auto" w:fill="FFFFFF"/>
        <w:spacing w:line="245" w:lineRule="exact"/>
        <w:ind w:right="-80"/>
        <w:jc w:val="center"/>
        <w:rPr>
          <w:sz w:val="24"/>
          <w:szCs w:val="24"/>
        </w:rPr>
      </w:pPr>
      <w:r w:rsidRPr="00FC5DFE">
        <w:rPr>
          <w:sz w:val="24"/>
          <w:szCs w:val="24"/>
        </w:rPr>
        <w:t xml:space="preserve">МУНИЦИПАЛЬНОЕ КАЗЁННОЕ ДОШКОЛЬНОЕ ОБРАЗОВАТЕЛЬНОЕ УЧРЕЖДЕНИЕ </w:t>
      </w:r>
    </w:p>
    <w:p w:rsidR="00A617F2" w:rsidRPr="00FC5DFE" w:rsidRDefault="00A617F2" w:rsidP="00A617F2">
      <w:pPr>
        <w:shd w:val="clear" w:color="auto" w:fill="FFFFFF"/>
        <w:spacing w:line="245" w:lineRule="exact"/>
        <w:ind w:right="-80"/>
        <w:jc w:val="center"/>
        <w:rPr>
          <w:sz w:val="24"/>
          <w:szCs w:val="24"/>
        </w:rPr>
      </w:pPr>
      <w:r w:rsidRPr="00FC5DFE">
        <w:rPr>
          <w:sz w:val="24"/>
          <w:szCs w:val="24"/>
        </w:rPr>
        <w:t>ПОЧИНКОВСКИЙ ДЕТСКИЙ САД №8</w:t>
      </w:r>
    </w:p>
    <w:p w:rsidR="00A617F2" w:rsidRPr="00FC5DFE" w:rsidRDefault="00A617F2" w:rsidP="00A617F2">
      <w:pPr>
        <w:framePr w:h="360" w:hRule="exact" w:hSpace="29" w:wrap="auto" w:vAnchor="text" w:hAnchor="page" w:x="8960" w:y="765"/>
        <w:shd w:val="clear" w:color="auto" w:fill="FFFFFF"/>
        <w:spacing w:line="346" w:lineRule="exact"/>
        <w:rPr>
          <w:sz w:val="24"/>
          <w:szCs w:val="24"/>
        </w:rPr>
      </w:pPr>
      <w:r w:rsidRPr="00FC5DFE">
        <w:rPr>
          <w:bCs/>
          <w:iCs/>
          <w:position w:val="-4"/>
          <w:sz w:val="24"/>
          <w:szCs w:val="24"/>
        </w:rPr>
        <w:t>№</w:t>
      </w:r>
      <w:r>
        <w:rPr>
          <w:bCs/>
          <w:iCs/>
          <w:position w:val="-4"/>
          <w:sz w:val="24"/>
          <w:szCs w:val="24"/>
        </w:rPr>
        <w:t xml:space="preserve"> 134</w:t>
      </w:r>
      <w:r w:rsidRPr="00FC5DFE">
        <w:rPr>
          <w:bCs/>
          <w:iCs/>
          <w:position w:val="-4"/>
          <w:sz w:val="24"/>
          <w:szCs w:val="24"/>
        </w:rPr>
        <w:t xml:space="preserve">-о.д.     </w:t>
      </w:r>
    </w:p>
    <w:p w:rsidR="00A617F2" w:rsidRPr="00FC5DFE" w:rsidRDefault="00A617F2" w:rsidP="00A617F2">
      <w:pPr>
        <w:shd w:val="clear" w:color="auto" w:fill="FFFFFF"/>
        <w:spacing w:before="533"/>
        <w:ind w:left="4378"/>
        <w:rPr>
          <w:b/>
          <w:sz w:val="24"/>
          <w:szCs w:val="24"/>
        </w:rPr>
      </w:pPr>
      <w:r w:rsidRPr="00FC5DFE">
        <w:rPr>
          <w:b/>
          <w:bCs/>
          <w:iCs/>
          <w:sz w:val="24"/>
          <w:szCs w:val="24"/>
        </w:rPr>
        <w:t>ПРИКАЗ</w:t>
      </w:r>
    </w:p>
    <w:p w:rsidR="00A617F2" w:rsidRPr="00FC5DFE" w:rsidRDefault="00A617F2" w:rsidP="00A617F2">
      <w:pPr>
        <w:shd w:val="clear" w:color="auto" w:fill="FFFFFF"/>
        <w:ind w:left="731" w:right="5988"/>
        <w:rPr>
          <w:iCs/>
          <w:sz w:val="24"/>
          <w:szCs w:val="24"/>
        </w:rPr>
      </w:pPr>
      <w:r>
        <w:rPr>
          <w:iCs/>
          <w:sz w:val="24"/>
          <w:szCs w:val="24"/>
        </w:rPr>
        <w:t>25.11.2022</w:t>
      </w:r>
      <w:r w:rsidRPr="00FC5DFE">
        <w:rPr>
          <w:iCs/>
          <w:sz w:val="24"/>
          <w:szCs w:val="24"/>
        </w:rPr>
        <w:t>г.</w:t>
      </w:r>
      <w:r>
        <w:rPr>
          <w:iCs/>
          <w:sz w:val="24"/>
          <w:szCs w:val="24"/>
        </w:rPr>
        <w:t xml:space="preserve">                  </w:t>
      </w:r>
    </w:p>
    <w:p w:rsidR="00A617F2" w:rsidRPr="00FC5DFE" w:rsidRDefault="00A617F2" w:rsidP="00A617F2">
      <w:pPr>
        <w:shd w:val="clear" w:color="auto" w:fill="FFFFFF"/>
        <w:ind w:right="5988"/>
        <w:rPr>
          <w:iCs/>
          <w:sz w:val="24"/>
          <w:szCs w:val="24"/>
        </w:rPr>
      </w:pPr>
    </w:p>
    <w:p w:rsidR="00A617F2" w:rsidRPr="00FC5DFE" w:rsidRDefault="00A617F2" w:rsidP="00A617F2">
      <w:pPr>
        <w:shd w:val="clear" w:color="auto" w:fill="FFFFFF"/>
        <w:tabs>
          <w:tab w:val="left" w:pos="4820"/>
        </w:tabs>
        <w:ind w:left="731" w:right="3748"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</w:t>
      </w:r>
      <w:r w:rsidRPr="00FC5DFE">
        <w:rPr>
          <w:b/>
          <w:iCs/>
          <w:sz w:val="24"/>
          <w:szCs w:val="24"/>
        </w:rPr>
        <w:t>О наставничестве</w:t>
      </w:r>
    </w:p>
    <w:p w:rsidR="00A617F2" w:rsidRPr="00FC5DFE" w:rsidRDefault="00A617F2" w:rsidP="00A617F2">
      <w:pPr>
        <w:ind w:left="709"/>
        <w:rPr>
          <w:sz w:val="24"/>
          <w:szCs w:val="24"/>
        </w:rPr>
      </w:pPr>
    </w:p>
    <w:p w:rsidR="00A617F2" w:rsidRPr="00FC5DFE" w:rsidRDefault="00A617F2" w:rsidP="00A617F2">
      <w:pPr>
        <w:shd w:val="clear" w:color="auto" w:fill="FFFFFF"/>
        <w:ind w:right="-80"/>
        <w:rPr>
          <w:sz w:val="24"/>
          <w:szCs w:val="24"/>
        </w:rPr>
      </w:pPr>
      <w:r w:rsidRPr="00FC5DFE">
        <w:rPr>
          <w:sz w:val="24"/>
          <w:szCs w:val="24"/>
        </w:rPr>
        <w:t xml:space="preserve">В целях повышения эффективности работы с молодыми специалистами, создания необходимых условий для профессиональной адаптации молодых педагогов в МКДОУ </w:t>
      </w:r>
      <w:proofErr w:type="spellStart"/>
      <w:r w:rsidRPr="00FC5DFE">
        <w:rPr>
          <w:sz w:val="24"/>
          <w:szCs w:val="24"/>
        </w:rPr>
        <w:t>Починковском</w:t>
      </w:r>
      <w:proofErr w:type="spellEnd"/>
      <w:r w:rsidRPr="00FC5DFE">
        <w:rPr>
          <w:sz w:val="24"/>
          <w:szCs w:val="24"/>
        </w:rPr>
        <w:t xml:space="preserve"> детском саду №8,</w:t>
      </w:r>
    </w:p>
    <w:p w:rsidR="00A617F2" w:rsidRPr="00FC5DFE" w:rsidRDefault="00A617F2" w:rsidP="00A617F2">
      <w:pPr>
        <w:framePr w:h="360" w:hRule="exact" w:hSpace="29" w:wrap="auto" w:vAnchor="text" w:hAnchor="page" w:x="8900" w:y="681"/>
        <w:shd w:val="clear" w:color="auto" w:fill="FFFFFF"/>
        <w:rPr>
          <w:sz w:val="24"/>
          <w:szCs w:val="24"/>
        </w:rPr>
      </w:pPr>
      <w:r w:rsidRPr="00FC5DFE">
        <w:rPr>
          <w:bCs/>
          <w:iCs/>
          <w:position w:val="-4"/>
          <w:sz w:val="24"/>
          <w:szCs w:val="24"/>
        </w:rPr>
        <w:t xml:space="preserve">     </w:t>
      </w:r>
    </w:p>
    <w:p w:rsidR="00A617F2" w:rsidRPr="00FC5DFE" w:rsidRDefault="00A617F2" w:rsidP="00A617F2">
      <w:pPr>
        <w:ind w:firstLine="851"/>
        <w:jc w:val="center"/>
        <w:rPr>
          <w:sz w:val="24"/>
          <w:szCs w:val="24"/>
        </w:rPr>
      </w:pPr>
      <w:r w:rsidRPr="00FC5DFE">
        <w:rPr>
          <w:sz w:val="24"/>
          <w:szCs w:val="24"/>
        </w:rPr>
        <w:t>ПРИКАЗЫВАЮ:</w:t>
      </w:r>
    </w:p>
    <w:p w:rsidR="00A617F2" w:rsidRPr="00FC5DFE" w:rsidRDefault="00A617F2" w:rsidP="00A617F2">
      <w:pPr>
        <w:ind w:firstLine="851"/>
        <w:jc w:val="center"/>
        <w:rPr>
          <w:sz w:val="24"/>
          <w:szCs w:val="24"/>
        </w:rPr>
      </w:pP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 Утвердить: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 xml:space="preserve">1.1.  Положение о наставничестве в МКДОУ </w:t>
      </w:r>
      <w:proofErr w:type="spellStart"/>
      <w:r w:rsidRPr="00FC5DFE">
        <w:rPr>
          <w:sz w:val="24"/>
          <w:szCs w:val="24"/>
        </w:rPr>
        <w:t>Починковском</w:t>
      </w:r>
      <w:proofErr w:type="spellEnd"/>
      <w:r w:rsidRPr="00FC5DFE">
        <w:rPr>
          <w:sz w:val="24"/>
          <w:szCs w:val="24"/>
        </w:rPr>
        <w:t xml:space="preserve"> детском саду№8, (приложение 1).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1.2. Методические рекомендации по развитию наставничества в образовательной организации (приложение 2).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1.3. Анкету для молодых педагогов (приложение 3).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1.4. Памятку молодому воспитателю (приложение 4).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1.5. Примерный план работы наставников (приложение 5).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1.6. Примерную форму индивидуального плана по осуществлению наставничества (приложение 6);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1.7. Форму отчета о проделанной работе по организации наставничества (приложение 7).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2. Данный приказ рассмотреть на педагогическом совете.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>
        <w:rPr>
          <w:sz w:val="24"/>
          <w:szCs w:val="24"/>
        </w:rPr>
        <w:t>3. Старшему воспитателю</w:t>
      </w:r>
      <w:r w:rsidRPr="00FC5DFE">
        <w:rPr>
          <w:sz w:val="24"/>
          <w:szCs w:val="24"/>
        </w:rPr>
        <w:t>: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3.</w:t>
      </w:r>
      <w:r>
        <w:rPr>
          <w:sz w:val="24"/>
          <w:szCs w:val="24"/>
        </w:rPr>
        <w:t>1. изучить  в срок до 01.12.2022</w:t>
      </w:r>
      <w:r w:rsidRPr="00FC5DFE">
        <w:rPr>
          <w:sz w:val="24"/>
          <w:szCs w:val="24"/>
        </w:rPr>
        <w:t xml:space="preserve"> года Положение о наставничестве (далее - Положение о наставничестве), утвержденного вышеназванным приказом. 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3.2. установить  на системной основе наставничества над лицами, впервые принятыми на работу, а также над специалистами, переведенными на другую должность, руководствуясь Положением о наставничестве;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3.3. представить руководителю  ежегодно в срок до 15 мая отчет о проделанной работе по организации наставничества по установленной форме (приложение № 7 вышеназванного приказа);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3.4. издать  приказ наставников в соответствии с Положением о наставничестве;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 xml:space="preserve">3.5. подготовить план работы наставника (приложение №5 вышеназванного приказа) и индивидуального плана по осуществлению наставничества (приложение №6 вышеназванного приказа) в соответствии Положением о наставничестве – не позднее 5 рабочих дней </w:t>
      </w:r>
      <w:proofErr w:type="gramStart"/>
      <w:r w:rsidRPr="00FC5DFE">
        <w:rPr>
          <w:sz w:val="24"/>
          <w:szCs w:val="24"/>
        </w:rPr>
        <w:t>с даты издания</w:t>
      </w:r>
      <w:proofErr w:type="gramEnd"/>
      <w:r w:rsidRPr="00FC5DFE">
        <w:rPr>
          <w:sz w:val="24"/>
          <w:szCs w:val="24"/>
        </w:rPr>
        <w:t xml:space="preserve"> приказа о назначении наставника.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>4.</w:t>
      </w:r>
      <w:r>
        <w:rPr>
          <w:sz w:val="24"/>
          <w:szCs w:val="24"/>
        </w:rPr>
        <w:t xml:space="preserve"> Морозову О.К</w:t>
      </w:r>
      <w:r w:rsidRPr="00FC5DFE">
        <w:rPr>
          <w:sz w:val="24"/>
          <w:szCs w:val="24"/>
        </w:rPr>
        <w:t>., старшего воспитателя, назначить куратором наставников молодых педагогов МКДОУ Починковского детского сада №8.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  <w:r w:rsidRPr="00FC5DFE">
        <w:rPr>
          <w:sz w:val="24"/>
          <w:szCs w:val="24"/>
        </w:rPr>
        <w:t xml:space="preserve">5. </w:t>
      </w:r>
      <w:proofErr w:type="gramStart"/>
      <w:r w:rsidRPr="00FC5DFE">
        <w:rPr>
          <w:sz w:val="24"/>
          <w:szCs w:val="24"/>
        </w:rPr>
        <w:t>Контроль за</w:t>
      </w:r>
      <w:proofErr w:type="gramEnd"/>
      <w:r w:rsidRPr="00FC5DFE">
        <w:rPr>
          <w:sz w:val="24"/>
          <w:szCs w:val="24"/>
        </w:rPr>
        <w:t xml:space="preserve"> исполнением приказа оставляю за собой.</w:t>
      </w:r>
    </w:p>
    <w:p w:rsidR="00A617F2" w:rsidRPr="00FC5DFE" w:rsidRDefault="00A617F2" w:rsidP="00A617F2">
      <w:pPr>
        <w:jc w:val="both"/>
        <w:rPr>
          <w:sz w:val="24"/>
          <w:szCs w:val="24"/>
        </w:rPr>
      </w:pPr>
    </w:p>
    <w:p w:rsidR="00A617F2" w:rsidRPr="00FC5DFE" w:rsidRDefault="00A617F2" w:rsidP="00A617F2">
      <w:pPr>
        <w:jc w:val="both"/>
        <w:rPr>
          <w:sz w:val="24"/>
          <w:szCs w:val="24"/>
        </w:rPr>
      </w:pPr>
    </w:p>
    <w:p w:rsidR="00A617F2" w:rsidRPr="00FC5DFE" w:rsidRDefault="00A617F2" w:rsidP="00A617F2">
      <w:pPr>
        <w:jc w:val="both"/>
        <w:rPr>
          <w:sz w:val="24"/>
          <w:szCs w:val="24"/>
        </w:rPr>
      </w:pPr>
    </w:p>
    <w:p w:rsidR="00A617F2" w:rsidRPr="00FC5DFE" w:rsidRDefault="00A617F2" w:rsidP="00A617F2">
      <w:pPr>
        <w:shd w:val="clear" w:color="auto" w:fill="FFFFFF"/>
        <w:spacing w:after="100" w:afterAutospacing="1"/>
        <w:ind w:right="11"/>
        <w:jc w:val="both"/>
        <w:rPr>
          <w:iCs/>
          <w:sz w:val="24"/>
          <w:szCs w:val="24"/>
        </w:rPr>
      </w:pPr>
      <w:r w:rsidRPr="00FC5DFE">
        <w:rPr>
          <w:sz w:val="24"/>
          <w:szCs w:val="24"/>
        </w:rPr>
        <w:t xml:space="preserve">Заведующий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FC5D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Тяпухина</w:t>
      </w:r>
      <w:proofErr w:type="spellEnd"/>
      <w:r>
        <w:rPr>
          <w:sz w:val="24"/>
          <w:szCs w:val="24"/>
        </w:rPr>
        <w:t xml:space="preserve"> </w:t>
      </w:r>
    </w:p>
    <w:p w:rsidR="00A617F2" w:rsidRPr="00FC5DFE" w:rsidRDefault="00A617F2" w:rsidP="00A617F2">
      <w:pPr>
        <w:shd w:val="clear" w:color="auto" w:fill="FFFFFF"/>
        <w:spacing w:after="100" w:afterAutospacing="1"/>
        <w:ind w:right="11"/>
        <w:jc w:val="both"/>
        <w:rPr>
          <w:iCs/>
          <w:sz w:val="24"/>
          <w:szCs w:val="24"/>
        </w:rPr>
      </w:pPr>
      <w:r w:rsidRPr="00FC5DFE">
        <w:rPr>
          <w:iCs/>
          <w:sz w:val="24"/>
          <w:szCs w:val="24"/>
        </w:rPr>
        <w:t xml:space="preserve">С приказом </w:t>
      </w:r>
      <w:proofErr w:type="gramStart"/>
      <w:r w:rsidRPr="00FC5DFE">
        <w:rPr>
          <w:iCs/>
          <w:sz w:val="24"/>
          <w:szCs w:val="24"/>
        </w:rPr>
        <w:t>ознакомлены</w:t>
      </w:r>
      <w:proofErr w:type="gramEnd"/>
    </w:p>
    <w:p w:rsidR="00E0363A" w:rsidRDefault="00E0363A">
      <w:bookmarkStart w:id="0" w:name="_GoBack"/>
      <w:bookmarkEnd w:id="0"/>
    </w:p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C0"/>
    <w:rsid w:val="006A60C0"/>
    <w:rsid w:val="00A617F2"/>
    <w:rsid w:val="00E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>Krokoz™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2023-11-27T10:30:00Z</dcterms:created>
  <dcterms:modified xsi:type="dcterms:W3CDTF">2023-11-27T10:30:00Z</dcterms:modified>
</cp:coreProperties>
</file>