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5" w:rsidRPr="006044AD" w:rsidRDefault="00D73895" w:rsidP="00D73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 ПОЧИНКОВСКИЙ ДЕТСКИЙ САД №8</w:t>
      </w: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rect id="Прямоугольник 2" o:spid="_x0000_s1026" style="position:absolute;margin-left:2.1pt;margin-top:11.15pt;width:162.95pt;height:11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2ctQIAAIcFAAAOAAAAZHJzL2Uyb0RvYy54bWysVM1u2zAMvg/YOwi6r7azNGuNOkXQosOA&#10;oC3WDj2rstwYk0VNUuJkpwG9Dtgj7CF2GfbTZ3DeaJTsuL/YYZgPgimSH8lPJPf2l5UkC2FsCSqj&#10;yVZMiVAc8lJdZfTd+dGLHUqsYypnEpTI6EpYuj9+/myv1qkYwAxkLgxBEGXTWmd05pxOo8jymaiY&#10;3QItFCoLMBVzKJqrKDesRvRKRoM4HkU1mFwb4MJavD1slXQc8ItCcHdSFFY4IjOKublwmnBe+jMa&#10;77H0yjA9K3mXBvuHLCpWKgzaQx0yx8jclI+gqpIbsFC4LQ5VBEVRchFqwGqS+EE1ZzOmRagFybG6&#10;p8n+P1h+vDg1pMwz+pISxSp8oubr+tP6S/OruVlfN9+am+bn+nPzu/ne/CADz1etbYpuZ/rU+Iqt&#10;ngJ/b1ER3dN4wXY2y8JU3hbrJctA/qonXywd4Xg5iEe7w9E2JRx1yTDZ3RmF54lYunHXxrrXAiri&#10;fzJq8HUD6Wwxtc4nwNKNiY+m4KiUMrywVPcu0NDfhITbHEO2biWFt5PqrSiQFJ9VCBDaURxIQxYM&#10;G4lxLpRLWtWM5aK93o7x8wwhfO8RpADokQtMqMfuAHyrP8ZuYTp77ypCN/fO8d8Sa517jxAZlOud&#10;q1KBeQpAYlVd5NZ+Q1JLjWfpEvIVtoyBdpas5kclPseUWXfKDA4PjhkuBHeCRyGhzih0f5TMwHx8&#10;6t7bY0+jlpIahzGj9sOcGUGJfKOw23eT4dBPbxCG268GKJi7msu7GjWvDgCfKcHVo3n49fZObn4L&#10;A9UF7o2Jj4oqpjjGzih3ZiMcuHZJ4ObhYjIJZjixmrmpOtPcg3tWfbudLy+Y0V1POmznY9gMLksf&#10;tGZr6z0VTOYOijL07S2vHd847aFxus3k18ldOVjd7s/xHwAAAP//AwBQSwMEFAAGAAgAAAAhALu3&#10;dRTgAAAACAEAAA8AAABkcnMvZG93bnJldi54bWxMj81OwzAQhO9IvIO1SFxQa9cJFEKcClUgFS7Q&#10;kgNHJzZxhH+i2E3D27Oc4Dg7o5lvy83sLJn0GPvgBayWDIj2bVC97wTU70+LWyAxSa+kDV4L+NYR&#10;NtX5WSkLFU5+r6dD6giW+FhIASaloaA0tkY7GZdh0B69zzA6mVCOHVWjPGG5s5QzdkOd7D0uGDno&#10;rdHt1+HoBFy9PubmeffC3nZTXQ/2o1lv+VqIy4v54R5I0nP6C8MvPqJDhUxNOHoViRWQcwwK4DwD&#10;gnaWsRWQBg/59R3QqqT/H6h+AAAA//8DAFBLAQItABQABgAIAAAAIQC2gziS/gAAAOEBAAATAAAA&#10;AAAAAAAAAAAAAAAAAABbQ29udGVudF9UeXBlc10ueG1sUEsBAi0AFAAGAAgAAAAhADj9If/WAAAA&#10;lAEAAAsAAAAAAAAAAAAAAAAALwEAAF9yZWxzLy5yZWxzUEsBAi0AFAAGAAgAAAAhAL1pbZy1AgAA&#10;hwUAAA4AAAAAAAAAAAAAAAAALgIAAGRycy9lMm9Eb2MueG1sUEsBAi0AFAAGAAgAAAAhALu3dRTg&#10;AAAACAEAAA8AAAAAAAAAAAAAAAAADwUAAGRycy9kb3ducmV2LnhtbFBLBQYAAAAABAAEAPMAAAAc&#10;BgAAAAA=&#10;" filled="f" stroked="f" strokeweight="1pt">
            <v:path arrowok="t"/>
          </v:rect>
        </w:pict>
      </w: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b/>
          <w:sz w:val="28"/>
          <w:szCs w:val="28"/>
        </w:rPr>
      </w:pPr>
    </w:p>
    <w:p w:rsidR="00D73895" w:rsidRPr="00D73895" w:rsidRDefault="00D73895" w:rsidP="00D738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3895">
        <w:rPr>
          <w:rFonts w:ascii="Times New Roman" w:hAnsi="Times New Roman" w:cs="Times New Roman"/>
          <w:b/>
          <w:sz w:val="32"/>
          <w:szCs w:val="28"/>
        </w:rPr>
        <w:t>Консультация для педагогов</w:t>
      </w:r>
    </w:p>
    <w:p w:rsidR="00D73895" w:rsidRPr="00D73895" w:rsidRDefault="00D73895" w:rsidP="00D73895">
      <w:pPr>
        <w:jc w:val="center"/>
        <w:rPr>
          <w:rFonts w:ascii="Times New Roman" w:hAnsi="Times New Roman" w:cs="Times New Roman"/>
          <w:sz w:val="32"/>
          <w:szCs w:val="28"/>
        </w:rPr>
      </w:pPr>
      <w:r w:rsidRPr="00D73895">
        <w:rPr>
          <w:rFonts w:ascii="Times New Roman" w:hAnsi="Times New Roman" w:cs="Times New Roman"/>
          <w:b/>
          <w:sz w:val="32"/>
          <w:szCs w:val="28"/>
        </w:rPr>
        <w:t>«Использование нетрадиционных методов рисования для детей 3–4 лет»</w:t>
      </w: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245.85pt;margin-top:.8pt;width:223.2pt;height:9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2iQ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6lWxKMBEwZbN09VyEclLSHU6bqzzb7juUJjU2AL3&#10;EZ4c7p2HRMD15BLD11KwjZAyLuxueystOhDQySZ+IXc44qZuUgVnpcOx0TzuQJRwR7CFeCPvz2WW&#10;F+lNXs42i9VyVmyK+axcpqtZmpU35SItyuJu8y0EmBVVKxjj6l4oftJgVvwdx8duGNUTVYj6Gpfz&#10;fD5yNI3eTZNM4/enJDvhoSWl6Gq8OjuRKjD7WjFIm1SeCDnOk5/DjyWDGpz+sSpRB4H6UQR+2A5R&#10;cflJXlvNnkAYVgNtQDE8JzBptf2KUQ+tWWP3ZU8sx0i+VSCuMiuCEnxcFPNlDgs7tWynFqIoQNXY&#10;YzROb/3Y/3tjxa6Fm0Y5K30NgmxElEpQ7hgVZBIW0H4xp+NTEfp7uo5ePx609XcAAAD//wMAUEsD&#10;BBQABgAIAAAAIQD7KsNG3gAAAAkBAAAPAAAAZHJzL2Rvd25yZXYueG1sTI/RToNAEEXfTfyHzZj4&#10;YuwCrVCQpVETja+t/YCBnQKR3SXsttC/d3zSx8m5ufdMuVvMIC40+d5ZBfEqAkG2cbq3rYLj1/vj&#10;FoQPaDUOzpKCK3nYVbc3JRbazXZPl0NoBZdYX6CCLoSxkNI3HRn0KzeSZXZyk8HA59RKPeHM5WaQ&#10;SRSl0mBveaHDkd46ar4PZ6Pg9Dk/POVz/RGO2X6TvmKf1e6q1P3d8vIMItAS/sLwq8/qULFT7c5W&#10;ezEo2ORxxlEGKQjm+Xobg6gVJOs8AVmV8v8H1Q8AAAD//wMAUEsBAi0AFAAGAAgAAAAhALaDOJL+&#10;AAAA4QEAABMAAAAAAAAAAAAAAAAAAAAAAFtDb250ZW50X1R5cGVzXS54bWxQSwECLQAUAAYACAAA&#10;ACEAOP0h/9YAAACUAQAACwAAAAAAAAAAAAAAAAAvAQAAX3JlbHMvLnJlbHNQSwECLQAUAAYACAAA&#10;ACEA2XnjdokCAAAYBQAADgAAAAAAAAAAAAAAAAAuAgAAZHJzL2Uyb0RvYy54bWxQSwECLQAUAAYA&#10;CAAAACEA+yrDRt4AAAAJAQAADwAAAAAAAAAAAAAAAADjBAAAZHJzL2Rvd25yZXYueG1sUEsFBgAA&#10;AAAEAAQA8wAAAO4FAAAAAA==&#10;" stroked="f">
            <v:textbox>
              <w:txbxContent>
                <w:p w:rsidR="00D73895" w:rsidRPr="006044AD" w:rsidRDefault="00D73895" w:rsidP="00D73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Составил: воспитатель</w:t>
                  </w:r>
                </w:p>
                <w:p w:rsidR="00D73895" w:rsidRPr="006044AD" w:rsidRDefault="00D73895" w:rsidP="00D73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Миронова Юлия Александровна</w:t>
                  </w:r>
                </w:p>
              </w:txbxContent>
            </v:textbox>
          </v:shape>
        </w:pict>
      </w: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6044AD" w:rsidRDefault="00D73895" w:rsidP="00D73895">
      <w:pPr>
        <w:rPr>
          <w:rFonts w:ascii="Times New Roman" w:hAnsi="Times New Roman" w:cs="Times New Roman"/>
          <w:sz w:val="28"/>
          <w:szCs w:val="28"/>
        </w:rPr>
      </w:pPr>
    </w:p>
    <w:p w:rsidR="00D73895" w:rsidRPr="00D73895" w:rsidRDefault="00D73895" w:rsidP="00D73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Починки, 2023 г.</w:t>
      </w:r>
    </w:p>
    <w:p w:rsidR="004F0B64" w:rsidRPr="004F0B64" w:rsidRDefault="004F0B64" w:rsidP="004F0B6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0B64">
        <w:rPr>
          <w:rFonts w:ascii="Times New Roman" w:hAnsi="Times New Roman" w:cs="Times New Roman"/>
          <w:b/>
          <w:sz w:val="32"/>
          <w:szCs w:val="32"/>
        </w:rPr>
        <w:lastRenderedPageBreak/>
        <w:t>Консультация для педагогов «Использование нетрадиционных методов рисования для детей 3–4 лет»</w:t>
      </w:r>
    </w:p>
    <w:p w:rsidR="004F0B64" w:rsidRPr="004F0B64" w:rsidRDefault="004F0B64" w:rsidP="004F0B6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4F0B64">
        <w:rPr>
          <w:rFonts w:ascii="Times New Roman" w:hAnsi="Times New Roman" w:cs="Times New Roman"/>
          <w:sz w:val="24"/>
        </w:rPr>
        <w:t>“Каждый ребенок – художник.</w:t>
      </w:r>
    </w:p>
    <w:p w:rsidR="004F0B64" w:rsidRPr="004F0B64" w:rsidRDefault="004F0B64" w:rsidP="004F0B6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4F0B64">
        <w:rPr>
          <w:rFonts w:ascii="Times New Roman" w:hAnsi="Times New Roman" w:cs="Times New Roman"/>
          <w:sz w:val="24"/>
        </w:rPr>
        <w:t>Трудность в том,</w:t>
      </w:r>
    </w:p>
    <w:p w:rsidR="004F0B64" w:rsidRPr="004F0B64" w:rsidRDefault="004F0B64" w:rsidP="004F0B6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4F0B64">
        <w:rPr>
          <w:rFonts w:ascii="Times New Roman" w:hAnsi="Times New Roman" w:cs="Times New Roman"/>
          <w:sz w:val="24"/>
        </w:rPr>
        <w:t>чтобы остаться художником,</w:t>
      </w:r>
    </w:p>
    <w:p w:rsidR="004F0B64" w:rsidRPr="004F0B64" w:rsidRDefault="004F0B64" w:rsidP="004F0B6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4F0B64">
        <w:rPr>
          <w:rFonts w:ascii="Times New Roman" w:hAnsi="Times New Roman" w:cs="Times New Roman"/>
          <w:sz w:val="24"/>
        </w:rPr>
        <w:t>выйдя из детского возраста”.</w:t>
      </w:r>
    </w:p>
    <w:p w:rsidR="004F0B64" w:rsidRPr="004F0B64" w:rsidRDefault="004F0B64" w:rsidP="004F0B6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4F0B64">
        <w:rPr>
          <w:rFonts w:ascii="Times New Roman" w:hAnsi="Times New Roman" w:cs="Times New Roman"/>
          <w:sz w:val="24"/>
        </w:rPr>
        <w:t>Пабло Пикассо.</w:t>
      </w:r>
    </w:p>
    <w:p w:rsidR="004F0B64" w:rsidRPr="004F0B64" w:rsidRDefault="004F0B64" w:rsidP="004F0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Положительные эмоции составляют основу психического здоровья и эмоционального благополучия детей. А поскольку рисование 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Рисование 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 рисованию начиная с младшего дошкольного возраста, можно использовать нетрадиционные способы изображения. Нетрадиционное рисование доставляет детям множество положительных эмоций, раскрывает возможность использования хорошо знакомых им предметов в качестве художественных материалов, удивляет своей непредсказуемостью.</w:t>
      </w:r>
    </w:p>
    <w:p w:rsidR="004F0B64" w:rsidRDefault="004F0B64" w:rsidP="004F0B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в детских дошкольных учреждениях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4F0B64" w:rsidRDefault="004F0B64" w:rsidP="004F0B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 xml:space="preserve">Рисование нетрадиционным способом, увлекательная, завораживающая деятельность, которая удивляет и восхищает детей. Малышей </w:t>
      </w:r>
      <w:r w:rsidRPr="004F0B64">
        <w:rPr>
          <w:rFonts w:ascii="Times New Roman" w:hAnsi="Times New Roman" w:cs="Times New Roman"/>
          <w:sz w:val="28"/>
          <w:szCs w:val="28"/>
        </w:rPr>
        <w:lastRenderedPageBreak/>
        <w:t>привлекает нетрадиционная техника тем, что можно </w:t>
      </w:r>
      <w:proofErr w:type="gramStart"/>
      <w:r w:rsidRPr="004F0B64">
        <w:rPr>
          <w:rFonts w:ascii="Times New Roman" w:hAnsi="Times New Roman" w:cs="Times New Roman"/>
          <w:sz w:val="28"/>
          <w:szCs w:val="28"/>
        </w:rPr>
        <w:t>рисовать</w:t>
      </w:r>
      <w:proofErr w:type="gramEnd"/>
      <w:r w:rsidRPr="004F0B64">
        <w:rPr>
          <w:rFonts w:ascii="Times New Roman" w:hAnsi="Times New Roman" w:cs="Times New Roman"/>
          <w:sz w:val="28"/>
          <w:szCs w:val="28"/>
        </w:rPr>
        <w:t xml:space="preserve"> чем хочешь и как хочешь, также эти способы позволяют детям быстро достичь желаемого результата, которого с помощью обычной техники рисования ещё трудно сделать, особенно детям 3-4 лет. Здесь же развитию творчества нет границ: рисование пальчиками и ладошками, </w:t>
      </w:r>
      <w:proofErr w:type="spellStart"/>
      <w:r w:rsidRPr="004F0B64">
        <w:rPr>
          <w:rFonts w:ascii="Times New Roman" w:hAnsi="Times New Roman" w:cs="Times New Roman"/>
          <w:sz w:val="28"/>
          <w:szCs w:val="28"/>
        </w:rPr>
        <w:t>тычек</w:t>
      </w:r>
      <w:proofErr w:type="spellEnd"/>
      <w:r w:rsidRPr="004F0B64">
        <w:rPr>
          <w:rFonts w:ascii="Times New Roman" w:hAnsi="Times New Roman" w:cs="Times New Roman"/>
          <w:sz w:val="28"/>
          <w:szCs w:val="28"/>
        </w:rPr>
        <w:t xml:space="preserve"> жесткой полусухой кистью, штампами овощей, печать пробками, рисование ватными палочками. Каждая из этих техник - это своего рода игра, где дети чувствуют себя раскованнее, увереннее, где им даётся возможность выражения собственных фантазий и самовыражению в целом. </w:t>
      </w:r>
    </w:p>
    <w:p w:rsidR="004F0B64" w:rsidRDefault="004F0B64" w:rsidP="004F0B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Нетрадиционные техники рисования демонстрируют необычные сочетания материалов и инструментов. Достоинством таких техник является универсальность их использования. Разнообразие техник способствует выразительности образов в детских рисунках. Овладение техникой изображения доставляет малышам радость, если строить деятельность с учётом специфики возраста детей. Использование нетрадиционных техник дает возможность применять также коллективную форму творчества. Она сближает детей, развивает навыки культуры общения, рождает особую эмоциональную атмосферу.</w:t>
      </w:r>
    </w:p>
    <w:p w:rsidR="004F0B64" w:rsidRPr="004F0B64" w:rsidRDefault="004F0B64" w:rsidP="004F0B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Учитывая возрастные особенности детей 3-4 лет,  для нетрадиционного рисования рекомендуется использовать следующие техники рисования: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1. Рисование ладошкой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2. Рисование пальчиками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3. Рисование ватными палочками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4. Рисование пробками.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 xml:space="preserve">5. Рисование </w:t>
      </w:r>
      <w:proofErr w:type="gramStart"/>
      <w:r w:rsidRPr="004F0B64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4F0B64">
        <w:rPr>
          <w:rFonts w:ascii="Times New Roman" w:hAnsi="Times New Roman" w:cs="Times New Roman"/>
          <w:sz w:val="28"/>
          <w:szCs w:val="28"/>
        </w:rPr>
        <w:t xml:space="preserve"> жесткой полусухой кистью.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6. Оттиск печатками из картофеля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lastRenderedPageBreak/>
        <w:t>Каждая из этих техник – это маленькая игра. Рассмотрим подробнее каждую из них. </w:t>
      </w:r>
    </w:p>
    <w:p w:rsidR="004F0B64" w:rsidRPr="00182467" w:rsidRDefault="004F0B64" w:rsidP="004F0B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467">
        <w:rPr>
          <w:rFonts w:ascii="Times New Roman" w:hAnsi="Times New Roman" w:cs="Times New Roman"/>
          <w:b/>
          <w:sz w:val="28"/>
          <w:szCs w:val="28"/>
        </w:rPr>
        <w:t>1.Рисование ладошкой.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В ходе рисования ладонью дети воспроизводят разнообразные движения (</w:t>
      </w:r>
      <w:proofErr w:type="spellStart"/>
      <w:r w:rsidRPr="004F0B64">
        <w:rPr>
          <w:rFonts w:ascii="Times New Roman" w:hAnsi="Times New Roman" w:cs="Times New Roman"/>
          <w:sz w:val="28"/>
          <w:szCs w:val="28"/>
        </w:rPr>
        <w:t>пришлепывание</w:t>
      </w:r>
      <w:proofErr w:type="spellEnd"/>
      <w:r w:rsidRPr="004F0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B64">
        <w:rPr>
          <w:rFonts w:ascii="Times New Roman" w:hAnsi="Times New Roman" w:cs="Times New Roman"/>
          <w:sz w:val="28"/>
          <w:szCs w:val="28"/>
        </w:rPr>
        <w:t>прихлопывание</w:t>
      </w:r>
      <w:proofErr w:type="spellEnd"/>
      <w:r w:rsidRPr="004F0B64">
        <w:rPr>
          <w:rFonts w:ascii="Times New Roman" w:hAnsi="Times New Roman" w:cs="Times New Roman"/>
          <w:sz w:val="28"/>
          <w:szCs w:val="28"/>
        </w:rPr>
        <w:t>, размазывание), ребенку будет полезно и интересно изучить возможности собственной руки, ведь с помощью одной – единственной ладошки можно получить огромное количество самых разных отпечатков, а дополнив их собственной фантазией, превратить в настоящие шедевры. 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ладошку (всю кисть)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4F0B64" w:rsidRPr="00182467" w:rsidRDefault="004F0B64" w:rsidP="004F0B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467">
        <w:rPr>
          <w:rFonts w:ascii="Times New Roman" w:hAnsi="Times New Roman" w:cs="Times New Roman"/>
          <w:b/>
          <w:sz w:val="28"/>
          <w:szCs w:val="28"/>
        </w:rPr>
        <w:t>2. Рисование пальчиками.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Знакомство с техникой «</w:t>
      </w:r>
      <w:proofErr w:type="spellStart"/>
      <w:r w:rsidRPr="004F0B64"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 w:rsidRPr="004F0B64">
        <w:rPr>
          <w:rFonts w:ascii="Times New Roman" w:hAnsi="Times New Roman" w:cs="Times New Roman"/>
          <w:sz w:val="28"/>
          <w:szCs w:val="28"/>
        </w:rPr>
        <w:t>» начинается после освоения азов рисования ладошками: она сложнее и требует более целенаправленных движений. В отличие от кисти, гладкая поверхность пальца не удерживает количество краски, достаточное для проведения длинной линии, поэтому для создания картин лучше «</w:t>
      </w:r>
      <w:proofErr w:type="spellStart"/>
      <w:r w:rsidRPr="004F0B64">
        <w:rPr>
          <w:rFonts w:ascii="Times New Roman" w:hAnsi="Times New Roman" w:cs="Times New Roman"/>
          <w:sz w:val="28"/>
          <w:szCs w:val="28"/>
        </w:rPr>
        <w:t>примакивать</w:t>
      </w:r>
      <w:proofErr w:type="spellEnd"/>
      <w:r w:rsidRPr="004F0B64">
        <w:rPr>
          <w:rFonts w:ascii="Times New Roman" w:hAnsi="Times New Roman" w:cs="Times New Roman"/>
          <w:sz w:val="28"/>
          <w:szCs w:val="28"/>
        </w:rPr>
        <w:t>», «растирать» или «печатать» красками по бумаге. Для печатания руками краску нужно развести до консистенции жидкой сметаны и налить тонким слоем на плоскую тарелку.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182467" w:rsidRDefault="00182467" w:rsidP="004F0B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467" w:rsidRDefault="00182467" w:rsidP="004F0B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B64" w:rsidRPr="00182467" w:rsidRDefault="004F0B64" w:rsidP="004F0B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467">
        <w:rPr>
          <w:rFonts w:ascii="Times New Roman" w:hAnsi="Times New Roman" w:cs="Times New Roman"/>
          <w:b/>
          <w:sz w:val="28"/>
          <w:szCs w:val="28"/>
        </w:rPr>
        <w:lastRenderedPageBreak/>
        <w:t>3. Рисование ватными палочками</w:t>
      </w: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 xml:space="preserve">Для этого метода достаточно взять ватную палочку. Опускаем ватную палочку в краску и точным движением сверху вниз  делаем </w:t>
      </w:r>
      <w:proofErr w:type="gramStart"/>
      <w:r w:rsidRPr="004F0B64"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 w:rsidRPr="004F0B64">
        <w:rPr>
          <w:rFonts w:ascii="Times New Roman" w:hAnsi="Times New Roman" w:cs="Times New Roman"/>
          <w:sz w:val="28"/>
          <w:szCs w:val="28"/>
        </w:rPr>
        <w:t xml:space="preserve"> по альбомному листу. Палочка будет оставлять четкий отпечаток. Форма отпечатка будет зависеть от того, какой формы  был выбран предмет для </w:t>
      </w:r>
      <w:proofErr w:type="gramStart"/>
      <w:r w:rsidRPr="004F0B64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4F0B64">
        <w:rPr>
          <w:rFonts w:ascii="Times New Roman" w:hAnsi="Times New Roman" w:cs="Times New Roman"/>
          <w:sz w:val="28"/>
          <w:szCs w:val="28"/>
        </w:rPr>
        <w:t xml:space="preserve">. Если </w:t>
      </w:r>
      <w:proofErr w:type="gramStart"/>
      <w:r w:rsidRPr="004F0B64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4F0B64">
        <w:rPr>
          <w:rFonts w:ascii="Times New Roman" w:hAnsi="Times New Roman" w:cs="Times New Roman"/>
          <w:sz w:val="28"/>
          <w:szCs w:val="28"/>
        </w:rPr>
        <w:t xml:space="preserve"> делать целенаправленно, например, по готовому контуру и внутри него, то изображаемый объект получится интересной неоднородной фактуры. Этим методом можно нарисовать листья на деревьях, падающий снег, украсить готовый рисунок орнаментом и многое другое.</w:t>
      </w:r>
    </w:p>
    <w:p w:rsid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64">
        <w:rPr>
          <w:rFonts w:ascii="Times New Roman" w:hAnsi="Times New Roman" w:cs="Times New Roman"/>
          <w:sz w:val="28"/>
          <w:szCs w:val="28"/>
        </w:rPr>
        <w:t>Способ получения изображения: Окунуть палочку в густую краску, дальше принцип нанесения точек. Можно палочкой обводить по контуру используя ее вместо кисти.</w:t>
      </w:r>
    </w:p>
    <w:p w:rsidR="00182467" w:rsidRDefault="00182467" w:rsidP="001824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</w:t>
      </w:r>
      <w:r w:rsidRPr="009C1F33">
        <w:rPr>
          <w:rFonts w:ascii="Times New Roman" w:eastAsia="Times New Roman" w:hAnsi="Times New Roman" w:cs="Times New Roman"/>
          <w:b/>
          <w:color w:val="000000"/>
          <w:sz w:val="28"/>
        </w:rPr>
        <w:t>Рисование пробками.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  <w:szCs w:val="28"/>
        </w:rPr>
        <w:t>Окуните пробку в краску. Важно, чтобы пробка была равномерно покрыта краской. Избыток краски можно аккуратно стряхнуть. Приложите пробку к бумаге и плотно прижмите. Поворачивая пробку, можно создать различные узоры.</w:t>
      </w:r>
    </w:p>
    <w:p w:rsidR="00182467" w:rsidRPr="004A0436" w:rsidRDefault="00182467" w:rsidP="001824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5. </w:t>
      </w:r>
      <w:r w:rsidRPr="009C1F33">
        <w:rPr>
          <w:rFonts w:ascii="Times New Roman" w:hAnsi="Times New Roman" w:cs="Times New Roman"/>
          <w:b/>
          <w:sz w:val="28"/>
        </w:rPr>
        <w:t xml:space="preserve">Рисование </w:t>
      </w:r>
      <w:proofErr w:type="gramStart"/>
      <w:r w:rsidRPr="009C1F33">
        <w:rPr>
          <w:rFonts w:ascii="Times New Roman" w:hAnsi="Times New Roman" w:cs="Times New Roman"/>
          <w:b/>
          <w:sz w:val="28"/>
        </w:rPr>
        <w:t>тычком</w:t>
      </w:r>
      <w:proofErr w:type="gramEnd"/>
      <w:r w:rsidRPr="009C1F33">
        <w:rPr>
          <w:rFonts w:ascii="Times New Roman" w:hAnsi="Times New Roman" w:cs="Times New Roman"/>
          <w:b/>
          <w:sz w:val="28"/>
        </w:rPr>
        <w:t xml:space="preserve"> жесткой полусухой кистью.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A0436">
        <w:rPr>
          <w:rFonts w:ascii="Times New Roman" w:hAnsi="Times New Roman" w:cs="Times New Roman"/>
          <w:sz w:val="28"/>
        </w:rPr>
        <w:t>На палитре смешайте необходимые цвета. Краски должны быть достаточно густыми, поэтому избегайте сильного разбавления водой.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>Окуните жесткую кисть в краску, стараясь набрать достаточное количество, но избегая избытка. Важно, чтобы кисть была полусухой, не слишком мокрая.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 xml:space="preserve">Прикладывайте кисть к бумаге </w:t>
      </w:r>
      <w:proofErr w:type="gramStart"/>
      <w:r w:rsidRPr="004A0436">
        <w:rPr>
          <w:rFonts w:ascii="Times New Roman" w:hAnsi="Times New Roman" w:cs="Times New Roman"/>
          <w:sz w:val="28"/>
        </w:rPr>
        <w:t>тычками</w:t>
      </w:r>
      <w:proofErr w:type="gramEnd"/>
      <w:r w:rsidRPr="004A0436">
        <w:rPr>
          <w:rFonts w:ascii="Times New Roman" w:hAnsi="Times New Roman" w:cs="Times New Roman"/>
          <w:sz w:val="28"/>
        </w:rPr>
        <w:t>, не проводя ею по поверхности. Сила нажатия будет определять интенсивность цвета и размер отпечатка.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182467" w:rsidRDefault="00182467" w:rsidP="001824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A0436">
        <w:rPr>
          <w:rFonts w:ascii="Times New Roman" w:hAnsi="Times New Roman" w:cs="Times New Roman"/>
          <w:sz w:val="28"/>
        </w:rPr>
        <w:t xml:space="preserve">6. </w:t>
      </w:r>
      <w:r w:rsidRPr="004A0436">
        <w:rPr>
          <w:rFonts w:ascii="Times New Roman" w:hAnsi="Times New Roman" w:cs="Times New Roman"/>
          <w:b/>
          <w:sz w:val="28"/>
        </w:rPr>
        <w:t>Оттиск печатками из картофеля.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>Налейте краску в небольшие емкости (можно использовать крышки от банок).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>Окуните печатку в краску, равномерно покрывая поверхность рисунка.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>Приложите печатку к бумаге, плотно прижимая, чтобы получился четкий оттиск.</w:t>
      </w:r>
      <w:r w:rsidRPr="004A0436">
        <w:t xml:space="preserve"> </w:t>
      </w:r>
      <w:r w:rsidRPr="004A0436">
        <w:rPr>
          <w:rFonts w:ascii="Times New Roman" w:hAnsi="Times New Roman" w:cs="Times New Roman"/>
          <w:sz w:val="28"/>
        </w:rPr>
        <w:t>После каждого оттиска промойте печатку в воде и вытрите её влажной салфеткой, прежде чем окунать в краску другого цвета.</w:t>
      </w:r>
    </w:p>
    <w:p w:rsidR="00182467" w:rsidRPr="004F0B64" w:rsidRDefault="00182467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B64" w:rsidRPr="004F0B64" w:rsidRDefault="004F0B64" w:rsidP="004F0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EDA" w:rsidRPr="004F0B64" w:rsidRDefault="007B5EDA">
      <w:pPr>
        <w:rPr>
          <w:sz w:val="28"/>
          <w:szCs w:val="28"/>
        </w:rPr>
      </w:pPr>
    </w:p>
    <w:sectPr w:rsidR="007B5EDA" w:rsidRPr="004F0B64" w:rsidSect="0081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B64"/>
    <w:rsid w:val="00182467"/>
    <w:rsid w:val="004F0B64"/>
    <w:rsid w:val="007B5EDA"/>
    <w:rsid w:val="00816B44"/>
    <w:rsid w:val="00924CC0"/>
    <w:rsid w:val="00D7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44"/>
  </w:style>
  <w:style w:type="paragraph" w:styleId="1">
    <w:name w:val="heading 1"/>
    <w:basedOn w:val="a"/>
    <w:link w:val="10"/>
    <w:uiPriority w:val="9"/>
    <w:qFormat/>
    <w:rsid w:val="004F0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B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0B64"/>
    <w:rPr>
      <w:b/>
      <w:bCs/>
    </w:rPr>
  </w:style>
  <w:style w:type="character" w:styleId="a5">
    <w:name w:val="Hyperlink"/>
    <w:basedOn w:val="a0"/>
    <w:uiPriority w:val="99"/>
    <w:unhideWhenUsed/>
    <w:rsid w:val="004F0B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2024-11-30T15:41:00Z</dcterms:created>
  <dcterms:modified xsi:type="dcterms:W3CDTF">2024-12-02T18:28:00Z</dcterms:modified>
</cp:coreProperties>
</file>