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41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7EBB">
        <w:rPr>
          <w:rFonts w:ascii="Times New Roman" w:hAnsi="Times New Roman" w:cs="Times New Roman"/>
          <w:b/>
          <w:sz w:val="28"/>
          <w:szCs w:val="28"/>
        </w:rPr>
        <w:t>Духовые</w:t>
      </w:r>
      <w:r w:rsidR="000E6D41"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0E6D4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5(6), </w:t>
      </w:r>
      <w:r w:rsidR="00D875BE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в соответствии с ФГТ являются неотъемлемой частью ДПОП «</w:t>
      </w:r>
      <w:r w:rsidR="00767EBB">
        <w:rPr>
          <w:rFonts w:ascii="Times New Roman" w:hAnsi="Times New Roman" w:cs="Times New Roman"/>
          <w:sz w:val="24"/>
          <w:szCs w:val="24"/>
        </w:rPr>
        <w:t>Духовые</w:t>
      </w:r>
      <w:r w:rsidR="000E6D41">
        <w:rPr>
          <w:rFonts w:ascii="Times New Roman" w:hAnsi="Times New Roman" w:cs="Times New Roman"/>
          <w:sz w:val="24"/>
          <w:szCs w:val="24"/>
        </w:rPr>
        <w:t xml:space="preserve"> инструменты</w:t>
      </w:r>
      <w:r w:rsidRPr="00984B48">
        <w:rPr>
          <w:rFonts w:ascii="Times New Roman" w:hAnsi="Times New Roman" w:cs="Times New Roman"/>
          <w:sz w:val="24"/>
          <w:szCs w:val="24"/>
        </w:rPr>
        <w:t>», разработанны</w:t>
      </w:r>
      <w:r w:rsidR="007F0876">
        <w:rPr>
          <w:rFonts w:ascii="Times New Roman" w:hAnsi="Times New Roman" w:cs="Times New Roman"/>
          <w:sz w:val="24"/>
          <w:szCs w:val="24"/>
        </w:rPr>
        <w:t>е педагогическим коллективом МБ</w:t>
      </w:r>
      <w:r w:rsidR="007519C5">
        <w:rPr>
          <w:rFonts w:ascii="Times New Roman" w:hAnsi="Times New Roman" w:cs="Times New Roman"/>
          <w:sz w:val="24"/>
          <w:szCs w:val="24"/>
        </w:rPr>
        <w:t>О</w:t>
      </w:r>
      <w:r w:rsidR="007F0876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7519C5">
        <w:rPr>
          <w:rFonts w:ascii="Times New Roman" w:hAnsi="Times New Roman" w:cs="Times New Roman"/>
          <w:sz w:val="24"/>
          <w:szCs w:val="24"/>
        </w:rPr>
        <w:t>У</w:t>
      </w:r>
      <w:r w:rsidR="007F0876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 xml:space="preserve">». Все программы учебных предметов </w:t>
      </w:r>
      <w:r w:rsidR="002578D2">
        <w:rPr>
          <w:rFonts w:ascii="Times New Roman" w:hAnsi="Times New Roman" w:cs="Times New Roman"/>
          <w:sz w:val="24"/>
          <w:szCs w:val="24"/>
        </w:rPr>
        <w:t>соответствуют</w:t>
      </w:r>
      <w:r w:rsidRPr="00984B48">
        <w:rPr>
          <w:rFonts w:ascii="Times New Roman" w:hAnsi="Times New Roman" w:cs="Times New Roman"/>
          <w:sz w:val="24"/>
          <w:szCs w:val="24"/>
        </w:rPr>
        <w:t xml:space="preserve"> с учебным планом ДПОП «</w:t>
      </w:r>
      <w:r w:rsidR="00767EBB">
        <w:rPr>
          <w:rFonts w:ascii="Times New Roman" w:hAnsi="Times New Roman" w:cs="Times New Roman"/>
          <w:sz w:val="24"/>
          <w:szCs w:val="24"/>
        </w:rPr>
        <w:t>Духовые</w:t>
      </w:r>
      <w:r w:rsidR="000E6D41">
        <w:rPr>
          <w:rFonts w:ascii="Times New Roman" w:hAnsi="Times New Roman" w:cs="Times New Roman"/>
          <w:sz w:val="24"/>
          <w:szCs w:val="24"/>
        </w:rPr>
        <w:t xml:space="preserve"> инструменты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прошли обсуждение на заседании </w:t>
      </w:r>
      <w:r w:rsidR="002578D2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="007F0876">
        <w:rPr>
          <w:rFonts w:ascii="Times New Roman" w:hAnsi="Times New Roman" w:cs="Times New Roman"/>
          <w:sz w:val="24"/>
          <w:szCs w:val="24"/>
        </w:rPr>
        <w:t>совета МБ</w:t>
      </w:r>
      <w:r w:rsidR="007519C5">
        <w:rPr>
          <w:rFonts w:ascii="Times New Roman" w:hAnsi="Times New Roman" w:cs="Times New Roman"/>
          <w:sz w:val="24"/>
          <w:szCs w:val="24"/>
        </w:rPr>
        <w:t>О</w:t>
      </w:r>
      <w:r w:rsidR="007F0876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7519C5">
        <w:rPr>
          <w:rFonts w:ascii="Times New Roman" w:hAnsi="Times New Roman" w:cs="Times New Roman"/>
          <w:sz w:val="24"/>
          <w:szCs w:val="24"/>
        </w:rPr>
        <w:t>У</w:t>
      </w:r>
      <w:r w:rsidR="007F0876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>»</w:t>
      </w:r>
      <w:r w:rsidR="007519C5">
        <w:rPr>
          <w:rFonts w:ascii="Times New Roman" w:hAnsi="Times New Roman" w:cs="Times New Roman"/>
          <w:sz w:val="24"/>
          <w:szCs w:val="24"/>
        </w:rPr>
        <w:t>.</w:t>
      </w:r>
      <w:r w:rsidRPr="00984B48">
        <w:rPr>
          <w:rFonts w:ascii="Times New Roman" w:hAnsi="Times New Roman" w:cs="Times New Roman"/>
          <w:sz w:val="24"/>
          <w:szCs w:val="24"/>
        </w:rPr>
        <w:t xml:space="preserve">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</w:t>
      </w:r>
      <w:r w:rsidR="007F0876">
        <w:rPr>
          <w:rFonts w:ascii="Times New Roman" w:hAnsi="Times New Roman" w:cs="Times New Roman"/>
          <w:sz w:val="24"/>
          <w:szCs w:val="24"/>
        </w:rPr>
        <w:t>едусмотренный учебным планом МБ</w:t>
      </w:r>
      <w:r w:rsidR="007519C5">
        <w:rPr>
          <w:rFonts w:ascii="Times New Roman" w:hAnsi="Times New Roman" w:cs="Times New Roman"/>
          <w:sz w:val="24"/>
          <w:szCs w:val="24"/>
        </w:rPr>
        <w:t>О</w:t>
      </w:r>
      <w:r w:rsidR="007F0876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7519C5">
        <w:rPr>
          <w:rFonts w:ascii="Times New Roman" w:hAnsi="Times New Roman" w:cs="Times New Roman"/>
          <w:sz w:val="24"/>
          <w:szCs w:val="24"/>
        </w:rPr>
        <w:t>У</w:t>
      </w:r>
      <w:r w:rsidR="007F0876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 xml:space="preserve">»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A66" w:rsidRDefault="00B76A66" w:rsidP="00B76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D80">
        <w:rPr>
          <w:rFonts w:ascii="Times New Roman" w:hAnsi="Times New Roman" w:cs="Times New Roman"/>
          <w:b/>
          <w:sz w:val="28"/>
          <w:szCs w:val="28"/>
        </w:rPr>
        <w:t>ПО.01.УП.01 «Специальность»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>1.  Характеристика учебного предмета, его место и роль в образовательном процессе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  Учебный предмет «Специальность» направлен на приобретение обучающимися следующих знаний, умений и навыков:  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знания музыкальной терминологии;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 xml:space="preserve"> – знания художественно-эстетических, технических особенностей, характерных для сольного исполнительства–умения грамотно исполнять музыкальные произведения на 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>аккордеоне</w:t>
      </w: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самостоятельно разучивать музыкальные произведения различных жанров и стилей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самостоятельно преодолевать технические трудности при разучивании несложного музыкального произведения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создавать художественный образ при исполнении музыкального произведения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lastRenderedPageBreak/>
        <w:t xml:space="preserve">– навыков  чтения с листа несложных музыкальных произведений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навыков подбора по слуху;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навыков публичных сольных  выступлений (в составе однородных  ансамблей). </w:t>
      </w:r>
    </w:p>
    <w:p w:rsidR="00B76A66" w:rsidRPr="00B76A66" w:rsidRDefault="00B76A66" w:rsidP="00B76A66">
      <w:pPr>
        <w:pStyle w:val="a6"/>
        <w:spacing w:after="0" w:line="240" w:lineRule="auto"/>
        <w:ind w:left="0" w:firstLine="567"/>
        <w:contextualSpacing/>
        <w:jc w:val="both"/>
        <w:rPr>
          <w:i/>
          <w:sz w:val="24"/>
          <w:szCs w:val="24"/>
        </w:rPr>
      </w:pPr>
      <w:r w:rsidRPr="00B76A66">
        <w:rPr>
          <w:sz w:val="24"/>
          <w:szCs w:val="24"/>
        </w:rPr>
        <w:t>Результатом освоения программы «</w:t>
      </w:r>
      <w:r w:rsidR="00767EBB">
        <w:rPr>
          <w:sz w:val="24"/>
          <w:szCs w:val="24"/>
        </w:rPr>
        <w:t>Духовые</w:t>
      </w:r>
      <w:r w:rsidRPr="00B76A66">
        <w:rPr>
          <w:sz w:val="24"/>
          <w:szCs w:val="24"/>
        </w:rPr>
        <w:t xml:space="preserve"> инструменты» с дополнительным годом обучения (см. п. 2) является приобретение обучающимися по предмету «Специальность» следующих знаний, умений и на</w:t>
      </w:r>
      <w:bookmarkStart w:id="0" w:name="_GoBack"/>
      <w:bookmarkEnd w:id="0"/>
      <w:r w:rsidRPr="00B76A66">
        <w:rPr>
          <w:sz w:val="24"/>
          <w:szCs w:val="24"/>
        </w:rPr>
        <w:t>выков: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- знания основного  репертуара для </w:t>
      </w:r>
      <w:r w:rsidR="00DD234F">
        <w:rPr>
          <w:i/>
          <w:sz w:val="24"/>
          <w:szCs w:val="24"/>
        </w:rPr>
        <w:t>народных инструментов</w:t>
      </w:r>
      <w:r w:rsidRPr="00B76A66">
        <w:rPr>
          <w:i/>
          <w:sz w:val="24"/>
          <w:szCs w:val="24"/>
        </w:rPr>
        <w:t xml:space="preserve">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- знания ансамблевого  репертуара для однородных  ансамблей;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- знания различных исполнительских интерпретаций музыкальных произведений;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>- навыков подбора по слуху.</w:t>
      </w:r>
    </w:p>
    <w:p w:rsidR="00B76A66" w:rsidRPr="00B76A66" w:rsidRDefault="00B76A66" w:rsidP="00B76A66">
      <w:pPr>
        <w:pStyle w:val="a6"/>
        <w:spacing w:after="0" w:line="240" w:lineRule="auto"/>
        <w:ind w:left="0" w:firstLine="720"/>
        <w:contextualSpacing/>
        <w:jc w:val="both"/>
        <w:rPr>
          <w:b/>
          <w:sz w:val="24"/>
          <w:szCs w:val="24"/>
        </w:rPr>
      </w:pPr>
      <w:r w:rsidRPr="00B76A66">
        <w:rPr>
          <w:b/>
          <w:sz w:val="24"/>
          <w:szCs w:val="24"/>
        </w:rPr>
        <w:t>2. Срок реализации учебного предмета «Специальность» для детей, поступивших в образовательное учреждение в первый класс в возрасте: с десяти до двенадцати лет, составляет 5 лет.</w:t>
      </w:r>
    </w:p>
    <w:p w:rsidR="00B76A66" w:rsidRDefault="00B76A66" w:rsidP="00B76A66">
      <w:pPr>
        <w:pStyle w:val="a6"/>
        <w:spacing w:after="0" w:line="240" w:lineRule="auto"/>
        <w:ind w:left="0" w:firstLine="720"/>
        <w:contextualSpacing/>
        <w:jc w:val="both"/>
        <w:rPr>
          <w:sz w:val="24"/>
          <w:szCs w:val="24"/>
        </w:rPr>
      </w:pPr>
      <w:r w:rsidRPr="00B76A66">
        <w:rPr>
          <w:sz w:val="24"/>
          <w:szCs w:val="24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7F0876" w:rsidRPr="00B76A66" w:rsidRDefault="007F0876" w:rsidP="00B76A66">
      <w:pPr>
        <w:pStyle w:val="a6"/>
        <w:spacing w:after="0" w:line="240" w:lineRule="auto"/>
        <w:ind w:left="0" w:firstLine="720"/>
        <w:contextualSpacing/>
        <w:jc w:val="both"/>
        <w:rPr>
          <w:sz w:val="24"/>
          <w:szCs w:val="24"/>
        </w:rPr>
      </w:pPr>
    </w:p>
    <w:p w:rsidR="00B76A66" w:rsidRPr="00B76A66" w:rsidRDefault="007F087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6A66" w:rsidRPr="00B76A66">
        <w:rPr>
          <w:rFonts w:ascii="Times New Roman" w:eastAsia="Times New Roman" w:hAnsi="Times New Roman" w:cs="Times New Roman"/>
          <w:b/>
          <w:sz w:val="24"/>
          <w:szCs w:val="24"/>
        </w:rPr>
        <w:t>.Форма проведения учебных аудиторных занятий: индивидуальная (урок по специальности)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форма позволяет преподавателю лучше узнать ученика, его музыкальные возможности, способности, эмоционально-психологические способности.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Преподаватель – основной воспитатель, именно он формирует и развивает эстетические воззрения и художественные вкусы ученика, приобщает его к миру музыки и обучает искусству исполнения на инструменте.</w:t>
      </w:r>
    </w:p>
    <w:p w:rsidR="00B76A66" w:rsidRPr="00B76A66" w:rsidRDefault="007F087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6A66" w:rsidRPr="00B76A66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учебного предмета «Специальность»</w:t>
      </w:r>
    </w:p>
    <w:p w:rsidR="00B76A66" w:rsidRPr="00B76A66" w:rsidRDefault="00B76A66" w:rsidP="00B76A6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B76A66" w:rsidRPr="00B76A66" w:rsidRDefault="00B76A66" w:rsidP="00B76A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 xml:space="preserve">  Выявление творческих способностей ученика в области музыкального искусства и их развитие в области исполнительства на аккордеоне до уровня подготовки, достаточного для творческого самовыражения и самореализации.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«Специальность»: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 xml:space="preserve">- формирование комплекса исполнительских навыков – овладение знаниями, умениями и навыками игры на </w:t>
      </w:r>
      <w:r w:rsidR="00767EBB">
        <w:rPr>
          <w:rFonts w:ascii="Times New Roman" w:eastAsia="Times New Roman" w:hAnsi="Times New Roman" w:cs="Times New Roman"/>
          <w:i/>
          <w:sz w:val="24"/>
          <w:szCs w:val="24"/>
        </w:rPr>
        <w:t>музыкальном инструменте</w:t>
      </w: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, позволяющему выпускнику приобретать собственный опыт музицирования;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приобретение детьми опыта творческой деятельности;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подготовка одарённых детей к поступлению в образовательные учреждения, реализующие основные профессиональные образовательные программы в области  музыкального искусства.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6A66" w:rsidRPr="00B76A66" w:rsidRDefault="007F0876" w:rsidP="00B76A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B76A66" w:rsidRPr="00B76A66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Обоснование структуры программы </w:t>
      </w:r>
      <w:r w:rsidR="00B76A66" w:rsidRPr="00B76A66">
        <w:rPr>
          <w:rFonts w:ascii="Times New Roman" w:eastAsia="Times New Roman" w:hAnsi="Times New Roman" w:cs="Times New Roman"/>
          <w:sz w:val="24"/>
          <w:szCs w:val="24"/>
        </w:rPr>
        <w:t>учебного предмета «Специальность». Программа содержит необходимые для организации занятий: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сведения о затратах учебного времени, предусмотренного на  освоение учебного предмета;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lastRenderedPageBreak/>
        <w:t>- описание дидактических единиц учебного предмета;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-требования к уровню подготовки обучающихся;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-формы и методы контроля, система оценок;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-методическое обеспечение учебного процесса.</w:t>
      </w:r>
    </w:p>
    <w:p w:rsidR="00B76A66" w:rsidRDefault="00B76A6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данными направлениями строится основной раздел программы «Содержание учебного предмета».</w:t>
      </w:r>
    </w:p>
    <w:p w:rsidR="007F0876" w:rsidRPr="00B76A66" w:rsidRDefault="007F0876" w:rsidP="007F0876">
      <w:pPr>
        <w:shd w:val="clear" w:color="auto" w:fill="FFFFFF"/>
        <w:spacing w:after="0" w:line="240" w:lineRule="auto"/>
        <w:ind w:left="5" w:right="5" w:firstLine="70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7. Для достижения поставленной цели и реализации задач предмета используются следующие методы обучения:</w:t>
      </w:r>
    </w:p>
    <w:p w:rsidR="007F0876" w:rsidRPr="00B76A66" w:rsidRDefault="007F0876" w:rsidP="007F087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 (рассказ, беседа, объяснение);</w:t>
      </w:r>
    </w:p>
    <w:p w:rsidR="007F0876" w:rsidRPr="00B76A66" w:rsidRDefault="007F0876" w:rsidP="007F087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объяснительно-иллюстративный (педагог играет произведение ученика и попутно объясняет);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 метод (повторение учеником игровых приёмов по образцу учителя);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частично-поисковый (ученик участвует в поисках решения поставленной задачи).</w:t>
      </w:r>
    </w:p>
    <w:p w:rsidR="007F0876" w:rsidRPr="00B76A66" w:rsidRDefault="007F0876" w:rsidP="007F087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методов зависит от возраста и индивидуальных особенностей учащегося.</w:t>
      </w:r>
    </w:p>
    <w:p w:rsidR="007F0876" w:rsidRPr="00B76A66" w:rsidRDefault="007F087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A66" w:rsidRPr="00B76A66" w:rsidRDefault="00B76A66" w:rsidP="00B76A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F087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 xml:space="preserve"> Описание материально-технических условий реализации учебного предмета.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Материально-техническая база образовательного учреждения должны соответствовать санитарным противопожарным нормам, нормам охраны труда.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Учебные аудитории для занятий по учебному  предмету «Специальность » должны иметь площадь не менее </w:t>
      </w:r>
      <w:smartTag w:uri="urn:schemas-microsoft-com:office:smarttags" w:element="metricconverter">
        <w:smartTagPr>
          <w:attr w:name="ProductID" w:val="9 кв. м"/>
        </w:smartTagPr>
        <w:r w:rsidRPr="00B76A66">
          <w:rPr>
            <w:rFonts w:ascii="Times New Roman" w:eastAsia="Times New Roman" w:hAnsi="Times New Roman" w:cs="Times New Roman"/>
            <w:sz w:val="24"/>
            <w:szCs w:val="24"/>
          </w:rPr>
          <w:t>9 кв. м</w:t>
        </w:r>
      </w:smartTag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. и звукоизоляцию. В образовательном учреждении создаются условия для содержания, своевременного обслуживания и ремонта музыкальных инструментов. </w:t>
      </w:r>
    </w:p>
    <w:p w:rsid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3A26" w:rsidRPr="00AA1568" w:rsidRDefault="007C3A2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68">
        <w:rPr>
          <w:rFonts w:ascii="Times New Roman" w:eastAsia="Times New Roman" w:hAnsi="Times New Roman"/>
          <w:b/>
          <w:sz w:val="28"/>
          <w:szCs w:val="28"/>
          <w:lang w:eastAsia="ru-RU"/>
        </w:rPr>
        <w:t>ПО.01.УП.02 «Ансамбль»</w:t>
      </w:r>
    </w:p>
    <w:p w:rsidR="00B76A66" w:rsidRPr="00B76A66" w:rsidRDefault="007C3A2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B76A66"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Характеристика  учебного предмета «Ансамбль», его место и роль в образовательном процессе.</w:t>
      </w:r>
    </w:p>
    <w:p w:rsidR="00B76A66" w:rsidRPr="00B76A66" w:rsidRDefault="007C3A2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76A66" w:rsidRPr="00B76A66">
        <w:rPr>
          <w:rFonts w:ascii="Times New Roman" w:eastAsia="Times New Roman" w:hAnsi="Times New Roman"/>
          <w:sz w:val="24"/>
          <w:szCs w:val="24"/>
          <w:lang w:eastAsia="ru-RU"/>
        </w:rPr>
        <w:t>рограмма по дополнительной предпрофессиональной общеобразовательной программе в области музыкального искусства   составлена в соответствии с Федеральными государственными требованиями и включает в себя Учебный предмет ПО.01.УП.02 «Ансамбль» раздела «Музыкальное исполнительство».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Программа предназначена для работы с музыкально одарёнными детьми ДМШ и музыкальных отделений ДШИ и подготовки их к поступлению в средние специальные и высшие образовательные учреждения музыкального искусства. Программа направлена на профессиональное, творческое, эстетическое и духовно-нравственное развитие обучающихся.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Основная направленность настоящей программы – формирование у учеников комплекса знаний, умений и навыков в области музыкального искусства, необходимых для будущего музыканта.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Задача педагога –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 осуществляя самостоятельный контроль своей учебной деятельности, сформировать умение находить наиболее эффективные способы достижения результата.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Юный </w:t>
      </w:r>
      <w:r w:rsidR="00C32086">
        <w:rPr>
          <w:rFonts w:ascii="Times New Roman" w:eastAsia="Times New Roman" w:hAnsi="Times New Roman"/>
          <w:sz w:val="24"/>
          <w:szCs w:val="24"/>
          <w:lang w:eastAsia="ru-RU"/>
        </w:rPr>
        <w:t>музыкант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овладевать навыками игры на </w:t>
      </w:r>
      <w:r w:rsidR="00C32086">
        <w:rPr>
          <w:rFonts w:ascii="Times New Roman" w:eastAsia="Times New Roman" w:hAnsi="Times New Roman"/>
          <w:sz w:val="24"/>
          <w:szCs w:val="24"/>
          <w:lang w:eastAsia="ru-RU"/>
        </w:rPr>
        <w:t>музыкальном инструменте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 и знаниями, которые 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ученику надо научиться объективно оценивать свой труд, анализировать удачи (неудачи) проделанной работы, успешно взаимодействовать с преподавателями и с другими обучающимися.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>2. Срок реализации учебного предмета «Ансамбль »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Срок освоения программы для детей, поступивших в образовательное учреждение в первый класс в возрасте с девяти лет шести месяцев до двенадцати лет, составляет 4 года (со 2 по 5 классы).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Срок освоения программы для детей, не закончивших выполнение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 музыкальной направленности, может быть увеличен на один год (6 класс).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Возможна реализация программы в сокращённые сроки, а также по индивидуальным учебным планам с учётом федеральных государственных требований.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>3. Форма проведения учебных аудиторных занятий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Форма проведения занятий – мелкогрупповая  (от 2-х человек). Мелкогрупповая форма позволяет преподавателю лучше узнать детей, их музыкальные возможности, способности, эмоционально-психологические особенности.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Преподаватель – основной воспитатель, именно он формирует и развивает эстетические воззрения и художественные вкусы обучающихся, приобщает их к миру музыки и обучает искусству ансамблевой игры.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>4.Цели и задачи учебного предмета «Ансамбль »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Цель: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 творческих способностей обучающихся в области музыкального ансамблевого искусства и их развитие в области  музыкального исполнительства на </w:t>
      </w:r>
      <w:r w:rsidR="00C32086">
        <w:rPr>
          <w:rFonts w:ascii="Times New Roman" w:eastAsia="Times New Roman" w:hAnsi="Times New Roman"/>
          <w:sz w:val="24"/>
          <w:szCs w:val="24"/>
          <w:lang w:eastAsia="ru-RU"/>
        </w:rPr>
        <w:t>музыкальном инструменте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 до уровня подготовки, достаточного для творческого самовыражения и самореализации.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Задачи:</w:t>
      </w:r>
    </w:p>
    <w:p w:rsidR="00B76A66" w:rsidRPr="00B76A66" w:rsidRDefault="00B76A66" w:rsidP="00B76A66">
      <w:pPr>
        <w:pStyle w:val="ab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Первостепенные: 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ансамблевое музицирование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:rsidR="00B76A66" w:rsidRPr="00B76A66" w:rsidRDefault="00B76A66" w:rsidP="007C3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совершенствование  навыков и знаний в области ансамбля, полученных за время обучения;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повышение уровня музыкально-художественного мышления учащихся, углублённая работа над звуком и техникой ансамблевого  исполнения;</w:t>
      </w:r>
    </w:p>
    <w:p w:rsidR="00B76A66" w:rsidRPr="00B76A66" w:rsidRDefault="00B76A66" w:rsidP="007C3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подготовка профессионально-ориентированных программ для выступлений на концертах, фестивалях, конкурсах.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- расширение знаний в области репертуара </w:t>
      </w:r>
      <w:r w:rsidR="00C32086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ансамбля.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  активизация творческих способностей для роста всесторонне развитой личности посредством развития художественно-образного мышления.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sz w:val="24"/>
          <w:szCs w:val="24"/>
        </w:rPr>
        <w:t>Обоснование структуры программы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«Ансамбль » содержит необходимые для организации занятий: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 учебного предмета;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lastRenderedPageBreak/>
        <w:t>- распределение учебного материала по годам обучения;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обучения</w:t>
      </w:r>
    </w:p>
    <w:p w:rsidR="00B76A66" w:rsidRPr="00B76A66" w:rsidRDefault="00B76A66" w:rsidP="00B7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- словесный (рассказ, беседа, объяснение); 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наглядный (наблюдение, демонстрация);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практический (упражнения воспроизводящие и творческие).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Музыкально-техническая  база образовательного учреждения должна соответствовать санитарным и противопожарным нормам, нормам охраны труда.</w:t>
      </w:r>
    </w:p>
    <w:p w:rsidR="00B76A66" w:rsidRPr="00B76A66" w:rsidRDefault="00B76A66" w:rsidP="00B76A66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Учебные аудитории для занятий по учебному предмету «Ансамбль » должны иметь площадь не менее  </w:t>
      </w:r>
      <w:smartTag w:uri="urn:schemas-microsoft-com:office:smarttags" w:element="metricconverter">
        <w:smartTagPr>
          <w:attr w:name="ProductID" w:val="9 кв. м"/>
        </w:smartTagPr>
        <w:r w:rsidRPr="00B76A66">
          <w:rPr>
            <w:rFonts w:ascii="Times New Roman" w:eastAsia="Times New Roman" w:hAnsi="Times New Roman" w:cs="Times New Roman"/>
            <w:sz w:val="24"/>
            <w:szCs w:val="24"/>
          </w:rPr>
          <w:t>9 кв. м</w:t>
        </w:r>
      </w:smartTag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. и звукоизоляцию. В образовательном учреждении создаются условия для содержания, своевременного обслуживания и ремонта музыкальных инструментов. </w:t>
      </w:r>
    </w:p>
    <w:p w:rsidR="00B76A66" w:rsidRDefault="00B76A66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87" w:rsidRPr="007F0876" w:rsidRDefault="00D30187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187">
        <w:rPr>
          <w:rFonts w:ascii="Times New Roman" w:hAnsi="Times New Roman" w:cs="Times New Roman"/>
          <w:b/>
          <w:sz w:val="28"/>
          <w:szCs w:val="28"/>
        </w:rPr>
        <w:t>ПО.01.УП.03 «Фортепиано»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1. Характеристика учебного предмета, его место и роль в образовательном процессе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>Программа учебного предмета «Фортепиано»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</w:t>
      </w:r>
      <w:r w:rsidR="00767EBB">
        <w:rPr>
          <w:color w:val="auto"/>
        </w:rPr>
        <w:t xml:space="preserve">Духовые </w:t>
      </w:r>
      <w:r w:rsidRPr="00455D17">
        <w:rPr>
          <w:color w:val="auto"/>
        </w:rPr>
        <w:t xml:space="preserve">инструменты».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Учебный предмет «Фортепиано» расширяет представления учащихся об исполнительском искусстве, формирует специальные исполнительские умения и навыки.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 </w:t>
      </w:r>
    </w:p>
    <w:p w:rsidR="00D30187" w:rsidRPr="00455D17" w:rsidRDefault="00D30187" w:rsidP="00D3018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55D17">
        <w:rPr>
          <w:color w:val="auto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отделении народных инструментов, необходим курс ознакомления с этим дополнительным инструментом. </w:t>
      </w:r>
      <w:r w:rsidRPr="00455D17">
        <w:rPr>
          <w:rFonts w:ascii="Arial" w:hAnsi="Arial" w:cs="Arial"/>
          <w:color w:val="auto"/>
        </w:rPr>
        <w:t xml:space="preserve">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2. Срок реализации учебного предмета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В соответствии с ФГТ рекомендуемый срок реализации учебного предмета для 8-летнего обучения по предпрофессиональной программе «Народные инструменты» - 5 лет (с 4 по 8 класс), для 5-летнего обучения - 4 года (со 2 по 5 класс).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3. Объем учебного времени, предусмотренный учебным планом </w:t>
      </w:r>
      <w:r w:rsidR="00D86D2E">
        <w:t>МБ</w:t>
      </w:r>
      <w:r w:rsidR="007519C5">
        <w:t>О</w:t>
      </w:r>
      <w:r w:rsidR="00D86D2E">
        <w:t>У ДО</w:t>
      </w:r>
      <w:r w:rsidR="00D86D2E" w:rsidRPr="00984B48">
        <w:t xml:space="preserve"> «</w:t>
      </w:r>
      <w:r w:rsidR="007519C5">
        <w:t>У</w:t>
      </w:r>
      <w:r w:rsidR="00D86D2E">
        <w:t>ДШИ</w:t>
      </w:r>
      <w:r w:rsidRPr="00455D17">
        <w:rPr>
          <w:b/>
          <w:bCs/>
          <w:i/>
          <w:iCs/>
          <w:color w:val="auto"/>
        </w:rPr>
        <w:t xml:space="preserve">» на реализацию учебного предмета «Фортепиано»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lastRenderedPageBreak/>
        <w:t xml:space="preserve">На освоение предмета «Фортепиано» по учебному плану предлагается </w:t>
      </w:r>
      <w:r w:rsidR="002D0744" w:rsidRPr="00455D17">
        <w:rPr>
          <w:color w:val="auto"/>
        </w:rPr>
        <w:t xml:space="preserve">0,5 часа </w:t>
      </w:r>
      <w:r w:rsidRPr="00455D17">
        <w:rPr>
          <w:color w:val="auto"/>
        </w:rPr>
        <w:t>аудиторных занятий в неделю для учащихся от</w:t>
      </w:r>
      <w:r w:rsidR="002D0744">
        <w:rPr>
          <w:color w:val="auto"/>
        </w:rPr>
        <w:t>деления народных инструментов</w:t>
      </w:r>
      <w:r w:rsidRPr="00455D17">
        <w:rPr>
          <w:color w:val="auto"/>
        </w:rPr>
        <w:t xml:space="preserve">, в выпускном классе – 1 час в неделю.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  <w:i/>
          <w:iCs/>
        </w:rPr>
        <w:t xml:space="preserve">4. Форма проведения учебных аудиторных занятий </w:t>
      </w:r>
      <w:r w:rsidRPr="00455D17">
        <w:t>- индивидуальная, рекомендуе</w:t>
      </w:r>
      <w:r w:rsidR="00D86D2E">
        <w:t xml:space="preserve">мая продолжительность урока </w:t>
      </w:r>
      <w:r w:rsidR="00C32086">
        <w:t>–</w:t>
      </w:r>
      <w:r w:rsidR="00D86D2E">
        <w:t xml:space="preserve"> </w:t>
      </w:r>
      <w:r w:rsidR="00C32086">
        <w:t>20 минут (0,5 ч.)</w:t>
      </w:r>
      <w:r w:rsidR="00D86D2E">
        <w:t>40</w:t>
      </w:r>
      <w:r w:rsidRPr="00455D17">
        <w:t xml:space="preserve"> минут</w:t>
      </w:r>
      <w:r w:rsidR="00C32086">
        <w:t xml:space="preserve"> (1 ч.)</w:t>
      </w:r>
      <w:r w:rsidRPr="00455D17">
        <w:t xml:space="preserve">. </w:t>
      </w:r>
    </w:p>
    <w:p w:rsidR="00D30187" w:rsidRPr="00455D17" w:rsidRDefault="00D30187" w:rsidP="00D30187">
      <w:pPr>
        <w:pStyle w:val="Default"/>
      </w:pPr>
      <w:r w:rsidRPr="00455D17">
        <w:t xml:space="preserve"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  <w:i/>
          <w:iCs/>
        </w:rPr>
        <w:t xml:space="preserve">5. Цель и задачи учебного предмета «Фортепиано»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</w:rPr>
        <w:t>Цель</w:t>
      </w:r>
      <w:r w:rsidRPr="00455D17">
        <w:t xml:space="preserve">: </w:t>
      </w:r>
    </w:p>
    <w:p w:rsidR="00D30187" w:rsidRPr="00455D17" w:rsidRDefault="00D30187" w:rsidP="00D30187">
      <w:pPr>
        <w:pStyle w:val="Default"/>
      </w:pPr>
      <w:r w:rsidRPr="00455D17">
        <w:t xml:space="preserve">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</w:rPr>
        <w:t xml:space="preserve">Задачи: </w:t>
      </w:r>
    </w:p>
    <w:p w:rsidR="00D30187" w:rsidRPr="00455D17" w:rsidRDefault="00D30187" w:rsidP="00D30187">
      <w:pPr>
        <w:pStyle w:val="Default"/>
      </w:pPr>
      <w:r w:rsidRPr="00455D17">
        <w:t xml:space="preserve">-  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 </w:t>
      </w:r>
    </w:p>
    <w:p w:rsidR="00D30187" w:rsidRPr="00455D17" w:rsidRDefault="00D30187" w:rsidP="00D30187">
      <w:pPr>
        <w:pStyle w:val="Default"/>
      </w:pPr>
      <w:r w:rsidRPr="00455D17">
        <w:t xml:space="preserve">- владение основными видами фортепианной техники для создания художественного образа, соответствующего замыслу автора музыкального произведения; </w:t>
      </w:r>
    </w:p>
    <w:p w:rsidR="00D30187" w:rsidRPr="00455D17" w:rsidRDefault="00D30187" w:rsidP="00D30187">
      <w:pPr>
        <w:pStyle w:val="Default"/>
      </w:pPr>
      <w:r w:rsidRPr="00455D17">
        <w:t xml:space="preserve">- 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 legato, legato, staccato;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t>- развитие музыкальных способностей: ритма, слуха, памяти, музыкальности, эмоциональности;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овладение основами музыкальной грамоты, необходимыми для владения инструментом фортепиано в рамках программных требований;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обучение навыкам самостоятельной работы с музыкальным материалом, чтению с листа нетрудного текста, игре в ансамбле;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владение средствами музыкальной выразительности: звукоизвлечением, штрихами, фразировкой, динамикой, педализацией;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приобретение навыков публичных выступлений, а также интереса к музицированию.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6. Обоснование структуры учебного предмета «Фортепиано»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Программа содержит следующие разделы: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сведения о затратах учебного времени, предусмотренного на освоение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учебного предмета;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распределение учебного материала по годам обучения;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описание дидактических единиц учебного предмета;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требования к уровню подготовки обучающихся;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формы и методы контроля, система оценок;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методическое обеспечение учебного процесса.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В соответствии с данными направлениями строится основной раздел программы "Содержание учебного предмета".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7. Методы обучения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При работе с учащимся педагог использует следующие методы: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словесные (объяснение, беседа, рассказ);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наглядно-слуховой метод (показ с демонстрацией пианистических приемов, наблюдение);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эмоциональный (подбор ассоциаций, образных сравнений);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lastRenderedPageBreak/>
        <w:t xml:space="preserve">- практические методы обучения (работа на инструменте над упражнениями, чтением с листа, исполнением музыкальных произведений).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8. Описание материально-технических условий реализации учебного предмета «Фортепиано»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Для реализации данной программы необходимы следующие условия: класс (не менее 6 кв.м) для индивидуальных занятий с наличием инструмента «фортепиано», а также доступ к нотному и методическому материалу (наличие нотной библиотеки).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настроены. </w:t>
      </w:r>
    </w:p>
    <w:p w:rsidR="00D30187" w:rsidRDefault="00D30187" w:rsidP="00D30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187" w:rsidRPr="001101DE" w:rsidRDefault="00D30187" w:rsidP="00D30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DE">
        <w:rPr>
          <w:rFonts w:ascii="Times New Roman" w:hAnsi="Times New Roman" w:cs="Times New Roman"/>
          <w:b/>
          <w:sz w:val="28"/>
          <w:szCs w:val="28"/>
        </w:rPr>
        <w:t>ПО.01.УП.04 «Хоровой класс»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b/>
          <w:sz w:val="24"/>
          <w:szCs w:val="24"/>
        </w:rPr>
        <w:t>Область применения программы.</w:t>
      </w:r>
      <w:r w:rsidRPr="007B0576">
        <w:rPr>
          <w:rFonts w:ascii="Times New Roman" w:hAnsi="Times New Roman"/>
          <w:sz w:val="24"/>
          <w:szCs w:val="24"/>
        </w:rPr>
        <w:t xml:space="preserve"> Программа учебного предмета «Хоровой класс», являясь частью дополнительной предпрофессиональной общеобразовательной программы в области музыкального искусства  «Народные инструменты», «Духовые и ударные инструменты», </w:t>
      </w:r>
      <w:r w:rsidRPr="007B0576">
        <w:rPr>
          <w:rFonts w:ascii="Times New Roman" w:hAnsi="Times New Roman"/>
          <w:color w:val="000000"/>
          <w:sz w:val="24"/>
          <w:szCs w:val="24"/>
        </w:rPr>
        <w:t xml:space="preserve">разработана в </w:t>
      </w:r>
      <w:r w:rsidRPr="007B0576">
        <w:rPr>
          <w:rFonts w:ascii="Times New Roman" w:hAnsi="Times New Roman"/>
          <w:color w:val="000000"/>
          <w:spacing w:val="11"/>
          <w:sz w:val="24"/>
          <w:szCs w:val="24"/>
        </w:rPr>
        <w:t>соответствии с</w:t>
      </w:r>
      <w:r w:rsidRPr="007B057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7B0576">
        <w:rPr>
          <w:rFonts w:ascii="TimesNewRomanPS-BoldMT" w:hAnsi="TimesNewRomanPS-BoldMT" w:cs="TimesNewRomanPS-BoldMT"/>
          <w:bCs/>
          <w:sz w:val="24"/>
          <w:szCs w:val="24"/>
        </w:rPr>
        <w:t>Федеральными государственными требованиями к дополнительной предпрофессиональной общеобразовательной программе в области музыкального искусства</w:t>
      </w:r>
      <w:r w:rsidRPr="007B0576">
        <w:rPr>
          <w:rFonts w:ascii="Times New Roman" w:hAnsi="Times New Roman"/>
          <w:sz w:val="24"/>
          <w:szCs w:val="24"/>
        </w:rPr>
        <w:t xml:space="preserve">  и учебным планом ДШИ. Может быть использована в учебном процессе преподавателями ДШИ и ДМШ. 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B0576">
        <w:rPr>
          <w:rFonts w:ascii="Times New Roman" w:hAnsi="Times New Roman"/>
          <w:b/>
          <w:sz w:val="24"/>
          <w:szCs w:val="24"/>
        </w:rPr>
        <w:t xml:space="preserve">Место предмета в структуре </w:t>
      </w:r>
      <w:r w:rsidRPr="007B0576">
        <w:rPr>
          <w:rFonts w:ascii="Times New Roman" w:hAnsi="Times New Roman"/>
          <w:sz w:val="24"/>
          <w:szCs w:val="24"/>
        </w:rPr>
        <w:t>дополнительной предпрофессиональной общеобразовательной программы в области музыкального искусства:</w:t>
      </w:r>
    </w:p>
    <w:p w:rsidR="00D30187" w:rsidRPr="007B0576" w:rsidRDefault="00D30187" w:rsidP="00D3018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B0576">
        <w:rPr>
          <w:rFonts w:ascii="Times New Roman" w:hAnsi="Times New Roman"/>
          <w:b/>
          <w:sz w:val="24"/>
          <w:szCs w:val="24"/>
        </w:rPr>
        <w:t>ПО.01. «Музыкальное исполнительство»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0576">
        <w:rPr>
          <w:rFonts w:ascii="Times New Roman" w:hAnsi="Times New Roman"/>
          <w:b/>
          <w:sz w:val="24"/>
          <w:szCs w:val="24"/>
        </w:rPr>
        <w:t>УП.04. «Хоровой класс»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 </w:t>
      </w:r>
      <w:r w:rsidRPr="007B0576">
        <w:rPr>
          <w:rFonts w:ascii="Times New Roman" w:hAnsi="Times New Roman"/>
          <w:sz w:val="24"/>
          <w:szCs w:val="24"/>
        </w:rPr>
        <w:tab/>
        <w:t>Программа предназначена для работы с музыкально -  одарёнными детьми</w:t>
      </w:r>
      <w:r w:rsidRPr="007B0576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 раннем возрасте</w:t>
      </w:r>
      <w:r w:rsidRPr="007B0576">
        <w:rPr>
          <w:rStyle w:val="FontStyle16"/>
        </w:rPr>
        <w:t xml:space="preserve"> и </w:t>
      </w:r>
      <w:r w:rsidRPr="007B0576">
        <w:rPr>
          <w:rFonts w:ascii="Times New Roman" w:hAnsi="Times New Roman"/>
          <w:sz w:val="24"/>
          <w:szCs w:val="24"/>
        </w:rPr>
        <w:t>направлена на творческое, эстетическое и духовно-нравственное развитие учащихся, на формирование комплекса знаний, умений и навыков в области хорового пения, приобретение опыта творческой деятельности, воспитание культуры сольного и ансамблевого музицирования. Она ориентирована на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своего народа и народов мира 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самостоятельно воспринимать и оценивать их.</w:t>
      </w:r>
    </w:p>
    <w:p w:rsidR="00D30187" w:rsidRPr="007B0576" w:rsidRDefault="00D30187" w:rsidP="00D30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>Необходимым условием для реализации программы учебного предмета «Хоровой класс» является воспитание детей в творческой атмосфере, обстановке доброжелательности, эмоционально-нравственной отзывчивости и профессиональной требовательности</w:t>
      </w:r>
      <w:r w:rsidRPr="007B0576">
        <w:rPr>
          <w:sz w:val="24"/>
          <w:szCs w:val="24"/>
        </w:rPr>
        <w:t xml:space="preserve">. </w:t>
      </w:r>
      <w:r w:rsidRPr="007B0576">
        <w:rPr>
          <w:rFonts w:ascii="Times New Roman" w:hAnsi="Times New Roman"/>
          <w:sz w:val="24"/>
          <w:szCs w:val="24"/>
        </w:rPr>
        <w:t>Учитывая возрастные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 xml:space="preserve">особенности и индивидуальность каждого ребенка, необходимо </w:t>
      </w:r>
      <w:r w:rsidRPr="007B0576">
        <w:rPr>
          <w:rStyle w:val="FontStyle16"/>
        </w:rPr>
        <w:t xml:space="preserve">способствовать приобретению ими навыков творческой деятельности и умения находить наиболее эффективные способы достижения результата. </w:t>
      </w:r>
    </w:p>
    <w:p w:rsidR="00D30187" w:rsidRPr="007B0576" w:rsidRDefault="00D30187" w:rsidP="00D3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</w:t>
      </w:r>
      <w:r w:rsidRPr="007B0576">
        <w:rPr>
          <w:rFonts w:ascii="Times New Roman" w:hAnsi="Times New Roman"/>
          <w:sz w:val="24"/>
          <w:szCs w:val="24"/>
        </w:rPr>
        <w:tab/>
        <w:t>Хоровое исполнительство - один из наиболее сложных и значимых видов музыкальной деятельности и занимает особое место в развитии музыканта-инструменталиста. Сочетание хорового пения с обучением на музыкальном инструменте  служит одним из важнейших факторов не только воспитания эстетического вкуса,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 xml:space="preserve">нравственных установок и потребности общения с духовными ценностями, но и развития музыкального мышления, слуха, помогает формированию интонационных навыков необходимых для овладения исполнительским искусством на </w:t>
      </w:r>
      <w:r w:rsidR="00767EBB">
        <w:rPr>
          <w:rFonts w:ascii="Times New Roman" w:hAnsi="Times New Roman"/>
          <w:sz w:val="24"/>
          <w:szCs w:val="24"/>
        </w:rPr>
        <w:t>духовом</w:t>
      </w:r>
      <w:r w:rsidRPr="007B0576">
        <w:rPr>
          <w:rFonts w:ascii="Times New Roman" w:hAnsi="Times New Roman"/>
          <w:sz w:val="24"/>
          <w:szCs w:val="24"/>
        </w:rPr>
        <w:t xml:space="preserve"> музыкальном инструменте.</w:t>
      </w:r>
    </w:p>
    <w:p w:rsidR="00D30187" w:rsidRPr="007B0576" w:rsidRDefault="00D30187" w:rsidP="00D30187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tab/>
        <w:t xml:space="preserve">Срок реализации предмета «Хоровой класс»  </w:t>
      </w:r>
      <w:r w:rsidRPr="007B0576">
        <w:rPr>
          <w:spacing w:val="-2"/>
          <w:sz w:val="24"/>
          <w:szCs w:val="24"/>
        </w:rPr>
        <w:t>для детей, поступивших в ДШИ в первый класс в возрасте с шести лет шести месяцев до девяти лет, составляет 3 года (с 1 по 3 класс).</w:t>
      </w:r>
    </w:p>
    <w:p w:rsidR="00D30187" w:rsidRPr="007B0576" w:rsidRDefault="00D30187" w:rsidP="00D30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Объем учебного времени, предусмотренный на освоение предмета, распределяется на  </w:t>
      </w:r>
      <w:r w:rsidRPr="007B0576">
        <w:rPr>
          <w:rFonts w:ascii="Times New Roman" w:hAnsi="Times New Roman"/>
          <w:b/>
          <w:bCs/>
          <w:i/>
          <w:iCs/>
          <w:sz w:val="24"/>
          <w:szCs w:val="24"/>
        </w:rPr>
        <w:t xml:space="preserve">аудиторные </w:t>
      </w:r>
      <w:r w:rsidRPr="007B0576">
        <w:rPr>
          <w:rFonts w:ascii="Times New Roman" w:hAnsi="Times New Roman"/>
          <w:sz w:val="24"/>
          <w:szCs w:val="24"/>
        </w:rPr>
        <w:t xml:space="preserve">и </w:t>
      </w:r>
      <w:r w:rsidRPr="007B057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самостоятельные (внеаудиторные) занятия. </w:t>
      </w:r>
      <w:r w:rsidRPr="007B0576">
        <w:rPr>
          <w:rFonts w:ascii="Times New Roman" w:hAnsi="Times New Roman"/>
          <w:sz w:val="24"/>
          <w:szCs w:val="24"/>
        </w:rPr>
        <w:t xml:space="preserve">Каждый класс (год обучения) имеет свои дидактические задачи и объем времени для освоения материала. </w:t>
      </w:r>
    </w:p>
    <w:p w:rsidR="00D30187" w:rsidRPr="007B0576" w:rsidRDefault="00D30187" w:rsidP="00D30187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z w:val="24"/>
          <w:szCs w:val="24"/>
        </w:rPr>
        <w:t>Форма проведения учебных аудиторных занятий</w:t>
      </w:r>
      <w:r w:rsidRPr="007B0576">
        <w:rPr>
          <w:sz w:val="24"/>
          <w:szCs w:val="24"/>
        </w:rPr>
        <w:t xml:space="preserve"> – групповая. Состав группы –  от 11 человек.</w:t>
      </w:r>
    </w:p>
    <w:p w:rsidR="00D30187" w:rsidRPr="007B0576" w:rsidRDefault="00D30187" w:rsidP="00D30187">
      <w:pPr>
        <w:pStyle w:val="a6"/>
        <w:shd w:val="clear" w:color="auto" w:fill="FFFFFF"/>
        <w:spacing w:after="0" w:line="240" w:lineRule="auto"/>
        <w:ind w:left="0" w:firstLine="708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lastRenderedPageBreak/>
        <w:t xml:space="preserve"> </w:t>
      </w:r>
      <w:r w:rsidRPr="007B0576">
        <w:rPr>
          <w:sz w:val="24"/>
          <w:szCs w:val="24"/>
        </w:rPr>
        <w:t xml:space="preserve">В процессе работы, на определенных этапах разучивания репертуара, возможны различные формы занятий. Один из вариантов – разводные репетиции. Это дает возможность более продуктивно работать над хоровыми партиями, а также уделять внимание индивидуальному развитию каждого обучающегося. 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bCs/>
          <w:i/>
          <w:iCs/>
        </w:rPr>
      </w:pPr>
      <w:r w:rsidRPr="007B0576">
        <w:rPr>
          <w:b/>
          <w:bCs/>
          <w:i/>
          <w:iCs/>
        </w:rPr>
        <w:t>Цели</w:t>
      </w:r>
      <w:r w:rsidRPr="007B0576">
        <w:rPr>
          <w:b/>
          <w:i/>
        </w:rPr>
        <w:t xml:space="preserve"> и задачи</w:t>
      </w:r>
      <w:r w:rsidRPr="007B0576">
        <w:rPr>
          <w:b/>
          <w:bCs/>
          <w:i/>
          <w:iCs/>
        </w:rPr>
        <w:t xml:space="preserve"> учебного предмета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Цель: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приобретение детьми  начальных знаний, умений и навыков в области хорового пения,</w:t>
      </w:r>
      <w:r w:rsidRPr="007B0576">
        <w:t xml:space="preserve"> обеспечивающих дальнейшее профессиональное самоопределение</w:t>
      </w:r>
      <w:r w:rsidRPr="007B0576">
        <w:rPr>
          <w:rStyle w:val="FontStyle16"/>
        </w:rPr>
        <w:t>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t xml:space="preserve">- развитие музыкально-творческих способностей учащихся на основе </w:t>
      </w:r>
      <w:r w:rsidRPr="007B0576">
        <w:rPr>
          <w:spacing w:val="7"/>
        </w:rPr>
        <w:t xml:space="preserve">приобретенных ими знаний, умений и навыков в области хорового </w:t>
      </w:r>
      <w:r w:rsidRPr="007B0576">
        <w:t>исполнительства;</w:t>
      </w:r>
      <w:r w:rsidRPr="007B0576">
        <w:rPr>
          <w:rStyle w:val="FontStyle16"/>
        </w:rPr>
        <w:t xml:space="preserve"> 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выявление  одаренных детей в раннем детском возрасте, развитие их   творческой активности, интереса к классической музыке и музыкальному творчеству.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b/>
          <w:i/>
        </w:rPr>
      </w:pPr>
      <w:r w:rsidRPr="007B0576">
        <w:rPr>
          <w:b/>
          <w:i/>
        </w:rPr>
        <w:t>Задачи: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 xml:space="preserve">- создание условий для  эстетического воспитания, духовно-нравственного развития детей; 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образовательные: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 умениям и навыкам хорового исполнительства, позволяющим понимать образное содержание хорового произведения и эмоционально, выразительно передавать его в собственном исполнении;</w:t>
      </w:r>
    </w:p>
    <w:p w:rsidR="00D30187" w:rsidRPr="007B0576" w:rsidRDefault="00D30187" w:rsidP="00D30187">
      <w:pPr>
        <w:tabs>
          <w:tab w:val="left" w:pos="-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FontStyle16"/>
          <w:bCs/>
        </w:rPr>
      </w:pPr>
      <w:r w:rsidRPr="007B0576">
        <w:rPr>
          <w:rStyle w:val="FontStyle16"/>
        </w:rPr>
        <w:t>-</w:t>
      </w:r>
      <w:r w:rsidRPr="007B0576">
        <w:rPr>
          <w:rFonts w:ascii="Times New Roman" w:hAnsi="Times New Roman"/>
          <w:sz w:val="24"/>
          <w:szCs w:val="24"/>
        </w:rPr>
        <w:t xml:space="preserve"> освоение знаний о музыкальной культуре, классическом наследии и  современном творчестве отечественных и зарубежных композиторов</w:t>
      </w:r>
      <w:r w:rsidRPr="007B0576">
        <w:rPr>
          <w:sz w:val="24"/>
          <w:szCs w:val="24"/>
        </w:rPr>
        <w:t>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навыкам самостоятельной работы с музыкальным материалом и чтению нот с листа;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освоение знаний о хоровой музыке и её взаимосвязи с другими видами искусства и жизнью;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развивающие: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развитие творческой активности учащихся, интереса к классической музыке и музыкальному творчеству.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всестороннее развитие музыкальных и певческих способностей (слуха, ритма, памяти, музыкальности, артистизма) и исполнительских навыков;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воспитательные: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формирование стремления/потребности использовать репертуар, знания и умения, приобретенные на  хоровых занятиях, в творческих мероприятиях ДШИ.;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овладение детьми духовными и культурными ценностями народов мира и Российской Федерации;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способствовать расширению музыкального кругозора;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формирование навыков общения и культуры поведения;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- </w:t>
      </w:r>
      <w:r w:rsidRPr="007B0576">
        <w:rPr>
          <w:rFonts w:ascii="Times New Roman" w:hAnsi="Times New Roman"/>
          <w:sz w:val="24"/>
          <w:szCs w:val="24"/>
        </w:rPr>
        <w:t>привитие  обучающимся интереса и любви  к вокально-хоровому искусству,  желания слушать и исполнять хоровые произведения, реализуя себя в исполнительской и творческой деятельности;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-  формирование  умений и навыков, позволяющих понимать образное содержание хорового произведения и эмоционально, выразительно передавать его в собственном исполнении.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  <w:b/>
          <w:bCs/>
          <w:i/>
          <w:iCs/>
        </w:rPr>
        <w:t xml:space="preserve">Обоснованием структуры программы учебного предмета «Хор» </w:t>
      </w:r>
      <w:r w:rsidRPr="007B0576">
        <w:rPr>
          <w:rFonts w:ascii="Times New Roman" w:hAnsi="Times New Roman"/>
          <w:sz w:val="24"/>
          <w:szCs w:val="24"/>
        </w:rPr>
        <w:t>являются  ФГТ</w:t>
      </w:r>
      <w:r w:rsidRPr="007B0576">
        <w:rPr>
          <w:rFonts w:ascii="Times New Roman" w:hAnsi="Times New Roman"/>
          <w:spacing w:val="-1"/>
          <w:sz w:val="24"/>
          <w:szCs w:val="24"/>
        </w:rPr>
        <w:t>, отражающие все аспекты работы преподавателя с учеником (</w:t>
      </w:r>
      <w:r w:rsidRPr="007B0576">
        <w:rPr>
          <w:rFonts w:ascii="Times New Roman" w:hAnsi="Times New Roman"/>
          <w:sz w:val="24"/>
          <w:szCs w:val="24"/>
        </w:rPr>
        <w:t>содержание и организацию  учебного процесса)</w:t>
      </w:r>
      <w:r w:rsidRPr="007B0576">
        <w:rPr>
          <w:rFonts w:ascii="Times New Roman" w:hAnsi="Times New Roman"/>
          <w:spacing w:val="-1"/>
          <w:sz w:val="24"/>
          <w:szCs w:val="24"/>
        </w:rPr>
        <w:t>.</w:t>
      </w:r>
      <w:r w:rsidRPr="007B0576">
        <w:rPr>
          <w:rFonts w:ascii="Times New Roman" w:hAnsi="Times New Roman"/>
          <w:sz w:val="24"/>
          <w:szCs w:val="24"/>
        </w:rPr>
        <w:t xml:space="preserve"> 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>Программа содержит</w:t>
      </w:r>
      <w:r w:rsidRPr="007B0576">
        <w:rPr>
          <w:rFonts w:ascii="Times New Roman" w:hAnsi="Times New Roman"/>
          <w:spacing w:val="1"/>
          <w:sz w:val="24"/>
          <w:szCs w:val="24"/>
        </w:rPr>
        <w:t xml:space="preserve"> следующие разделы: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left="348"/>
        <w:jc w:val="both"/>
        <w:rPr>
          <w:rStyle w:val="FontStyle16"/>
        </w:rPr>
      </w:pPr>
      <w:r w:rsidRPr="007B0576">
        <w:rPr>
          <w:rStyle w:val="FontStyle16"/>
        </w:rPr>
        <w:t>● сведения о затратах учебного времени, предусмотренного на освоение учебного предмета;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t>● распределение учебного материала по годам обучения;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● </w:t>
      </w:r>
      <w:r w:rsidRPr="007B0576">
        <w:rPr>
          <w:spacing w:val="-1"/>
        </w:rPr>
        <w:t>описание дидактических единиц учебного предмета;</w:t>
      </w:r>
      <w:r w:rsidRPr="007B0576">
        <w:rPr>
          <w:rStyle w:val="FontStyle16"/>
        </w:rPr>
        <w:t xml:space="preserve"> 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t>● требования к уровню подготовки обучающихся;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lastRenderedPageBreak/>
        <w:t>● формы и методы контроля, систему оценок;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t>● методическое обеспечение учебного процесса.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firstLine="706"/>
        <w:jc w:val="both"/>
        <w:rPr>
          <w:rStyle w:val="FontStyle16"/>
          <w:spacing w:val="-1"/>
        </w:rPr>
      </w:pPr>
      <w:r w:rsidRPr="007B0576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</w:t>
      </w:r>
      <w:r w:rsidRPr="007B0576">
        <w:rPr>
          <w:rFonts w:ascii="Times New Roman" w:hAnsi="Times New Roman"/>
          <w:spacing w:val="-1"/>
          <w:sz w:val="24"/>
          <w:szCs w:val="24"/>
        </w:rPr>
        <w:t>программы «Содержание учебного предмета».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B0576">
        <w:rPr>
          <w:rFonts w:ascii="Times New Roman" w:hAnsi="Times New Roman"/>
          <w:color w:val="000000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Pr="007B0576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используются следующие </w:t>
      </w:r>
      <w:r w:rsidRPr="007B0576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методы и приемы обучения</w:t>
      </w:r>
      <w:r w:rsidRPr="007B0576">
        <w:rPr>
          <w:rFonts w:ascii="Times New Roman" w:hAnsi="Times New Roman"/>
          <w:i/>
          <w:color w:val="000000"/>
          <w:spacing w:val="-1"/>
          <w:sz w:val="24"/>
          <w:szCs w:val="24"/>
        </w:rPr>
        <w:t>: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стимулирования и мотивации  учебной деятельности  (создание ситуаций успеха в учении;  поощрение и порицание; разъяснение);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организации и осуществления учебных действий (словесный - рассказ, беседа;  наглядный  - иллюстрация,  демонстрация; практический –репетиционные занятия);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репродуктивные и проблемно – поисковые  (от частного к общему, от общего к частному;  </w:t>
      </w:r>
      <w:r w:rsidRPr="007B0576">
        <w:rPr>
          <w:rFonts w:ascii="Times New Roman" w:hAnsi="Times New Roman"/>
          <w:color w:val="000000"/>
          <w:spacing w:val="1"/>
          <w:sz w:val="24"/>
          <w:szCs w:val="24"/>
        </w:rPr>
        <w:t xml:space="preserve">деление </w:t>
      </w:r>
      <w:r w:rsidRPr="007B0576">
        <w:rPr>
          <w:rFonts w:ascii="Times New Roman" w:hAnsi="Times New Roman"/>
          <w:color w:val="000000"/>
          <w:sz w:val="24"/>
          <w:szCs w:val="24"/>
        </w:rPr>
        <w:t>целого произведения на более мелкие части для детализации, и последующая работа над  целостностью произведения</w:t>
      </w:r>
      <w:r w:rsidRPr="007B0576">
        <w:rPr>
          <w:rFonts w:ascii="Times New Roman" w:hAnsi="Times New Roman"/>
          <w:sz w:val="24"/>
          <w:szCs w:val="24"/>
        </w:rPr>
        <w:t>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 методы самостоятельной работы и работы под руководством преподавателя; 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метод контроля и самоконтроля за эффективностью учебно-познавательной деятельностью  (метод устного контроля и самоконтроля в обучении);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индивидуальный подход к каждому ученику с учетом возрастных особенностей, работоспособности и уровня подготовки;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Style w:val="FontStyle16"/>
        </w:rPr>
      </w:pPr>
      <w:r w:rsidRPr="007B0576">
        <w:rPr>
          <w:rStyle w:val="FontStyle16"/>
        </w:rPr>
        <w:t>●  разминка (дыхательные упражнения, комплекс упражнений на разогревание певческого аппарата, активизацию детей);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Style w:val="FontStyle16"/>
        </w:rPr>
      </w:pPr>
      <w:r w:rsidRPr="007B0576">
        <w:rPr>
          <w:rStyle w:val="FontStyle16"/>
        </w:rPr>
        <w:t>●  распевание (комплекс упражнений для подготовки голоса к пению);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 пение с закрытым ртом;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музыкальных фраз произведения «по цепочке»;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 вслед за показом педагога;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с помощью «ручных знаков»;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«по руке» (рука как нотный стан);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сольфеджирование (пение по нотному тексту);</w:t>
      </w:r>
    </w:p>
    <w:p w:rsidR="00D30187" w:rsidRPr="007B0576" w:rsidRDefault="00D30187" w:rsidP="00D30187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перед зеркалом (выработка правильной вокальной постановки,     мимики);</w:t>
      </w:r>
    </w:p>
    <w:p w:rsidR="00D30187" w:rsidRPr="007B0576" w:rsidRDefault="00D30187" w:rsidP="00D30187">
      <w:pPr>
        <w:pStyle w:val="a6"/>
        <w:spacing w:after="0" w:line="240" w:lineRule="auto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>беззвучная, но активная артикуляция при мысленном пении с опорой на        внешнее звучание, что активизирует артикуляционный аппарат и помогает восприятию звукового эталона;</w:t>
      </w:r>
    </w:p>
    <w:p w:rsidR="00D30187" w:rsidRPr="007B0576" w:rsidRDefault="00D30187" w:rsidP="00D30187">
      <w:pPr>
        <w:pStyle w:val="a6"/>
        <w:spacing w:after="0" w:line="240" w:lineRule="auto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 xml:space="preserve">произношение текста активным шёпотом, что активизирует дыхательную    мускулатуру и вызывает чувство опоры звука на дыхание; 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музыкально-дидактические игры;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проговаривание ритма специальными слогами, «пропевание»  ритма хлопками;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слушание записей  хоровых произведений в исполнении выдающихся хоровых коллективов и посещение концертов для повышения общего уровня развития обучающихся.</w:t>
      </w:r>
    </w:p>
    <w:p w:rsidR="00D30187" w:rsidRPr="007B0576" w:rsidRDefault="00D30187" w:rsidP="00D3018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B0576">
        <w:rPr>
          <w:sz w:val="24"/>
          <w:szCs w:val="24"/>
        </w:rPr>
        <w:t xml:space="preserve">       </w:t>
      </w:r>
      <w:r w:rsidRPr="007B0576">
        <w:rPr>
          <w:sz w:val="24"/>
          <w:szCs w:val="24"/>
        </w:rPr>
        <w:tab/>
      </w:r>
      <w:r w:rsidRPr="007B0576">
        <w:rPr>
          <w:rFonts w:ascii="Times New Roman" w:hAnsi="Times New Roman"/>
          <w:sz w:val="24"/>
          <w:szCs w:val="24"/>
        </w:rPr>
        <w:t xml:space="preserve">Данные методы и приемы  работы с хоровым коллективом в рамках предпрофессиональной  программы  являются наиболее продуктивными при реализации поставленных целей и задач учебного предмета и основаны на </w:t>
      </w:r>
      <w:r w:rsidRPr="007B0576">
        <w:rPr>
          <w:rFonts w:ascii="Times New Roman" w:hAnsi="Times New Roman"/>
          <w:spacing w:val="19"/>
          <w:sz w:val="24"/>
          <w:szCs w:val="24"/>
        </w:rPr>
        <w:t xml:space="preserve">проверенных методиках и сложившихся традициях хорового </w:t>
      </w:r>
      <w:r w:rsidRPr="007B0576">
        <w:rPr>
          <w:rFonts w:ascii="Times New Roman" w:hAnsi="Times New Roman"/>
          <w:spacing w:val="-2"/>
          <w:sz w:val="24"/>
          <w:szCs w:val="24"/>
        </w:rPr>
        <w:t>исполнительства.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b/>
          <w:bCs/>
          <w:i/>
          <w:iCs/>
        </w:rPr>
      </w:pPr>
      <w:r w:rsidRPr="007B0576">
        <w:rPr>
          <w:rStyle w:val="FontStyle16"/>
          <w:b/>
          <w:bCs/>
          <w:i/>
          <w:iCs/>
        </w:rPr>
        <w:tab/>
        <w:t>Материально – технические условия реализации учебного предмета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</w:t>
      </w:r>
      <w:r w:rsidRPr="007B0576">
        <w:rPr>
          <w:rFonts w:ascii="Times New Roman" w:hAnsi="Times New Roman"/>
          <w:sz w:val="24"/>
          <w:szCs w:val="24"/>
        </w:rPr>
        <w:tab/>
        <w:t>Реализация программы предмета «Хоровой класс» предусматривает наличие учебного кабинета для  занятий  по партиям, для сводных репетиций;  концертного зала с роялем, подставками для хора и  звукотехническим оборудованием.   Данные помещения должны соответствовать установленным  санитарным и противопожарным нормам, нормам охраны труда.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 xml:space="preserve">Оборудование учебного кабинета: </w:t>
      </w:r>
      <w:r w:rsidRPr="007B0576">
        <w:rPr>
          <w:rFonts w:ascii="Times New Roman" w:hAnsi="Times New Roman"/>
          <w:sz w:val="24"/>
          <w:szCs w:val="24"/>
        </w:rPr>
        <w:t xml:space="preserve"> фортепиано,  стулья,  пульт,  доска,  стол.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>Технические средства:</w:t>
      </w:r>
      <w:r w:rsidRPr="007B0576">
        <w:rPr>
          <w:rFonts w:ascii="Times New Roman" w:hAnsi="Times New Roman"/>
          <w:sz w:val="24"/>
          <w:szCs w:val="24"/>
        </w:rPr>
        <w:t xml:space="preserve">  аппаратура для прослушивания хоровой музыки, метроном,  наличие аудио и видеозаписей хоровой классической и современной музыки.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194F" w:rsidRPr="00865CF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CFF">
        <w:rPr>
          <w:rFonts w:ascii="Times New Roman" w:hAnsi="Times New Roman"/>
          <w:b/>
          <w:sz w:val="28"/>
          <w:szCs w:val="28"/>
        </w:rPr>
        <w:t>ПО.02.УП.01 «Сольфеджио»</w:t>
      </w:r>
    </w:p>
    <w:p w:rsidR="00133385" w:rsidRPr="006554AA" w:rsidRDefault="001101DE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 w:rsidR="00133385">
        <w:rPr>
          <w:rFonts w:ascii="Times New Roman" w:hAnsi="Times New Roman" w:cs="Times New Roman"/>
          <w:b/>
          <w:sz w:val="24"/>
          <w:szCs w:val="24"/>
        </w:rPr>
        <w:t>Сольфеджио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инструменты».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искусства: теория и история музыки.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Сольфеджио является обязательным учебным предметом в детских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школах искусств, реализующих программы предпрофессионального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обучения. Уроки сольфеджио развивают такие музыкальные данные как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слух, память, ритм, помогают выявлению творческих задатков учеников,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  <w:t>знакомят с теоретическими основами музыкального искусства. Наряду с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 занятиями они способствуют расширению музыкального кругозора,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формированию музыкального вкуса, пробуждению любви к музыке.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Полученные на уроках сольфеджио знания и формируемые умения и навыки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должны помогать обучающимся в их занятиях на инструменте, а также в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изучении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других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учебных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предметов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предпрофессиональных общеобразовательных программ в области искусств.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Курс сольфеджио включает в себя следующие разделы: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Вокально-интонационные упражнения;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чувства метроритма,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ладового чувства;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музыкального восприятия (анализ на слух);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Музыкальный диктант;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творческих навыков;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Теоретические сведения.</w:t>
      </w:r>
    </w:p>
    <w:p w:rsidR="00133385" w:rsidRPr="0036194F" w:rsidRDefault="00133385" w:rsidP="00605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361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Срок реализации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 по специальности "Струнные инструменты", "Фортепиано", "Хоровое пение", "Народные инструменты", «Духовые и ударные инструменты» составляет 8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десяти до двенадцати лет по специальности «Народные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инструменты», составляет 5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предмета «Сольфеджио» для детей, не 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закончивших освоение образовательной программы основного общего </w:t>
      </w:r>
      <w:r w:rsidRPr="0036194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образования или среднего (полного) общего образования и планирующих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искусства, может быть увеличен на один год.</w:t>
      </w:r>
    </w:p>
    <w:p w:rsidR="00133385" w:rsidRPr="0036194F" w:rsidRDefault="00133385" w:rsidP="001333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В соответствии с учебным планом объем учебного времени со сроком обучения 8 (9) лет: в 1-м классе – 1 час в неделю (аудиторные занятия), со 2-го по 8-й(9-й) классы – 1,5 часа в неделю (аудиторные занятия); со сроком обучения 5 (6) лет - 1,5 часа в неделю (аудиторные занятия).</w:t>
      </w:r>
    </w:p>
    <w:p w:rsidR="00133385" w:rsidRPr="0036194F" w:rsidRDefault="00133385" w:rsidP="00133385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Форма проведения учебных аудиторных занятий — мелкогрупповая, а также, в особых случаях — индивидуальная.</w:t>
      </w:r>
    </w:p>
    <w:p w:rsidR="00133385" w:rsidRPr="0036194F" w:rsidRDefault="00133385" w:rsidP="00133385">
      <w:pPr>
        <w:pStyle w:val="a5"/>
        <w:ind w:left="708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36194F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Объем учебного времени, </w:t>
      </w:r>
      <w:r w:rsidRPr="0036194F">
        <w:rPr>
          <w:rFonts w:ascii="Times New Roman" w:hAnsi="Times New Roman"/>
          <w:sz w:val="24"/>
          <w:szCs w:val="24"/>
        </w:rPr>
        <w:t xml:space="preserve">предусмотренный учебным планом </w:t>
      </w:r>
    </w:p>
    <w:p w:rsidR="00133385" w:rsidRPr="0036194F" w:rsidRDefault="00133385" w:rsidP="0013338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образовательного учреждения на реализацию учебного предмета </w:t>
      </w:r>
      <w:r w:rsidRPr="0036194F">
        <w:rPr>
          <w:rFonts w:ascii="Times New Roman" w:hAnsi="Times New Roman"/>
          <w:spacing w:val="-2"/>
          <w:sz w:val="24"/>
          <w:szCs w:val="24"/>
        </w:rPr>
        <w:t>«Сольфеджио»:</w:t>
      </w:r>
    </w:p>
    <w:p w:rsidR="00133385" w:rsidRDefault="00133385" w:rsidP="0013338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</w:p>
    <w:p w:rsidR="00133385" w:rsidRP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4. </w:t>
      </w:r>
      <w:r w:rsidRPr="00616134">
        <w:rPr>
          <w:b/>
          <w:bCs/>
          <w:i/>
          <w:iCs/>
        </w:rPr>
        <w:t>Цели</w:t>
      </w:r>
      <w:r w:rsidRPr="00616134">
        <w:rPr>
          <w:b/>
          <w:i/>
        </w:rPr>
        <w:t xml:space="preserve"> и задачи</w:t>
      </w:r>
      <w:r w:rsidRPr="00616134">
        <w:rPr>
          <w:b/>
          <w:bCs/>
          <w:i/>
          <w:iCs/>
        </w:rPr>
        <w:t xml:space="preserve"> учебного предмета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Цель предмета: </w:t>
      </w:r>
      <w:r w:rsidRPr="0036194F">
        <w:rPr>
          <w:rFonts w:ascii="Times New Roman" w:hAnsi="Times New Roman"/>
          <w:sz w:val="24"/>
          <w:szCs w:val="24"/>
        </w:rPr>
        <w:t xml:space="preserve">   - развитие музыкально-творческих способностей обучающегося на основе приобретенных им знаний, умений, навыков в области теории музыки;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 -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36194F" w:rsidRPr="0036194F" w:rsidRDefault="0036194F" w:rsidP="00512BD1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Задачи предмета: </w:t>
      </w:r>
      <w:r w:rsidRPr="0036194F">
        <w:rPr>
          <w:rFonts w:ascii="Times New Roman" w:hAnsi="Times New Roman"/>
          <w:sz w:val="24"/>
          <w:szCs w:val="24"/>
        </w:rPr>
        <w:t xml:space="preserve">  - 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воспитание основ аналитического восприятия, осознания некоторых закономерностей организации музыкального языка;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формирование практических навыков и умение использовать их в комплексе, при исполнении музыкального материала, в творческих формах музицирования;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выработка у обучающихся слуховых представлений;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музыкальных стилей, способствующих творческой самостоятельности;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профессиональной музыкальной терминологии;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формирование у наиболее одаренных детей осознанной мотивации к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продолжению профессионального обучения и подготовка их к поступлению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</w:t>
      </w:r>
      <w:r w:rsidRPr="0036194F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В работе над реализацией этих задач используются различные формы и методы.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пение вокально-интонационных упражнений на основе внутриладовых тяготений;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сольфеджирование музыкальных примеров в одно- и двухголосном изложении, в том числе и с листа;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интонирование изучаемых аккордов и интервалов в ладу и вне лада;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слуховой анализ музыкальных примеров и элементов музыкального языка;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метроритмические упражнения (индивидуально и в ансамбле);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различные виды творческих работ: подбор баса к мелодии, подбор аккомпанемента, сочинение мелодии на заданный ритм или текст и т.д.;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транспонирование. 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словесный,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наглядный,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метод игровой мотивации (использование дидактических игр);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научный метод (использование тестов, таблиц, карточек индивидуального опроса).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36194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предмета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соответствует санитарным и противопожарным нормам, нормам охраны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труда.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3619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Во время самостоятельной работы обучающиеся обеспечены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доступом к сети Интернет.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детской школы искусств укомплектован печатными и электронными изданиями основной и дополнительной </w:t>
      </w:r>
      <w:r w:rsidRPr="003619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"Сольфеджио", а также изданиями музыкальных произведений, 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3619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литературой по учебному предмету "Сольфеджио" обеспечен каждый обучающийся.</w:t>
      </w:r>
    </w:p>
    <w:p w:rsidR="0036194F" w:rsidRPr="0036194F" w:rsidRDefault="0036194F" w:rsidP="0051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Оснащение занятий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7"/>
          <w:sz w:val="24"/>
          <w:szCs w:val="24"/>
        </w:rPr>
        <w:t>В младших классах активно используется наглядный материал -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карточки с римскими цифрами, обозначающими ступени, "лесенка", </w:t>
      </w: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названиями интервалов и аккордов. В 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lastRenderedPageBreak/>
        <w:t xml:space="preserve">старших классах применяются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плакаты с информацией по основным теоретическим сведениям.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Используется звукозаписывающая аппаратура для 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фрагмента для слухового анализа и т. д.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существующих методических пособий, учебников, сборников для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36194F" w:rsidRPr="0036194F" w:rsidRDefault="0036194F" w:rsidP="00512BD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>Условия реализации программы дисциплины: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Реализация учебной дисциплины осуществляется в учебном кабинете.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посадочные места по количеству обучающихся;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комплект учебно-наглядных пособий;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музыкальный инструмент (фортепиано);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настенная доска с нотным станом;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технические средства (DVD проигрыватель, компьютер);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учебные пособия, методическая и нотная литература, фоно и аудиотека, дидактического материала. 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межпредметных связей (сольфеджио + специальность, сольфеджио + хор, сольфеджио + музыкальная литература),  поиск новых форм работы и методов преподавания сольфеджио. </w:t>
      </w:r>
    </w:p>
    <w:p w:rsid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F05" w:rsidRPr="00865CFF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CFF">
        <w:rPr>
          <w:rFonts w:ascii="Times New Roman" w:eastAsia="Times New Roman" w:hAnsi="Times New Roman" w:cs="Times New Roman"/>
          <w:b/>
          <w:sz w:val="28"/>
          <w:szCs w:val="28"/>
        </w:rPr>
        <w:t>ОП.02.УП.02 «Слушание музыки»</w:t>
      </w:r>
    </w:p>
    <w:p w:rsidR="00133385" w:rsidRPr="006554AA" w:rsidRDefault="00133385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 ударные инструменты»  срок обучения 8 (9) лет.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 часть общеобразовательного цикла: «Слушание музыки».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У большинства современных детей навык слушания классической музыки практически отсутствует, а начало изучения курса музыкальной литературы в ДШИ начинается очень поздно. Урок музыкальной литературы не позволяет уделять достаточно времени развитию навыка эстетического восприятия и слушания музыки. Обучение игре на инструменте в классе специальности начинается намного раньше уроков музыкальной литературы в школе, дети начинают исполнять музыкальные произведения, не имея достаточного слухового опыта и объема музыкальных впечатлений. 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Предмет «Слушание музыки» дает возможность приобщить детей к музыкальному искусству обучающихся в школе. В тесной связи с другими предметами  дисциплина способствует формированию музыкального вкуса и культуры эстетического воспитания, расширению кругозора обучающихся, а так же развитию музыкально-литературного лексикона.</w:t>
      </w:r>
    </w:p>
    <w:p w:rsidR="00EE3D75" w:rsidRDefault="00605DBB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реализации</w:t>
      </w:r>
    </w:p>
    <w:p w:rsidR="00EE3D75" w:rsidRDefault="00EE3D7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Цели и задачи учебного предмета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Цел</w:t>
      </w:r>
      <w:r w:rsidR="00EE3D75">
        <w:rPr>
          <w:rFonts w:ascii="Times New Roman" w:hAnsi="Times New Roman"/>
          <w:b/>
          <w:sz w:val="24"/>
          <w:szCs w:val="24"/>
        </w:rPr>
        <w:t>и</w:t>
      </w:r>
      <w:r w:rsidRPr="00FE4D35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основ культуры обучающихся и приобщение к шедеврам мировой классики с раннего школьного возраста.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грамотного слушателя.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учащихся в творческой атмосфере.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Основные задачи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 xml:space="preserve">   - формирование у обучающихся эстетических взглядов, потребности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общения с духовными ценностями.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культуры слушания и осознанное отношение к музыке.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желания слушать и исполнять музыку.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способствовать развитию интереса детей к познанию классической         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музыки и сопоставлению ее с окружающей жизнью.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расширение эмоционального отношения к музыке на основе восприятия.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развитие способности запоминать музыкальное произведение 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анализировать его.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 учащихся стремление к творчеству.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Данная программа  представляет курс предмета «Слушание музыки», ориентированный на обучающихся и особенности </w:t>
      </w:r>
      <w:r w:rsidR="008158CC">
        <w:rPr>
          <w:rFonts w:ascii="Times New Roman" w:hAnsi="Times New Roman"/>
          <w:sz w:val="24"/>
          <w:szCs w:val="24"/>
        </w:rPr>
        <w:t>образовательного процесса школы.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изучаемых тем и разделов предмета.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Восприятие музыки детьми начинается с распознавания эмоций, входящих в структуру музыкального содержания. Для развития эмоциональной отзывчивости детей, используется художественный подход, позволяющий применять синтез искусств: изобразительного, литературы и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Данная программа рассчитана на 3 года обучения для 1-3 класса ДШИ, ДМШ, для детей в возрасте с 6,5 – 9 лет. В соответствии с учебным планом на предмет «Слушание музыки» отводится 1 час в неделю, максимальная учебная нагрузка – 147 часов, из них 49 часов – самостоятельная работа и 98 часов – аудиторские занятия.</w:t>
      </w:r>
    </w:p>
    <w:p w:rsidR="00450F05" w:rsidRPr="00FE4D35" w:rsidRDefault="00450F05" w:rsidP="00512BD1">
      <w:pPr>
        <w:pStyle w:val="a5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 xml:space="preserve">  </w:t>
      </w:r>
      <w:r w:rsidRPr="00FE4D35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</w:t>
      </w:r>
      <w:r w:rsidRPr="00FE4D35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</w:t>
      </w:r>
      <w:r w:rsidRPr="00FE4D35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FE4D35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  <w:u w:val="single"/>
        </w:rPr>
        <w:t xml:space="preserve">     Информационное обеспечение обучения:</w:t>
      </w:r>
    </w:p>
    <w:p w:rsidR="00450F05" w:rsidRPr="008158CC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является неотъемлемой частью музыкально-теоретических дисциплин и занимает важнейшее место в учебно-воспитательном процессе музыкальных школ.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Специфика курса «Слушание музыки» состоит в том, что главным в нем является живое восприятие и осмысление музыки. Эстетические цели преобладают над дидактическими. Данный курс компенсирует ограниченность музыкальных впечатлений детей. Целенаправленное воздействие шедевров мирового музыкального искусства формирует основы музыкальной культуры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ориентирован в большей степени на музыкальное и интеллектуальное развитие детей, чем на заучивание ими определенных понятий и терминов. Курс «Слушание музыки» дает возможность приобщить детей к музыкальному искусству практически с начального этапа обучения в школе. Для прослушивания по выбору педагога даются яркие музыкальные фрагменты из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Основная форма занятий начального периода обучения строится в виде беседы. От педагога требуется хорошие знания психологии детей, умение вызвать у них интерес к общению. Прослушивая музыкальные фрагменты или небольшие произведения, можно предложить игру «музыкальные коллекции» т.е. коллекционировать звуковые изображения, запоминать характер музыки, выбирать каждому ребенку для себя наиболее </w:t>
      </w:r>
      <w:r w:rsidRPr="00FE4D35">
        <w:rPr>
          <w:rFonts w:ascii="Times New Roman" w:hAnsi="Times New Roman"/>
          <w:sz w:val="24"/>
          <w:szCs w:val="24"/>
        </w:rPr>
        <w:lastRenderedPageBreak/>
        <w:t>понравившееся произведения. Полезной формой работы в начальный период может быть создание ассоциативных репродукций, стихов и музыкальных произведений. Для развития словарного запаса можно рекомендовать использовать словарь эмоциональных состояний в музыке.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Наряду с традиционными формами урока, предусматриваются использование новых форм: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интегрированный урок (слушание музыки + сольфеджио, слушание музыки + хор)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воспоминание (новая тема преподносится на прослушанном ранее музыкальном материале, как уже нечто «известное», но «не замеченное» ранее).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- сказка (может иметь различные формы и особенно «сказка» - прослушивание , обсуждение, и некоторая доля театральности на уроке – ролевые задания)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исследование (самостоятельная аналитическая работа)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путешествие в прошлое, настоящее, будущее.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комплексный урок (включающий материал из разных областей искусства, не только музыкального.)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открытые уроки с присутствием родителей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эстафета в младших классах (конкурсные задания на повторение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пройденного материала)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игра на закрепление пройденного материала.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конкурсы, викторины, познавательные игры по слушанию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Участие детей в таких уроках помогает в игровой форме закрепить знания, умения,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Домашние задания на закрепление пройденного в классе материала должны быть небольшими по объему и доступными по трудности.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Это могут быть: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сочинение небольших историй, рассказов по пройденной теме и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подбор загадок, картинок, стихов к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создание звуковых эскизов (изображение на инструменте образов из музыкальных произведений)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нарисовать рисунок к прослушанному произведению. 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Формы и методы контроля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Основной формой является урок. Урок предполагает использование разнообразных форм проведения: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прослушивание музыкальных произведений и его осмысление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уроки-концерты.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 – праздники.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Чтобы проверить степень усвоения материала без лишнего нажима и назидания, дается ряд творческих заданий. Они помогут выявить знания, умения и навыки обучающихся, а также станут не столько критерием оценки, сколько любимой формой работы на уроке. 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Текущие формы проверки: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фронтальный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беглый текущий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систематическая проверка домашнего задания,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самостоятельная работа на закрепление музыкального материала по индивидуальным карточкам,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письменный контрольный урок – «угадай-ка» по музыкальным произведениям,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устный контрольный урок,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работа с тестами, таблицами, викторины, кроссворды.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>Итоговая форма проверки – контрольный урок в конце каждой четверти, творческий зачет.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По окончании курса «Слушание музыки» обучающиеся должны уметь: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понимать специфику музыки как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определять общий характер и образный строй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выявлять выразительные средства в музыке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узнавать тембры музыкальных инструментов.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проявлять эмоциональное сопереживание в процессе восприятия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музыкального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анализировать и рассказывать о своих впечатлениях от прослушанного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музыкального произведения, провести ассоциативные связи с фактами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своего жизненного опыта или произведениями других видов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знать особенности национальных традиций и фольклорных истоков музыки.</w:t>
      </w:r>
    </w:p>
    <w:p w:rsidR="00450F05" w:rsidRPr="00512BD1" w:rsidRDefault="00450F05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BD1" w:rsidRPr="00512BD1" w:rsidRDefault="00512BD1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BD1">
        <w:rPr>
          <w:rFonts w:ascii="Times New Roman" w:eastAsia="Times New Roman" w:hAnsi="Times New Roman" w:cs="Times New Roman"/>
          <w:b/>
          <w:sz w:val="28"/>
          <w:szCs w:val="28"/>
        </w:rPr>
        <w:t>ПО.02.УП.03 «Музыкальная литература (зарубежная, отечественная)»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образовательной программы в области музыкального искусства в соответствии с ФГТ по программе  «Струнные инструменты», «Фортепиано», «Хоровое пение», «Народные инструменты», «Духовые инструменты» срок обучения 8 (9) лет.</w:t>
      </w:r>
    </w:p>
    <w:p w:rsidR="00512BD1" w:rsidRPr="006B79CC" w:rsidRDefault="00512BD1" w:rsidP="00512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6B79CC">
        <w:rPr>
          <w:rFonts w:ascii="Times New Roman" w:eastAsia="Times New Roman" w:hAnsi="Times New Roman" w:cs="Times New Roman"/>
        </w:rPr>
        <w:t>Музыкальная литература - одна из учебных дисциплин в системе музыкального образования, изучаемая в детских музыкальных школах и школах искусств, способствующая росту общей культуры обучающихся, содействующая их разностороннему развитию, подготавливающая к самостоятельному общению с музыкой.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музыку.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Цели программы</w:t>
      </w:r>
      <w:r w:rsidRPr="006B79CC">
        <w:rPr>
          <w:rFonts w:ascii="Times New Roman" w:hAnsi="Times New Roman"/>
          <w:sz w:val="24"/>
          <w:szCs w:val="24"/>
        </w:rPr>
        <w:t xml:space="preserve">: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приобщение к  искусству,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грамотного слушателя на примерах лучших классических и современных музыкальных образцах,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освоение содержания музыкальных произведений.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у обучающихся личностных качеств, позволяющих уважать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и принимать духовные и культурные ценности разных народов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Задачи программы</w:t>
      </w:r>
      <w:r w:rsidRPr="006B79CC">
        <w:rPr>
          <w:rFonts w:ascii="Times New Roman" w:hAnsi="Times New Roman"/>
          <w:sz w:val="24"/>
          <w:szCs w:val="24"/>
        </w:rPr>
        <w:t>: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художественного и эстетического вкуса.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пробуждение у учащихся интереса к музыке, культуре.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пропагандистов музыкальной культуры.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стремления к творчеству.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позитивного отношение к жизни и искусству, в частности –    музыкальному.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потребности общения с духовными ценностями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- формирование умения самостоятельно воспринимать и оценивать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культурные ценности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овладение необходимыми знаниями в области музыкального искусства.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Программа  представляет курс предмета «Музыкальная литература», ориентированный на обучающихся и особенности образовательного процесса школы.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В учебном курсе музыка представлена произведениями народного и классического искусства различных жанров, стилей и национальных композиторских школ последних трех столетий. Усвоение музыки осуществляется при ее прослушивании, разборе, проигрывании и запоминании, как в классе, так и в процессе самостоятельной работы обучающихся.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 xml:space="preserve">     На предмет «Музыкальная литература» отводится 5 лет обучения с 4 по 8 класс ДШИ, ДМШ и дополнительный год 9-й класс.  В соответствии с учебным планом на предмет «Музыкальная литература» отводится для 4-7 класса по 1 часу в неделю и для 8-9 класса по 1,5 часа в неделю.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B79CC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Информационное обеспечение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Минимум содержания программы должен обеспечивать целостное художественно-эстетическое развитие личности и приобщение ею в процесс освоения образовательной программы, получение теоретических знаний, умений и навыков.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Основная форма работы является урок. Его можно условно разделить на три части: опрос учащихся по освоению знаний, изложение нового материала и его закрепление. Поурочный опрос можно проводить в виде индивидуальных устных ответов, фронтального опроса учащихся и письменных заданий (тесты, кроссворды, творческие познавательные игры, викторины и др.). Для закрепления темы на уроке стоит использовать формы работы, побуждающие обучающихся к активной деятельности (совместное обсуждение, индивидуальные высказывания). Урок предполагает использование разнообразных форм проведения: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прослушивание произведений с нотным текстом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анализ прослушанных произведений в устной и письменной форме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лекция педагога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беседа педагога с учащимися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концерт из произведений, изучаемых композиторов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читательская конференция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Традиционными формами работы в курсе «Музыкальной литературы» является слушание музыки и ее разбор, освоение знаний, касающихся биографии и творчества композиторов. Теоретическая часть курса представлена в виде лекционного материала, а также отчасти в виде самостоятельной подготовки учащихся по учебникам и дополнительной литературе.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Изучение произведений должно сопровождаться проигрыванием его главных тем на фортепиано, разбором особенностей строения и музыкального языка, прослушиванием фрагмента, части или целого произведения. Учитывая быстро рассеивающее внимание учащихся, увеличивать объем прослушивания стоит постепенно.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Уроки, посвященные биографии композиторов следует проводить с постоянными ссылками на историческую эпоху, событиями общественной и культурной жизни страны, что способствует крепости и глубины знаний, развитию познавательных способностей.  Дополнительный год - это повторение с расширением изученных тем.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Также рекомендуется просмотр по телевидению и по интернету передач по музыке и культуре, и проектно-исследовательская деятельность учащихся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(при курировании преподавателя) в индивидуальной и коллективной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Домашние задания могут представлять собой разнообразные виды работы: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повторение материала по учебнику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составление конспекта по нужной теме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подготовка доклада по дополнительной литературе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 xml:space="preserve"> - проигрывание нотных примеров.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Целесообразным считается систематическое проведение небольших музыкальных викторин, способствующих накоплению слухового опыта и развитию музыкальной памяти. В выборе сложности заданий рекомендуется индивидуальный подход.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Повышая профессиональный уровень обучающихся, педагог должен стремиться к побуждению интереса к музыке не только на уроках: организованное посещение концертов будет способствовать их дальнейшему развитию и накоплению знаний.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6B79CC">
        <w:rPr>
          <w:rFonts w:ascii="Times New Roman" w:hAnsi="Times New Roman"/>
          <w:sz w:val="24"/>
          <w:szCs w:val="24"/>
        </w:rPr>
        <w:t>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В качестве средств текущего контроля успеваемости могут использоваться: контрольные работы, устные опросы, письменные работы, тестирование, викторины, игра «угадай-ка» по музыкальным примерам, устный контрольный урок, кроссворды, олимпиады. Промежуточная аттестация проводится в форме контрольных уроков, зачетов и экзаменов. Контрольные уроки и зачеты в рамках промежуточной аттестации проводятся на завершающих  учебных занятиях каждой четверти. 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 завершению изучения предмета проводится итоговая аттестация в форме экзамена.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Требования  к уровню подготовки.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излагать содержание прочитанного о композиторах в письменной и устной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ключевые понятия – эпоха, музыкальный стиль, характер, форма, структура, жанр.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творческий путь выдающихся композиторов и их важнейшие произведения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основные исторические периоды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знание особенностей национальных традиций, фольклорных истоков музыки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определять образно-эмоциональные особенности, используя известные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средства музыкальной выразительности.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жанр, стиль, характер, форму произведений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черты стиля изучаемого произведения, а также рассказать или написать об этом произведении.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узнавать темы изучаемых произведений и, по возможности, их исполнить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выражать понимание к прослушанному произведению, обнаружить ассоциативные связи с другими видами искусства.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выполнять анализ музыкальных произведений.</w:t>
      </w:r>
    </w:p>
    <w:p w:rsidR="008158CC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DC6">
        <w:rPr>
          <w:rFonts w:ascii="Times New Roman" w:eastAsia="Times New Roman" w:hAnsi="Times New Roman" w:cs="Times New Roman"/>
          <w:b/>
          <w:sz w:val="28"/>
          <w:szCs w:val="28"/>
        </w:rPr>
        <w:t>ПО.02.УП.03 «Элементарная теория музыки»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1"/>
          <w:sz w:val="24"/>
          <w:szCs w:val="24"/>
        </w:rPr>
        <w:t xml:space="preserve">Программа учебного предмета «Элементарная теория музыки»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разработана в соответствии с федеральными государственными требованиями к </w:t>
      </w:r>
      <w:r w:rsidRPr="00D77DC6">
        <w:rPr>
          <w:rFonts w:ascii="Times New Roman" w:hAnsi="Times New Roman"/>
          <w:sz w:val="24"/>
          <w:szCs w:val="24"/>
        </w:rPr>
        <w:t xml:space="preserve">дополнительным предпрофессиональным общеобразовательных программам в </w:t>
      </w:r>
      <w:r w:rsidRPr="00D77DC6">
        <w:rPr>
          <w:rFonts w:ascii="Times New Roman" w:hAnsi="Times New Roman"/>
          <w:spacing w:val="-1"/>
          <w:sz w:val="24"/>
          <w:szCs w:val="24"/>
        </w:rPr>
        <w:t>области музыкального искусства «Фортепиано», «Струнные инструменты», «Народные инструменты», «Хоровое пение», «Духовые и ударные инструменты».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3"/>
          <w:sz w:val="24"/>
          <w:szCs w:val="24"/>
        </w:rPr>
        <w:t xml:space="preserve">Учебный предмет «Элементарная теория музыки» входит в обязательную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часть предпрофессиональной программы в предметной области «Теория и </w:t>
      </w:r>
      <w:r w:rsidRPr="00D77DC6">
        <w:rPr>
          <w:rFonts w:ascii="Times New Roman" w:hAnsi="Times New Roman"/>
          <w:sz w:val="24"/>
          <w:szCs w:val="24"/>
        </w:rPr>
        <w:t xml:space="preserve">история музыки», тесно связан с предметами «Сольфеджио» и «Музыкальная </w:t>
      </w:r>
      <w:r w:rsidRPr="00D77DC6">
        <w:rPr>
          <w:rFonts w:ascii="Times New Roman" w:hAnsi="Times New Roman"/>
          <w:spacing w:val="8"/>
          <w:sz w:val="24"/>
          <w:szCs w:val="24"/>
        </w:rPr>
        <w:t xml:space="preserve">литература» и ориентирован на подготовку детей к поступлению в </w:t>
      </w:r>
      <w:r w:rsidRPr="00D77DC6">
        <w:rPr>
          <w:rFonts w:ascii="Times New Roman" w:hAnsi="Times New Roman"/>
          <w:sz w:val="24"/>
          <w:szCs w:val="24"/>
        </w:rPr>
        <w:t>профессиональные учебные заведения.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1"/>
          <w:sz w:val="24"/>
          <w:szCs w:val="24"/>
        </w:rPr>
        <w:t>Срок реализации</w:t>
      </w:r>
      <w:r w:rsidRPr="00D77DC6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"/>
          <w:sz w:val="24"/>
          <w:szCs w:val="24"/>
        </w:rPr>
        <w:t>учебного предмета «Элементарная теория музыки» -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2"/>
          <w:sz w:val="24"/>
          <w:szCs w:val="24"/>
        </w:rPr>
        <w:t>1 год, в 6 (9) классе - при увеличении 5-летнего или 8-летнего срока обучения</w:t>
      </w:r>
      <w:r w:rsidRPr="00D77DC6">
        <w:rPr>
          <w:rFonts w:ascii="Times New Roman" w:hAnsi="Times New Roman"/>
          <w:spacing w:val="2"/>
          <w:sz w:val="24"/>
          <w:szCs w:val="24"/>
        </w:rPr>
        <w:br/>
      </w:r>
      <w:r w:rsidRPr="00D77DC6">
        <w:rPr>
          <w:rFonts w:ascii="Times New Roman" w:hAnsi="Times New Roman"/>
          <w:spacing w:val="8"/>
          <w:sz w:val="24"/>
          <w:szCs w:val="24"/>
        </w:rPr>
        <w:t>на 1 год для детей, не закончивших освоение образовательной программы</w:t>
      </w:r>
      <w:r w:rsidRPr="00D77DC6">
        <w:rPr>
          <w:rFonts w:ascii="Times New Roman" w:hAnsi="Times New Roman"/>
          <w:spacing w:val="8"/>
          <w:sz w:val="24"/>
          <w:szCs w:val="24"/>
        </w:rPr>
        <w:br/>
      </w:r>
      <w:r w:rsidRPr="00D77DC6">
        <w:rPr>
          <w:rFonts w:ascii="Times New Roman" w:hAnsi="Times New Roman"/>
          <w:spacing w:val="3"/>
          <w:sz w:val="24"/>
          <w:szCs w:val="24"/>
        </w:rPr>
        <w:t>основного общего образования или среднего (полного) общего образования и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планирующих   поступление   в   образовательные   учреждения,   реализующие</w:t>
      </w:r>
      <w:r w:rsidRPr="00D77DC6">
        <w:rPr>
          <w:rFonts w:ascii="Times New Roman" w:hAnsi="Times New Roman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lastRenderedPageBreak/>
        <w:t>основные    профессиональные     образовательные     программы     в     области</w:t>
      </w:r>
      <w:r w:rsidRPr="00D77DC6">
        <w:rPr>
          <w:rFonts w:ascii="Times New Roman" w:hAnsi="Times New Roman"/>
          <w:sz w:val="24"/>
          <w:szCs w:val="24"/>
        </w:rPr>
        <w:br/>
      </w:r>
      <w:r w:rsidRPr="00D77DC6">
        <w:rPr>
          <w:rFonts w:ascii="Times New Roman" w:hAnsi="Times New Roman"/>
          <w:spacing w:val="-2"/>
          <w:sz w:val="24"/>
          <w:szCs w:val="24"/>
        </w:rPr>
        <w:t>музыкального искусства.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Форма проведения учебных аудиторных занятий: </w:t>
      </w:r>
      <w:r w:rsidRPr="00D77DC6">
        <w:rPr>
          <w:rFonts w:ascii="Times New Roman" w:hAnsi="Times New Roman"/>
          <w:spacing w:val="3"/>
          <w:sz w:val="24"/>
          <w:szCs w:val="24"/>
        </w:rPr>
        <w:t>мелкогрупповая от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4 до 10 человек. В соответствии с учебным планом объем учебного времени составляет 1 час в неделю (аудиторные занятия).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Цель и задачи предмета</w:t>
      </w: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br/>
      </w:r>
      <w:r w:rsidRPr="00D77DC6">
        <w:rPr>
          <w:rFonts w:ascii="Times New Roman" w:hAnsi="Times New Roman"/>
          <w:b/>
          <w:bCs/>
          <w:spacing w:val="-4"/>
          <w:sz w:val="24"/>
          <w:szCs w:val="24"/>
        </w:rPr>
        <w:t>Цель: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изучение  и постижение  музыкального  искусства,  достижение уровня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развития знаний, умений и навыков в области теории музыки, достаточных для </w:t>
      </w:r>
      <w:r w:rsidRPr="00D77DC6">
        <w:rPr>
          <w:rFonts w:ascii="Times New Roman" w:hAnsi="Times New Roman"/>
          <w:sz w:val="24"/>
          <w:szCs w:val="24"/>
        </w:rPr>
        <w:t xml:space="preserve">поступления в профессиональные учебные заведения.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bCs/>
          <w:spacing w:val="-5"/>
          <w:sz w:val="24"/>
          <w:szCs w:val="24"/>
        </w:rPr>
        <w:t>Задачи: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обобщение знаний по музыкальной грамоте;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понимание значения основных элементов музыкального языка;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умение   осуществлять  практические  задания  по   основным  темам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учебного предмета;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>- систематизация полученных сведений для элементарного анализа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нотного текста с объяснением роли выразительных средств;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- формирование и развитие музыкального мышления.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>Программа «Элементарная теория музыки ориентирована также на: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2"/>
          <w:sz w:val="24"/>
          <w:szCs w:val="24"/>
        </w:rPr>
        <w:t>выработку  у обучающихся личностных качеств, способствующих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освоению в 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оответствии с программными требованиями учебной информации,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приобретение навыков творческой деятельности,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умение планировать свою домашнюю работу,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3"/>
          <w:sz w:val="24"/>
          <w:szCs w:val="24"/>
        </w:rPr>
        <w:t xml:space="preserve">осуществление самостоятельного контроля за своей учебной </w:t>
      </w:r>
      <w:r w:rsidRPr="00D77DC6">
        <w:rPr>
          <w:rFonts w:ascii="Times New Roman" w:hAnsi="Times New Roman"/>
          <w:spacing w:val="-1"/>
          <w:sz w:val="24"/>
          <w:szCs w:val="24"/>
        </w:rPr>
        <w:t>деятельностью,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умение давать объективную оценку своему труду,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формирование навыков взаимодействия с преподавателями и </w:t>
      </w:r>
      <w:r w:rsidRPr="00D77DC6">
        <w:rPr>
          <w:rFonts w:ascii="Times New Roman" w:hAnsi="Times New Roman"/>
          <w:spacing w:val="-1"/>
          <w:sz w:val="24"/>
          <w:szCs w:val="24"/>
        </w:rPr>
        <w:t>обучающимися в образовательном процессе,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5"/>
          <w:sz w:val="24"/>
          <w:szCs w:val="24"/>
        </w:rPr>
        <w:t>уважительное отношение к иному мнению и художественно-</w:t>
      </w:r>
      <w:r w:rsidRPr="00D77DC6">
        <w:rPr>
          <w:rFonts w:ascii="Times New Roman" w:hAnsi="Times New Roman"/>
          <w:spacing w:val="-1"/>
          <w:sz w:val="24"/>
          <w:szCs w:val="24"/>
        </w:rPr>
        <w:t>эстетическим взглядам,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понимание причин успеха и неуспеха собственной учебной деятельности,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определение наиболее эффективных способов достижения результата.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ФГТ, отражающие все </w:t>
      </w:r>
      <w:r w:rsidRPr="00D77DC6">
        <w:rPr>
          <w:rFonts w:ascii="Times New Roman" w:hAnsi="Times New Roman"/>
          <w:spacing w:val="-2"/>
          <w:sz w:val="24"/>
          <w:szCs w:val="24"/>
        </w:rPr>
        <w:t>аспекты работы преподавателя с учеником.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 соответствии с данными направлениями строится основной раздел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программы "Содержание учебного предмета".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Методы обучения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4"/>
          <w:sz w:val="24"/>
          <w:szCs w:val="24"/>
        </w:rPr>
        <w:t xml:space="preserve">Для достижения поставленной цели и реализации задач предмета </w:t>
      </w:r>
      <w:r w:rsidRPr="00D77DC6">
        <w:rPr>
          <w:rFonts w:ascii="Times New Roman" w:hAnsi="Times New Roman"/>
          <w:spacing w:val="-2"/>
          <w:sz w:val="24"/>
          <w:szCs w:val="24"/>
        </w:rPr>
        <w:t>используются следующие методы обучения: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словесный (рассказ, беседа, объяснение);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наглядный (наблюдение, демонстрация);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практический (упражнения воспроизводящие и творческие).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D77DC6">
        <w:rPr>
          <w:rFonts w:ascii="Times New Roman" w:hAnsi="Times New Roman"/>
          <w:b/>
          <w:i/>
          <w:iCs/>
          <w:sz w:val="24"/>
          <w:szCs w:val="24"/>
        </w:rPr>
        <w:t>предмета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Материально- техническая база образовательного учреждения должна </w:t>
      </w:r>
      <w:r w:rsidRPr="00D77DC6">
        <w:rPr>
          <w:rFonts w:ascii="Times New Roman" w:hAnsi="Times New Roman"/>
          <w:spacing w:val="5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D77DC6">
        <w:rPr>
          <w:rFonts w:ascii="Times New Roman" w:hAnsi="Times New Roman"/>
          <w:spacing w:val="-6"/>
          <w:sz w:val="24"/>
          <w:szCs w:val="24"/>
        </w:rPr>
        <w:t>труда.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Реализация учебной дисциплины тр</w:t>
      </w:r>
      <w:r>
        <w:rPr>
          <w:rFonts w:ascii="Times New Roman" w:hAnsi="Times New Roman"/>
          <w:sz w:val="24"/>
          <w:szCs w:val="24"/>
        </w:rPr>
        <w:t>ебует наличия учебного кабинета</w:t>
      </w:r>
      <w:r w:rsidRPr="00D77DC6">
        <w:rPr>
          <w:rFonts w:ascii="Times New Roman" w:hAnsi="Times New Roman"/>
          <w:sz w:val="24"/>
          <w:szCs w:val="24"/>
        </w:rPr>
        <w:t>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комплект учебно-наглядных пособий;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музыкальный инструмент (фортепиано);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настенная доска с нотным станом;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наличие технических средств;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lastRenderedPageBreak/>
        <w:t xml:space="preserve">- наличие учебных пособий, методической и нотной литературы, DVD проигрывателя, компьютера,  дидактического материала.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Cs/>
          <w:spacing w:val="-2"/>
          <w:sz w:val="24"/>
          <w:szCs w:val="24"/>
        </w:rPr>
        <w:t>- наглядные пособия:</w:t>
      </w:r>
      <w:r w:rsidRPr="00D77DC6"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>таблицы, схемы, иллюстрации, клавиатуры.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Учебный предмет «Элементарная теория музыки» в образовательной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программе «Теория и история музыки» является основополагающим и </w:t>
      </w:r>
      <w:r w:rsidRPr="00D77DC6">
        <w:rPr>
          <w:rFonts w:ascii="Times New Roman" w:hAnsi="Times New Roman"/>
          <w:sz w:val="24"/>
          <w:szCs w:val="24"/>
        </w:rPr>
        <w:t xml:space="preserve">сосредотачивает в себе элементарные сведения из курсов гармонии, анализа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музыкальных произведений, тесно связан с предметами из области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музыкального исполнительства. Он обобщает и систематизирует полученные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знания на предметах «сольфеджио», «слушание музыки», «музыкальная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литература». Качественное усвоение учебного материала помогает в успешном </w:t>
      </w:r>
      <w:r w:rsidRPr="00D77DC6">
        <w:rPr>
          <w:rFonts w:ascii="Times New Roman" w:hAnsi="Times New Roman"/>
          <w:sz w:val="24"/>
          <w:szCs w:val="24"/>
        </w:rPr>
        <w:t>обучении по другим предметам предметных областей.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 xml:space="preserve">Для выработки у обучающихся навыков по обобщению, углублению, </w:t>
      </w:r>
      <w:r w:rsidRPr="00D77DC6">
        <w:rPr>
          <w:rFonts w:ascii="Times New Roman" w:hAnsi="Times New Roman"/>
          <w:sz w:val="24"/>
          <w:szCs w:val="24"/>
        </w:rPr>
        <w:t xml:space="preserve">закреплению и систематизации полученных теоретических знаний по темам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учебного предмета проводятся контрольные работы в письменной и устной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форме. В ходе учебного процесса желательно вводить формы заданий, которые </w:t>
      </w:r>
      <w:r w:rsidRPr="00D77DC6">
        <w:rPr>
          <w:rFonts w:ascii="Times New Roman" w:hAnsi="Times New Roman"/>
          <w:sz w:val="24"/>
          <w:szCs w:val="24"/>
        </w:rPr>
        <w:t xml:space="preserve">активизируют внимание, творческое мышление, поиск нетрадиционных путей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решения поставленных задач. Такими формами могут быть конкурсы и </w:t>
      </w:r>
      <w:r w:rsidRPr="00D77DC6">
        <w:rPr>
          <w:rFonts w:ascii="Times New Roman" w:hAnsi="Times New Roman"/>
          <w:spacing w:val="-1"/>
          <w:sz w:val="24"/>
          <w:szCs w:val="24"/>
        </w:rPr>
        <w:t>олимпиады по теории музыки, а также игровые формы заданий.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Сочетание теоретической и практической части чрезвычайно важно для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глубокого и прочного усвоения программы. Комплексный подход развивает </w:t>
      </w:r>
      <w:r w:rsidRPr="00D77DC6">
        <w:rPr>
          <w:rFonts w:ascii="Times New Roman" w:hAnsi="Times New Roman"/>
          <w:spacing w:val="7"/>
          <w:sz w:val="24"/>
          <w:szCs w:val="24"/>
        </w:rPr>
        <w:t xml:space="preserve">необходимые представления, навыки и слуховой анализ. Восприятие и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понимание музыкальных произведений во многом зависит от глубины и </w:t>
      </w:r>
      <w:r w:rsidRPr="00D77DC6">
        <w:rPr>
          <w:rFonts w:ascii="Times New Roman" w:hAnsi="Times New Roman"/>
          <w:spacing w:val="-1"/>
          <w:sz w:val="24"/>
          <w:szCs w:val="24"/>
        </w:rPr>
        <w:t>стабильности полученных знаний, навыков и умений.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 xml:space="preserve">Практические задания предполагают выполнение письменных заданий на </w:t>
      </w:r>
      <w:r w:rsidRPr="00D77DC6">
        <w:rPr>
          <w:rFonts w:ascii="Times New Roman" w:hAnsi="Times New Roman"/>
          <w:sz w:val="24"/>
          <w:szCs w:val="24"/>
        </w:rPr>
        <w:t xml:space="preserve">построение гамм, интервалов, аккордов, транспозицию, группировку, анализ </w:t>
      </w:r>
      <w:r w:rsidRPr="00D77DC6">
        <w:rPr>
          <w:rFonts w:ascii="Times New Roman" w:hAnsi="Times New Roman"/>
          <w:spacing w:val="-1"/>
          <w:sz w:val="24"/>
          <w:szCs w:val="24"/>
        </w:rPr>
        <w:t>музыкальных произведений (фрагментов), игра на фортепиано цифровок, гамм, интервалов, аккордов, творческие задания.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7DC6">
        <w:rPr>
          <w:rFonts w:ascii="Times New Roman" w:hAnsi="Times New Roman"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 xml:space="preserve">Внеаудиторная самостоятельная работа обучающихся является одним из </w:t>
      </w:r>
      <w:r w:rsidRPr="00D77DC6">
        <w:rPr>
          <w:rFonts w:ascii="Times New Roman" w:hAnsi="Times New Roman"/>
          <w:sz w:val="24"/>
          <w:szCs w:val="24"/>
        </w:rPr>
        <w:t xml:space="preserve">видов учебных занятий, которая ставит целью обеспечить успешное усвоение </w:t>
      </w:r>
      <w:r w:rsidRPr="00D77DC6">
        <w:rPr>
          <w:rFonts w:ascii="Times New Roman" w:hAnsi="Times New Roman"/>
          <w:spacing w:val="4"/>
          <w:sz w:val="24"/>
          <w:szCs w:val="24"/>
        </w:rPr>
        <w:t>материала   и овладение всеми необходимыми навыками. Основными видами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самостоятельной работы по учебному предмету «Элементарная теория музыки»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являются практические задания для работы в классе.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2"/>
          <w:sz w:val="24"/>
          <w:szCs w:val="24"/>
        </w:rPr>
        <w:t xml:space="preserve">Самостоятельная работа </w:t>
      </w:r>
      <w:r w:rsidRPr="00D77DC6">
        <w:rPr>
          <w:rFonts w:ascii="Times New Roman" w:hAnsi="Times New Roman"/>
          <w:sz w:val="24"/>
          <w:szCs w:val="24"/>
        </w:rPr>
        <w:t xml:space="preserve">— процесс, направляемый и контролируемый преподавателем. Педагог должен </w:t>
      </w:r>
      <w:r w:rsidRPr="00D77DC6">
        <w:rPr>
          <w:rFonts w:ascii="Times New Roman" w:hAnsi="Times New Roman"/>
          <w:spacing w:val="7"/>
          <w:sz w:val="24"/>
          <w:szCs w:val="24"/>
        </w:rPr>
        <w:t xml:space="preserve">следить за доступностью, объемом и формой заданий, равномерным </w:t>
      </w:r>
      <w:r w:rsidRPr="00D77DC6">
        <w:rPr>
          <w:rFonts w:ascii="Times New Roman" w:hAnsi="Times New Roman"/>
          <w:sz w:val="24"/>
          <w:szCs w:val="24"/>
        </w:rPr>
        <w:t>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Формы и методы контроля.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Оценка качества реализации учебного предмета "Элементарная теория музыки" включает в себя текущий контроль успеваемости и промежуточную аттестацию обучающегося.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5"/>
          <w:sz w:val="24"/>
          <w:szCs w:val="24"/>
        </w:rPr>
        <w:t xml:space="preserve">Текущий контроль успеваемости обучающихся проводится в счет </w:t>
      </w:r>
      <w:r w:rsidRPr="00D77DC6">
        <w:rPr>
          <w:rFonts w:ascii="Times New Roman" w:hAnsi="Times New Roman"/>
          <w:spacing w:val="-2"/>
          <w:sz w:val="24"/>
          <w:szCs w:val="24"/>
        </w:rPr>
        <w:t>аудиторного времени, предусмотренного на учебный предмет.</w:t>
      </w:r>
      <w:r w:rsidRPr="00D77DC6">
        <w:rPr>
          <w:rFonts w:ascii="Times New Roman" w:hAnsi="Times New Roman"/>
          <w:sz w:val="24"/>
          <w:szCs w:val="24"/>
        </w:rPr>
        <w:t xml:space="preserve">  Это могут быть контрольные уроки, зачеты, экзамены.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i/>
          <w:iCs/>
          <w:spacing w:val="3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Формы и средства текущего контроля.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В качестве средств текущего контроля могут использоваться письменные контрольные работы и устные </w:t>
      </w:r>
      <w:r w:rsidRPr="00D77DC6">
        <w:rPr>
          <w:rFonts w:ascii="Times New Roman" w:hAnsi="Times New Roman"/>
          <w:sz w:val="24"/>
          <w:szCs w:val="24"/>
        </w:rPr>
        <w:t xml:space="preserve">опросы по темам, тестирование. Текущий контроль успеваемости обучающихся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проводится в счет аудиторного времени, предусмотренного на учебный предмет. </w:t>
      </w:r>
      <w:r w:rsidRPr="00D77DC6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</w:t>
      </w:r>
      <w:r w:rsidRPr="00D77DC6">
        <w:rPr>
          <w:rFonts w:ascii="Times New Roman" w:hAnsi="Times New Roman"/>
          <w:spacing w:val="-2"/>
          <w:sz w:val="24"/>
          <w:szCs w:val="24"/>
        </w:rPr>
        <w:t>счет аудиторного времени, предусмотренного на учебный предмет.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7"/>
          <w:sz w:val="24"/>
          <w:szCs w:val="24"/>
        </w:rPr>
        <w:lastRenderedPageBreak/>
        <w:t xml:space="preserve">Оценка качества реализации программы по учебному предмету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«Элементарная теория музыки» включает в себя текущий контроль и </w:t>
      </w:r>
      <w:r w:rsidRPr="00D77DC6">
        <w:rPr>
          <w:rFonts w:ascii="Times New Roman" w:hAnsi="Times New Roman"/>
          <w:sz w:val="24"/>
          <w:szCs w:val="24"/>
        </w:rPr>
        <w:t>промежуточную аттестацию.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По завершении изучения предмета по итогам промежуточной аттестации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обучающимся выставляется оценка, которая заносится в свидетельство об </w:t>
      </w:r>
      <w:r w:rsidRPr="00D77DC6">
        <w:rPr>
          <w:rFonts w:ascii="Times New Roman" w:hAnsi="Times New Roman"/>
          <w:spacing w:val="-2"/>
          <w:sz w:val="24"/>
          <w:szCs w:val="24"/>
        </w:rPr>
        <w:t>окончании образовательного учреждения.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6"/>
          <w:sz w:val="24"/>
          <w:szCs w:val="24"/>
        </w:rPr>
        <w:t xml:space="preserve">В конце первого полугодия проводится контрольный урок. В конце </w:t>
      </w:r>
      <w:r w:rsidRPr="00D77DC6">
        <w:rPr>
          <w:rFonts w:ascii="Times New Roman" w:hAnsi="Times New Roman"/>
          <w:spacing w:val="-2"/>
          <w:sz w:val="24"/>
          <w:szCs w:val="24"/>
        </w:rPr>
        <w:t>второго полугодия — дифференцированный зачет с оценкой.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соответствии с ФГТ разрабатываются критерии оценок промежуточной </w:t>
      </w:r>
      <w:r w:rsidRPr="00D77DC6">
        <w:rPr>
          <w:rFonts w:ascii="Times New Roman" w:hAnsi="Times New Roman"/>
          <w:spacing w:val="10"/>
          <w:sz w:val="24"/>
          <w:szCs w:val="24"/>
        </w:rPr>
        <w:t xml:space="preserve">аттестации и текущего контроля учащихся, а также создаются фонды </w:t>
      </w:r>
      <w:r w:rsidRPr="00D77DC6">
        <w:rPr>
          <w:rFonts w:ascii="Times New Roman" w:hAnsi="Times New Roman"/>
          <w:sz w:val="24"/>
          <w:szCs w:val="24"/>
        </w:rPr>
        <w:t xml:space="preserve">оценочных средств, включающие типовые задания, контрольные работы, тесты </w:t>
      </w:r>
      <w:r w:rsidRPr="00D77DC6">
        <w:rPr>
          <w:rFonts w:ascii="Times New Roman" w:hAnsi="Times New Roman"/>
          <w:spacing w:val="1"/>
          <w:sz w:val="24"/>
          <w:szCs w:val="24"/>
        </w:rPr>
        <w:t>и методы контроля, позволяющие оценить приобретенные знания, умения и навыки.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Дифференцированный зачет по учебному предмету «Элементарная теория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музыки» состоит из письменной и устной форм ответа и включает в себя </w:t>
      </w:r>
      <w:r w:rsidRPr="00D77DC6">
        <w:rPr>
          <w:rFonts w:ascii="Times New Roman" w:hAnsi="Times New Roman"/>
          <w:spacing w:val="-1"/>
          <w:sz w:val="24"/>
          <w:szCs w:val="24"/>
        </w:rPr>
        <w:t>следующие типы заданий.</w:t>
      </w:r>
    </w:p>
    <w:p w:rsidR="00D77DC6" w:rsidRPr="0036194F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7DC6" w:rsidRPr="0036194F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C9" w:rsidRDefault="00881FC9" w:rsidP="00512BD1">
      <w:pPr>
        <w:spacing w:after="0" w:line="240" w:lineRule="auto"/>
      </w:pPr>
      <w:r>
        <w:separator/>
      </w:r>
    </w:p>
  </w:endnote>
  <w:endnote w:type="continuationSeparator" w:id="1">
    <w:p w:rsidR="00881FC9" w:rsidRDefault="00881FC9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5376"/>
      <w:docPartObj>
        <w:docPartGallery w:val="Page Numbers (Bottom of Page)"/>
        <w:docPartUnique/>
      </w:docPartObj>
    </w:sdtPr>
    <w:sdtContent>
      <w:p w:rsidR="00C32086" w:rsidRDefault="008D0B6B">
        <w:pPr>
          <w:pStyle w:val="a9"/>
          <w:jc w:val="right"/>
        </w:pPr>
        <w:fldSimple w:instr=" PAGE   \* MERGEFORMAT ">
          <w:r w:rsidR="00767EBB">
            <w:rPr>
              <w:noProof/>
            </w:rPr>
            <w:t>19</w:t>
          </w:r>
        </w:fldSimple>
      </w:p>
    </w:sdtContent>
  </w:sdt>
  <w:p w:rsidR="00C32086" w:rsidRDefault="00C320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C9" w:rsidRDefault="00881FC9" w:rsidP="00512BD1">
      <w:pPr>
        <w:spacing w:after="0" w:line="240" w:lineRule="auto"/>
      </w:pPr>
      <w:r>
        <w:separator/>
      </w:r>
    </w:p>
  </w:footnote>
  <w:footnote w:type="continuationSeparator" w:id="1">
    <w:p w:rsidR="00881FC9" w:rsidRDefault="00881FC9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0E586FA1"/>
    <w:multiLevelType w:val="hybridMultilevel"/>
    <w:tmpl w:val="1AD0F640"/>
    <w:lvl w:ilvl="0" w:tplc="48F699B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C7F8E"/>
    <w:multiLevelType w:val="hybridMultilevel"/>
    <w:tmpl w:val="9C38A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746283"/>
    <w:multiLevelType w:val="hybridMultilevel"/>
    <w:tmpl w:val="0F2A2378"/>
    <w:lvl w:ilvl="0" w:tplc="1C0A09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2E6531C"/>
    <w:multiLevelType w:val="hybridMultilevel"/>
    <w:tmpl w:val="30024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1229E9"/>
    <w:multiLevelType w:val="hybridMultilevel"/>
    <w:tmpl w:val="F858114A"/>
    <w:lvl w:ilvl="0" w:tplc="1C0A0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6">
    <w:nsid w:val="3B323DD6"/>
    <w:multiLevelType w:val="hybridMultilevel"/>
    <w:tmpl w:val="E1F04C4A"/>
    <w:lvl w:ilvl="0" w:tplc="48F699B6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E406C2"/>
    <w:multiLevelType w:val="multilevel"/>
    <w:tmpl w:val="ED3A6A6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F924866"/>
    <w:multiLevelType w:val="hybridMultilevel"/>
    <w:tmpl w:val="4D5087CE"/>
    <w:lvl w:ilvl="0" w:tplc="48F699B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B7388"/>
    <w:multiLevelType w:val="hybridMultilevel"/>
    <w:tmpl w:val="04220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267EF6"/>
    <w:multiLevelType w:val="hybridMultilevel"/>
    <w:tmpl w:val="F5D22C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D36D9D"/>
    <w:multiLevelType w:val="hybridMultilevel"/>
    <w:tmpl w:val="098A7706"/>
    <w:lvl w:ilvl="0" w:tplc="10260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" w:hanging="360"/>
      </w:pPr>
    </w:lvl>
    <w:lvl w:ilvl="2" w:tplc="0419001B" w:tentative="1">
      <w:start w:val="1"/>
      <w:numFmt w:val="lowerRoman"/>
      <w:lvlText w:val="%3."/>
      <w:lvlJc w:val="right"/>
      <w:pPr>
        <w:ind w:left="1216" w:hanging="180"/>
      </w:pPr>
    </w:lvl>
    <w:lvl w:ilvl="3" w:tplc="0419000F" w:tentative="1">
      <w:start w:val="1"/>
      <w:numFmt w:val="decimal"/>
      <w:lvlText w:val="%4."/>
      <w:lvlJc w:val="left"/>
      <w:pPr>
        <w:ind w:left="1936" w:hanging="360"/>
      </w:pPr>
    </w:lvl>
    <w:lvl w:ilvl="4" w:tplc="04190019" w:tentative="1">
      <w:start w:val="1"/>
      <w:numFmt w:val="lowerLetter"/>
      <w:lvlText w:val="%5."/>
      <w:lvlJc w:val="left"/>
      <w:pPr>
        <w:ind w:left="2656" w:hanging="360"/>
      </w:pPr>
    </w:lvl>
    <w:lvl w:ilvl="5" w:tplc="0419001B" w:tentative="1">
      <w:start w:val="1"/>
      <w:numFmt w:val="lowerRoman"/>
      <w:lvlText w:val="%6."/>
      <w:lvlJc w:val="right"/>
      <w:pPr>
        <w:ind w:left="3376" w:hanging="180"/>
      </w:pPr>
    </w:lvl>
    <w:lvl w:ilvl="6" w:tplc="0419000F" w:tentative="1">
      <w:start w:val="1"/>
      <w:numFmt w:val="decimal"/>
      <w:lvlText w:val="%7."/>
      <w:lvlJc w:val="left"/>
      <w:pPr>
        <w:ind w:left="4096" w:hanging="360"/>
      </w:pPr>
    </w:lvl>
    <w:lvl w:ilvl="7" w:tplc="04190019" w:tentative="1">
      <w:start w:val="1"/>
      <w:numFmt w:val="lowerLetter"/>
      <w:lvlText w:val="%8."/>
      <w:lvlJc w:val="left"/>
      <w:pPr>
        <w:ind w:left="4816" w:hanging="360"/>
      </w:pPr>
    </w:lvl>
    <w:lvl w:ilvl="8" w:tplc="0419001B" w:tentative="1">
      <w:start w:val="1"/>
      <w:numFmt w:val="lowerRoman"/>
      <w:lvlText w:val="%9."/>
      <w:lvlJc w:val="right"/>
      <w:pPr>
        <w:ind w:left="5536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019C3"/>
    <w:rsid w:val="00013160"/>
    <w:rsid w:val="00030DFB"/>
    <w:rsid w:val="000B2A28"/>
    <w:rsid w:val="000B6C41"/>
    <w:rsid w:val="000E6D41"/>
    <w:rsid w:val="001101DE"/>
    <w:rsid w:val="00110C47"/>
    <w:rsid w:val="00133385"/>
    <w:rsid w:val="00161D18"/>
    <w:rsid w:val="001C4CFC"/>
    <w:rsid w:val="001F6817"/>
    <w:rsid w:val="00235890"/>
    <w:rsid w:val="002578D2"/>
    <w:rsid w:val="002A1EEE"/>
    <w:rsid w:val="002C016B"/>
    <w:rsid w:val="002D0744"/>
    <w:rsid w:val="002D11E6"/>
    <w:rsid w:val="00351908"/>
    <w:rsid w:val="0036194F"/>
    <w:rsid w:val="00384886"/>
    <w:rsid w:val="00384F91"/>
    <w:rsid w:val="003A0258"/>
    <w:rsid w:val="003C22DF"/>
    <w:rsid w:val="00450F05"/>
    <w:rsid w:val="00512BD1"/>
    <w:rsid w:val="005B0455"/>
    <w:rsid w:val="00605DBB"/>
    <w:rsid w:val="00616134"/>
    <w:rsid w:val="00705D63"/>
    <w:rsid w:val="0074233E"/>
    <w:rsid w:val="007519C5"/>
    <w:rsid w:val="00767EBB"/>
    <w:rsid w:val="007A527B"/>
    <w:rsid w:val="007C3A26"/>
    <w:rsid w:val="007D3072"/>
    <w:rsid w:val="007F0876"/>
    <w:rsid w:val="008158CC"/>
    <w:rsid w:val="0083222C"/>
    <w:rsid w:val="00865CFF"/>
    <w:rsid w:val="00881FC9"/>
    <w:rsid w:val="00883560"/>
    <w:rsid w:val="008D0B6B"/>
    <w:rsid w:val="008D682D"/>
    <w:rsid w:val="009045EB"/>
    <w:rsid w:val="0091792D"/>
    <w:rsid w:val="00992EBC"/>
    <w:rsid w:val="009E380B"/>
    <w:rsid w:val="009E6032"/>
    <w:rsid w:val="00A33899"/>
    <w:rsid w:val="00A440F4"/>
    <w:rsid w:val="00A442D0"/>
    <w:rsid w:val="00AA1568"/>
    <w:rsid w:val="00AB7D80"/>
    <w:rsid w:val="00AF4AB5"/>
    <w:rsid w:val="00AF5325"/>
    <w:rsid w:val="00B462C8"/>
    <w:rsid w:val="00B76A66"/>
    <w:rsid w:val="00B91947"/>
    <w:rsid w:val="00BD2FAA"/>
    <w:rsid w:val="00BF3212"/>
    <w:rsid w:val="00C023A1"/>
    <w:rsid w:val="00C07C4E"/>
    <w:rsid w:val="00C32086"/>
    <w:rsid w:val="00C73B0C"/>
    <w:rsid w:val="00D30187"/>
    <w:rsid w:val="00D34B00"/>
    <w:rsid w:val="00D77DC6"/>
    <w:rsid w:val="00D86D2E"/>
    <w:rsid w:val="00D875BE"/>
    <w:rsid w:val="00D9077D"/>
    <w:rsid w:val="00DA1E4B"/>
    <w:rsid w:val="00DD234F"/>
    <w:rsid w:val="00EE3D75"/>
    <w:rsid w:val="00F24633"/>
    <w:rsid w:val="00F4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styleId="ab">
    <w:name w:val="List Paragraph"/>
    <w:basedOn w:val="a"/>
    <w:uiPriority w:val="34"/>
    <w:qFormat/>
    <w:rsid w:val="00B76A6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BD2FAA"/>
    <w:pPr>
      <w:spacing w:before="5"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"/>
    <w:rsid w:val="007C3A2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rsid w:val="007C3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3">
    <w:name w:val="Основной текст3"/>
    <w:basedOn w:val="a"/>
    <w:link w:val="ad"/>
    <w:rsid w:val="007C3A26"/>
    <w:pPr>
      <w:shd w:val="clear" w:color="auto" w:fill="FFFFFF"/>
      <w:spacing w:after="0" w:line="274" w:lineRule="exact"/>
      <w:ind w:hanging="4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D301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8703</Words>
  <Characters>49608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dcterms:created xsi:type="dcterms:W3CDTF">2019-10-28T13:34:00Z</dcterms:created>
  <dcterms:modified xsi:type="dcterms:W3CDTF">2019-10-28T13:40:00Z</dcterms:modified>
</cp:coreProperties>
</file>