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93" w:rsidRDefault="00D875BE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BE7477">
        <w:rPr>
          <w:rFonts w:ascii="Times New Roman" w:hAnsi="Times New Roman" w:cs="Times New Roman"/>
          <w:b/>
          <w:sz w:val="28"/>
          <w:szCs w:val="28"/>
        </w:rPr>
        <w:t xml:space="preserve">общеразвивающая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 музыкального искусства </w:t>
      </w:r>
    </w:p>
    <w:p w:rsidR="00D875BE" w:rsidRDefault="00D875BE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8471D">
        <w:rPr>
          <w:rFonts w:ascii="Times New Roman" w:hAnsi="Times New Roman" w:cs="Times New Roman"/>
          <w:b/>
          <w:sz w:val="28"/>
          <w:szCs w:val="28"/>
        </w:rPr>
        <w:t>Народные</w:t>
      </w:r>
      <w:r w:rsidR="00DB2B93"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BE7477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5(6)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F3212" w:rsidRDefault="007D3072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FA2D14" w:rsidRPr="00642995" w:rsidRDefault="00512BD1" w:rsidP="00FA2D14">
      <w:pPr>
        <w:pStyle w:val="Default"/>
        <w:ind w:firstLine="567"/>
        <w:jc w:val="both"/>
        <w:rPr>
          <w:rFonts w:eastAsiaTheme="minorEastAsia"/>
          <w:color w:val="auto"/>
        </w:rPr>
      </w:pPr>
      <w:r w:rsidRPr="00984B48">
        <w:t xml:space="preserve">Программы учебных предметов </w:t>
      </w:r>
      <w:r w:rsidR="00FA2D14" w:rsidRPr="00642995">
        <w:rPr>
          <w:rFonts w:eastAsiaTheme="minorEastAsia"/>
          <w:color w:val="auto"/>
        </w:rPr>
        <w:t xml:space="preserve">разработана </w:t>
      </w:r>
      <w:r w:rsidR="00FA2D14" w:rsidRPr="00DE64C8">
        <w:rPr>
          <w:rFonts w:eastAsia="Calibri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</w:t>
      </w:r>
      <w:r w:rsidR="00FA2D14" w:rsidRPr="00642995">
        <w:rPr>
          <w:rFonts w:eastAsiaTheme="minorEastAsia"/>
          <w:color w:val="auto"/>
        </w:rPr>
        <w:t xml:space="preserve">.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Все программы учебных предметов</w:t>
      </w:r>
      <w:r w:rsidR="00FA2D14">
        <w:rPr>
          <w:rFonts w:ascii="Times New Roman" w:hAnsi="Times New Roman" w:cs="Times New Roman"/>
          <w:sz w:val="24"/>
          <w:szCs w:val="24"/>
        </w:rPr>
        <w:t xml:space="preserve"> разработаны преподавателями МБ</w:t>
      </w:r>
      <w:r w:rsidR="002F7075">
        <w:rPr>
          <w:rFonts w:ascii="Times New Roman" w:hAnsi="Times New Roman" w:cs="Times New Roman"/>
          <w:sz w:val="24"/>
          <w:szCs w:val="24"/>
        </w:rPr>
        <w:t>О</w:t>
      </w:r>
      <w:r w:rsidR="00FA2D14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2F7075">
        <w:rPr>
          <w:rFonts w:ascii="Times New Roman" w:hAnsi="Times New Roman" w:cs="Times New Roman"/>
          <w:sz w:val="24"/>
          <w:szCs w:val="24"/>
        </w:rPr>
        <w:t>У</w:t>
      </w:r>
      <w:r w:rsidRPr="00984B48">
        <w:rPr>
          <w:rFonts w:ascii="Times New Roman" w:hAnsi="Times New Roman" w:cs="Times New Roman"/>
          <w:sz w:val="24"/>
          <w:szCs w:val="24"/>
        </w:rPr>
        <w:t>ДШИ</w:t>
      </w:r>
      <w:r w:rsidR="00FA2D14">
        <w:rPr>
          <w:rFonts w:ascii="Times New Roman" w:hAnsi="Times New Roman" w:cs="Times New Roman"/>
          <w:sz w:val="24"/>
          <w:szCs w:val="24"/>
        </w:rPr>
        <w:t>»</w:t>
      </w:r>
      <w:r w:rsidRPr="00984B48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 самостоятельно, в </w:t>
      </w:r>
      <w:r w:rsidR="00FA2D14">
        <w:rPr>
          <w:rFonts w:ascii="Times New Roman" w:hAnsi="Times New Roman" w:cs="Times New Roman"/>
          <w:sz w:val="24"/>
          <w:szCs w:val="24"/>
        </w:rPr>
        <w:t>соответствии с учебным планом ДО</w:t>
      </w:r>
      <w:r w:rsidRPr="00984B48">
        <w:rPr>
          <w:rFonts w:ascii="Times New Roman" w:hAnsi="Times New Roman" w:cs="Times New Roman"/>
          <w:sz w:val="24"/>
          <w:szCs w:val="24"/>
        </w:rPr>
        <w:t>П «</w:t>
      </w:r>
      <w:r w:rsidR="0088471D">
        <w:rPr>
          <w:rFonts w:ascii="Times New Roman" w:hAnsi="Times New Roman" w:cs="Times New Roman"/>
          <w:sz w:val="24"/>
          <w:szCs w:val="24"/>
        </w:rPr>
        <w:t>Народные</w:t>
      </w:r>
      <w:r w:rsidR="00DB2B93">
        <w:rPr>
          <w:rFonts w:ascii="Times New Roman" w:hAnsi="Times New Roman" w:cs="Times New Roman"/>
          <w:sz w:val="24"/>
          <w:szCs w:val="24"/>
        </w:rPr>
        <w:t xml:space="preserve"> инструменты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прошли обсуждение на заседании </w:t>
      </w:r>
      <w:r w:rsidR="00FA2D14">
        <w:rPr>
          <w:rFonts w:ascii="Times New Roman" w:hAnsi="Times New Roman" w:cs="Times New Roman"/>
          <w:sz w:val="24"/>
          <w:szCs w:val="24"/>
        </w:rPr>
        <w:t>педагогического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="00FA2D14">
        <w:rPr>
          <w:rFonts w:ascii="Times New Roman" w:hAnsi="Times New Roman" w:cs="Times New Roman"/>
          <w:sz w:val="24"/>
          <w:szCs w:val="24"/>
        </w:rPr>
        <w:t>совета</w:t>
      </w:r>
      <w:r w:rsidR="00FA2D14" w:rsidRPr="00FA2D14">
        <w:rPr>
          <w:rFonts w:ascii="Times New Roman" w:hAnsi="Times New Roman" w:cs="Times New Roman"/>
          <w:sz w:val="24"/>
          <w:szCs w:val="24"/>
        </w:rPr>
        <w:t xml:space="preserve"> </w:t>
      </w:r>
      <w:r w:rsidR="00FA2D14">
        <w:rPr>
          <w:rFonts w:ascii="Times New Roman" w:hAnsi="Times New Roman" w:cs="Times New Roman"/>
          <w:sz w:val="24"/>
          <w:szCs w:val="24"/>
        </w:rPr>
        <w:t>МБ</w:t>
      </w:r>
      <w:r w:rsidR="002F7075">
        <w:rPr>
          <w:rFonts w:ascii="Times New Roman" w:hAnsi="Times New Roman" w:cs="Times New Roman"/>
          <w:sz w:val="24"/>
          <w:szCs w:val="24"/>
        </w:rPr>
        <w:t>О</w:t>
      </w:r>
      <w:r w:rsidR="00FA2D14">
        <w:rPr>
          <w:rFonts w:ascii="Times New Roman" w:hAnsi="Times New Roman" w:cs="Times New Roman"/>
          <w:sz w:val="24"/>
          <w:szCs w:val="24"/>
        </w:rPr>
        <w:t xml:space="preserve">У ДО </w:t>
      </w:r>
      <w:r w:rsidR="00FA2D14" w:rsidRPr="00984B48">
        <w:rPr>
          <w:rFonts w:ascii="Times New Roman" w:hAnsi="Times New Roman" w:cs="Times New Roman"/>
          <w:sz w:val="24"/>
          <w:szCs w:val="24"/>
        </w:rPr>
        <w:t>«</w:t>
      </w:r>
      <w:r w:rsidR="002F7075">
        <w:rPr>
          <w:rFonts w:ascii="Times New Roman" w:hAnsi="Times New Roman" w:cs="Times New Roman"/>
          <w:sz w:val="24"/>
          <w:szCs w:val="24"/>
        </w:rPr>
        <w:t>У</w:t>
      </w:r>
      <w:r w:rsidR="00FA2D14" w:rsidRPr="00984B48">
        <w:rPr>
          <w:rFonts w:ascii="Times New Roman" w:hAnsi="Times New Roman" w:cs="Times New Roman"/>
          <w:sz w:val="24"/>
          <w:szCs w:val="24"/>
        </w:rPr>
        <w:t>ДШИ</w:t>
      </w:r>
      <w:r w:rsidR="00FA2D14">
        <w:rPr>
          <w:rFonts w:ascii="Times New Roman" w:hAnsi="Times New Roman" w:cs="Times New Roman"/>
          <w:sz w:val="24"/>
          <w:szCs w:val="24"/>
        </w:rPr>
        <w:t>»</w:t>
      </w:r>
      <w:r w:rsidR="00FA2D14" w:rsidRPr="00984B48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имеют внутренние рецензии. Программы учебных предметов выполняют следующие функции: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</w:t>
      </w:r>
      <w:r w:rsidR="00FA2D14">
        <w:rPr>
          <w:rFonts w:ascii="Times New Roman" w:hAnsi="Times New Roman" w:cs="Times New Roman"/>
          <w:sz w:val="24"/>
          <w:szCs w:val="24"/>
        </w:rPr>
        <w:t>МБ</w:t>
      </w:r>
      <w:r w:rsidR="002F7075">
        <w:rPr>
          <w:rFonts w:ascii="Times New Roman" w:hAnsi="Times New Roman" w:cs="Times New Roman"/>
          <w:sz w:val="24"/>
          <w:szCs w:val="24"/>
        </w:rPr>
        <w:t>О</w:t>
      </w:r>
      <w:r w:rsidR="00FA2D14">
        <w:rPr>
          <w:rFonts w:ascii="Times New Roman" w:hAnsi="Times New Roman" w:cs="Times New Roman"/>
          <w:sz w:val="24"/>
          <w:szCs w:val="24"/>
        </w:rPr>
        <w:t xml:space="preserve">У ДО </w:t>
      </w:r>
      <w:r w:rsidR="00FA2D14" w:rsidRPr="00984B48">
        <w:rPr>
          <w:rFonts w:ascii="Times New Roman" w:hAnsi="Times New Roman" w:cs="Times New Roman"/>
          <w:sz w:val="24"/>
          <w:szCs w:val="24"/>
        </w:rPr>
        <w:t>«</w:t>
      </w:r>
      <w:r w:rsidR="002F7075">
        <w:rPr>
          <w:rFonts w:ascii="Times New Roman" w:hAnsi="Times New Roman" w:cs="Times New Roman"/>
          <w:sz w:val="24"/>
          <w:szCs w:val="24"/>
        </w:rPr>
        <w:t>У</w:t>
      </w:r>
      <w:r w:rsidR="00FA2D14" w:rsidRPr="00984B48">
        <w:rPr>
          <w:rFonts w:ascii="Times New Roman" w:hAnsi="Times New Roman" w:cs="Times New Roman"/>
          <w:sz w:val="24"/>
          <w:szCs w:val="24"/>
        </w:rPr>
        <w:t>ДШИ</w:t>
      </w:r>
      <w:r w:rsidR="00FA2D14">
        <w:rPr>
          <w:rFonts w:ascii="Times New Roman" w:hAnsi="Times New Roman" w:cs="Times New Roman"/>
          <w:sz w:val="24"/>
          <w:szCs w:val="24"/>
        </w:rPr>
        <w:t>»</w:t>
      </w:r>
      <w:r w:rsidR="00FA2D14" w:rsidRPr="00984B48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33" w:rsidRDefault="006246C8" w:rsidP="00512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предмет </w:t>
      </w:r>
      <w:r w:rsidR="00FA2D14">
        <w:rPr>
          <w:rFonts w:ascii="Times New Roman" w:hAnsi="Times New Roman" w:cs="Times New Roman"/>
          <w:b/>
          <w:sz w:val="28"/>
          <w:szCs w:val="28"/>
        </w:rPr>
        <w:t xml:space="preserve"> «Специальность</w:t>
      </w:r>
      <w:r w:rsidR="00391AD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8471D">
        <w:rPr>
          <w:rFonts w:ascii="Times New Roman" w:hAnsi="Times New Roman" w:cs="Times New Roman"/>
          <w:b/>
          <w:sz w:val="28"/>
          <w:szCs w:val="28"/>
        </w:rPr>
        <w:t>народные</w:t>
      </w:r>
      <w:r w:rsidR="00391AD1">
        <w:rPr>
          <w:rFonts w:ascii="Times New Roman" w:hAnsi="Times New Roman" w:cs="Times New Roman"/>
          <w:b/>
          <w:sz w:val="28"/>
          <w:szCs w:val="28"/>
        </w:rPr>
        <w:t xml:space="preserve"> инструменты)</w:t>
      </w:r>
      <w:r w:rsidR="00F24633" w:rsidRPr="00AB7D80">
        <w:rPr>
          <w:rFonts w:ascii="Times New Roman" w:hAnsi="Times New Roman" w:cs="Times New Roman"/>
          <w:b/>
          <w:sz w:val="28"/>
          <w:szCs w:val="28"/>
        </w:rPr>
        <w:t>»</w:t>
      </w:r>
    </w:p>
    <w:p w:rsidR="00812AA4" w:rsidRPr="00C3300C" w:rsidRDefault="00812AA4" w:rsidP="00812AA4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1. Характеристика учебного предмета, его место и роль в </w:t>
      </w:r>
      <w:r w:rsidRPr="00C3300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образовательном процессе</w:t>
      </w:r>
    </w:p>
    <w:p w:rsidR="00812AA4" w:rsidRPr="00C3300C" w:rsidRDefault="00812AA4" w:rsidP="00391AD1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 «Специальность</w:t>
      </w:r>
      <w:r w:rsidR="00391A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8471D">
        <w:rPr>
          <w:rFonts w:ascii="Times New Roman" w:hAnsi="Times New Roman" w:cs="Times New Roman"/>
          <w:color w:val="000000"/>
          <w:sz w:val="24"/>
          <w:szCs w:val="24"/>
        </w:rPr>
        <w:t>народные</w:t>
      </w:r>
      <w:r w:rsidR="00391AD1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инструменты)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» по виду инструмента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="00391AD1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далее - «Специальность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», разработана </w:t>
      </w:r>
      <w:r w:rsidR="00391AD1" w:rsidRPr="00391AD1">
        <w:rPr>
          <w:rFonts w:ascii="Times New Roman" w:eastAsia="Calibri" w:hAnsi="Times New Roman" w:cs="Times New Roman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</w:t>
      </w:r>
      <w:r w:rsidR="00391AD1">
        <w:rPr>
          <w:rFonts w:ascii="Times New Roman" w:eastAsia="Calibri" w:hAnsi="Times New Roman" w:cs="Times New Roman"/>
        </w:rPr>
        <w:t xml:space="preserve">. </w:t>
      </w:r>
      <w:r w:rsidRPr="00391AD1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Учебный </w:t>
      </w:r>
      <w:r w:rsidR="00391AD1" w:rsidRPr="00391AD1">
        <w:rPr>
          <w:rFonts w:ascii="Times New Roman" w:hAnsi="Times New Roman" w:cs="Times New Roman"/>
          <w:color w:val="000000"/>
          <w:spacing w:val="12"/>
          <w:sz w:val="24"/>
          <w:szCs w:val="24"/>
        </w:rPr>
        <w:t>предмет «Специальность</w:t>
      </w:r>
      <w:r w:rsidRPr="00391AD1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» направлен на </w:t>
      </w:r>
      <w:r w:rsidRPr="00391AD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приобретение обучающимися знаний, умений и навыков игры на кларнете,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получение ими 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художественного образования, а также на эстетическое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воспитание и духовно-нравственное развитие ученика.</w:t>
      </w:r>
    </w:p>
    <w:p w:rsidR="00812AA4" w:rsidRPr="00C3300C" w:rsidRDefault="00812AA4" w:rsidP="00812AA4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Выявление одаренных детей в раннем возрасте позволяет </w:t>
      </w:r>
      <w:r w:rsidRPr="00C33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целенаправленно развивать их профессиональные и личные качества,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самостоятельного контроля за своей учебной деятельностью, умения давать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объективную оценку своему труду, формирования навыков взаимодействия с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преподавателем.</w:t>
      </w:r>
    </w:p>
    <w:p w:rsidR="00391AD1" w:rsidRPr="0011796E" w:rsidRDefault="00391AD1" w:rsidP="00391AD1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96E">
        <w:rPr>
          <w:rFonts w:ascii="Times New Roman" w:eastAsia="Times New Roman" w:hAnsi="Times New Roman" w:cs="Times New Roman"/>
          <w:b/>
          <w:i/>
          <w:sz w:val="24"/>
          <w:szCs w:val="24"/>
        </w:rPr>
        <w:t>Срок реализации учебного предмета</w:t>
      </w:r>
    </w:p>
    <w:p w:rsidR="00391AD1" w:rsidRPr="0011796E" w:rsidRDefault="00391AD1" w:rsidP="00391AD1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96E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» со сроком обучения </w:t>
      </w:r>
      <w:r w:rsidR="002F7075">
        <w:rPr>
          <w:rFonts w:ascii="Times New Roman" w:eastAsia="Times New Roman" w:hAnsi="Times New Roman" w:cs="Times New Roman"/>
          <w:sz w:val="24"/>
          <w:szCs w:val="24"/>
        </w:rPr>
        <w:t>5(6)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07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, продолжительность учебных занятий с первого по </w:t>
      </w:r>
      <w:r w:rsidR="002F7075">
        <w:rPr>
          <w:rFonts w:ascii="Times New Roman" w:eastAsia="Times New Roman" w:hAnsi="Times New Roman" w:cs="Times New Roman"/>
          <w:sz w:val="24"/>
          <w:szCs w:val="24"/>
        </w:rPr>
        <w:t>пятый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 обучения составляет 34 недели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 в год. </w:t>
      </w:r>
    </w:p>
    <w:p w:rsidR="00391AD1" w:rsidRPr="00887224" w:rsidRDefault="00391AD1" w:rsidP="00391AD1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887224">
        <w:rPr>
          <w:rFonts w:ascii="Times New Roman" w:hAnsi="Times New Roman"/>
          <w:b/>
          <w:i/>
          <w:sz w:val="24"/>
          <w:szCs w:val="24"/>
        </w:rPr>
        <w:t>3. Объем учебного времени, предусмотренный учебным планом образовательного учреждения на реализацию учебного предмета</w:t>
      </w:r>
    </w:p>
    <w:p w:rsidR="00391AD1" w:rsidRPr="00887224" w:rsidRDefault="00391AD1" w:rsidP="00391AD1">
      <w:pPr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87224">
        <w:rPr>
          <w:rFonts w:ascii="Times New Roman" w:hAnsi="Times New Roman"/>
          <w:sz w:val="24"/>
          <w:szCs w:val="24"/>
        </w:rPr>
        <w:t>Общая трудоемкость учебного предмета</w:t>
      </w:r>
      <w:r w:rsidR="006246C8">
        <w:rPr>
          <w:rFonts w:ascii="Times New Roman" w:hAnsi="Times New Roman"/>
          <w:sz w:val="24"/>
          <w:szCs w:val="24"/>
        </w:rPr>
        <w:t xml:space="preserve"> «Специальность</w:t>
      </w:r>
      <w:r w:rsidRPr="00887224">
        <w:rPr>
          <w:rFonts w:ascii="Times New Roman" w:hAnsi="Times New Roman"/>
          <w:sz w:val="24"/>
          <w:szCs w:val="24"/>
        </w:rPr>
        <w:t xml:space="preserve">» при </w:t>
      </w:r>
      <w:r w:rsidR="002F7075">
        <w:rPr>
          <w:rFonts w:ascii="Times New Roman" w:hAnsi="Times New Roman"/>
          <w:sz w:val="24"/>
          <w:szCs w:val="24"/>
        </w:rPr>
        <w:t>5</w:t>
      </w:r>
      <w:r w:rsidRPr="00887224">
        <w:rPr>
          <w:rFonts w:ascii="Times New Roman" w:hAnsi="Times New Roman"/>
          <w:sz w:val="24"/>
          <w:szCs w:val="24"/>
        </w:rPr>
        <w:t>-летн</w:t>
      </w:r>
      <w:r w:rsidR="004244E7">
        <w:rPr>
          <w:rFonts w:ascii="Times New Roman" w:hAnsi="Times New Roman"/>
          <w:sz w:val="24"/>
          <w:szCs w:val="24"/>
        </w:rPr>
        <w:t xml:space="preserve">ем сроке обучения составляет </w:t>
      </w:r>
      <w:r w:rsidR="002F7075">
        <w:rPr>
          <w:rFonts w:ascii="Times New Roman" w:hAnsi="Times New Roman"/>
          <w:sz w:val="24"/>
          <w:szCs w:val="24"/>
        </w:rPr>
        <w:t xml:space="preserve">360 </w:t>
      </w:r>
      <w:r w:rsidR="006246C8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812AA4" w:rsidRPr="00C3300C" w:rsidRDefault="00812AA4" w:rsidP="00812AA4">
      <w:pPr>
        <w:shd w:val="clear" w:color="auto" w:fill="FFFFFF"/>
        <w:ind w:left="1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4. Форма  проведения учебных 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аудиторных занятий</w:t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:</w:t>
      </w:r>
      <w:r w:rsidRPr="00C3300C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индивидуальная,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рекомендуемая продолжительность урока - 4</w:t>
      </w:r>
      <w:r w:rsidR="004244E7">
        <w:rPr>
          <w:rFonts w:ascii="Times New Roman" w:hAnsi="Times New Roman" w:cs="Times New Roman"/>
          <w:color w:val="000000"/>
          <w:spacing w:val="-2"/>
          <w:sz w:val="24"/>
          <w:szCs w:val="24"/>
        </w:rPr>
        <w:t>0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минут.</w:t>
      </w:r>
    </w:p>
    <w:p w:rsidR="00812AA4" w:rsidRPr="00C3300C" w:rsidRDefault="00812AA4" w:rsidP="00812AA4">
      <w:pPr>
        <w:shd w:val="clear" w:color="auto" w:fill="FFFFFF"/>
        <w:ind w:left="115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Индивидуальная форма занятий позволяет преподавателю лучше узнать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ученика, его музыкальные возможности, способности, эмоционально-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психологические особенности.</w:t>
      </w:r>
    </w:p>
    <w:p w:rsidR="00812AA4" w:rsidRPr="00C3300C" w:rsidRDefault="00812AA4" w:rsidP="00812AA4">
      <w:pPr>
        <w:shd w:val="clear" w:color="auto" w:fill="FFFFFF"/>
        <w:ind w:right="1114" w:firstLine="567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C3300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5. 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Цели и задачи учебного</w:t>
      </w:r>
      <w:r w:rsidR="004244E7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предмета «Специальность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» </w:t>
      </w:r>
    </w:p>
    <w:p w:rsidR="00812AA4" w:rsidRPr="00C3300C" w:rsidRDefault="00812AA4" w:rsidP="00812AA4">
      <w:pPr>
        <w:shd w:val="clear" w:color="auto" w:fill="FFFFFF"/>
        <w:ind w:right="1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Цели:</w:t>
      </w:r>
    </w:p>
    <w:p w:rsidR="00812AA4" w:rsidRPr="00C3300C" w:rsidRDefault="00812AA4" w:rsidP="00812AA4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развитие музыкально-творческих способностей учащегося на основе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приобретенных им знаний, умений и навыков, позволяющих воспринимать,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осваивать и исполнять на кларнете произведения различных жанров и форм в соответствии с программными требованиями;</w:t>
      </w:r>
    </w:p>
    <w:p w:rsidR="00812AA4" w:rsidRPr="00C3300C" w:rsidRDefault="00812AA4" w:rsidP="00812AA4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выявление   наиболее   одаренных   детей   в   области   музыкального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исполнительства на кларнете и подготовки их к дальнейшему поступлению в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образовательные   учреждения,   реализующие   образовательные   программы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среднего профессионального образования в области искусств. </w:t>
      </w:r>
    </w:p>
    <w:p w:rsidR="00812AA4" w:rsidRPr="00C3300C" w:rsidRDefault="00812AA4" w:rsidP="00812A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Задачи:</w:t>
      </w:r>
    </w:p>
    <w:p w:rsidR="00812AA4" w:rsidRPr="00C3300C" w:rsidRDefault="00812AA4" w:rsidP="00812AA4">
      <w:pPr>
        <w:shd w:val="clear" w:color="auto" w:fill="FFFFFF"/>
        <w:tabs>
          <w:tab w:val="left" w:pos="90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00C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развитие интереса и любви к классической музыке и музыкальному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творчеству;</w:t>
      </w:r>
    </w:p>
    <w:p w:rsidR="00812AA4" w:rsidRPr="00C3300C" w:rsidRDefault="00812AA4" w:rsidP="00812AA4">
      <w:pPr>
        <w:shd w:val="clear" w:color="auto" w:fill="FFFFFF"/>
        <w:tabs>
          <w:tab w:val="left" w:pos="10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развитие музыкальных способностей: слуха, памяти,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ритма,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эмоциональной сферы, музыкальности и артистизма;</w:t>
      </w:r>
    </w:p>
    <w:p w:rsidR="00812AA4" w:rsidRPr="00C3300C" w:rsidRDefault="00812AA4" w:rsidP="00812AA4">
      <w:pPr>
        <w:shd w:val="clear" w:color="auto" w:fill="FFFFFF"/>
        <w:tabs>
          <w:tab w:val="left" w:pos="100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освоение музыкальной грамоты как необходимого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средства 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исполнительства на кларнете;</w:t>
      </w:r>
    </w:p>
    <w:p w:rsidR="00812AA4" w:rsidRPr="00C3300C" w:rsidRDefault="00812AA4" w:rsidP="00812AA4">
      <w:pPr>
        <w:widowControl w:val="0"/>
        <w:numPr>
          <w:ilvl w:val="0"/>
          <w:numId w:val="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овладение основными исполнител</w:t>
      </w:r>
      <w:r w:rsidR="006246C8">
        <w:rPr>
          <w:rFonts w:ascii="Times New Roman" w:hAnsi="Times New Roman" w:cs="Times New Roman"/>
          <w:color w:val="000000"/>
          <w:spacing w:val="-2"/>
          <w:sz w:val="24"/>
          <w:szCs w:val="24"/>
        </w:rPr>
        <w:t>ьскими навыками игры на духовых инструментах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позволяющими грамотно исполнять музыкальные произведения соло и 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ансамбле;</w:t>
      </w:r>
    </w:p>
    <w:p w:rsidR="00812AA4" w:rsidRPr="00C3300C" w:rsidRDefault="00812AA4" w:rsidP="00812AA4">
      <w:pPr>
        <w:widowControl w:val="0"/>
        <w:numPr>
          <w:ilvl w:val="0"/>
          <w:numId w:val="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развитие исполнительской техники как необходимого средства для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реализации художественного замысла композитора;</w:t>
      </w:r>
    </w:p>
    <w:p w:rsidR="00812AA4" w:rsidRPr="00C3300C" w:rsidRDefault="00812AA4" w:rsidP="00812AA4">
      <w:pPr>
        <w:shd w:val="clear" w:color="auto" w:fill="FFFFFF"/>
        <w:tabs>
          <w:tab w:val="left" w:pos="10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обучение навыкам самостоятельной работы с музыкальным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материалом, чтение с листа нетрудного текста;</w:t>
      </w:r>
    </w:p>
    <w:p w:rsidR="00812AA4" w:rsidRPr="00C3300C" w:rsidRDefault="00812AA4" w:rsidP="00812AA4">
      <w:pPr>
        <w:shd w:val="clear" w:color="auto" w:fill="FFFFFF"/>
        <w:tabs>
          <w:tab w:val="left" w:pos="9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00C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приобретение детьми опыта творческой деятельности и публичных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выступлений;</w:t>
      </w:r>
    </w:p>
    <w:p w:rsidR="00812AA4" w:rsidRPr="00C3300C" w:rsidRDefault="00812AA4" w:rsidP="00812AA4">
      <w:pPr>
        <w:shd w:val="clear" w:color="auto" w:fill="FFFFFF"/>
        <w:tabs>
          <w:tab w:val="left" w:pos="10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у наиболее одаренных выпускников осознанной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мотивации к продолжению профессионального обучения.</w:t>
      </w:r>
    </w:p>
    <w:p w:rsidR="00812AA4" w:rsidRPr="00C3300C" w:rsidRDefault="004244E7" w:rsidP="00812AA4">
      <w:pPr>
        <w:shd w:val="clear" w:color="auto" w:fill="FFFFFF"/>
        <w:tabs>
          <w:tab w:val="left" w:pos="274"/>
        </w:tabs>
        <w:ind w:left="3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6"/>
          <w:sz w:val="24"/>
          <w:szCs w:val="24"/>
        </w:rPr>
        <w:t>6</w:t>
      </w:r>
      <w:r w:rsidR="00812AA4" w:rsidRPr="00C3300C">
        <w:rPr>
          <w:rFonts w:ascii="Times New Roman" w:hAnsi="Times New Roman" w:cs="Times New Roman"/>
          <w:b/>
          <w:color w:val="000000"/>
          <w:spacing w:val="-36"/>
          <w:sz w:val="24"/>
          <w:szCs w:val="24"/>
        </w:rPr>
        <w:t>.</w:t>
      </w:r>
      <w:r w:rsidR="00812AA4" w:rsidRPr="00C3300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812AA4" w:rsidRPr="00C3300C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Методы обучения</w:t>
      </w:r>
    </w:p>
    <w:p w:rsidR="00812AA4" w:rsidRPr="00C3300C" w:rsidRDefault="00812AA4" w:rsidP="00812AA4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используются следующие методы обучения:</w:t>
      </w:r>
    </w:p>
    <w:p w:rsidR="00812AA4" w:rsidRPr="00C3300C" w:rsidRDefault="00812AA4" w:rsidP="00812AA4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left="7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словесный (рассказ, беседа, объяснение);</w:t>
      </w:r>
    </w:p>
    <w:p w:rsidR="00812AA4" w:rsidRPr="00C3300C" w:rsidRDefault="00812AA4" w:rsidP="00812AA4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left="7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наглядный (наблюдение, демонстрация);</w:t>
      </w:r>
    </w:p>
    <w:p w:rsidR="00812AA4" w:rsidRPr="00C3300C" w:rsidRDefault="00812AA4" w:rsidP="00812AA4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left="7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практический (упражнения воспроизводящие и творческие).</w:t>
      </w:r>
    </w:p>
    <w:p w:rsidR="00812AA4" w:rsidRPr="00C3300C" w:rsidRDefault="00812AA4" w:rsidP="00812AA4">
      <w:pPr>
        <w:shd w:val="clear" w:color="auto" w:fill="FFFFFF"/>
        <w:tabs>
          <w:tab w:val="left" w:pos="446"/>
        </w:tabs>
        <w:ind w:left="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00C">
        <w:rPr>
          <w:rFonts w:ascii="Times New Roman" w:hAnsi="Times New Roman" w:cs="Times New Roman"/>
          <w:b/>
          <w:i/>
          <w:iCs/>
          <w:color w:val="000000"/>
          <w:spacing w:val="14"/>
          <w:sz w:val="24"/>
          <w:szCs w:val="24"/>
        </w:rPr>
        <w:t xml:space="preserve">Описание материально-технических условий реализации учебного 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812AA4" w:rsidRPr="00C3300C" w:rsidRDefault="00812AA4" w:rsidP="00812A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Материально-техническая база образовательного учреждения должна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C3300C">
        <w:rPr>
          <w:rFonts w:ascii="Times New Roman" w:hAnsi="Times New Roman" w:cs="Times New Roman"/>
          <w:color w:val="000000"/>
          <w:spacing w:val="-7"/>
          <w:sz w:val="24"/>
          <w:szCs w:val="24"/>
        </w:rPr>
        <w:t>труда.</w:t>
      </w:r>
    </w:p>
    <w:p w:rsidR="00812AA4" w:rsidRPr="00C3300C" w:rsidRDefault="00812AA4" w:rsidP="00812AA4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AA4">
        <w:rPr>
          <w:rFonts w:ascii="Times New Roman" w:hAnsi="Times New Roman" w:cs="Times New Roman"/>
          <w:color w:val="000000"/>
          <w:sz w:val="24"/>
          <w:szCs w:val="24"/>
        </w:rPr>
        <w:t>Учебные аудитории для занятий по учебному предмету</w:t>
      </w:r>
      <w:r w:rsidRPr="00C3300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246C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«Специальность </w:t>
      </w:r>
      <w:r w:rsidRPr="00C3300C">
        <w:rPr>
          <w:rFonts w:ascii="Times New Roman" w:hAnsi="Times New Roman" w:cs="Times New Roman"/>
          <w:color w:val="000000"/>
          <w:spacing w:val="1"/>
          <w:sz w:val="24"/>
          <w:szCs w:val="24"/>
        </w:rPr>
        <w:t>» должны иметь площадь не менее 9 кв.м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3300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звукоизоляцию. В образовательном учреждении создаются условия для </w:t>
      </w:r>
      <w:r w:rsidRPr="00C330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содержания, своевременного обслуживания и ремонта музыкальных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инструментов.</w:t>
      </w:r>
    </w:p>
    <w:p w:rsidR="008155C7" w:rsidRDefault="008155C7" w:rsidP="0044195C">
      <w:pPr>
        <w:rPr>
          <w:rFonts w:ascii="Times New Roman" w:hAnsi="Times New Roman" w:cs="Times New Roman"/>
          <w:b/>
          <w:sz w:val="28"/>
          <w:szCs w:val="28"/>
        </w:rPr>
      </w:pPr>
    </w:p>
    <w:p w:rsidR="00A440F4" w:rsidRPr="00A440F4" w:rsidRDefault="006246C8" w:rsidP="00512B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предмет  «Коллективное музицирование (оркестр) </w:t>
      </w:r>
      <w:r w:rsidR="00A440F4" w:rsidRPr="00A440F4">
        <w:rPr>
          <w:rFonts w:ascii="Times New Roman" w:hAnsi="Times New Roman" w:cs="Times New Roman"/>
          <w:b/>
          <w:sz w:val="28"/>
          <w:szCs w:val="28"/>
        </w:rPr>
        <w:t>»</w:t>
      </w:r>
    </w:p>
    <w:p w:rsidR="00DB2B93" w:rsidRDefault="00DB2B93" w:rsidP="00DB2B93">
      <w:pPr>
        <w:widowControl w:val="0"/>
        <w:numPr>
          <w:ilvl w:val="1"/>
          <w:numId w:val="3"/>
        </w:numPr>
        <w:tabs>
          <w:tab w:val="num" w:pos="789"/>
        </w:tabs>
        <w:overflowPunct w:val="0"/>
        <w:autoSpaceDE w:val="0"/>
        <w:autoSpaceDN w:val="0"/>
        <w:adjustRightInd w:val="0"/>
        <w:ind w:left="0" w:firstLine="31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Характеристика учебного предмета, его место и роль в образовательном процессе. </w:t>
      </w:r>
    </w:p>
    <w:p w:rsidR="00DB2B93" w:rsidRDefault="00DB2B93" w:rsidP="006246C8">
      <w:pPr>
        <w:widowControl w:val="0"/>
        <w:overflowPunct w:val="0"/>
        <w:autoSpaceDE w:val="0"/>
        <w:autoSpaceDN w:val="0"/>
        <w:adjustRightInd w:val="0"/>
        <w:ind w:firstLine="37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 w:rsidR="006246C8">
        <w:rPr>
          <w:rFonts w:ascii="Times New Roman" w:hAnsi="Times New Roman"/>
          <w:sz w:val="24"/>
          <w:szCs w:val="24"/>
        </w:rPr>
        <w:t>амма учебного предмета «Коллективное музицирование (ансамбль)</w:t>
      </w:r>
      <w:r>
        <w:rPr>
          <w:rFonts w:ascii="Times New Roman" w:hAnsi="Times New Roman"/>
          <w:sz w:val="24"/>
          <w:szCs w:val="24"/>
        </w:rPr>
        <w:t xml:space="preserve">» </w:t>
      </w:r>
      <w:r w:rsidR="006246C8"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разработана </w:t>
      </w:r>
      <w:r w:rsidR="006246C8" w:rsidRPr="00391AD1">
        <w:rPr>
          <w:rFonts w:ascii="Times New Roman" w:eastAsia="Calibri" w:hAnsi="Times New Roman" w:cs="Times New Roman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</w:t>
      </w:r>
      <w:r w:rsidR="006246C8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>В общей си</w:t>
      </w:r>
      <w:r w:rsidR="006246C8">
        <w:rPr>
          <w:rFonts w:ascii="Times New Roman" w:hAnsi="Times New Roman"/>
          <w:sz w:val="24"/>
          <w:szCs w:val="24"/>
        </w:rPr>
        <w:t>стеме</w:t>
      </w:r>
      <w:r>
        <w:rPr>
          <w:rFonts w:ascii="Times New Roman" w:hAnsi="Times New Roman"/>
          <w:sz w:val="24"/>
          <w:szCs w:val="24"/>
        </w:rPr>
        <w:t xml:space="preserve"> музыкального образования значитель</w:t>
      </w:r>
      <w:r w:rsidR="006246C8">
        <w:rPr>
          <w:rFonts w:ascii="Times New Roman" w:hAnsi="Times New Roman"/>
          <w:sz w:val="24"/>
          <w:szCs w:val="24"/>
        </w:rPr>
        <w:t xml:space="preserve">ное место отводится коллективному </w:t>
      </w:r>
      <w:r>
        <w:rPr>
          <w:rFonts w:ascii="Times New Roman" w:hAnsi="Times New Roman"/>
          <w:sz w:val="24"/>
          <w:szCs w:val="24"/>
        </w:rPr>
        <w:t>м</w:t>
      </w:r>
      <w:r w:rsidR="006246C8">
        <w:rPr>
          <w:rFonts w:ascii="Times New Roman" w:hAnsi="Times New Roman"/>
          <w:sz w:val="24"/>
          <w:szCs w:val="24"/>
        </w:rPr>
        <w:t>узицированию</w:t>
      </w:r>
      <w:r>
        <w:rPr>
          <w:rFonts w:ascii="Times New Roman" w:hAnsi="Times New Roman"/>
          <w:sz w:val="24"/>
          <w:szCs w:val="24"/>
        </w:rPr>
        <w:t>.</w:t>
      </w:r>
      <w:r w:rsidR="00624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коллективного музицирования формируются и развиваются на основе и параллельно с уже приобретенными знаниями в классе по специальности. Смешанные ансамбли духовых инструментов широко распространяются в школьной учебной практике, так как не во всех музыкальных образовательных учреждениях имеются большие классы медных духовых инструментов, составляющих основу оркестра.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Успешный опыт смешанных ансамблей должен основываться на творческих контактах руководителя коллектива с преподавателями по специальности. </w:t>
      </w:r>
    </w:p>
    <w:p w:rsidR="00DB2B93" w:rsidRDefault="00DB2B93" w:rsidP="00DB2B93">
      <w:pPr>
        <w:widowControl w:val="0"/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ind w:left="280" w:hanging="27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Срок реализации</w:t>
      </w:r>
      <w:r w:rsidR="006246C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учебного предмета «Коллективное музицирование (оркестр)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="006246C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</w:t>
      </w:r>
    </w:p>
    <w:p w:rsidR="00DB2B93" w:rsidRDefault="00DB2B93" w:rsidP="006246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 w:rsidR="006246C8">
        <w:rPr>
          <w:rFonts w:ascii="Times New Roman" w:hAnsi="Times New Roman"/>
          <w:sz w:val="24"/>
          <w:szCs w:val="24"/>
        </w:rPr>
        <w:t>данной программы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5D6217">
        <w:rPr>
          <w:rFonts w:ascii="Times New Roman" w:hAnsi="Times New Roman"/>
          <w:sz w:val="24"/>
          <w:szCs w:val="24"/>
        </w:rPr>
        <w:t xml:space="preserve"> с</w:t>
      </w:r>
      <w:r w:rsidR="006246C8">
        <w:rPr>
          <w:rFonts w:ascii="Times New Roman" w:hAnsi="Times New Roman"/>
          <w:sz w:val="24"/>
          <w:szCs w:val="24"/>
        </w:rPr>
        <w:t xml:space="preserve"> </w:t>
      </w:r>
      <w:r w:rsidR="005D6217">
        <w:rPr>
          <w:rFonts w:ascii="Times New Roman" w:hAnsi="Times New Roman"/>
          <w:sz w:val="24"/>
          <w:szCs w:val="24"/>
        </w:rPr>
        <w:t>3</w:t>
      </w:r>
      <w:r w:rsidR="006246C8">
        <w:rPr>
          <w:rFonts w:ascii="Times New Roman" w:hAnsi="Times New Roman"/>
          <w:sz w:val="24"/>
          <w:szCs w:val="24"/>
        </w:rPr>
        <w:t xml:space="preserve"> по </w:t>
      </w:r>
      <w:r w:rsidR="002F70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классы</w:t>
      </w:r>
      <w:r w:rsidR="006246C8">
        <w:rPr>
          <w:rFonts w:ascii="Times New Roman" w:hAnsi="Times New Roman"/>
          <w:sz w:val="24"/>
          <w:szCs w:val="24"/>
        </w:rPr>
        <w:t>.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3. Объем учебного времени, </w:t>
      </w:r>
      <w:r>
        <w:rPr>
          <w:rFonts w:ascii="Times New Roman" w:hAnsi="Times New Roman"/>
          <w:b/>
          <w:i/>
          <w:sz w:val="24"/>
          <w:szCs w:val="24"/>
        </w:rPr>
        <w:t>предусмотренный учебным планом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образовательного учреждения на реализацию предмета </w:t>
      </w:r>
      <w:r w:rsidR="006246C8">
        <w:rPr>
          <w:rFonts w:ascii="Times New Roman" w:hAnsi="Times New Roman"/>
          <w:b/>
          <w:bCs/>
          <w:i/>
          <w:iCs/>
          <w:sz w:val="24"/>
          <w:szCs w:val="24"/>
        </w:rPr>
        <w:t xml:space="preserve">«Коллективное музицирование (оркестр)»                </w:t>
      </w:r>
    </w:p>
    <w:p w:rsidR="00DB2B93" w:rsidRDefault="00DB2B93" w:rsidP="00DB2B93">
      <w:pPr>
        <w:widowControl w:val="0"/>
        <w:autoSpaceDE w:val="0"/>
        <w:autoSpaceDN w:val="0"/>
        <w:adjustRightInd w:val="0"/>
        <w:ind w:left="420"/>
        <w:rPr>
          <w:rFonts w:ascii="Times New Roman" w:hAnsi="Times New Roman"/>
          <w:b/>
          <w:bCs/>
          <w:sz w:val="24"/>
          <w:szCs w:val="24"/>
        </w:rPr>
      </w:pPr>
      <w:bookmarkStart w:id="0" w:name="page13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Срок </w:t>
      </w:r>
      <w:r w:rsidR="00125C24">
        <w:rPr>
          <w:rFonts w:ascii="Times New Roman" w:hAnsi="Times New Roman"/>
          <w:b/>
          <w:bCs/>
          <w:sz w:val="24"/>
          <w:szCs w:val="24"/>
        </w:rPr>
        <w:t xml:space="preserve">обучения – </w:t>
      </w:r>
      <w:r w:rsidR="00DB5F4B">
        <w:rPr>
          <w:rFonts w:ascii="Times New Roman" w:hAnsi="Times New Roman"/>
          <w:b/>
          <w:bCs/>
          <w:sz w:val="24"/>
          <w:szCs w:val="24"/>
        </w:rPr>
        <w:t>3</w:t>
      </w:r>
      <w:r w:rsidR="00125C24">
        <w:rPr>
          <w:rFonts w:ascii="Times New Roman" w:hAnsi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25C24" w:rsidRDefault="00125C24" w:rsidP="00DB2B93">
      <w:pPr>
        <w:widowControl w:val="0"/>
        <w:autoSpaceDE w:val="0"/>
        <w:autoSpaceDN w:val="0"/>
        <w:adjustRightInd w:val="0"/>
        <w:ind w:left="420"/>
        <w:rPr>
          <w:rFonts w:ascii="Times New Roman" w:hAnsi="Times New Roman"/>
          <w:b/>
          <w:bCs/>
          <w:sz w:val="24"/>
          <w:szCs w:val="24"/>
        </w:rPr>
      </w:pP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left="4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4. Форма проведения учебных аудиторных занятий: </w:t>
      </w:r>
      <w:r w:rsidR="00125C24">
        <w:rPr>
          <w:rFonts w:ascii="Times New Roman" w:hAnsi="Times New Roman"/>
          <w:sz w:val="24"/>
          <w:szCs w:val="24"/>
        </w:rPr>
        <w:t xml:space="preserve">мелкогрупповая (2-6 человек) и </w:t>
      </w:r>
      <w:r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25C24">
        <w:rPr>
          <w:rFonts w:ascii="Times New Roman" w:hAnsi="Times New Roman"/>
          <w:sz w:val="24"/>
          <w:szCs w:val="24"/>
        </w:rPr>
        <w:t xml:space="preserve">6 до 15 </w:t>
      </w:r>
      <w:r>
        <w:rPr>
          <w:rFonts w:ascii="Times New Roman" w:hAnsi="Times New Roman"/>
          <w:sz w:val="24"/>
          <w:szCs w:val="24"/>
        </w:rPr>
        <w:t>человек). Рекомендуе</w:t>
      </w:r>
      <w:r w:rsidR="00125C24">
        <w:rPr>
          <w:rFonts w:ascii="Times New Roman" w:hAnsi="Times New Roman"/>
          <w:sz w:val="24"/>
          <w:szCs w:val="24"/>
        </w:rPr>
        <w:t>мая продолжительность урока - 40</w:t>
      </w:r>
      <w:r>
        <w:rPr>
          <w:rFonts w:ascii="Times New Roman" w:hAnsi="Times New Roman"/>
          <w:sz w:val="24"/>
          <w:szCs w:val="24"/>
        </w:rPr>
        <w:t xml:space="preserve"> минут.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5. Цель и задачи учебного предмета </w:t>
      </w:r>
      <w:r w:rsidR="00125C24">
        <w:rPr>
          <w:rFonts w:ascii="Times New Roman" w:hAnsi="Times New Roman"/>
          <w:b/>
          <w:bCs/>
          <w:i/>
          <w:iCs/>
          <w:sz w:val="24"/>
          <w:szCs w:val="24"/>
        </w:rPr>
        <w:t>«Коллективное музицирование (оркестр</w:t>
      </w:r>
    </w:p>
    <w:p w:rsidR="00DB2B93" w:rsidRDefault="00DB2B93" w:rsidP="00DB2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музыкально-творческих способностей учащегося на основе приобретенных им знаний, умений и навыков в области ансамблевого исполнительства.</w:t>
      </w:r>
    </w:p>
    <w:p w:rsidR="00DB2B93" w:rsidRDefault="00DB2B93" w:rsidP="00DB2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-стимулирование развития эмоциональности, памяти, мышления, воображения и творческой активности при игре в ансамбле;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-формирование у обучающихся комплекса исполнительских навыков, необходимых для </w:t>
      </w:r>
      <w:r w:rsidR="00125C24">
        <w:rPr>
          <w:rFonts w:ascii="Times New Roman" w:hAnsi="Times New Roman"/>
          <w:sz w:val="24"/>
          <w:szCs w:val="24"/>
        </w:rPr>
        <w:t xml:space="preserve">коллективного </w:t>
      </w:r>
      <w:r>
        <w:rPr>
          <w:rFonts w:ascii="Times New Roman" w:hAnsi="Times New Roman"/>
          <w:sz w:val="24"/>
          <w:szCs w:val="24"/>
        </w:rPr>
        <w:t xml:space="preserve"> музицирования;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-расширение кругозора учащегося путем ознакомления с ансамблевым репертуаром; -решение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ge17"/>
      <w:bookmarkEnd w:id="1"/>
      <w:r>
        <w:rPr>
          <w:rFonts w:ascii="Times New Roman" w:hAnsi="Times New Roman"/>
          <w:sz w:val="24"/>
          <w:szCs w:val="24"/>
        </w:rPr>
        <w:t>-развит</w:t>
      </w:r>
      <w:r w:rsidR="00125C24">
        <w:rPr>
          <w:rFonts w:ascii="Times New Roman" w:hAnsi="Times New Roman"/>
          <w:sz w:val="24"/>
          <w:szCs w:val="24"/>
        </w:rPr>
        <w:t>ие чувства партнерства при игре в оркестре</w:t>
      </w:r>
      <w:r>
        <w:rPr>
          <w:rFonts w:ascii="Times New Roman" w:hAnsi="Times New Roman"/>
          <w:sz w:val="24"/>
          <w:szCs w:val="24"/>
        </w:rPr>
        <w:t xml:space="preserve">, артистизма и музыкальности;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-обучение навыкам самостоятельной работы, а также н</w:t>
      </w:r>
      <w:r w:rsidR="00125C24">
        <w:rPr>
          <w:rFonts w:ascii="Times New Roman" w:hAnsi="Times New Roman"/>
          <w:sz w:val="24"/>
          <w:szCs w:val="24"/>
        </w:rPr>
        <w:t>авыкам чтения с листа</w:t>
      </w:r>
      <w:r>
        <w:rPr>
          <w:rFonts w:ascii="Times New Roman" w:hAnsi="Times New Roman"/>
          <w:sz w:val="24"/>
          <w:szCs w:val="24"/>
        </w:rPr>
        <w:t>;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-приобретение обучающимися опыта творческой деятельности и публичных </w:t>
      </w:r>
      <w:r>
        <w:rPr>
          <w:rFonts w:ascii="Times New Roman" w:hAnsi="Times New Roman"/>
          <w:sz w:val="24"/>
          <w:szCs w:val="24"/>
        </w:rPr>
        <w:lastRenderedPageBreak/>
        <w:t>выступлений в сфе</w:t>
      </w:r>
      <w:r w:rsidR="00125C24">
        <w:rPr>
          <w:rFonts w:ascii="Times New Roman" w:hAnsi="Times New Roman"/>
          <w:sz w:val="24"/>
          <w:szCs w:val="24"/>
        </w:rPr>
        <w:t xml:space="preserve">ре ансамблевого музицирования;  </w:t>
      </w:r>
      <w:r>
        <w:rPr>
          <w:rFonts w:ascii="Times New Roman" w:hAnsi="Times New Roman"/>
          <w:sz w:val="24"/>
          <w:szCs w:val="24"/>
        </w:rPr>
        <w:t>формирование у наиболее одаренных выпускников профессионального исполнительского комплекса солиста.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 w:rsidR="00125C24" w:rsidRPr="00125C24">
        <w:rPr>
          <w:rFonts w:ascii="Times New Roman" w:hAnsi="Times New Roman"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/>
          <w:sz w:val="24"/>
          <w:szCs w:val="24"/>
        </w:rPr>
        <w:t>)»</w:t>
      </w:r>
      <w:r w:rsidR="00125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неразрывно связан с учебным предметом «Специальность», а также со всеми предметами дополнительной </w:t>
      </w:r>
      <w:r w:rsidR="00125C24">
        <w:rPr>
          <w:rFonts w:ascii="Times New Roman" w:hAnsi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/>
          <w:sz w:val="24"/>
          <w:szCs w:val="24"/>
        </w:rPr>
        <w:t>общеобразовательной программы</w:t>
      </w:r>
      <w:r w:rsidR="00125C24">
        <w:rPr>
          <w:rFonts w:ascii="Times New Roman" w:hAnsi="Times New Roman"/>
          <w:sz w:val="24"/>
          <w:szCs w:val="24"/>
        </w:rPr>
        <w:t xml:space="preserve"> в области искусства "</w:t>
      </w:r>
      <w:r w:rsidR="00DB5F4B">
        <w:rPr>
          <w:rFonts w:ascii="Times New Roman" w:hAnsi="Times New Roman"/>
          <w:sz w:val="24"/>
          <w:szCs w:val="24"/>
        </w:rPr>
        <w:t xml:space="preserve">Народные </w:t>
      </w:r>
      <w:r w:rsidR="00125C24">
        <w:rPr>
          <w:rFonts w:ascii="Times New Roman" w:hAnsi="Times New Roman"/>
          <w:sz w:val="24"/>
          <w:szCs w:val="24"/>
        </w:rPr>
        <w:t>инструменты</w:t>
      </w:r>
      <w:r>
        <w:rPr>
          <w:rFonts w:ascii="Times New Roman" w:hAnsi="Times New Roman"/>
          <w:sz w:val="24"/>
          <w:szCs w:val="24"/>
        </w:rPr>
        <w:t>".</w:t>
      </w:r>
    </w:p>
    <w:p w:rsidR="00DB5F4B" w:rsidRDefault="00DB2B93" w:rsidP="00DB5F4B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</w:t>
      </w:r>
      <w:r w:rsidR="00125C24" w:rsidRPr="00125C24">
        <w:rPr>
          <w:rFonts w:ascii="Times New Roman" w:hAnsi="Times New Roman"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/>
          <w:sz w:val="24"/>
          <w:szCs w:val="24"/>
        </w:rPr>
        <w:t>)»</w:t>
      </w:r>
      <w:r w:rsidR="00125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расширяет границы творческого общения инструменталистов - </w:t>
      </w:r>
      <w:r w:rsidR="00DB5F4B">
        <w:rPr>
          <w:rFonts w:ascii="Times New Roman" w:hAnsi="Times New Roman"/>
          <w:sz w:val="24"/>
          <w:szCs w:val="24"/>
        </w:rPr>
        <w:t>народников</w:t>
      </w:r>
      <w:r>
        <w:rPr>
          <w:rFonts w:ascii="Times New Roman" w:hAnsi="Times New Roman"/>
          <w:sz w:val="24"/>
          <w:szCs w:val="24"/>
        </w:rPr>
        <w:t xml:space="preserve"> с учащимися других отделений учебного заведения, привлекая к сотрудничеству баянистов, ударников, пианистов и исполнителей на других инструментах. </w:t>
      </w:r>
      <w:r w:rsidR="00125C24">
        <w:rPr>
          <w:rFonts w:ascii="Times New Roman" w:hAnsi="Times New Roman"/>
          <w:sz w:val="24"/>
          <w:szCs w:val="24"/>
        </w:rPr>
        <w:t xml:space="preserve">Оркестр </w:t>
      </w:r>
      <w:r>
        <w:rPr>
          <w:rFonts w:ascii="Times New Roman" w:hAnsi="Times New Roman"/>
          <w:sz w:val="24"/>
          <w:szCs w:val="24"/>
        </w:rPr>
        <w:t>может выступать в роли сопровождения солистам-вокалистам академиче</w:t>
      </w:r>
      <w:r w:rsidR="00DB5F4B">
        <w:rPr>
          <w:rFonts w:ascii="Times New Roman" w:hAnsi="Times New Roman"/>
          <w:sz w:val="24"/>
          <w:szCs w:val="24"/>
        </w:rPr>
        <w:t>ского или народного пения, хору.</w:t>
      </w:r>
    </w:p>
    <w:p w:rsidR="00DB2B93" w:rsidRPr="00125C24" w:rsidRDefault="00DB2B93" w:rsidP="00DB5F4B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. Обоснование структуры учебного предмета </w:t>
      </w:r>
      <w:r w:rsidR="00125C24" w:rsidRPr="00125C24">
        <w:rPr>
          <w:rFonts w:ascii="Times New Roman" w:hAnsi="Times New Roman"/>
          <w:b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/>
          <w:b/>
          <w:sz w:val="24"/>
          <w:szCs w:val="24"/>
        </w:rPr>
        <w:t>)»</w:t>
      </w:r>
    </w:p>
    <w:p w:rsidR="00DB2B93" w:rsidRDefault="00DB2B93" w:rsidP="00DB2B93">
      <w:pPr>
        <w:widowControl w:val="0"/>
        <w:autoSpaceDE w:val="0"/>
        <w:autoSpaceDN w:val="0"/>
        <w:adjustRightInd w:val="0"/>
        <w:ind w:left="3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226"/>
        </w:tabs>
        <w:overflowPunct w:val="0"/>
        <w:autoSpaceDE w:val="0"/>
        <w:autoSpaceDN w:val="0"/>
        <w:adjustRightInd w:val="0"/>
        <w:ind w:left="0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дидактических единиц учебного предмета;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уровню подготовки обучающихся;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и методы контроля, система оценок;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методическое обеспечение учебного процесса.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left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DB2B93" w:rsidRDefault="00DB2B93" w:rsidP="00125C24">
      <w:pPr>
        <w:widowControl w:val="0"/>
        <w:autoSpaceDE w:val="0"/>
        <w:autoSpaceDN w:val="0"/>
        <w:adjustRightInd w:val="0"/>
        <w:ind w:left="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7. Методы обучения</w:t>
      </w:r>
    </w:p>
    <w:p w:rsidR="00DB2B93" w:rsidRDefault="00DB2B93" w:rsidP="00125C24">
      <w:r w:rsidRPr="00125C24">
        <w:rPr>
          <w:rFonts w:ascii="Times New Roman" w:hAnsi="Times New Roman" w:cs="Times New Roman"/>
          <w:sz w:val="24"/>
          <w:szCs w:val="24"/>
        </w:rPr>
        <w:t xml:space="preserve">Выбор методов обучения по предмету </w:t>
      </w:r>
      <w:r w:rsidR="00125C24" w:rsidRPr="00125C24">
        <w:rPr>
          <w:rFonts w:ascii="Times New Roman" w:hAnsi="Times New Roman" w:cs="Times New Roman"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 w:cs="Times New Roman"/>
          <w:sz w:val="24"/>
          <w:szCs w:val="24"/>
        </w:rPr>
        <w:t xml:space="preserve">)» </w:t>
      </w:r>
      <w:r w:rsidRPr="00125C24">
        <w:rPr>
          <w:rFonts w:ascii="Times New Roman" w:hAnsi="Times New Roman" w:cs="Times New Roman"/>
          <w:sz w:val="24"/>
          <w:szCs w:val="24"/>
        </w:rPr>
        <w:t>зависит от</w:t>
      </w:r>
      <w:r>
        <w:t xml:space="preserve">: 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-возраста учащихся;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их индивидуальных способностей;</w:t>
      </w:r>
      <w:bookmarkStart w:id="2" w:name="page19"/>
      <w:bookmarkEnd w:id="2"/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-от состава ансамбля; 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 количества участников ансамбля.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DB2B93" w:rsidRDefault="00DB2B93" w:rsidP="00125C24">
      <w:pPr>
        <w:widowControl w:val="0"/>
        <w:numPr>
          <w:ilvl w:val="0"/>
          <w:numId w:val="6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словесный (рассказ, объяснение); </w:t>
      </w:r>
    </w:p>
    <w:p w:rsidR="00DB2B93" w:rsidRDefault="00DB2B93" w:rsidP="00125C24">
      <w:pPr>
        <w:widowControl w:val="0"/>
        <w:numPr>
          <w:ilvl w:val="0"/>
          <w:numId w:val="6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показа; </w:t>
      </w:r>
    </w:p>
    <w:p w:rsidR="00DB2B93" w:rsidRDefault="00DB2B93" w:rsidP="00125C24">
      <w:pPr>
        <w:widowControl w:val="0"/>
        <w:numPr>
          <w:ilvl w:val="0"/>
          <w:numId w:val="6"/>
        </w:numPr>
        <w:tabs>
          <w:tab w:val="num" w:pos="190"/>
        </w:tabs>
        <w:overflowPunct w:val="0"/>
        <w:autoSpaceDE w:val="0"/>
        <w:autoSpaceDN w:val="0"/>
        <w:adjustRightInd w:val="0"/>
        <w:ind w:left="0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частично-поисковый (ученики участвуют в поисках решения поставленной задачи). 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Предложенные методы работы с </w:t>
      </w:r>
      <w:r w:rsidR="00125C24">
        <w:rPr>
          <w:rFonts w:ascii="Times New Roman" w:hAnsi="Times New Roman"/>
          <w:sz w:val="24"/>
          <w:szCs w:val="24"/>
        </w:rPr>
        <w:t>оркестром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B5F4B">
        <w:rPr>
          <w:rFonts w:ascii="Times New Roman" w:hAnsi="Times New Roman"/>
          <w:sz w:val="24"/>
          <w:szCs w:val="24"/>
        </w:rPr>
        <w:t>народных</w:t>
      </w:r>
      <w:r>
        <w:rPr>
          <w:rFonts w:ascii="Times New Roman" w:hAnsi="Times New Roman"/>
          <w:sz w:val="24"/>
          <w:szCs w:val="24"/>
        </w:rPr>
        <w:t xml:space="preserve"> инструментов в рамках </w:t>
      </w:r>
      <w:r w:rsidR="00F90904">
        <w:rPr>
          <w:rFonts w:ascii="Times New Roman" w:hAnsi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программы являются наиболее продуктивными при реализации поставленных целей и задачу учебного предмета и основаны на проверенных методиках и сложившихся традициях </w:t>
      </w:r>
      <w:r w:rsidR="00F90904">
        <w:rPr>
          <w:rFonts w:ascii="Times New Roman" w:hAnsi="Times New Roman"/>
          <w:sz w:val="24"/>
          <w:szCs w:val="24"/>
        </w:rPr>
        <w:t xml:space="preserve">коллективного </w:t>
      </w:r>
      <w:r>
        <w:rPr>
          <w:rFonts w:ascii="Times New Roman" w:hAnsi="Times New Roman"/>
          <w:sz w:val="24"/>
          <w:szCs w:val="24"/>
        </w:rPr>
        <w:t xml:space="preserve">исполнительства на духовых инструментах. </w:t>
      </w:r>
    </w:p>
    <w:p w:rsidR="00F90904" w:rsidRDefault="00DB2B93" w:rsidP="00DB2B93">
      <w:pPr>
        <w:widowControl w:val="0"/>
        <w:numPr>
          <w:ilvl w:val="1"/>
          <w:numId w:val="6"/>
        </w:numPr>
        <w:tabs>
          <w:tab w:val="num" w:pos="619"/>
        </w:tabs>
        <w:overflowPunct w:val="0"/>
        <w:autoSpaceDE w:val="0"/>
        <w:autoSpaceDN w:val="0"/>
        <w:adjustRightInd w:val="0"/>
        <w:ind w:left="0" w:firstLine="314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Описание материально – технических условий реализации учебного предмета </w:t>
      </w:r>
      <w:r w:rsidR="00F90904" w:rsidRPr="00F90904">
        <w:rPr>
          <w:rFonts w:ascii="Times New Roman" w:hAnsi="Times New Roman"/>
          <w:b/>
          <w:bCs/>
          <w:iCs/>
          <w:sz w:val="24"/>
          <w:szCs w:val="24"/>
        </w:rPr>
        <w:t>«Коллективное музицирование (оркестр</w:t>
      </w:r>
      <w:r w:rsidR="00F90904" w:rsidRPr="00F90904">
        <w:rPr>
          <w:rFonts w:ascii="Times New Roman" w:hAnsi="Times New Roman"/>
          <w:b/>
          <w:sz w:val="24"/>
          <w:szCs w:val="24"/>
        </w:rPr>
        <w:t>)»</w:t>
      </w:r>
      <w:r w:rsidR="00F90904">
        <w:rPr>
          <w:rFonts w:ascii="Times New Roman" w:hAnsi="Times New Roman"/>
          <w:sz w:val="24"/>
          <w:szCs w:val="24"/>
        </w:rPr>
        <w:t xml:space="preserve"> </w:t>
      </w:r>
    </w:p>
    <w:p w:rsidR="00DB2B93" w:rsidRPr="00F90904" w:rsidRDefault="00DB2B93" w:rsidP="00F90904">
      <w:pPr>
        <w:widowControl w:val="0"/>
        <w:overflowPunct w:val="0"/>
        <w:autoSpaceDE w:val="0"/>
        <w:autoSpaceDN w:val="0"/>
        <w:adjustRightInd w:val="0"/>
        <w:ind w:left="314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Материально –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DB2B93" w:rsidRPr="00F90904" w:rsidRDefault="00DB2B93" w:rsidP="00F90904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В образовательном учреждении с полной комплектацией учеников по всем духовым инструментам должно быть достаточное количество высококачественных оркестровых духовых инструментов, а также должны быть созданы условия для их содержания, своевременного обслуживания и ремонта.</w:t>
      </w:r>
    </w:p>
    <w:p w:rsidR="00DB2B93" w:rsidRPr="00F90904" w:rsidRDefault="00DB2B93" w:rsidP="00F909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90904" w:rsidRPr="00F90904" w:rsidRDefault="00F90904" w:rsidP="00F909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904">
        <w:rPr>
          <w:rFonts w:ascii="Times New Roman" w:hAnsi="Times New Roman" w:cs="Times New Roman"/>
          <w:b/>
          <w:sz w:val="28"/>
          <w:szCs w:val="28"/>
        </w:rPr>
        <w:t>Учебный предмет  «Сольфеджио»</w:t>
      </w:r>
    </w:p>
    <w:p w:rsidR="00F90904" w:rsidRPr="00F90904" w:rsidRDefault="00F90904" w:rsidP="00F90904">
      <w:pPr>
        <w:pStyle w:val="Default"/>
        <w:ind w:firstLine="567"/>
        <w:jc w:val="both"/>
        <w:rPr>
          <w:color w:val="auto"/>
        </w:rPr>
      </w:pPr>
      <w:r w:rsidRPr="00F90904">
        <w:rPr>
          <w:b/>
          <w:bCs/>
          <w:i/>
          <w:iCs/>
          <w:color w:val="auto"/>
        </w:rPr>
        <w:t xml:space="preserve">1. Характеристика учебного предмета, его место и роль в образовательном процессе </w:t>
      </w:r>
    </w:p>
    <w:p w:rsidR="00DB5F4B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lastRenderedPageBreak/>
        <w:t xml:space="preserve">Особенностью программы является ее общеразвивающая, а не профессионально - ориентированная направленность.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Программа учебного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опыта. Программа является частью общеразвивающей общеобразовательной программой  в  области  музыкального  искусства  «Фортепиано», «Струнные инструменты», «Духовые инструменты», «Народны</w:t>
      </w:r>
      <w:r w:rsidR="002F7075">
        <w:rPr>
          <w:rFonts w:ascii="Times New Roman" w:hAnsi="Times New Roman"/>
          <w:sz w:val="24"/>
          <w:szCs w:val="24"/>
        </w:rPr>
        <w:t>е инструменты», «Хоровое пение»</w:t>
      </w:r>
      <w:r w:rsidRPr="00F90904">
        <w:rPr>
          <w:rFonts w:ascii="Times New Roman" w:hAnsi="Times New Roman"/>
          <w:sz w:val="24"/>
          <w:szCs w:val="24"/>
        </w:rPr>
        <w:t>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общеразвивающих общеобразовательных программ в области искусств.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Структура предмета предполагает соединение музыкальной грамоты и  сольфеджио, так как изучение теории музыки без  слуховой базы невозможно. Курс сольфеджио представлен в виде следующих  основных разделов: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вокально-интонационные навыки и сольфеджирование;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воспитание чувства метроритма;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воспитание музыкального восприятия (анализ  на слух);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элементарное музицирование;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теоретические сведения и музыкальная грамота.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Данная программа рассчитана на </w:t>
      </w:r>
      <w:r w:rsidR="002F7075">
        <w:rPr>
          <w:rFonts w:ascii="Times New Roman" w:hAnsi="Times New Roman"/>
          <w:sz w:val="24"/>
          <w:szCs w:val="24"/>
        </w:rPr>
        <w:t>пяти</w:t>
      </w:r>
      <w:r w:rsidRPr="00F90904">
        <w:rPr>
          <w:rFonts w:ascii="Times New Roman" w:hAnsi="Times New Roman"/>
          <w:sz w:val="24"/>
          <w:szCs w:val="24"/>
        </w:rPr>
        <w:t>летний срок обучения.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Срок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«Сольфеджио» со сроком обучения </w:t>
      </w:r>
      <w:r w:rsidR="002F7075">
        <w:rPr>
          <w:rFonts w:ascii="Times New Roman" w:hAnsi="Times New Roman"/>
          <w:sz w:val="24"/>
          <w:szCs w:val="24"/>
        </w:rPr>
        <w:t>5</w:t>
      </w:r>
      <w:r w:rsidRPr="00F90904">
        <w:rPr>
          <w:rFonts w:ascii="Times New Roman" w:hAnsi="Times New Roman"/>
          <w:sz w:val="24"/>
          <w:szCs w:val="24"/>
        </w:rPr>
        <w:t xml:space="preserve"> </w:t>
      </w:r>
      <w:r w:rsidR="002F7075">
        <w:rPr>
          <w:rFonts w:ascii="Times New Roman" w:hAnsi="Times New Roman"/>
          <w:sz w:val="24"/>
          <w:szCs w:val="24"/>
        </w:rPr>
        <w:t>лет</w:t>
      </w:r>
      <w:r w:rsidRPr="00F90904">
        <w:rPr>
          <w:rFonts w:ascii="Times New Roman" w:hAnsi="Times New Roman"/>
          <w:sz w:val="24"/>
          <w:szCs w:val="24"/>
        </w:rPr>
        <w:t xml:space="preserve">, продолжительность учебных занятий с первого по </w:t>
      </w:r>
      <w:r w:rsidR="002F7075">
        <w:rPr>
          <w:rFonts w:ascii="Times New Roman" w:hAnsi="Times New Roman"/>
          <w:sz w:val="24"/>
          <w:szCs w:val="24"/>
        </w:rPr>
        <w:t>пятый</w:t>
      </w:r>
      <w:r w:rsidRPr="00F90904">
        <w:rPr>
          <w:rFonts w:ascii="Times New Roman" w:hAnsi="Times New Roman"/>
          <w:sz w:val="24"/>
          <w:szCs w:val="24"/>
        </w:rPr>
        <w:t xml:space="preserve"> годы обучения составляет 1,5 часа в неделю.</w:t>
      </w:r>
    </w:p>
    <w:p w:rsidR="002F7075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F90904">
        <w:rPr>
          <w:rFonts w:ascii="Times New Roman" w:hAnsi="Times New Roman"/>
          <w:sz w:val="24"/>
          <w:szCs w:val="24"/>
        </w:rPr>
        <w:t xml:space="preserve"> предусмотрен учебным планом образовательного учреждения на реализацию учебного предмета «сольфеджио».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Форма проведения учебных занятий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Целью  учебного предмета является:  –  формирование художественно-творческой направленности личности,  потребности подростков в общении с  музыкальной культурой, воспитание эстетического  вкуса, расширение музыкального кругозора;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обеспечение развития музыкально-творческих способностей и индивидуальности учащегося, овладение знаниями основ музыкальной грамоты.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Задачи учебного предмета: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воспитание</w:t>
      </w:r>
      <w:r w:rsidRPr="00F90904">
        <w:rPr>
          <w:rFonts w:ascii="Times New Roman" w:hAnsi="Times New Roman"/>
          <w:b/>
          <w:sz w:val="24"/>
          <w:szCs w:val="24"/>
        </w:rPr>
        <w:t xml:space="preserve"> </w:t>
      </w:r>
      <w:r w:rsidRPr="00F90904">
        <w:rPr>
          <w:rFonts w:ascii="Times New Roman" w:hAnsi="Times New Roman"/>
          <w:sz w:val="24"/>
          <w:szCs w:val="24"/>
        </w:rPr>
        <w:t>у детей любви к искусству;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способствовать развитию памяти, интеллекта, росту общей культуры юного музыканта, подготавливает к самостоятельному общению с классической или  популярной музыкой;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формировать слуховое восприятие, использовать приобретенные знания и навыки для слушания серьезной музыки или собственного музицирования;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помочь детям в небольшой  срок обучения освоить музыкальную  грамоту, научить слушать и понимать музыку.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воспитание и развитие у обучающихся личностных качеств;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формирование устойчивого интереса к творческой деятельности;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lastRenderedPageBreak/>
        <w:t>- формирование будущей аудитории культурного слушателя, способного к восприятию искусства;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искусств, отражающие все аспекты работы преподавателя с учеником.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Программа содержит следующие разделы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требования к уровню подготовки обучающихся;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формы и методы контроля, система оценок;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методическое обеспечение учебного процесса.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Методы обучения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F90904" w:rsidRPr="00F90904" w:rsidRDefault="00F90904" w:rsidP="00F90904">
      <w:pPr>
        <w:pStyle w:val="a5"/>
        <w:jc w:val="both"/>
        <w:rPr>
          <w:rFonts w:ascii="Times New Roman" w:eastAsia="Geeza Pro" w:hAnsi="Times New Roman"/>
          <w:sz w:val="24"/>
          <w:szCs w:val="24"/>
        </w:rPr>
      </w:pPr>
      <w:r w:rsidRPr="00F90904">
        <w:rPr>
          <w:rFonts w:ascii="Times New Roman" w:eastAsia="Geeza Pro" w:hAnsi="Times New Roman"/>
          <w:sz w:val="24"/>
          <w:szCs w:val="24"/>
        </w:rPr>
        <w:t>- словесный (объяснение, беседа, рассказ);</w:t>
      </w:r>
    </w:p>
    <w:p w:rsidR="00F90904" w:rsidRPr="00F90904" w:rsidRDefault="00F90904" w:rsidP="00F90904">
      <w:pPr>
        <w:pStyle w:val="a5"/>
        <w:jc w:val="both"/>
        <w:rPr>
          <w:rFonts w:ascii="Times New Roman" w:eastAsia="Geeza Pro" w:hAnsi="Times New Roman"/>
          <w:sz w:val="24"/>
          <w:szCs w:val="24"/>
        </w:rPr>
      </w:pPr>
      <w:r w:rsidRPr="00F90904">
        <w:rPr>
          <w:rFonts w:ascii="Times New Roman" w:eastAsia="Geeza Pro" w:hAnsi="Times New Roman"/>
          <w:sz w:val="24"/>
          <w:szCs w:val="24"/>
        </w:rPr>
        <w:t>- наглядный (показ, наблюдение, демонстрация приемов работы);</w:t>
      </w:r>
    </w:p>
    <w:p w:rsidR="00F90904" w:rsidRPr="00F90904" w:rsidRDefault="00F90904" w:rsidP="00F90904">
      <w:pPr>
        <w:pStyle w:val="a5"/>
        <w:jc w:val="both"/>
        <w:rPr>
          <w:rFonts w:ascii="Times New Roman" w:eastAsia="Geeza Pro" w:hAnsi="Times New Roman"/>
          <w:sz w:val="24"/>
          <w:szCs w:val="24"/>
        </w:rPr>
      </w:pPr>
      <w:r w:rsidRPr="00F90904">
        <w:rPr>
          <w:rFonts w:ascii="Times New Roman" w:eastAsia="Geeza Pro" w:hAnsi="Times New Roman"/>
          <w:sz w:val="24"/>
          <w:szCs w:val="24"/>
        </w:rPr>
        <w:t>-эмоциональный (подбор ассоциаций, образов, художественные впечатления).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Описание материально-технических условий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фортепиано, звукотехническим оборудованием, учебной мебелью (досками, столами, стульями, стеллажами, шкафами).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90904" w:rsidRPr="00F90904" w:rsidRDefault="00F90904" w:rsidP="00F909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904">
        <w:rPr>
          <w:rFonts w:ascii="Times New Roman" w:eastAsia="Times New Roman" w:hAnsi="Times New Roman" w:cs="Times New Roman"/>
          <w:b/>
          <w:sz w:val="28"/>
          <w:szCs w:val="28"/>
        </w:rPr>
        <w:t>Учебный предмет «Слушание музыки»</w:t>
      </w:r>
    </w:p>
    <w:p w:rsidR="00F90904" w:rsidRPr="00F90904" w:rsidRDefault="00F90904" w:rsidP="00F90904">
      <w:pPr>
        <w:pStyle w:val="Default"/>
        <w:ind w:firstLine="567"/>
        <w:jc w:val="both"/>
        <w:rPr>
          <w:color w:val="auto"/>
        </w:rPr>
      </w:pPr>
      <w:r w:rsidRPr="00F90904">
        <w:rPr>
          <w:b/>
          <w:bCs/>
          <w:i/>
          <w:iCs/>
          <w:color w:val="auto"/>
        </w:rPr>
        <w:t xml:space="preserve">1. Характеристика учебного предмета, его место и роль в образовательном процессе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Особенностью программы является ее общеразвивающая, а не профессионально - ориентированная направленность. «Слушание музыки» - это предмет учебных дисциплин в системе музыкального общеразвивающего образования, способствующая </w:t>
      </w:r>
      <w:r w:rsidRPr="00F90904">
        <w:rPr>
          <w:rFonts w:ascii="Times New Roman" w:hAnsi="Times New Roman"/>
          <w:sz w:val="24"/>
          <w:szCs w:val="24"/>
        </w:rPr>
        <w:lastRenderedPageBreak/>
        <w:t>росту общей культуры учащихся, содействующая их разностороннему развитию, подготавливающая к самостоятельному общению с музыкой. Предмет дает возможность обучающимся на примерах популярной классической музыки учить их общению с ней, умению анализировать, понимать, эмоционально воспринимать.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 избирательно.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В данном учебном курсе музыка представлена произведениями народного и классического искусства различных жанров, стилей и национальных композиторских школ. Усвоение музыки осуществляется при ее прослушивании, разборе, проигрывании и запоминании, как в классе, так и в процессе самостоятельной работы учащихся.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Наряду с другими дисциплинами предмет «Слушание музыки» способствуют расширению музыкального кругозора, формированию музыкального вкуса, пробуждению любви к музыке.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2F7075">
        <w:rPr>
          <w:rFonts w:ascii="Times New Roman" w:hAnsi="Times New Roman"/>
          <w:sz w:val="24"/>
          <w:szCs w:val="24"/>
        </w:rPr>
        <w:t>пяти</w:t>
      </w:r>
      <w:r w:rsidRPr="00F90904">
        <w:rPr>
          <w:rFonts w:ascii="Times New Roman" w:hAnsi="Times New Roman"/>
          <w:sz w:val="24"/>
          <w:szCs w:val="24"/>
        </w:rPr>
        <w:t xml:space="preserve"> летний срок обучения для образовательных программ «Фортепиано», «Струнные инструменты», «Духовые инструменты», «Народные инструменты», «Хоровое пение».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Срок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Учебный предмет ««Слушание музыки»  со сроком обучения </w:t>
      </w:r>
      <w:r w:rsidR="002F7075">
        <w:rPr>
          <w:rFonts w:ascii="Times New Roman" w:hAnsi="Times New Roman"/>
          <w:sz w:val="24"/>
          <w:szCs w:val="24"/>
        </w:rPr>
        <w:t>5</w:t>
      </w:r>
      <w:r w:rsidRPr="00F90904">
        <w:rPr>
          <w:rFonts w:ascii="Times New Roman" w:hAnsi="Times New Roman"/>
          <w:sz w:val="24"/>
          <w:szCs w:val="24"/>
        </w:rPr>
        <w:t xml:space="preserve"> </w:t>
      </w:r>
      <w:r w:rsidR="002F7075">
        <w:rPr>
          <w:rFonts w:ascii="Times New Roman" w:hAnsi="Times New Roman"/>
          <w:sz w:val="24"/>
          <w:szCs w:val="24"/>
        </w:rPr>
        <w:t>лет</w:t>
      </w:r>
      <w:r w:rsidRPr="00F90904">
        <w:rPr>
          <w:rFonts w:ascii="Times New Roman" w:hAnsi="Times New Roman"/>
          <w:sz w:val="24"/>
          <w:szCs w:val="24"/>
        </w:rPr>
        <w:t xml:space="preserve"> изучается </w:t>
      </w:r>
      <w:r w:rsidR="0060193B">
        <w:rPr>
          <w:rFonts w:ascii="Times New Roman" w:hAnsi="Times New Roman"/>
          <w:sz w:val="24"/>
          <w:szCs w:val="24"/>
        </w:rPr>
        <w:t>1 год</w:t>
      </w:r>
      <w:r w:rsidRPr="00F90904">
        <w:rPr>
          <w:rFonts w:ascii="Times New Roman" w:hAnsi="Times New Roman"/>
          <w:sz w:val="24"/>
          <w:szCs w:val="24"/>
        </w:rPr>
        <w:t>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««Слушание музыки» со сроком обучения </w:t>
      </w:r>
      <w:r w:rsidR="0060193B">
        <w:rPr>
          <w:rFonts w:ascii="Times New Roman" w:hAnsi="Times New Roman"/>
          <w:sz w:val="24"/>
          <w:szCs w:val="24"/>
        </w:rPr>
        <w:t>5 лет</w:t>
      </w:r>
      <w:r w:rsidRPr="00F90904">
        <w:rPr>
          <w:rFonts w:ascii="Times New Roman" w:hAnsi="Times New Roman"/>
          <w:sz w:val="24"/>
          <w:szCs w:val="24"/>
        </w:rPr>
        <w:t xml:space="preserve">, продолжительность учебных занятий  составляет 1 час в неделю, </w:t>
      </w:r>
    </w:p>
    <w:p w:rsidR="0060193B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i/>
          <w:sz w:val="24"/>
          <w:szCs w:val="24"/>
        </w:rPr>
        <w:t>Объем учебного</w:t>
      </w:r>
      <w:r w:rsidRPr="00F90904">
        <w:rPr>
          <w:rFonts w:ascii="Times New Roman" w:hAnsi="Times New Roman"/>
          <w:sz w:val="24"/>
          <w:szCs w:val="24"/>
        </w:rPr>
        <w:t xml:space="preserve"> времени предусмотрен учебным планом образовательного учреждения на реализацию учебного предмета ««Слушание музыки».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Форма проведения учебных занятий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Целью учебного предмета является обеспечение развития музыкально-творческих способностей и индивидуальности учащегося, приобретение слушательских навыков (эстетического восприятия музыки), развитие у обучающихся  художественно-образного мышления,  позволяющего воспринимать и понимать  закономерности музыкального искусства.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Задачи учебного предмета: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воспитание</w:t>
      </w:r>
      <w:r w:rsidRPr="00F90904">
        <w:rPr>
          <w:rFonts w:ascii="Times New Roman" w:hAnsi="Times New Roman"/>
          <w:b/>
          <w:sz w:val="24"/>
          <w:szCs w:val="24"/>
        </w:rPr>
        <w:t xml:space="preserve"> </w:t>
      </w:r>
      <w:r w:rsidRPr="00F90904">
        <w:rPr>
          <w:rFonts w:ascii="Times New Roman" w:hAnsi="Times New Roman"/>
          <w:sz w:val="24"/>
          <w:szCs w:val="24"/>
        </w:rPr>
        <w:t>у детей любви к искусству;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формирование устойчивого интереса к творческой деятельности;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F90904" w:rsidRPr="00F90904" w:rsidRDefault="00F90904" w:rsidP="00F90904">
      <w:pPr>
        <w:pStyle w:val="Default"/>
        <w:jc w:val="both"/>
      </w:pPr>
      <w:r w:rsidRPr="00F90904">
        <w:t xml:space="preserve">- формировать общие представления о мире классической музыки.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овладение знаниями и представлениями о разных жанрах и формах;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овладение знаниями о жизни и творчестве композиторов.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воспитание у обучающихся тонкости чувств, сострадательности, культуры отношений;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формирование эмоциональной, нравственной, интеллектуальной сторон личности, познание Музыки, как особого феномена человеческой культуры.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обучение детей распознаванию элементов музыкальной речи, её грамматики, художественной образности, художественного замысла композитора через использование особых средств  музыкального языка;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 формирование произвольного внимания, развитие памяти и творческого воображения через восприятие музыки.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Необходимость создания программы обусловлена:  отсутствием типовых министерских программ по данному сроку обучения; учитывающих особенности подросткового возраста обучающихся и их мотивацию к обучению.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</w:t>
      </w:r>
      <w:r w:rsidRPr="00F90904">
        <w:rPr>
          <w:rFonts w:ascii="Times New Roman" w:hAnsi="Times New Roman"/>
          <w:sz w:val="24"/>
          <w:szCs w:val="24"/>
        </w:rPr>
        <w:lastRenderedPageBreak/>
        <w:t>программ в области искусств, отражающие все аспекты работы преподавателя с учеником.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Программа содержит следующие разделы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требования к уровню подготовки обучающихся;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формы и методы контроля, система оценок;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методическое обеспечение учебного процесса.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Материально-технические условия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«Слушание музыки», оснащаются фортепиано, звукотехническим оборудованием, учебной мебелью (досками, столами, стульями, стеллажами, шкафами).</w:t>
      </w:r>
    </w:p>
    <w:p w:rsidR="00F90904" w:rsidRPr="00F90904" w:rsidRDefault="00F90904" w:rsidP="00F909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93B" w:rsidRDefault="0060193B" w:rsidP="0060193B">
      <w:pPr>
        <w:jc w:val="both"/>
        <w:rPr>
          <w:rFonts w:ascii="Times New Roman" w:hAnsi="Times New Roman"/>
          <w:b/>
          <w:sz w:val="24"/>
          <w:szCs w:val="24"/>
        </w:rPr>
      </w:pPr>
    </w:p>
    <w:p w:rsidR="0060193B" w:rsidRPr="001101DE" w:rsidRDefault="0060193B" w:rsidP="006019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</w:t>
      </w:r>
      <w:r w:rsidRPr="001101DE">
        <w:rPr>
          <w:rFonts w:ascii="Times New Roman" w:hAnsi="Times New Roman" w:cs="Times New Roman"/>
          <w:b/>
          <w:sz w:val="28"/>
          <w:szCs w:val="28"/>
        </w:rPr>
        <w:t xml:space="preserve"> «Хоровой класс»</w:t>
      </w:r>
    </w:p>
    <w:p w:rsidR="00CC2D3C" w:rsidRPr="00F90904" w:rsidRDefault="0060193B" w:rsidP="00CC2D3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b/>
          <w:sz w:val="24"/>
          <w:szCs w:val="24"/>
        </w:rPr>
        <w:t>Область применения программы</w:t>
      </w:r>
      <w:r w:rsidR="00CC2D3C" w:rsidRPr="00CC2D3C">
        <w:rPr>
          <w:rFonts w:ascii="Times New Roman" w:hAnsi="Times New Roman"/>
          <w:sz w:val="24"/>
          <w:szCs w:val="24"/>
        </w:rPr>
        <w:t xml:space="preserve"> </w:t>
      </w:r>
      <w:r w:rsidR="00CC2D3C" w:rsidRPr="00F90904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CC2D3C">
        <w:rPr>
          <w:rFonts w:ascii="Times New Roman" w:hAnsi="Times New Roman"/>
          <w:sz w:val="24"/>
          <w:szCs w:val="24"/>
        </w:rPr>
        <w:t>Хоровой класс</w:t>
      </w:r>
      <w:r w:rsidR="00CC2D3C" w:rsidRPr="00F90904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60193B" w:rsidRDefault="0060193B" w:rsidP="0060193B">
      <w:pPr>
        <w:jc w:val="both"/>
        <w:rPr>
          <w:rFonts w:ascii="Times New Roman" w:hAnsi="Times New Roman"/>
          <w:b/>
          <w:sz w:val="24"/>
          <w:szCs w:val="24"/>
        </w:rPr>
      </w:pP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 </w:t>
      </w:r>
      <w:r w:rsidRPr="007B0576">
        <w:rPr>
          <w:rFonts w:ascii="Times New Roman" w:hAnsi="Times New Roman"/>
          <w:sz w:val="24"/>
          <w:szCs w:val="24"/>
        </w:rPr>
        <w:tab/>
        <w:t>Программа предназначена для работы с музыкально -  одарёнными детьми</w:t>
      </w:r>
      <w:r w:rsidRPr="007B0576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 раннем возрасте</w:t>
      </w:r>
      <w:r w:rsidRPr="007B0576">
        <w:rPr>
          <w:rStyle w:val="FontStyle16"/>
        </w:rPr>
        <w:t xml:space="preserve"> и </w:t>
      </w:r>
      <w:r w:rsidRPr="007B0576">
        <w:rPr>
          <w:rFonts w:ascii="Times New Roman" w:hAnsi="Times New Roman"/>
          <w:sz w:val="24"/>
          <w:szCs w:val="24"/>
        </w:rPr>
        <w:t>направлена на творческое, эстетическое и духовно-нравственное развитие учащихся, на формирование комплекса знаний, умений и навыков в области хорового пения, приобретение опыта творческой деятельности, воспитание культуры сольного и ансамблевого музицирования. Она ориентирована на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своего народа и народов мира 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самостоятельно воспринимать и оценивать их.</w:t>
      </w:r>
    </w:p>
    <w:p w:rsidR="0060193B" w:rsidRPr="007B0576" w:rsidRDefault="0060193B" w:rsidP="006019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>Необходимым условием для реализации программы учебного предмета «Хоровой класс» является воспитание детей в творческой атмосфере, обстановке доброжелательности, эмоционально-нравственной отзывчивости и профессиональной требовательности</w:t>
      </w:r>
      <w:r w:rsidRPr="007B0576">
        <w:rPr>
          <w:sz w:val="24"/>
          <w:szCs w:val="24"/>
        </w:rPr>
        <w:t xml:space="preserve">. </w:t>
      </w:r>
      <w:r w:rsidRPr="007B0576">
        <w:rPr>
          <w:rFonts w:ascii="Times New Roman" w:hAnsi="Times New Roman"/>
          <w:sz w:val="24"/>
          <w:szCs w:val="24"/>
        </w:rPr>
        <w:t>Учитывая возрастные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 xml:space="preserve">особенности и индивидуальность каждого ребенка, необходимо </w:t>
      </w:r>
      <w:r w:rsidRPr="007B0576">
        <w:rPr>
          <w:rStyle w:val="FontStyle16"/>
        </w:rPr>
        <w:t xml:space="preserve">способствовать приобретению ими навыков творческой деятельности и умения находить наиболее эффективные способы достижения результата. </w:t>
      </w:r>
    </w:p>
    <w:p w:rsidR="0060193B" w:rsidRPr="007B0576" w:rsidRDefault="0060193B" w:rsidP="006019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</w:t>
      </w:r>
      <w:r w:rsidRPr="007B0576">
        <w:rPr>
          <w:rFonts w:ascii="Times New Roman" w:hAnsi="Times New Roman"/>
          <w:sz w:val="24"/>
          <w:szCs w:val="24"/>
        </w:rPr>
        <w:tab/>
        <w:t>Хоровое исполнительство - один из наиболее сложных и значимых видов музыкальной деятельности и занимает особое место в развитии музыканта-инструменталиста. Сочетание хорового пения с обучением на музыкальном инструменте  служит одним из важнейших факторов не только воспитания эстетического вкуса,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lastRenderedPageBreak/>
        <w:t xml:space="preserve">нравственных установок и потребности общения с духовными ценностями, но и развития музыкального мышления, слуха, помогает формированию интонационных навыков необходимых для овладения исполнительским искусством на </w:t>
      </w:r>
      <w:r>
        <w:rPr>
          <w:rFonts w:ascii="Times New Roman" w:hAnsi="Times New Roman"/>
          <w:sz w:val="24"/>
          <w:szCs w:val="24"/>
        </w:rPr>
        <w:t>духовом</w:t>
      </w:r>
      <w:r w:rsidRPr="007B0576">
        <w:rPr>
          <w:rFonts w:ascii="Times New Roman" w:hAnsi="Times New Roman"/>
          <w:sz w:val="24"/>
          <w:szCs w:val="24"/>
        </w:rPr>
        <w:t xml:space="preserve"> музыкальном инструменте.</w:t>
      </w:r>
    </w:p>
    <w:p w:rsidR="0060193B" w:rsidRPr="007B0576" w:rsidRDefault="0060193B" w:rsidP="0060193B">
      <w:pPr>
        <w:pStyle w:val="a6"/>
        <w:shd w:val="clear" w:color="auto" w:fill="FFFFFF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tab/>
        <w:t xml:space="preserve">Срок реализации предмета «Хоровой класс»  </w:t>
      </w:r>
      <w:r w:rsidRPr="007B0576">
        <w:rPr>
          <w:spacing w:val="-2"/>
          <w:sz w:val="24"/>
          <w:szCs w:val="24"/>
        </w:rPr>
        <w:t xml:space="preserve">для детей, поступивших в ДШИ в первый класс в возрасте с шести лет шести месяцев до девяти лет, составляет </w:t>
      </w:r>
      <w:r w:rsidR="00CC2D3C">
        <w:rPr>
          <w:spacing w:val="-2"/>
          <w:sz w:val="24"/>
          <w:szCs w:val="24"/>
        </w:rPr>
        <w:t>2</w:t>
      </w:r>
      <w:r w:rsidRPr="007B0576">
        <w:rPr>
          <w:spacing w:val="-2"/>
          <w:sz w:val="24"/>
          <w:szCs w:val="24"/>
        </w:rPr>
        <w:t xml:space="preserve"> года (с 1 по </w:t>
      </w:r>
      <w:r w:rsidR="00CC2D3C">
        <w:rPr>
          <w:spacing w:val="-2"/>
          <w:sz w:val="24"/>
          <w:szCs w:val="24"/>
        </w:rPr>
        <w:t>2</w:t>
      </w:r>
      <w:r w:rsidRPr="007B0576">
        <w:rPr>
          <w:spacing w:val="-2"/>
          <w:sz w:val="24"/>
          <w:szCs w:val="24"/>
        </w:rPr>
        <w:t xml:space="preserve"> класс).</w:t>
      </w:r>
    </w:p>
    <w:p w:rsidR="0060193B" w:rsidRPr="007B0576" w:rsidRDefault="0060193B" w:rsidP="0060193B">
      <w:pPr>
        <w:pStyle w:val="a6"/>
        <w:shd w:val="clear" w:color="auto" w:fill="FFFFFF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z w:val="24"/>
          <w:szCs w:val="24"/>
        </w:rPr>
        <w:t>Форма проведения учебных аудиторных занятий</w:t>
      </w:r>
      <w:r w:rsidRPr="007B0576">
        <w:rPr>
          <w:sz w:val="24"/>
          <w:szCs w:val="24"/>
        </w:rPr>
        <w:t xml:space="preserve"> – групповая. Состав группы –  от 1</w:t>
      </w:r>
      <w:r w:rsidR="00CC2D3C">
        <w:rPr>
          <w:sz w:val="24"/>
          <w:szCs w:val="24"/>
        </w:rPr>
        <w:t>2</w:t>
      </w:r>
      <w:r w:rsidRPr="007B0576">
        <w:rPr>
          <w:sz w:val="24"/>
          <w:szCs w:val="24"/>
        </w:rPr>
        <w:t xml:space="preserve"> человек.</w:t>
      </w:r>
    </w:p>
    <w:p w:rsidR="0060193B" w:rsidRPr="007B0576" w:rsidRDefault="0060193B" w:rsidP="0060193B">
      <w:pPr>
        <w:pStyle w:val="a6"/>
        <w:shd w:val="clear" w:color="auto" w:fill="FFFFFF"/>
        <w:ind w:left="0" w:firstLine="708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7B0576">
        <w:rPr>
          <w:sz w:val="24"/>
          <w:szCs w:val="24"/>
        </w:rPr>
        <w:t xml:space="preserve">В процессе работы, на определенных этапах разучивания репертуара, возможны различные формы занятий. Один из вариантов – разводные репетиции. Это дает возможность более продуктивно работать над хоровыми партиями, а также уделять внимание индивидуальному развитию каждого обучающегося. 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bCs/>
          <w:i/>
          <w:iCs/>
        </w:rPr>
      </w:pPr>
      <w:r w:rsidRPr="007B0576">
        <w:rPr>
          <w:b/>
          <w:bCs/>
          <w:i/>
          <w:iCs/>
        </w:rPr>
        <w:t>Цели</w:t>
      </w:r>
      <w:r w:rsidRPr="007B0576">
        <w:rPr>
          <w:b/>
          <w:i/>
        </w:rPr>
        <w:t xml:space="preserve"> и задачи</w:t>
      </w:r>
      <w:r w:rsidRPr="007B0576">
        <w:rPr>
          <w:b/>
          <w:bCs/>
          <w:i/>
          <w:iCs/>
        </w:rPr>
        <w:t xml:space="preserve"> учебного предмета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Цель: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приобретение детьми  начальных знаний, умений и навыков в области хорового пения,</w:t>
      </w:r>
      <w:r w:rsidRPr="007B0576">
        <w:t xml:space="preserve"> обеспечивающих дальнейшее профессиональное самоопределение</w:t>
      </w:r>
      <w:r w:rsidRPr="007B0576">
        <w:rPr>
          <w:rStyle w:val="FontStyle16"/>
        </w:rPr>
        <w:t>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t xml:space="preserve">- развитие музыкально-творческих способностей учащихся на основе </w:t>
      </w:r>
      <w:r w:rsidRPr="007B0576">
        <w:rPr>
          <w:spacing w:val="7"/>
        </w:rPr>
        <w:t xml:space="preserve">приобретенных ими знаний, умений и навыков в области хорового </w:t>
      </w:r>
      <w:r w:rsidRPr="007B0576">
        <w:t>исполнительства;</w:t>
      </w:r>
      <w:r w:rsidRPr="007B0576">
        <w:rPr>
          <w:rStyle w:val="FontStyle16"/>
        </w:rPr>
        <w:t xml:space="preserve"> 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выявление  одаренных детей в раннем детском возрасте, развитие их   творческой активности, интереса к классической музыке и музыкальному творчеству.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b/>
          <w:i/>
        </w:rPr>
      </w:pPr>
      <w:r w:rsidRPr="007B0576">
        <w:rPr>
          <w:b/>
          <w:i/>
        </w:rPr>
        <w:t>Задачи: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 xml:space="preserve">- создание условий для  эстетического воспитания, духовно-нравственного развития детей; 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образовательные: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 умениям и навыкам хорового исполнительства, позволяющим понимать образное содержание хорового произведения и эмоционально, выразительно передавать его в собственном исполнении;</w:t>
      </w:r>
    </w:p>
    <w:p w:rsidR="0060193B" w:rsidRPr="007B0576" w:rsidRDefault="0060193B" w:rsidP="0060193B">
      <w:pPr>
        <w:tabs>
          <w:tab w:val="left" w:pos="-709"/>
        </w:tabs>
        <w:overflowPunct w:val="0"/>
        <w:autoSpaceDE w:val="0"/>
        <w:autoSpaceDN w:val="0"/>
        <w:adjustRightInd w:val="0"/>
        <w:jc w:val="both"/>
        <w:rPr>
          <w:rStyle w:val="FontStyle16"/>
          <w:bCs/>
        </w:rPr>
      </w:pPr>
      <w:r w:rsidRPr="007B0576">
        <w:rPr>
          <w:rStyle w:val="FontStyle16"/>
        </w:rPr>
        <w:t>-</w:t>
      </w:r>
      <w:r w:rsidRPr="007B0576">
        <w:rPr>
          <w:rFonts w:ascii="Times New Roman" w:hAnsi="Times New Roman"/>
          <w:sz w:val="24"/>
          <w:szCs w:val="24"/>
        </w:rPr>
        <w:t xml:space="preserve"> освоение знаний о музыкальной культуре, классическом наследии и  современном творчестве отечественных и зарубежных композиторов</w:t>
      </w:r>
      <w:r w:rsidRPr="007B0576">
        <w:rPr>
          <w:sz w:val="24"/>
          <w:szCs w:val="24"/>
        </w:rPr>
        <w:t>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навыкам самостоятельной работы с музыкальным материалом и чтению нот с листа;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освоение знаний о хоровой музыке и её взаимосвязи с другими видами искусства и жизнью;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развивающие: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развитие творческой активности учащихся, интереса к классической музыке и музыкальному творчеству.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всестороннее развитие музыкальных и певческих способностей (слуха, ритма, памяти, музыкальности, артистизма) и исполнительских навыков;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воспитательные: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формирование стремления/потребности использовать репертуар, знания и умения, приобретенные на  хоровых занятиях, в творческих мероприятиях ДШИ.;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овладение детьми духовными и культурными ценностями народов мира и Российской Федерации;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способствовать расширению музыкального кругозора;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формирование навыков общения и культуры поведения;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- </w:t>
      </w:r>
      <w:r w:rsidRPr="007B0576">
        <w:rPr>
          <w:rFonts w:ascii="Times New Roman" w:hAnsi="Times New Roman"/>
          <w:sz w:val="24"/>
          <w:szCs w:val="24"/>
        </w:rPr>
        <w:t>привитие  обучающимся интереса и любви  к вокально-хоровому искусству,  желания слушать и исполнять хоровые произведения, реализуя себя в исполнительской и творческой деятельности;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-  формирование  умений и навыков, позволяющих понимать образное содержание хорового произведения и эмоционально, выразительно передавать его в собственном исполнении.</w:t>
      </w:r>
    </w:p>
    <w:p w:rsidR="0060193B" w:rsidRPr="007B0576" w:rsidRDefault="0060193B" w:rsidP="0060193B">
      <w:pPr>
        <w:shd w:val="clear" w:color="auto" w:fill="FFFFFF"/>
        <w:ind w:firstLine="71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B0576">
        <w:rPr>
          <w:rFonts w:ascii="Times New Roman" w:hAnsi="Times New Roman"/>
          <w:color w:val="000000"/>
          <w:spacing w:val="7"/>
          <w:sz w:val="24"/>
          <w:szCs w:val="24"/>
        </w:rPr>
        <w:lastRenderedPageBreak/>
        <w:t xml:space="preserve">Для достижения поставленной цели и реализации задач предмета </w:t>
      </w:r>
      <w:r w:rsidRPr="007B0576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используются следующие </w:t>
      </w:r>
      <w:r w:rsidRPr="007B0576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методы и приемы обучения</w:t>
      </w:r>
      <w:r w:rsidRPr="007B0576">
        <w:rPr>
          <w:rFonts w:ascii="Times New Roman" w:hAnsi="Times New Roman"/>
          <w:i/>
          <w:color w:val="000000"/>
          <w:spacing w:val="-1"/>
          <w:sz w:val="24"/>
          <w:szCs w:val="24"/>
        </w:rPr>
        <w:t>:</w:t>
      </w:r>
    </w:p>
    <w:p w:rsidR="0060193B" w:rsidRPr="007B0576" w:rsidRDefault="0060193B" w:rsidP="0060193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стимулирования и мотивации  учебной деятельности  (создание ситуаций успеха в учении;  поощрение и порицание; разъяснение);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организации и осуществления учебных действий (словесный - рассказ, беседа;  наглядный  - иллюстрация,  демонстрация; практический –репетиционные занятия);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репродуктивные и проблемно – поисковые  (от частного к общему, от общего к частному;  </w:t>
      </w:r>
      <w:r w:rsidRPr="007B0576">
        <w:rPr>
          <w:rFonts w:ascii="Times New Roman" w:hAnsi="Times New Roman"/>
          <w:color w:val="000000"/>
          <w:spacing w:val="1"/>
          <w:sz w:val="24"/>
          <w:szCs w:val="24"/>
        </w:rPr>
        <w:t xml:space="preserve">деление </w:t>
      </w:r>
      <w:r w:rsidRPr="007B0576">
        <w:rPr>
          <w:rFonts w:ascii="Times New Roman" w:hAnsi="Times New Roman"/>
          <w:color w:val="000000"/>
          <w:sz w:val="24"/>
          <w:szCs w:val="24"/>
        </w:rPr>
        <w:t>целого произведения на более мелкие части для детализации, и последующая работа над  целостностью произведения</w:t>
      </w:r>
      <w:r w:rsidRPr="007B0576">
        <w:rPr>
          <w:rFonts w:ascii="Times New Roman" w:hAnsi="Times New Roman"/>
          <w:sz w:val="24"/>
          <w:szCs w:val="24"/>
        </w:rPr>
        <w:t>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 методы самостоятельной работы и работы под руководством преподавателя; 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метод контроля и самоконтроля за эффективностью учебно-познавательной деятельностью  (метод устного контроля и самоконтроля в обучении);</w:t>
      </w:r>
    </w:p>
    <w:p w:rsidR="0060193B" w:rsidRPr="007B0576" w:rsidRDefault="0060193B" w:rsidP="0060193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индивидуальный подход к каждому ученику с учетом возрастных особенностей, работоспособности и уровня подготовки;</w:t>
      </w:r>
    </w:p>
    <w:p w:rsidR="0060193B" w:rsidRPr="007B0576" w:rsidRDefault="0060193B" w:rsidP="0060193B">
      <w:pPr>
        <w:shd w:val="clear" w:color="auto" w:fill="FFFFFF"/>
        <w:rPr>
          <w:rStyle w:val="FontStyle16"/>
        </w:rPr>
      </w:pPr>
      <w:r w:rsidRPr="007B0576">
        <w:rPr>
          <w:rStyle w:val="FontStyle16"/>
        </w:rPr>
        <w:t>●  разминка (дыхательные упражнения, комплекс упражнений на разогревание певческого аппарата, активизацию детей);</w:t>
      </w:r>
    </w:p>
    <w:p w:rsidR="0060193B" w:rsidRPr="007B0576" w:rsidRDefault="0060193B" w:rsidP="0060193B">
      <w:pPr>
        <w:shd w:val="clear" w:color="auto" w:fill="FFFFFF"/>
        <w:rPr>
          <w:rStyle w:val="FontStyle16"/>
        </w:rPr>
      </w:pPr>
      <w:r w:rsidRPr="007B0576">
        <w:rPr>
          <w:rStyle w:val="FontStyle16"/>
        </w:rPr>
        <w:t>●  распевание (комплекс упражнений для подготовки голоса к пению);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 пение с закрытым ртом;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музыкальных фраз произведения «по цепочке»;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 вслед за показом педагога;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с помощью «ручных знаков»;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«по руке» (рука как нотный стан);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сольфеджирование (пение по нотному тексту);</w:t>
      </w:r>
    </w:p>
    <w:p w:rsidR="0060193B" w:rsidRPr="007B0576" w:rsidRDefault="0060193B" w:rsidP="0060193B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перед зеркалом (выработка правильной вокальной постановки,     мимики);</w:t>
      </w:r>
    </w:p>
    <w:p w:rsidR="0060193B" w:rsidRPr="007B0576" w:rsidRDefault="0060193B" w:rsidP="0060193B">
      <w:pPr>
        <w:pStyle w:val="a6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>беззвучная, но активная артикуляция при мысленном пении с опорой на        внешнее звучание, что активизирует артикуляционный аппарат и помогает восприятию звукового эталона;</w:t>
      </w:r>
    </w:p>
    <w:p w:rsidR="0060193B" w:rsidRPr="007B0576" w:rsidRDefault="0060193B" w:rsidP="0060193B">
      <w:pPr>
        <w:pStyle w:val="a6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 xml:space="preserve">произношение текста активным шёпотом, что активизирует дыхательную    мускулатуру и вызывает чувство опоры звука на дыхание; 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музыкально-дидактические игры;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проговаривание ритма специальными слогами, «пропевание»  ритма хлопками;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слушание записей  хоровых произведений в исполнении выдающихся хоровых коллективов и посещение концертов для повышения общего уровня развития обучающихся.</w:t>
      </w:r>
    </w:p>
    <w:p w:rsidR="0060193B" w:rsidRPr="007B0576" w:rsidRDefault="0060193B" w:rsidP="0060193B">
      <w:pPr>
        <w:shd w:val="clear" w:color="auto" w:fill="FFFFFF"/>
        <w:jc w:val="both"/>
        <w:rPr>
          <w:rFonts w:ascii="Times New Roman" w:hAnsi="Times New Roman"/>
          <w:spacing w:val="-2"/>
          <w:sz w:val="24"/>
          <w:szCs w:val="24"/>
        </w:rPr>
      </w:pPr>
      <w:r w:rsidRPr="007B0576">
        <w:rPr>
          <w:sz w:val="24"/>
          <w:szCs w:val="24"/>
        </w:rPr>
        <w:t xml:space="preserve">       </w:t>
      </w:r>
      <w:r w:rsidRPr="007B0576">
        <w:rPr>
          <w:sz w:val="24"/>
          <w:szCs w:val="24"/>
        </w:rPr>
        <w:tab/>
      </w:r>
      <w:r w:rsidRPr="007B0576">
        <w:rPr>
          <w:rFonts w:ascii="Times New Roman" w:hAnsi="Times New Roman"/>
          <w:sz w:val="24"/>
          <w:szCs w:val="24"/>
        </w:rPr>
        <w:t xml:space="preserve">Данные методы и приемы  работы с хоровым коллективом в рамках предпрофессиональной  программы  являются наиболее продуктивными при реализации поставленных целей и задач учебного предмета и основаны на </w:t>
      </w:r>
      <w:r w:rsidRPr="007B0576">
        <w:rPr>
          <w:rFonts w:ascii="Times New Roman" w:hAnsi="Times New Roman"/>
          <w:spacing w:val="19"/>
          <w:sz w:val="24"/>
          <w:szCs w:val="24"/>
        </w:rPr>
        <w:t xml:space="preserve">проверенных методиках и сложившихся традициях хорового </w:t>
      </w:r>
      <w:r w:rsidRPr="007B0576">
        <w:rPr>
          <w:rFonts w:ascii="Times New Roman" w:hAnsi="Times New Roman"/>
          <w:spacing w:val="-2"/>
          <w:sz w:val="24"/>
          <w:szCs w:val="24"/>
        </w:rPr>
        <w:t>исполнительства.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b/>
          <w:bCs/>
          <w:i/>
          <w:iCs/>
        </w:rPr>
      </w:pPr>
      <w:r w:rsidRPr="007B0576">
        <w:rPr>
          <w:rStyle w:val="FontStyle16"/>
          <w:b/>
          <w:bCs/>
          <w:i/>
          <w:iCs/>
        </w:rPr>
        <w:tab/>
        <w:t>Материально – технические условия реализации учебного предмета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</w:t>
      </w:r>
      <w:r w:rsidRPr="007B0576">
        <w:rPr>
          <w:rFonts w:ascii="Times New Roman" w:hAnsi="Times New Roman"/>
          <w:sz w:val="24"/>
          <w:szCs w:val="24"/>
        </w:rPr>
        <w:tab/>
        <w:t>Реализация программы предмета «Хоровой класс» предусматривает наличие учебного кабинета для  занятий  по партиям, для сводных репетиций;  концертного зала с роялем, подставками для хора и  звукотехническим оборудованием.   Данные помещения должны соответствовать установленным  санитарным и противопожарным нормам, нормам охраны труда.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 xml:space="preserve">Оборудование учебного кабинета: </w:t>
      </w:r>
      <w:r w:rsidRPr="007B0576">
        <w:rPr>
          <w:rFonts w:ascii="Times New Roman" w:hAnsi="Times New Roman"/>
          <w:sz w:val="24"/>
          <w:szCs w:val="24"/>
        </w:rPr>
        <w:t xml:space="preserve"> фортепиано,  стулья,  пульт,  доска,  стол.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>Технические средства:</w:t>
      </w:r>
      <w:r w:rsidRPr="007B0576">
        <w:rPr>
          <w:rFonts w:ascii="Times New Roman" w:hAnsi="Times New Roman"/>
          <w:sz w:val="24"/>
          <w:szCs w:val="24"/>
        </w:rPr>
        <w:t xml:space="preserve">  аппаратура для прослушивания хоровой музыки, метроном,  наличие аудио и видеозаписей хоровой классической и современной музыки.</w:t>
      </w:r>
    </w:p>
    <w:p w:rsidR="00D77DC6" w:rsidRPr="00F90904" w:rsidRDefault="00D77DC6" w:rsidP="00F909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7DC6" w:rsidRPr="00F90904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19" w:rsidRDefault="00184219" w:rsidP="00512BD1">
      <w:r>
        <w:separator/>
      </w:r>
    </w:p>
  </w:endnote>
  <w:endnote w:type="continuationSeparator" w:id="1">
    <w:p w:rsidR="00184219" w:rsidRDefault="00184219" w:rsidP="0051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125C24" w:rsidRDefault="005739F8">
        <w:pPr>
          <w:pStyle w:val="a9"/>
          <w:jc w:val="right"/>
        </w:pPr>
        <w:fldSimple w:instr=" PAGE   \* MERGEFORMAT ">
          <w:r w:rsidR="00DB5F4B">
            <w:rPr>
              <w:noProof/>
            </w:rPr>
            <w:t>10</w:t>
          </w:r>
        </w:fldSimple>
      </w:p>
    </w:sdtContent>
  </w:sdt>
  <w:p w:rsidR="00125C24" w:rsidRDefault="00125C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19" w:rsidRDefault="00184219" w:rsidP="00512BD1">
      <w:r>
        <w:separator/>
      </w:r>
    </w:p>
  </w:footnote>
  <w:footnote w:type="continuationSeparator" w:id="1">
    <w:p w:rsidR="00184219" w:rsidRDefault="00184219" w:rsidP="0051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545448"/>
    <w:lvl w:ilvl="0">
      <w:numFmt w:val="bullet"/>
      <w:lvlText w:val="*"/>
      <w:lvlJc w:val="left"/>
    </w:lvl>
  </w:abstractNum>
  <w:abstractNum w:abstractNumId="1">
    <w:nsid w:val="0000074D"/>
    <w:multiLevelType w:val="hybridMultilevel"/>
    <w:tmpl w:val="00004DC8"/>
    <w:lvl w:ilvl="0" w:tplc="00006443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66BB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000428B">
      <w:start w:val="1"/>
      <w:numFmt w:val="upperLetter"/>
      <w:lvlText w:val="%3"/>
      <w:lvlJc w:val="left"/>
      <w:pPr>
        <w:tabs>
          <w:tab w:val="num" w:pos="1800"/>
        </w:tabs>
        <w:ind w:left="180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AD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DB7"/>
    <w:multiLevelType w:val="hybridMultilevel"/>
    <w:tmpl w:val="00001547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12C76"/>
    <w:rsid w:val="00066F2E"/>
    <w:rsid w:val="000B6C41"/>
    <w:rsid w:val="001101DE"/>
    <w:rsid w:val="00114BDF"/>
    <w:rsid w:val="00125C24"/>
    <w:rsid w:val="00133385"/>
    <w:rsid w:val="00184219"/>
    <w:rsid w:val="001A55A9"/>
    <w:rsid w:val="002F27C3"/>
    <w:rsid w:val="002F7075"/>
    <w:rsid w:val="00351908"/>
    <w:rsid w:val="0036194F"/>
    <w:rsid w:val="00384F91"/>
    <w:rsid w:val="00391AD1"/>
    <w:rsid w:val="00391DB2"/>
    <w:rsid w:val="003A0258"/>
    <w:rsid w:val="003D7B83"/>
    <w:rsid w:val="004244E7"/>
    <w:rsid w:val="0044195C"/>
    <w:rsid w:val="00450F05"/>
    <w:rsid w:val="004C7871"/>
    <w:rsid w:val="00512BD1"/>
    <w:rsid w:val="005739F8"/>
    <w:rsid w:val="005D6217"/>
    <w:rsid w:val="0060193B"/>
    <w:rsid w:val="00605DBB"/>
    <w:rsid w:val="006066FA"/>
    <w:rsid w:val="006067E2"/>
    <w:rsid w:val="00616134"/>
    <w:rsid w:val="006246C8"/>
    <w:rsid w:val="00705D63"/>
    <w:rsid w:val="007D3072"/>
    <w:rsid w:val="00812AA4"/>
    <w:rsid w:val="008155C7"/>
    <w:rsid w:val="008158CC"/>
    <w:rsid w:val="0083222C"/>
    <w:rsid w:val="008435B3"/>
    <w:rsid w:val="0086023E"/>
    <w:rsid w:val="00865CFF"/>
    <w:rsid w:val="00883560"/>
    <w:rsid w:val="0088471D"/>
    <w:rsid w:val="008D56E0"/>
    <w:rsid w:val="008D682D"/>
    <w:rsid w:val="0091792D"/>
    <w:rsid w:val="0092616E"/>
    <w:rsid w:val="00933664"/>
    <w:rsid w:val="00936BAA"/>
    <w:rsid w:val="009E6032"/>
    <w:rsid w:val="00A33899"/>
    <w:rsid w:val="00A440F4"/>
    <w:rsid w:val="00A82F3F"/>
    <w:rsid w:val="00A85CE5"/>
    <w:rsid w:val="00AB7D80"/>
    <w:rsid w:val="00AC4DB3"/>
    <w:rsid w:val="00AF4AB5"/>
    <w:rsid w:val="00B91947"/>
    <w:rsid w:val="00BB4263"/>
    <w:rsid w:val="00BE7477"/>
    <w:rsid w:val="00BF3212"/>
    <w:rsid w:val="00C01E1F"/>
    <w:rsid w:val="00C6559B"/>
    <w:rsid w:val="00C73B0C"/>
    <w:rsid w:val="00CC2D3C"/>
    <w:rsid w:val="00D503AB"/>
    <w:rsid w:val="00D71118"/>
    <w:rsid w:val="00D77DC6"/>
    <w:rsid w:val="00D875BE"/>
    <w:rsid w:val="00D9077D"/>
    <w:rsid w:val="00DA1E4B"/>
    <w:rsid w:val="00DA2BCF"/>
    <w:rsid w:val="00DB2B93"/>
    <w:rsid w:val="00DB5F4B"/>
    <w:rsid w:val="00E224CB"/>
    <w:rsid w:val="00EE3D75"/>
    <w:rsid w:val="00F24633"/>
    <w:rsid w:val="00F40187"/>
    <w:rsid w:val="00F8683F"/>
    <w:rsid w:val="00F90904"/>
    <w:rsid w:val="00FA2D14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24633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customStyle="1" w:styleId="Default">
    <w:name w:val="Default"/>
    <w:rsid w:val="00933664"/>
    <w:pPr>
      <w:autoSpaceDE w:val="0"/>
      <w:autoSpaceDN w:val="0"/>
      <w:adjustRightInd w:val="0"/>
      <w:ind w:left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933664"/>
    <w:pPr>
      <w:ind w:left="0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91AD1"/>
    <w:pPr>
      <w:suppressAutoHyphens/>
      <w:autoSpaceDN w:val="0"/>
      <w:ind w:left="0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5</cp:revision>
  <dcterms:created xsi:type="dcterms:W3CDTF">2019-10-29T12:36:00Z</dcterms:created>
  <dcterms:modified xsi:type="dcterms:W3CDTF">2019-10-29T13:22:00Z</dcterms:modified>
</cp:coreProperties>
</file>