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0D" w:rsidRPr="006E246B" w:rsidRDefault="004121A3" w:rsidP="006E246B">
      <w:pPr>
        <w:pStyle w:val="a5"/>
        <w:jc w:val="right"/>
        <w:rPr>
          <w:rFonts w:ascii="Times New Roman" w:hAnsi="Times New Roman" w:cs="Times New Roman"/>
        </w:rPr>
      </w:pPr>
      <w:r w:rsidRPr="006E246B">
        <w:rPr>
          <w:rFonts w:ascii="Times New Roman" w:hAnsi="Times New Roman" w:cs="Times New Roman"/>
        </w:rPr>
        <w:t>Утверждено</w:t>
      </w:r>
    </w:p>
    <w:p w:rsidR="005851F2" w:rsidRDefault="004121A3" w:rsidP="005851F2">
      <w:pPr>
        <w:pStyle w:val="a5"/>
        <w:jc w:val="right"/>
        <w:rPr>
          <w:rFonts w:ascii="Times New Roman" w:hAnsi="Times New Roman" w:cs="Times New Roman"/>
        </w:rPr>
      </w:pPr>
      <w:r w:rsidRPr="006E246B">
        <w:rPr>
          <w:rFonts w:ascii="Times New Roman" w:hAnsi="Times New Roman" w:cs="Times New Roman"/>
        </w:rPr>
        <w:t xml:space="preserve">приказом </w:t>
      </w:r>
      <w:r w:rsidR="00C519C2" w:rsidRPr="006E246B">
        <w:rPr>
          <w:rFonts w:ascii="Times New Roman" w:hAnsi="Times New Roman" w:cs="Times New Roman"/>
        </w:rPr>
        <w:t>Отдела образования</w:t>
      </w:r>
    </w:p>
    <w:p w:rsidR="00EC540D" w:rsidRPr="005851F2" w:rsidRDefault="00C519C2" w:rsidP="005851F2">
      <w:pPr>
        <w:pStyle w:val="a5"/>
        <w:jc w:val="right"/>
        <w:rPr>
          <w:rFonts w:ascii="Times New Roman" w:hAnsi="Times New Roman" w:cs="Times New Roman"/>
        </w:rPr>
      </w:pPr>
      <w:r>
        <w:t xml:space="preserve"> </w:t>
      </w:r>
      <w:r w:rsidR="004121A3">
        <w:t xml:space="preserve"> </w:t>
      </w:r>
    </w:p>
    <w:p w:rsidR="00C519C2" w:rsidRDefault="004121A3">
      <w:pPr>
        <w:pStyle w:val="10"/>
        <w:keepNext/>
        <w:keepLines/>
        <w:shd w:val="clear" w:color="auto" w:fill="auto"/>
        <w:spacing w:before="0"/>
        <w:ind w:right="40"/>
      </w:pPr>
      <w:bookmarkStart w:id="0" w:name="bookmark0"/>
      <w:r>
        <w:t xml:space="preserve">Положение о Школе молодого учителя (воспитателя) </w:t>
      </w:r>
    </w:p>
    <w:p w:rsidR="00EC540D" w:rsidRDefault="004121A3">
      <w:pPr>
        <w:pStyle w:val="10"/>
        <w:keepNext/>
        <w:keepLines/>
        <w:shd w:val="clear" w:color="auto" w:fill="auto"/>
        <w:spacing w:before="0"/>
        <w:ind w:right="40"/>
      </w:pPr>
      <w:r>
        <w:t xml:space="preserve">1. Общие </w:t>
      </w:r>
      <w:r>
        <w:t>положения</w:t>
      </w:r>
      <w:bookmarkEnd w:id="0"/>
    </w:p>
    <w:p w:rsidR="00EC540D" w:rsidRDefault="004121A3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spacing w:line="370" w:lineRule="exact"/>
        <w:ind w:right="20" w:firstLine="360"/>
        <w:jc w:val="both"/>
      </w:pPr>
      <w:r>
        <w:t>Школа молодого учителя (воспитателя) является составной частью системы повышения квалификации учителей (воспитателей) и объединяет преподавателей с высшим и средним специальным образованием, имеющих стаж работы менее 3 лет.</w:t>
      </w:r>
    </w:p>
    <w:p w:rsidR="00EC540D" w:rsidRDefault="004121A3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spacing w:line="370" w:lineRule="exact"/>
        <w:ind w:right="20" w:firstLine="360"/>
        <w:jc w:val="both"/>
      </w:pPr>
      <w:r>
        <w:t>Школа молодого учителя</w:t>
      </w:r>
      <w:r>
        <w:t xml:space="preserve"> (воспитателя) - это постоянно действующее профессиональное объединение, созданное по инициативе </w:t>
      </w:r>
      <w:r w:rsidR="005851F2">
        <w:t>отдела образования а</w:t>
      </w:r>
      <w:r w:rsidR="00C519C2">
        <w:t xml:space="preserve">дминистрации Весьегонского </w:t>
      </w:r>
      <w:r w:rsidR="005851F2">
        <w:t>района.</w:t>
      </w:r>
    </w:p>
    <w:p w:rsidR="00EC540D" w:rsidRDefault="004121A3" w:rsidP="005851F2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spacing w:line="370" w:lineRule="exact"/>
        <w:ind w:right="20" w:firstLine="360"/>
        <w:jc w:val="both"/>
      </w:pPr>
      <w:r>
        <w:t>В своей деятельности Школа молодого учителя (воспитателя) соблюдает Конвенцию о правах ребенка, руководствуется законами РФ, решениями Правительства РФ, нормативными документами Министерства образования и науки РФ и Министерства образова</w:t>
      </w:r>
      <w:r>
        <w:t xml:space="preserve">ния </w:t>
      </w:r>
      <w:r w:rsidR="00C519C2">
        <w:t xml:space="preserve">Тверской области, </w:t>
      </w:r>
      <w:r w:rsidR="005851F2">
        <w:t>отдела образования администрации Весьегонского района</w:t>
      </w:r>
      <w:r>
        <w:t xml:space="preserve"> по вопросам учебно-воспитательной, методической, опытно</w:t>
      </w:r>
      <w:r w:rsidR="00C519C2">
        <w:t>-</w:t>
      </w:r>
      <w:r>
        <w:softHyphen/>
        <w:t xml:space="preserve">экспериментальной деятельности, </w:t>
      </w:r>
      <w:r>
        <w:t>настоящим положением.</w:t>
      </w:r>
    </w:p>
    <w:p w:rsidR="00EC540D" w:rsidRDefault="004121A3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spacing w:after="260" w:line="370" w:lineRule="exact"/>
        <w:ind w:right="20" w:firstLine="360"/>
        <w:jc w:val="both"/>
      </w:pPr>
      <w:r>
        <w:t xml:space="preserve">Школа молодого учителя (воспитателя) создается, реорганизуется и ликвидируется приказом </w:t>
      </w:r>
      <w:r w:rsidR="005851F2">
        <w:t>о</w:t>
      </w:r>
      <w:r w:rsidR="00C519C2">
        <w:t>тдела образования</w:t>
      </w:r>
      <w:r w:rsidR="005851F2">
        <w:t>.</w:t>
      </w:r>
    </w:p>
    <w:p w:rsidR="00EC540D" w:rsidRDefault="004121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83"/>
        </w:tabs>
        <w:spacing w:before="0" w:after="178" w:line="270" w:lineRule="exact"/>
        <w:ind w:left="1000"/>
        <w:jc w:val="both"/>
      </w:pPr>
      <w:bookmarkStart w:id="1" w:name="bookmark1"/>
      <w:r>
        <w:t>Цели и задачи Школы молодого учителя (воспитателя)</w:t>
      </w:r>
      <w:bookmarkEnd w:id="1"/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890"/>
        </w:tabs>
        <w:spacing w:line="355" w:lineRule="exact"/>
        <w:ind w:right="20" w:firstLine="360"/>
        <w:jc w:val="both"/>
      </w:pPr>
      <w:r>
        <w:t>Школа молодого учителя (воспитателя) имеет цель - оказание помощи начинающим учителям (воспитателям) в профессиональной адаптации.</w:t>
      </w:r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890"/>
        </w:tabs>
        <w:spacing w:line="270" w:lineRule="exact"/>
        <w:ind w:firstLine="360"/>
        <w:jc w:val="both"/>
      </w:pPr>
      <w:r>
        <w:t>Задачи: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 w:right="60"/>
        <w:jc w:val="both"/>
      </w:pPr>
      <w:r>
        <w:t>методическое сопровождение, оказание содействия профессиональному росту молодых специалистов;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формирование потребност</w:t>
      </w:r>
      <w:r>
        <w:t>ей в непрерывном самообразовании;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 w:right="60"/>
        <w:jc w:val="both"/>
      </w:pPr>
      <w:r>
        <w:t>предупреждение наиболее типичных ошибок, противоречий в организации учебных занятий, поиск возможных путей их преодоления;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 w:right="60"/>
        <w:jc w:val="both"/>
      </w:pPr>
      <w:r>
        <w:t>оказание помощи в познании и творческом внедрении в учебно- воспитательный процесс достижений педаг</w:t>
      </w:r>
      <w:r>
        <w:t>огической науки и передового опыта;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стимулирование развития индивидуального стиля творческой деятельности;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after="200" w:line="370" w:lineRule="exact"/>
        <w:ind w:left="20"/>
        <w:jc w:val="both"/>
      </w:pPr>
      <w:r>
        <w:t>формирование навыков в проведении диагностики и самодиагностики.</w:t>
      </w:r>
    </w:p>
    <w:p w:rsidR="00EC540D" w:rsidRDefault="004121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152" w:line="270" w:lineRule="exact"/>
        <w:ind w:left="20" w:firstLine="360"/>
        <w:jc w:val="both"/>
      </w:pPr>
      <w:bookmarkStart w:id="2" w:name="bookmark2"/>
      <w:r>
        <w:t>Основные формы работы Школы молодого учителя (воспитателя):</w:t>
      </w:r>
      <w:bookmarkEnd w:id="2"/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 w:right="60"/>
        <w:jc w:val="both"/>
      </w:pPr>
      <w:r>
        <w:t xml:space="preserve">выявление ведущих </w:t>
      </w:r>
      <w:r>
        <w:t xml:space="preserve">потребностей и психолого-педагогических затруднений </w:t>
      </w:r>
      <w:r>
        <w:lastRenderedPageBreak/>
        <w:t>молодых специалистов через анкетирование;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заседания, посвященные вопросам методики обучения и воспитания;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организация и проведение психологических тренингов, консультаций;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 w:right="60"/>
        <w:jc w:val="both"/>
      </w:pPr>
      <w:r>
        <w:t>участие в работе семинаров, засе</w:t>
      </w:r>
      <w:r>
        <w:t>даниях методических объединений по вопросам технологий обучения и воспитания;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круглые столы, семинары, конференции, индивидуальные консультации;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открытые уроки и занятия;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взаимопосещение уроков и занятий;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after="200" w:line="370" w:lineRule="exact"/>
        <w:ind w:left="20"/>
        <w:jc w:val="both"/>
      </w:pPr>
      <w:r>
        <w:t>конкурсы профессионального мастерства.</w:t>
      </w:r>
    </w:p>
    <w:p w:rsidR="00EC540D" w:rsidRDefault="004121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156" w:line="270" w:lineRule="exact"/>
        <w:ind w:left="20" w:firstLine="360"/>
        <w:jc w:val="both"/>
      </w:pPr>
      <w:bookmarkStart w:id="3" w:name="bookmark3"/>
      <w:r>
        <w:t>Содержание д</w:t>
      </w:r>
      <w:r>
        <w:t>еятельности Школы молодого учителя (воспитателя)</w:t>
      </w:r>
      <w:bookmarkEnd w:id="3"/>
    </w:p>
    <w:p w:rsidR="00EC540D" w:rsidRDefault="004121A3">
      <w:pPr>
        <w:pStyle w:val="2"/>
        <w:shd w:val="clear" w:color="auto" w:fill="auto"/>
        <w:spacing w:line="370" w:lineRule="exact"/>
        <w:ind w:left="20"/>
        <w:jc w:val="both"/>
      </w:pPr>
      <w:r>
        <w:t>Содержание деятельности включает следующие направления: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психологические основы адаптации молодого специалиста;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line="370" w:lineRule="exact"/>
        <w:ind w:left="20"/>
        <w:jc w:val="both"/>
      </w:pPr>
      <w:r>
        <w:t>школьная документация в работе учителя;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04"/>
        </w:tabs>
        <w:spacing w:after="200" w:line="370" w:lineRule="exact"/>
        <w:ind w:left="20"/>
        <w:jc w:val="both"/>
      </w:pPr>
      <w:r>
        <w:t>методическое сопровождение молодого специалиста.</w:t>
      </w:r>
    </w:p>
    <w:p w:rsidR="00EC540D" w:rsidRDefault="004121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156" w:line="270" w:lineRule="exact"/>
        <w:ind w:left="880"/>
        <w:jc w:val="both"/>
      </w:pPr>
      <w:bookmarkStart w:id="4" w:name="bookmark4"/>
      <w:r>
        <w:t>Порядок</w:t>
      </w:r>
      <w:r>
        <w:t xml:space="preserve"> работы Школы молодого учителя (воспитателя)</w:t>
      </w:r>
      <w:bookmarkEnd w:id="4"/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915"/>
        </w:tabs>
        <w:spacing w:line="370" w:lineRule="exact"/>
        <w:ind w:left="20" w:right="60" w:firstLine="360"/>
        <w:jc w:val="both"/>
      </w:pPr>
      <w:r>
        <w:t xml:space="preserve">Возглавляет работу Школы молодого учителя (воспитателя) опытный </w:t>
      </w:r>
      <w:r w:rsidR="00FF1773">
        <w:t>учитель ОУ Весьегонского муниципального округа</w:t>
      </w:r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915"/>
        </w:tabs>
        <w:spacing w:line="370" w:lineRule="exact"/>
        <w:ind w:left="20" w:right="60" w:firstLine="360"/>
        <w:jc w:val="both"/>
      </w:pPr>
      <w:r>
        <w:t xml:space="preserve">Работа проводится в соответствии с планом работы на текущий учебный год, утвержденным </w:t>
      </w:r>
      <w:r w:rsidR="00FF1773">
        <w:t>руководителем ОУ.</w:t>
      </w:r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915"/>
        </w:tabs>
        <w:spacing w:line="370" w:lineRule="exact"/>
        <w:ind w:left="20" w:right="60" w:firstLine="360"/>
        <w:jc w:val="both"/>
      </w:pPr>
      <w:r>
        <w:t>Заседания Школы молодого учителя (воспитателя) проводятся один раз в квартал. Продолжительность встреч варьируется в зависимости от потребностей молодых специалистов.</w:t>
      </w:r>
    </w:p>
    <w:p w:rsidR="00EC540D" w:rsidRDefault="004121A3">
      <w:pPr>
        <w:pStyle w:val="2"/>
        <w:numPr>
          <w:ilvl w:val="1"/>
          <w:numId w:val="2"/>
        </w:numPr>
        <w:shd w:val="clear" w:color="auto" w:fill="auto"/>
        <w:tabs>
          <w:tab w:val="left" w:pos="915"/>
        </w:tabs>
        <w:spacing w:line="370" w:lineRule="exact"/>
        <w:ind w:left="20" w:firstLine="360"/>
        <w:jc w:val="both"/>
      </w:pPr>
      <w:r>
        <w:t>Предполагаемые результаты: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 xml:space="preserve">молодым специалистам оказана методическая помощь по </w:t>
      </w:r>
      <w:r>
        <w:t>заявленной педагогической проблеме;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after="800" w:line="370" w:lineRule="exact"/>
        <w:ind w:left="20" w:right="20"/>
        <w:jc w:val="both"/>
      </w:pPr>
      <w:r>
        <w:t>молодые специалисты принимают участие в профессиональных конкурсах, выступают на заседаниях РМО.</w:t>
      </w:r>
    </w:p>
    <w:p w:rsidR="00EC540D" w:rsidRDefault="004121A3">
      <w:pPr>
        <w:pStyle w:val="21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147" w:line="270" w:lineRule="exact"/>
        <w:ind w:left="940"/>
      </w:pPr>
      <w:r>
        <w:t>Документация Школы молодого учителя (воспитателя):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/>
        <w:jc w:val="both"/>
      </w:pPr>
      <w:r>
        <w:t>положение о Школе молодого учителя (воспитателя);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приказ «Об утверждении</w:t>
      </w:r>
      <w:r>
        <w:t xml:space="preserve"> плана работы Школы молодого учителя (воспитателя)»;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анализ работы Школы молодого учителя (воспитателя) за прошедший учебный год;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/>
        <w:jc w:val="both"/>
      </w:pPr>
      <w:r>
        <w:t>план работы на текущий учебный год;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 xml:space="preserve">банк данных о молодых специалистах: количественный и качественный состав (возраст, </w:t>
      </w:r>
      <w:r>
        <w:t>образование, специальность, общий и педагогический стаж);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протоколы заседаний с приложением материалов (выступления, доклады, отчеты, разработки занятий и др.);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after="260" w:line="370" w:lineRule="exact"/>
        <w:ind w:left="20"/>
        <w:jc w:val="both"/>
      </w:pPr>
      <w:r>
        <w:t>сведения о наставничестве в образовательной организации.</w:t>
      </w:r>
    </w:p>
    <w:p w:rsidR="00EC540D" w:rsidRDefault="004121A3">
      <w:pPr>
        <w:pStyle w:val="21"/>
        <w:shd w:val="clear" w:color="auto" w:fill="auto"/>
        <w:spacing w:before="0" w:after="152" w:line="270" w:lineRule="exact"/>
        <w:jc w:val="center"/>
      </w:pPr>
      <w:r>
        <w:t>7. Права молодого специалиста</w:t>
      </w:r>
    </w:p>
    <w:p w:rsidR="00EC540D" w:rsidRDefault="004121A3">
      <w:pPr>
        <w:pStyle w:val="2"/>
        <w:numPr>
          <w:ilvl w:val="0"/>
          <w:numId w:val="4"/>
        </w:numPr>
        <w:shd w:val="clear" w:color="auto" w:fill="auto"/>
        <w:tabs>
          <w:tab w:val="left" w:pos="495"/>
        </w:tabs>
        <w:spacing w:line="370" w:lineRule="exact"/>
        <w:ind w:left="20"/>
        <w:jc w:val="both"/>
      </w:pPr>
      <w:r>
        <w:t xml:space="preserve">Молодые </w:t>
      </w:r>
      <w:r>
        <w:t>специалисты имеют право: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вносить предложения по совершенствованию работы Школы молодого учителя (воспитателя);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/>
        <w:jc w:val="both"/>
      </w:pPr>
      <w:r>
        <w:t>обращаться за консультациями;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принимать участие в конференциях, творческих и педагогических мастерских;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 w:right="20"/>
        <w:jc w:val="both"/>
      </w:pPr>
      <w:r>
        <w:t>использовать материальную базу образовате</w:t>
      </w:r>
      <w:r>
        <w:t>льного учреждения для самообразования;</w:t>
      </w:r>
    </w:p>
    <w:p w:rsidR="00EC540D" w:rsidRDefault="004121A3">
      <w:pPr>
        <w:pStyle w:val="2"/>
        <w:numPr>
          <w:ilvl w:val="0"/>
          <w:numId w:val="3"/>
        </w:numPr>
        <w:shd w:val="clear" w:color="auto" w:fill="auto"/>
        <w:tabs>
          <w:tab w:val="left" w:pos="252"/>
        </w:tabs>
        <w:spacing w:line="370" w:lineRule="exact"/>
        <w:ind w:left="20"/>
        <w:jc w:val="both"/>
      </w:pPr>
      <w:r>
        <w:t xml:space="preserve">повышать </w:t>
      </w:r>
      <w:r>
        <w:rPr>
          <w:rStyle w:val="11"/>
        </w:rPr>
        <w:t xml:space="preserve">свою </w:t>
      </w:r>
      <w:r>
        <w:t>квалификацию</w:t>
      </w:r>
    </w:p>
    <w:sectPr w:rsidR="00EC540D" w:rsidSect="00EC540D">
      <w:type w:val="continuous"/>
      <w:pgSz w:w="11906" w:h="16838"/>
      <w:pgMar w:top="1343" w:right="1260" w:bottom="1343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A3" w:rsidRDefault="004121A3" w:rsidP="00EC540D">
      <w:r>
        <w:separator/>
      </w:r>
    </w:p>
  </w:endnote>
  <w:endnote w:type="continuationSeparator" w:id="1">
    <w:p w:rsidR="004121A3" w:rsidRDefault="004121A3" w:rsidP="00EC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A3" w:rsidRDefault="004121A3"/>
  </w:footnote>
  <w:footnote w:type="continuationSeparator" w:id="1">
    <w:p w:rsidR="004121A3" w:rsidRDefault="004121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2693"/>
    <w:multiLevelType w:val="multilevel"/>
    <w:tmpl w:val="215E5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0C19BB"/>
    <w:multiLevelType w:val="multilevel"/>
    <w:tmpl w:val="2440FA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3B2029"/>
    <w:multiLevelType w:val="multilevel"/>
    <w:tmpl w:val="FEC8EAC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9266C7"/>
    <w:multiLevelType w:val="multilevel"/>
    <w:tmpl w:val="652E0E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EC540D"/>
    <w:rsid w:val="004121A3"/>
    <w:rsid w:val="005851F2"/>
    <w:rsid w:val="006E246B"/>
    <w:rsid w:val="00C519C2"/>
    <w:rsid w:val="00EC540D"/>
    <w:rsid w:val="00FF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4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540D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C5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EC5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-1pt">
    <w:name w:val="Основной текст + Интервал -1 pt"/>
    <w:basedOn w:val="a4"/>
    <w:rsid w:val="00EC540D"/>
    <w:rPr>
      <w:color w:val="000000"/>
      <w:spacing w:val="-30"/>
      <w:w w:val="100"/>
      <w:position w:val="0"/>
      <w:lang w:val="en-US"/>
    </w:rPr>
  </w:style>
  <w:style w:type="character" w:customStyle="1" w:styleId="20">
    <w:name w:val="Основной текст (2)_"/>
    <w:basedOn w:val="a0"/>
    <w:link w:val="21"/>
    <w:rsid w:val="00EC5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EC540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EC540D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EC540D"/>
    <w:pPr>
      <w:shd w:val="clear" w:color="auto" w:fill="FFFFFF"/>
      <w:spacing w:before="66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EC540D"/>
    <w:pPr>
      <w:shd w:val="clear" w:color="auto" w:fill="FFFFFF"/>
      <w:spacing w:before="720" w:after="30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6E246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cp:lastPrinted>2020-09-04T11:23:00Z</cp:lastPrinted>
  <dcterms:created xsi:type="dcterms:W3CDTF">2020-09-04T11:41:00Z</dcterms:created>
  <dcterms:modified xsi:type="dcterms:W3CDTF">2020-09-04T11:41:00Z</dcterms:modified>
</cp:coreProperties>
</file>