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AA0857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A0857" w:rsidRDefault="00AA0857">
            <w:pPr>
              <w:widowControl w:val="0"/>
              <w:autoSpaceDE w:val="0"/>
              <w:autoSpaceDN w:val="0"/>
              <w:adjustRightInd w:val="0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AA0857" w:rsidRDefault="00AA085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0857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A0857" w:rsidRDefault="00AA0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11.08.1995 N 135-ФЗ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23.12.2010)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благотворительной деятельности и благотворительных организациях"</w:t>
            </w:r>
          </w:p>
          <w:p w:rsidR="00AA0857" w:rsidRDefault="00AA0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AA0857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A0857" w:rsidRDefault="00AA0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04.10.2013</w:t>
            </w:r>
          </w:p>
          <w:p w:rsidR="00AA0857" w:rsidRDefault="00AA0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AA0857" w:rsidRDefault="00AA0857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AA0857" w:rsidRDefault="00AA0857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  <w:sectPr w:rsidR="00AA0857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AA0857" w:rsidRDefault="00AA0857">
      <w:pPr>
        <w:pStyle w:val="ConsPlusNormal"/>
        <w:jc w:val="both"/>
        <w:outlineLvl w:val="0"/>
      </w:pPr>
    </w:p>
    <w:p w:rsidR="00AA0857" w:rsidRDefault="00AA0857">
      <w:pPr>
        <w:pStyle w:val="ConsPlusNormal"/>
        <w:jc w:val="both"/>
      </w:pPr>
      <w:r>
        <w:t>11 августа 1995 года N 135-ФЗ</w:t>
      </w:r>
      <w:r>
        <w:br/>
      </w:r>
    </w:p>
    <w:p w:rsidR="00AA0857" w:rsidRDefault="00AA085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AA0857" w:rsidRDefault="00AA0857">
      <w:pPr>
        <w:pStyle w:val="ConsPlusNormal"/>
        <w:jc w:val="center"/>
      </w:pPr>
    </w:p>
    <w:p w:rsidR="00AA0857" w:rsidRDefault="00AA085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AA0857" w:rsidRDefault="00AA0857">
      <w:pPr>
        <w:pStyle w:val="ConsPlusNormal"/>
        <w:jc w:val="center"/>
        <w:rPr>
          <w:b/>
          <w:bCs/>
          <w:sz w:val="16"/>
          <w:szCs w:val="16"/>
        </w:rPr>
      </w:pPr>
    </w:p>
    <w:p w:rsidR="00AA0857" w:rsidRDefault="00AA085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AA0857" w:rsidRDefault="00AA0857">
      <w:pPr>
        <w:pStyle w:val="ConsPlusNormal"/>
        <w:jc w:val="center"/>
        <w:rPr>
          <w:b/>
          <w:bCs/>
          <w:sz w:val="16"/>
          <w:szCs w:val="16"/>
        </w:rPr>
      </w:pPr>
    </w:p>
    <w:p w:rsidR="00AA0857" w:rsidRDefault="00AA085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БЛАГОТВОРИТЕЛЬНОЙ ДЕЯТЕЛЬНОСТИ И БЛАГОТВОРИТЕЛЬНЫХ</w:t>
      </w:r>
    </w:p>
    <w:p w:rsidR="00AA0857" w:rsidRDefault="00AA085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ОРГАНИЗАЦИЯХ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jc w:val="right"/>
      </w:pPr>
      <w:r>
        <w:t>Принят</w:t>
      </w:r>
    </w:p>
    <w:p w:rsidR="00AA0857" w:rsidRDefault="00AA0857">
      <w:pPr>
        <w:pStyle w:val="ConsPlusNormal"/>
        <w:jc w:val="right"/>
      </w:pPr>
      <w:r>
        <w:t>Государственной Думой</w:t>
      </w:r>
    </w:p>
    <w:p w:rsidR="00AA0857" w:rsidRDefault="00AA0857">
      <w:pPr>
        <w:pStyle w:val="ConsPlusNormal"/>
        <w:jc w:val="right"/>
      </w:pPr>
      <w:r>
        <w:t>7 июля 1995 года</w:t>
      </w:r>
    </w:p>
    <w:p w:rsidR="00AA0857" w:rsidRDefault="00AA0857">
      <w:pPr>
        <w:pStyle w:val="ConsPlusNormal"/>
        <w:jc w:val="center"/>
      </w:pPr>
    </w:p>
    <w:p w:rsidR="00AA0857" w:rsidRDefault="00AA0857">
      <w:pPr>
        <w:pStyle w:val="ConsPlusNormal"/>
        <w:jc w:val="center"/>
      </w:pPr>
      <w:r>
        <w:t>(в ред. Федеральных законов от 21.03.2002 N 31-ФЗ,</w:t>
      </w:r>
    </w:p>
    <w:p w:rsidR="00AA0857" w:rsidRDefault="00AA0857">
      <w:pPr>
        <w:pStyle w:val="ConsPlusNormal"/>
        <w:jc w:val="center"/>
      </w:pPr>
      <w:r>
        <w:t>от 25.07.2002 N 112-ФЗ, от 04.07.2003 N 94-ФЗ,</w:t>
      </w:r>
    </w:p>
    <w:p w:rsidR="00AA0857" w:rsidRDefault="00AA0857">
      <w:pPr>
        <w:pStyle w:val="ConsPlusNormal"/>
        <w:jc w:val="center"/>
      </w:pPr>
      <w:r>
        <w:t>от 22.08.2004 N 122-ФЗ, от 30.12.2006 N 276-ФЗ,</w:t>
      </w:r>
    </w:p>
    <w:p w:rsidR="00AA0857" w:rsidRDefault="00AA0857">
      <w:pPr>
        <w:pStyle w:val="ConsPlusNormal"/>
        <w:jc w:val="center"/>
      </w:pPr>
      <w:r>
        <w:t>от 30.12.2008 N 309-ФЗ, от 23.12.2010 N 383-ФЗ)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AA0857" w:rsidRDefault="00AA0857">
      <w:pPr>
        <w:pStyle w:val="ConsPlusNormal"/>
        <w:ind w:firstLine="540"/>
        <w:jc w:val="both"/>
      </w:pPr>
      <w:r>
        <w:t>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 федеральными законами.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30.12.2006 N 276-ФЗ)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24"/>
      <w:bookmarkEnd w:id="0"/>
      <w:r>
        <w:rPr>
          <w:b/>
          <w:bCs/>
          <w:sz w:val="16"/>
          <w:szCs w:val="16"/>
        </w:rPr>
        <w:t>Раздел I. ОБЩИЕ ПОЛОЖЕНИЯ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1" w:name="Par26"/>
      <w:bookmarkEnd w:id="1"/>
      <w:r>
        <w:t>Статья 1. Благотворительная деятельность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2" w:name="Par30"/>
      <w:bookmarkEnd w:id="2"/>
      <w:r>
        <w:t>Статья 2. Цели благотворительной деятельности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Благотворительная деятельность осуществляется в целях:</w:t>
      </w:r>
    </w:p>
    <w:p w:rsidR="00AA0857" w:rsidRDefault="00AA0857">
      <w:pPr>
        <w:pStyle w:val="ConsPlusNormal"/>
        <w:ind w:firstLine="540"/>
        <w:jc w:val="both"/>
      </w:pPr>
      <w: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AA0857" w:rsidRDefault="00AA0857">
      <w:pPr>
        <w:pStyle w:val="ConsPlusNormal"/>
        <w:ind w:firstLine="540"/>
        <w:jc w:val="both"/>
      </w:pPr>
      <w: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AA0857" w:rsidRDefault="00AA0857">
      <w:pPr>
        <w:pStyle w:val="ConsPlusNormal"/>
        <w:ind w:firstLine="540"/>
        <w:jc w:val="both"/>
      </w:pPr>
      <w: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AA0857" w:rsidRDefault="00AA0857">
      <w:pPr>
        <w:pStyle w:val="ConsPlusNormal"/>
        <w:ind w:firstLine="540"/>
        <w:jc w:val="both"/>
      </w:pPr>
      <w: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AA0857" w:rsidRDefault="00AA0857">
      <w:pPr>
        <w:pStyle w:val="ConsPlusNormal"/>
        <w:ind w:firstLine="540"/>
        <w:jc w:val="both"/>
      </w:pPr>
      <w:r>
        <w:t>содействия укреплению престижа и роли семьи в обществе;</w:t>
      </w:r>
    </w:p>
    <w:p w:rsidR="00AA0857" w:rsidRDefault="00AA0857">
      <w:pPr>
        <w:pStyle w:val="ConsPlusNormal"/>
        <w:ind w:firstLine="540"/>
        <w:jc w:val="both"/>
      </w:pPr>
      <w:r>
        <w:t>содействия защите материнства, детства и отцовства;</w:t>
      </w:r>
    </w:p>
    <w:p w:rsidR="00AA0857" w:rsidRDefault="00AA0857">
      <w:pPr>
        <w:pStyle w:val="ConsPlusNormal"/>
        <w:ind w:firstLine="540"/>
        <w:jc w:val="both"/>
      </w:pPr>
      <w:r>
        <w:t>содействия деятельности в сфере образования, науки, культуры, искусства, просвещения, духовному развитию личности;</w:t>
      </w:r>
    </w:p>
    <w:p w:rsidR="00AA0857" w:rsidRDefault="00AA0857">
      <w:pPr>
        <w:pStyle w:val="ConsPlusNormal"/>
        <w:ind w:firstLine="540"/>
        <w:jc w:val="both"/>
      </w:pPr>
      <w: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AA0857" w:rsidRDefault="00AA0857">
      <w:pPr>
        <w:pStyle w:val="ConsPlusNormal"/>
        <w:ind w:firstLine="540"/>
        <w:jc w:val="both"/>
      </w:pPr>
      <w:r>
        <w:t>содействия деятельности в сфере физической культуры и массового спорта;</w:t>
      </w:r>
    </w:p>
    <w:p w:rsidR="00AA0857" w:rsidRDefault="00AA0857">
      <w:pPr>
        <w:pStyle w:val="ConsPlusNormal"/>
        <w:ind w:firstLine="540"/>
        <w:jc w:val="both"/>
      </w:pPr>
      <w:r>
        <w:t>охраны окружающей среды и защиты животных;</w:t>
      </w:r>
    </w:p>
    <w:p w:rsidR="00AA0857" w:rsidRDefault="00AA0857">
      <w:pPr>
        <w:pStyle w:val="ConsPlusNormal"/>
        <w:jc w:val="both"/>
      </w:pPr>
      <w:r>
        <w:t>(в ред. Федерального закона от 30.12.2008 N 309-ФЗ)</w:t>
      </w:r>
    </w:p>
    <w:p w:rsidR="00AA0857" w:rsidRDefault="00AA0857">
      <w:pPr>
        <w:pStyle w:val="ConsPlusNormal"/>
        <w:ind w:firstLine="540"/>
        <w:jc w:val="both"/>
      </w:pPr>
      <w: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AA0857" w:rsidRDefault="00AA0857">
      <w:pPr>
        <w:pStyle w:val="ConsPlusNormal"/>
        <w:ind w:firstLine="540"/>
        <w:jc w:val="both"/>
      </w:pPr>
      <w: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23.12.2010 N 383-ФЗ)</w:t>
      </w:r>
    </w:p>
    <w:p w:rsidR="00AA0857" w:rsidRDefault="00AA0857">
      <w:pPr>
        <w:pStyle w:val="ConsPlusNormal"/>
        <w:ind w:firstLine="540"/>
        <w:jc w:val="both"/>
      </w:pPr>
      <w: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23.12.2010 N 383-ФЗ)</w:t>
      </w:r>
    </w:p>
    <w:p w:rsidR="00AA0857" w:rsidRDefault="00AA0857">
      <w:pPr>
        <w:pStyle w:val="ConsPlusNormal"/>
        <w:ind w:firstLine="540"/>
        <w:jc w:val="both"/>
      </w:pPr>
      <w:r>
        <w:t>оказания бесплатной юридической помощи и правового просвещения населения;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23.12.2010 N 383-ФЗ)</w:t>
      </w:r>
    </w:p>
    <w:p w:rsidR="00AA0857" w:rsidRDefault="00AA0857">
      <w:pPr>
        <w:pStyle w:val="ConsPlusNormal"/>
        <w:ind w:firstLine="540"/>
        <w:jc w:val="both"/>
      </w:pPr>
      <w:r>
        <w:t>содействия добровольческой деятельности;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23.12.2010 N 383-ФЗ)</w:t>
      </w:r>
    </w:p>
    <w:p w:rsidR="00AA0857" w:rsidRDefault="00AA0857">
      <w:pPr>
        <w:pStyle w:val="ConsPlusNormal"/>
        <w:ind w:firstLine="540"/>
        <w:jc w:val="both"/>
      </w:pPr>
      <w:r>
        <w:t>участия в деятельности по профилактике безнадзорности и правонарушений несовершеннолетних;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23.12.2010 N 383-ФЗ)</w:t>
      </w:r>
    </w:p>
    <w:p w:rsidR="00AA0857" w:rsidRDefault="00AA0857">
      <w:pPr>
        <w:pStyle w:val="ConsPlusNormal"/>
        <w:ind w:firstLine="540"/>
        <w:jc w:val="both"/>
      </w:pPr>
      <w:r>
        <w:t>содействия развитию научно-технического, художественного творчества детей и молодежи;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23.12.2010 N 383-ФЗ)</w:t>
      </w:r>
    </w:p>
    <w:p w:rsidR="00AA0857" w:rsidRDefault="00AA0857">
      <w:pPr>
        <w:pStyle w:val="ConsPlusNormal"/>
        <w:ind w:firstLine="540"/>
        <w:jc w:val="both"/>
      </w:pPr>
      <w:r>
        <w:t>содействия патриотическому, духовно-нравственному воспитанию детей и молодежи;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23.12.2010 N 383-ФЗ)</w:t>
      </w:r>
    </w:p>
    <w:p w:rsidR="00AA0857" w:rsidRDefault="00AA0857">
      <w:pPr>
        <w:pStyle w:val="ConsPlusNormal"/>
        <w:ind w:firstLine="540"/>
        <w:jc w:val="both"/>
      </w:pPr>
      <w: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23.12.2010 N 383-ФЗ)</w:t>
      </w:r>
    </w:p>
    <w:p w:rsidR="00AA0857" w:rsidRDefault="00AA0857">
      <w:pPr>
        <w:pStyle w:val="ConsPlusNormal"/>
        <w:ind w:firstLine="540"/>
        <w:jc w:val="both"/>
      </w:pPr>
      <w:r>
        <w:t>содействия деятельности по производству и (или) распространению социальной рекламы;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23.12.2010 N 383-ФЗ)</w:t>
      </w:r>
    </w:p>
    <w:p w:rsidR="00AA0857" w:rsidRDefault="00AA0857">
      <w:pPr>
        <w:pStyle w:val="ConsPlusNormal"/>
        <w:ind w:firstLine="540"/>
        <w:jc w:val="both"/>
      </w:pPr>
      <w:r>
        <w:t>содействия профилактике социально опасных форм поведения граждан.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23.12.2010 N 383-ФЗ)</w:t>
      </w:r>
    </w:p>
    <w:p w:rsidR="00AA0857" w:rsidRDefault="00AA0857">
      <w:pPr>
        <w:pStyle w:val="ConsPlusNormal"/>
        <w:ind w:firstLine="540"/>
        <w:jc w:val="both"/>
      </w:pPr>
      <w:r>
        <w:t>2.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AA0857" w:rsidRDefault="00AA0857">
      <w:pPr>
        <w:pStyle w:val="ConsPlusNormal"/>
        <w:ind w:firstLine="540"/>
        <w:jc w:val="both"/>
      </w:pPr>
      <w:r>
        <w:t>3. Проводить одновременно с благотворительной деятельностью предвыборную агитацию, агитацию по вопросам референдума запрещается.</w:t>
      </w:r>
    </w:p>
    <w:p w:rsidR="00AA0857" w:rsidRDefault="00AA0857">
      <w:pPr>
        <w:pStyle w:val="ConsPlusNormal"/>
        <w:jc w:val="both"/>
      </w:pPr>
      <w:r>
        <w:t>(п. 3 введен Федеральным законом от 04.07.2003 N 94-ФЗ)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3" w:name="Par69"/>
      <w:bookmarkEnd w:id="3"/>
      <w:r>
        <w:t>Статья 3. Законодательство о благотворительной деятельности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Законодательство о благотворительной деятельности состоит из соответствующих положений Конституции Российской Федерации, Гражданского кодекса Российской Федерации, настоящего Федерального закона, иных федеральных законов и законов субъектов Российской Федерации.</w:t>
      </w:r>
    </w:p>
    <w:p w:rsidR="00AA0857" w:rsidRDefault="00AA0857">
      <w:pPr>
        <w:pStyle w:val="ConsPlusNormal"/>
        <w:jc w:val="both"/>
      </w:pPr>
      <w:r>
        <w:t>(в ред. Федерального закона от 04.07.2003 N 94-ФЗ)</w:t>
      </w:r>
    </w:p>
    <w:p w:rsidR="00AA0857" w:rsidRDefault="00AA0857">
      <w:pPr>
        <w:pStyle w:val="ConsPlusNormal"/>
        <w:ind w:firstLine="540"/>
        <w:jc w:val="both"/>
      </w:pPr>
      <w:r>
        <w:t>Законодательство о благотворительной деятельности не распространяется на отношения, возникающие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капитал.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30.12.2006 N 276-ФЗ)</w:t>
      </w:r>
    </w:p>
    <w:p w:rsidR="00AA0857" w:rsidRDefault="00AA0857">
      <w:pPr>
        <w:pStyle w:val="ConsPlusNormal"/>
        <w:ind w:firstLine="540"/>
        <w:jc w:val="both"/>
      </w:pPr>
      <w:r>
        <w:t>2. Содержащиеся в других законах нормы, регулирующие благотворительную деятельность, не должны противоречить настоящему Федеральному закону.</w:t>
      </w:r>
    </w:p>
    <w:p w:rsidR="00AA0857" w:rsidRDefault="00AA0857">
      <w:pPr>
        <w:pStyle w:val="ConsPlusNormal"/>
        <w:ind w:firstLine="540"/>
        <w:jc w:val="both"/>
      </w:pPr>
      <w:r>
        <w:t>Осуществление благотворительной деятельности гражданами и юридическими лицами в период избирательной кампании, кампании референдума регулируется настоящим Федеральным законом, а также законодательством Российской Федерации о выборах и референдумах.</w:t>
      </w:r>
    </w:p>
    <w:p w:rsidR="00AA0857" w:rsidRDefault="00AA0857">
      <w:pPr>
        <w:pStyle w:val="ConsPlusNormal"/>
        <w:jc w:val="both"/>
      </w:pPr>
      <w:r>
        <w:t>(абзац введен Федеральным законом от 04.07.2003 N 94-ФЗ)</w:t>
      </w:r>
    </w:p>
    <w:p w:rsidR="00AA0857" w:rsidRDefault="00AA0857">
      <w:pPr>
        <w:pStyle w:val="ConsPlusNormal"/>
        <w:ind w:firstLine="540"/>
        <w:jc w:val="both"/>
      </w:pPr>
      <w:r>
        <w:t>3.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4" w:name="Par80"/>
      <w:bookmarkEnd w:id="4"/>
      <w:r>
        <w:t>Статья 4. Право на осуществление благотворительной деятельности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AA0857" w:rsidRDefault="00AA0857">
      <w:pPr>
        <w:pStyle w:val="ConsPlusNormal"/>
        <w:ind w:firstLine="540"/>
        <w:jc w:val="both"/>
      </w:pPr>
      <w: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AA0857" w:rsidRDefault="00AA0857">
      <w:pPr>
        <w:pStyle w:val="ConsPlusNormal"/>
        <w:ind w:firstLine="540"/>
        <w:jc w:val="both"/>
      </w:pPr>
      <w:r>
        <w:t>3.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5" w:name="Par86"/>
      <w:bookmarkEnd w:id="5"/>
      <w:r>
        <w:t>Статья 5. Участники благотворительной деятельности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добровольцы, благополучатели.</w:t>
      </w:r>
    </w:p>
    <w:p w:rsidR="00AA0857" w:rsidRDefault="00AA0857">
      <w:pPr>
        <w:pStyle w:val="ConsPlusNormal"/>
        <w:ind w:firstLine="540"/>
        <w:jc w:val="both"/>
      </w:pPr>
      <w:r>
        <w:t>Благотворители - лица, осуществляющие благотворительные пожертвования в формах:</w:t>
      </w:r>
    </w:p>
    <w:p w:rsidR="00AA0857" w:rsidRDefault="00AA0857">
      <w:pPr>
        <w:pStyle w:val="ConsPlusNormal"/>
        <w:ind w:firstLine="540"/>
        <w:jc w:val="both"/>
      </w:pPr>
      <w: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AA0857" w:rsidRDefault="00AA0857">
      <w:pPr>
        <w:pStyle w:val="ConsPlusNormal"/>
        <w:ind w:firstLine="540"/>
        <w:jc w:val="both"/>
      </w:pPr>
      <w: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AA0857" w:rsidRDefault="00AA0857">
      <w:pPr>
        <w:pStyle w:val="ConsPlusNormal"/>
        <w:ind w:firstLine="540"/>
        <w:jc w:val="both"/>
      </w:pPr>
      <w:r>
        <w:t>бескорыстного (безвозмездного или на льготных условиях) выполнения работ, предоставления услуг.</w:t>
      </w:r>
    </w:p>
    <w:p w:rsidR="00AA0857" w:rsidRDefault="00AA0857">
      <w:pPr>
        <w:pStyle w:val="ConsPlusNormal"/>
        <w:jc w:val="both"/>
      </w:pPr>
      <w:r>
        <w:t>(в ред. Федерального закона от 23.12.2010 N 383-ФЗ)</w:t>
      </w:r>
    </w:p>
    <w:p w:rsidR="00AA0857" w:rsidRDefault="00AA0857">
      <w:pPr>
        <w:pStyle w:val="ConsPlusNormal"/>
        <w:ind w:firstLine="540"/>
        <w:jc w:val="both"/>
      </w:pPr>
      <w:r>
        <w:t>Благотворители вправе определять цели и порядок использования своих пожертвований.</w:t>
      </w:r>
    </w:p>
    <w:p w:rsidR="00AA0857" w:rsidRDefault="00AA0857">
      <w:pPr>
        <w:pStyle w:val="ConsPlusNormal"/>
        <w:ind w:firstLine="540"/>
        <w:jc w:val="both"/>
      </w:pPr>
      <w:r>
        <w:t>Добровольцы -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</w:t>
      </w:r>
    </w:p>
    <w:p w:rsidR="00AA0857" w:rsidRDefault="00AA0857">
      <w:pPr>
        <w:pStyle w:val="ConsPlusNormal"/>
        <w:jc w:val="both"/>
      </w:pPr>
      <w:r>
        <w:t>(часть четвертая в ред. Федерального закона от 23.12.2010 N 383-ФЗ)</w:t>
      </w:r>
    </w:p>
    <w:p w:rsidR="00AA0857" w:rsidRDefault="00AA0857">
      <w:pPr>
        <w:pStyle w:val="ConsPlusNormal"/>
        <w:ind w:firstLine="540"/>
        <w:jc w:val="both"/>
      </w:pPr>
      <w:r>
        <w:t>Благополучатели - лица, получающие благотворительные пожертвования от благотворителей, помощь добровольцев.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6" w:name="Par99"/>
      <w:bookmarkEnd w:id="6"/>
      <w:r>
        <w:t>Статья 6. Благотворительная организация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Благотворительной организацией является неправительственная (негосударственная и немуниципальная) некоммерческая организация,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лиц.</w:t>
      </w:r>
    </w:p>
    <w:p w:rsidR="00AA0857" w:rsidRDefault="00AA0857">
      <w:pPr>
        <w:pStyle w:val="ConsPlusNormal"/>
        <w:ind w:firstLine="540"/>
        <w:jc w:val="both"/>
      </w:pPr>
      <w:r>
        <w:t>2. При превышении доходов благотворительной организации над ее расходами сумма превышения не подлежит распределению между ее учредителями (членами), а направляется на реализацию целей, ради которых эта благотворительная организация создана.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7" w:name="Par104"/>
      <w:bookmarkEnd w:id="7"/>
      <w:r>
        <w:t>Статья 7. Формы благотворительных организаций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Благотворительные организации создаются в формах общественных организаций (объединений), фондов, учреждений и в иных формах, предусмотренных федеральными законами для благотворительных организаций.</w:t>
      </w:r>
    </w:p>
    <w:p w:rsidR="00AA0857" w:rsidRDefault="00AA0857">
      <w:pPr>
        <w:pStyle w:val="ConsPlusNormal"/>
        <w:ind w:firstLine="540"/>
        <w:jc w:val="both"/>
      </w:pPr>
      <w:r>
        <w:t>Благотворительная организация может создаваться в форме учреждения, если ее учредителем является благотворительная организация.</w:t>
      </w:r>
    </w:p>
    <w:p w:rsidR="00AA0857" w:rsidRDefault="00AA0857">
      <w:pPr>
        <w:pStyle w:val="ConsPlusNormal"/>
        <w:ind w:firstLine="540"/>
        <w:jc w:val="both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8" w:name="Par109"/>
      <w:bookmarkEnd w:id="8"/>
      <w:r>
        <w:t>Статья 7.1. Правовые условия осуществления добровольцами благотворительной деятельности</w:t>
      </w:r>
    </w:p>
    <w:p w:rsidR="00AA0857" w:rsidRDefault="00AA0857">
      <w:pPr>
        <w:pStyle w:val="ConsPlusNormal"/>
        <w:ind w:firstLine="540"/>
        <w:jc w:val="both"/>
      </w:pPr>
    </w:p>
    <w:p w:rsidR="00AA0857" w:rsidRDefault="00AA0857">
      <w:pPr>
        <w:pStyle w:val="ConsPlusNormal"/>
        <w:ind w:firstLine="540"/>
        <w:jc w:val="both"/>
      </w:pPr>
      <w:r>
        <w:t>(введена Федеральным законом от 23.12.2010 N 383-ФЗ)</w:t>
      </w:r>
    </w:p>
    <w:p w:rsidR="00AA0857" w:rsidRDefault="00AA0857">
      <w:pPr>
        <w:pStyle w:val="ConsPlusNormal"/>
        <w:ind w:firstLine="540"/>
        <w:jc w:val="both"/>
      </w:pPr>
    </w:p>
    <w:p w:rsidR="00AA0857" w:rsidRDefault="00AA0857">
      <w:pPr>
        <w:pStyle w:val="ConsPlusNormal"/>
        <w:ind w:firstLine="540"/>
        <w:jc w:val="both"/>
      </w:pPr>
      <w:r>
        <w:t>1. Условия осуществления добровольцем благотворительной деятельности от своего имени могут быть закреплены в гражданско-правовом договоре, который заключается между добровольцем и благополучателем и предметом которого являются безвозмездное выполнение добровольцем работ и (или) оказание услуг в интересах благополучателя.</w:t>
      </w:r>
    </w:p>
    <w:p w:rsidR="00AA0857" w:rsidRDefault="00AA0857">
      <w:pPr>
        <w:pStyle w:val="ConsPlusNormal"/>
        <w:ind w:firstLine="540"/>
        <w:jc w:val="both"/>
      </w:pPr>
      <w:r>
        <w:t>2. Условия участия добровольца в благотворительной деятельности юридического лица могут быть закреплены в гражданско-правовом договоре, который заключается между этим юридическим лицом и добровольцем и предметом которого являются безвозмездное выполнение добровольцем работ и (или) оказание услуг в рамках благотворительной деятельности этого юридического лица.</w:t>
      </w:r>
    </w:p>
    <w:p w:rsidR="00AA0857" w:rsidRDefault="00AA0857">
      <w:pPr>
        <w:pStyle w:val="ConsPlusNormal"/>
        <w:ind w:firstLine="540"/>
        <w:jc w:val="both"/>
      </w:pPr>
      <w:r>
        <w:t>3. Договоры, указанные в пунктах 1 и 2 настоящей статьи, могут предусматривать возмещение связанных с их исполнением расходов добровольцев на наем жилого помещения, проезд до места назначения и обратно, питание, оплату средств индивидуальной защиты, уплату страховых взносов на добровольное медицинское страхование добровольцев при осуществлении ими добровольческой деятельности. В этом случае соответствующий договор должен быть заключен в письменной форме.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9" w:name="Par117"/>
      <w:bookmarkEnd w:id="9"/>
      <w:r>
        <w:rPr>
          <w:b/>
          <w:bCs/>
          <w:sz w:val="16"/>
          <w:szCs w:val="16"/>
        </w:rPr>
        <w:t>Раздел II. ПОРЯДОК СОЗДАНИЯ И ПРЕКРАЩЕНИЯ ДЕЯТЕЛЬНОСТИ</w:t>
      </w:r>
    </w:p>
    <w:p w:rsidR="00AA0857" w:rsidRDefault="00AA085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БЛАГОТВОРИТЕЛЬНОЙ ОРГАНИЗАЦИИ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10" w:name="Par120"/>
      <w:bookmarkEnd w:id="10"/>
      <w:r>
        <w:t>Статья 8. Учредители благотворительной организации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Учредителями благотворительной организации в зависимости от ее формы могут выступать физические и (или) юридические лица. Органы государственной власти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благотворительной организации.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11" w:name="Par124"/>
      <w:bookmarkEnd w:id="11"/>
      <w:r>
        <w:t>Статья 9. Государственная регистрация благотворительной организации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Государственная регистрация благотворительной организации осуществляется в порядке, установленном федеральными законами.</w:t>
      </w:r>
    </w:p>
    <w:p w:rsidR="00AA0857" w:rsidRDefault="00AA0857">
      <w:pPr>
        <w:pStyle w:val="ConsPlusNormal"/>
        <w:ind w:firstLine="540"/>
        <w:jc w:val="both"/>
      </w:pPr>
      <w:r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:rsidR="00AA0857" w:rsidRDefault="00AA0857">
      <w:pPr>
        <w:pStyle w:val="ConsPlusNormal"/>
        <w:ind w:firstLine="540"/>
        <w:jc w:val="both"/>
      </w:pPr>
      <w: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:rsidR="00AA0857" w:rsidRDefault="00AA0857">
      <w:pPr>
        <w:pStyle w:val="ConsPlusNormal"/>
        <w:jc w:val="both"/>
      </w:pPr>
      <w:r>
        <w:t>(в ред. Федерального закона от 21.03.2002 N 31-ФЗ)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12" w:name="Par131"/>
      <w:bookmarkEnd w:id="12"/>
      <w:r>
        <w:t>Статья 10. Высший орган управления благотворительной организацией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Высшим органом управления благотворительной организацией является ее коллегиальный орган, формируемый в порядке, предусмотренном уставом благотворительной организации.</w:t>
      </w:r>
    </w:p>
    <w:p w:rsidR="00AA0857" w:rsidRDefault="00AA0857">
      <w:pPr>
        <w:pStyle w:val="ConsPlusNormal"/>
        <w:ind w:firstLine="540"/>
        <w:jc w:val="both"/>
      </w:pPr>
      <w:r>
        <w:t>2. К компетенции высшего органа управления благотворительной организацией относятся:</w:t>
      </w:r>
    </w:p>
    <w:p w:rsidR="00AA0857" w:rsidRDefault="00AA0857">
      <w:pPr>
        <w:pStyle w:val="ConsPlusNormal"/>
        <w:ind w:firstLine="540"/>
        <w:jc w:val="both"/>
      </w:pPr>
      <w:r>
        <w:t>изменение устава благотворительной организации;</w:t>
      </w:r>
    </w:p>
    <w:p w:rsidR="00AA0857" w:rsidRDefault="00AA0857">
      <w:pPr>
        <w:pStyle w:val="ConsPlusNormal"/>
        <w:ind w:firstLine="540"/>
        <w:jc w:val="both"/>
      </w:pPr>
      <w:r>
        <w:t>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:rsidR="00AA0857" w:rsidRDefault="00AA0857">
      <w:pPr>
        <w:pStyle w:val="ConsPlusNormal"/>
        <w:ind w:firstLine="540"/>
        <w:jc w:val="both"/>
      </w:pPr>
      <w:r>
        <w:t>утверждение благотворительных программ;</w:t>
      </w:r>
    </w:p>
    <w:p w:rsidR="00AA0857" w:rsidRDefault="00AA0857">
      <w:pPr>
        <w:pStyle w:val="ConsPlusNormal"/>
        <w:ind w:firstLine="540"/>
        <w:jc w:val="both"/>
      </w:pPr>
      <w:r>
        <w:t>утверждение годового плана, бюджета благотворительной организации и ее годового отчета;</w:t>
      </w:r>
    </w:p>
    <w:p w:rsidR="00AA0857" w:rsidRDefault="00AA0857">
      <w:pPr>
        <w:pStyle w:val="ConsPlusNormal"/>
        <w:ind w:firstLine="540"/>
        <w:jc w:val="both"/>
      </w:pPr>
      <w: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AA0857" w:rsidRDefault="00AA0857">
      <w:pPr>
        <w:pStyle w:val="ConsPlusNormal"/>
        <w:ind w:firstLine="540"/>
        <w:jc w:val="both"/>
      </w:pPr>
      <w:r>
        <w:t>принятие решений о реорганизации и ликвидации благотворительной организации (за исключением благотворительного фонда).</w:t>
      </w:r>
    </w:p>
    <w:p w:rsidR="00AA0857" w:rsidRDefault="00AA0857">
      <w:pPr>
        <w:pStyle w:val="ConsPlusNormal"/>
        <w:ind w:firstLine="540"/>
        <w:jc w:val="both"/>
      </w:pPr>
      <w:r>
        <w:t>3. Члены высшего органа управления благотворительной организацией выполняют свои обязанности в этом органе в качестве добровольцев. 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:rsidR="00AA0857" w:rsidRDefault="00AA0857">
      <w:pPr>
        <w:pStyle w:val="ConsPlusNormal"/>
        <w:ind w:firstLine="540"/>
        <w:jc w:val="both"/>
      </w:pPr>
      <w:r>
        <w:t>4.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организаций, учредителем (участником) которых является эта благотворительная организация.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13" w:name="Par144"/>
      <w:bookmarkEnd w:id="13"/>
      <w:r>
        <w:t>Статья 11. Реорганизация и ликвидация благотворительной организации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Реорганизация и ликвидация благотворительной организации осуществляются в установленном законом порядке.</w:t>
      </w:r>
    </w:p>
    <w:p w:rsidR="00AA0857" w:rsidRDefault="00AA0857">
      <w:pPr>
        <w:pStyle w:val="ConsPlusNormal"/>
        <w:ind w:firstLine="540"/>
        <w:jc w:val="both"/>
      </w:pPr>
      <w:r>
        <w:t>2. Благотворительная организация не может быть реорганизована в хозяйственное товарищество или общество.</w:t>
      </w:r>
    </w:p>
    <w:p w:rsidR="00AA0857" w:rsidRDefault="00AA0857">
      <w:pPr>
        <w:pStyle w:val="ConsPlusNormal"/>
        <w:ind w:firstLine="540"/>
        <w:jc w:val="both"/>
      </w:pPr>
      <w: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федеральным законом.</w:t>
      </w:r>
    </w:p>
    <w:p w:rsidR="00AA0857" w:rsidRDefault="00AA0857">
      <w:pPr>
        <w:pStyle w:val="ConsPlusNormal"/>
        <w:jc w:val="both"/>
      </w:pPr>
      <w:r>
        <w:t>(в ред. Федерального закона от 25.07.2002 N 112-ФЗ)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4" w:name="Par151"/>
      <w:bookmarkEnd w:id="14"/>
      <w:r>
        <w:rPr>
          <w:b/>
          <w:bCs/>
          <w:sz w:val="16"/>
          <w:szCs w:val="16"/>
        </w:rPr>
        <w:t>Раздел III. УСЛОВИЯ И ПОРЯДОК ОСУЩЕСТВЛЕНИЯ ДЕЯТЕЛЬНОСТИ</w:t>
      </w:r>
    </w:p>
    <w:p w:rsidR="00AA0857" w:rsidRDefault="00AA085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БЛАГОТВОРИТЕЛЬНОЙ ОРГАНИЗАЦИИ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15" w:name="Par154"/>
      <w:bookmarkEnd w:id="15"/>
      <w:r>
        <w:t>Статья 12. Деятельность благотворительной организации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 xml:space="preserve">1. Благотворительная организация вправе осуществлять благотворительную деятельность, направленную на достижение целей, ради которых она создана, а также благотворительную деятельность, направленную на достижение предусмотренных настоящим Федеральным </w:t>
      </w:r>
      <w:hyperlink w:anchor="Par30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целей.</w:t>
      </w:r>
    </w:p>
    <w:p w:rsidR="00AA0857" w:rsidRDefault="00AA0857">
      <w:pPr>
        <w:pStyle w:val="ConsPlusNormal"/>
        <w:ind w:firstLine="540"/>
        <w:jc w:val="both"/>
      </w:pPr>
      <w:r>
        <w:t>2. Благотворительная организация вправе заниматься деятельностью по привлечению ресурсов и ведению внереализационных операций.</w:t>
      </w:r>
    </w:p>
    <w:p w:rsidR="00AA0857" w:rsidRDefault="00AA0857">
      <w:pPr>
        <w:pStyle w:val="ConsPlusNormal"/>
        <w:ind w:firstLine="540"/>
        <w:jc w:val="both"/>
      </w:pPr>
      <w: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:rsidR="00AA0857" w:rsidRDefault="00AA0857">
      <w:pPr>
        <w:pStyle w:val="ConsPlusNormal"/>
        <w:ind w:firstLine="540"/>
        <w:jc w:val="both"/>
      </w:pPr>
      <w:r>
        <w:t>4. Для создания материальных условий реализации благотворительных целей благотворительная организация вправе учреждать хозяйственные общества. Не допускается участие благотворительной организации в хозяйственных обществах совместно с другими лицами.</w:t>
      </w:r>
    </w:p>
    <w:p w:rsidR="00AA0857" w:rsidRDefault="00AA0857">
      <w:pPr>
        <w:pStyle w:val="ConsPlusNormal"/>
        <w:ind w:firstLine="540"/>
        <w:jc w:val="both"/>
      </w:pPr>
      <w:r>
        <w:t>5. Благотворительная организация не вправе расходовать свои средства и использовать свое имущество для поддержки политических партий, движений, групп и кампаний.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16" w:name="Par162"/>
      <w:bookmarkEnd w:id="16"/>
      <w:r>
        <w:t>Статья 13. Филиалы и представительства благотворительной организации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Федерации.</w:t>
      </w:r>
    </w:p>
    <w:p w:rsidR="00AA0857" w:rsidRDefault="00AA0857">
      <w:pPr>
        <w:pStyle w:val="ConsPlusNormal"/>
        <w:ind w:firstLine="540"/>
        <w:jc w:val="both"/>
      </w:pPr>
      <w:r>
        <w:t>2.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AA0857" w:rsidRDefault="00AA0857">
      <w:pPr>
        <w:pStyle w:val="ConsPlusNormal"/>
        <w:ind w:firstLine="540"/>
        <w:jc w:val="both"/>
      </w:pPr>
      <w:r>
        <w:t>3. Филиалы и представительства не являются юридическими лицами, наделяются имуществом создавшей их благотворительной организацией и действуют на основании утвержденных ею положений. Имущество филиалов и представительств учитывается на их отдельном балансе и на балансе создавшей их благотворительной организации.</w:t>
      </w:r>
    </w:p>
    <w:p w:rsidR="00AA0857" w:rsidRDefault="00AA0857">
      <w:pPr>
        <w:pStyle w:val="ConsPlusNormal"/>
        <w:ind w:firstLine="540"/>
        <w:jc w:val="both"/>
      </w:pPr>
      <w:r>
        <w:t>4.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доверенности, выданной благотворительной организацией.</w:t>
      </w:r>
    </w:p>
    <w:p w:rsidR="00AA0857" w:rsidRDefault="00AA0857">
      <w:pPr>
        <w:pStyle w:val="ConsPlusNormal"/>
        <w:ind w:firstLine="540"/>
        <w:jc w:val="both"/>
      </w:pPr>
      <w: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17" w:name="Par170"/>
      <w:bookmarkEnd w:id="17"/>
      <w:r>
        <w:t>Статья 14. Объединения (ассоциации и союзы) благотворительных организаций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:rsidR="00AA0857" w:rsidRDefault="00AA0857">
      <w:pPr>
        <w:pStyle w:val="ConsPlusNormal"/>
        <w:ind w:firstLine="540"/>
        <w:jc w:val="both"/>
      </w:pPr>
      <w:r>
        <w:t>2. Объединение (ассоциация, союз) благотворительных организаций является некоммерческой организацией.</w:t>
      </w:r>
    </w:p>
    <w:p w:rsidR="00AA0857" w:rsidRDefault="00AA0857">
      <w:pPr>
        <w:pStyle w:val="ConsPlusNormal"/>
        <w:ind w:firstLine="540"/>
        <w:jc w:val="both"/>
      </w:pPr>
      <w: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:rsidR="00AA0857" w:rsidRDefault="00AA0857">
      <w:pPr>
        <w:pStyle w:val="ConsPlusNormal"/>
        <w:ind w:firstLine="540"/>
        <w:jc w:val="both"/>
      </w:pPr>
      <w: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18" w:name="Par177"/>
      <w:bookmarkEnd w:id="18"/>
      <w:r>
        <w:t>Статья 15. Источники формирования имущества благотворительной организации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Источниками формирования имущества благотворительной организации могут являться:</w:t>
      </w:r>
    </w:p>
    <w:p w:rsidR="00AA0857" w:rsidRDefault="00AA0857">
      <w:pPr>
        <w:pStyle w:val="ConsPlusNormal"/>
        <w:ind w:firstLine="540"/>
        <w:jc w:val="both"/>
      </w:pPr>
      <w:r>
        <w:t>взносы учредителей благотворительной организации;</w:t>
      </w:r>
    </w:p>
    <w:p w:rsidR="00AA0857" w:rsidRDefault="00AA0857">
      <w:pPr>
        <w:pStyle w:val="ConsPlusNormal"/>
        <w:ind w:firstLine="540"/>
        <w:jc w:val="both"/>
      </w:pPr>
      <w:r>
        <w:t>членские взносы (для благотворительных организаций, основанных на членстве);</w:t>
      </w:r>
    </w:p>
    <w:p w:rsidR="00AA0857" w:rsidRDefault="00AA0857">
      <w:pPr>
        <w:pStyle w:val="ConsPlusNormal"/>
        <w:ind w:firstLine="540"/>
        <w:jc w:val="both"/>
      </w:pPr>
      <w:r>
        <w:t>благотворительные пожертвования, в том числе носящие целевой характер (благотворительные гранты), предоставляемые гражданами и юридическими лицами в денежной или натуральной форме;</w:t>
      </w:r>
    </w:p>
    <w:p w:rsidR="00AA0857" w:rsidRDefault="00AA0857">
      <w:pPr>
        <w:pStyle w:val="ConsPlusNormal"/>
        <w:ind w:firstLine="540"/>
        <w:jc w:val="both"/>
      </w:pPr>
      <w:r>
        <w:t>доходы от внереализационных операций, включая доходы от ценных бумаг;</w:t>
      </w:r>
    </w:p>
    <w:p w:rsidR="00AA0857" w:rsidRDefault="00AA0857">
      <w:pPr>
        <w:pStyle w:val="ConsPlusNormal"/>
        <w:ind w:firstLine="540"/>
        <w:jc w:val="both"/>
      </w:pPr>
      <w:r>
        <w:t>поступления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AA0857" w:rsidRDefault="00AA0857">
      <w:pPr>
        <w:pStyle w:val="ConsPlusNormal"/>
        <w:ind w:firstLine="540"/>
        <w:jc w:val="both"/>
      </w:pPr>
      <w:r>
        <w:t>доходы от разрешенной законом предпринимательской деятельности;</w:t>
      </w:r>
    </w:p>
    <w:p w:rsidR="00AA0857" w:rsidRDefault="00AA0857">
      <w:pPr>
        <w:pStyle w:val="ConsPlusNormal"/>
        <w:ind w:firstLine="540"/>
        <w:jc w:val="both"/>
      </w:pPr>
      <w:r>
        <w:t>абзац утратил силу. - Федеральный закон от 22.08.2004 N 122-ФЗ;</w:t>
      </w:r>
    </w:p>
    <w:p w:rsidR="00AA0857" w:rsidRDefault="00AA0857">
      <w:pPr>
        <w:pStyle w:val="ConsPlusNormal"/>
        <w:ind w:firstLine="540"/>
        <w:jc w:val="both"/>
      </w:pPr>
      <w:r>
        <w:t>доходы от деятельности хозяйственных обществ, учрежденных благотворительной организацией;</w:t>
      </w:r>
    </w:p>
    <w:p w:rsidR="00AA0857" w:rsidRDefault="00AA0857">
      <w:pPr>
        <w:pStyle w:val="ConsPlusNormal"/>
        <w:ind w:firstLine="540"/>
        <w:jc w:val="both"/>
      </w:pPr>
      <w:r>
        <w:t>труд добровольцев;</w:t>
      </w:r>
    </w:p>
    <w:p w:rsidR="00AA0857" w:rsidRDefault="00AA0857">
      <w:pPr>
        <w:pStyle w:val="ConsPlusNormal"/>
        <w:ind w:firstLine="540"/>
        <w:jc w:val="both"/>
      </w:pPr>
      <w:r>
        <w:t>иные не запрещенные законом источники.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19" w:name="Par191"/>
      <w:bookmarkEnd w:id="19"/>
      <w:r>
        <w:t>Статья 16. Имущество благотворительной организации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деятельности.</w:t>
      </w:r>
    </w:p>
    <w:p w:rsidR="00AA0857" w:rsidRDefault="00AA0857">
      <w:pPr>
        <w:pStyle w:val="ConsPlusNormal"/>
        <w:ind w:firstLine="540"/>
        <w:jc w:val="both"/>
      </w:pPr>
      <w:r>
        <w:t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законодательству Российской Федерации, уставу этой организации, пожеланиям благотворителя.</w:t>
      </w:r>
    </w:p>
    <w:p w:rsidR="00AA0857" w:rsidRDefault="00AA0857">
      <w:pPr>
        <w:pStyle w:val="ConsPlusNormal"/>
        <w:ind w:firstLine="540"/>
        <w:jc w:val="both"/>
      </w:pPr>
      <w:r>
        <w:t>3. 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AA0857" w:rsidRDefault="00AA0857">
      <w:pPr>
        <w:pStyle w:val="ConsPlusNormal"/>
        <w:ind w:firstLine="540"/>
        <w:jc w:val="both"/>
      </w:pPr>
      <w:r>
        <w:t>4. В случае,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программой.</w:t>
      </w:r>
    </w:p>
    <w:p w:rsidR="00AA0857" w:rsidRDefault="00AA0857">
      <w:pPr>
        <w:pStyle w:val="ConsPlusNormal"/>
        <w:ind w:firstLine="540"/>
        <w:jc w:val="both"/>
      </w:pPr>
      <w:r>
        <w:t>5. Имущество благотворительной организации не может быть передано (в формах продажи, оплаты товаров, работ, услуг и в других формах) учредителям (членам) этой организации на более выгодных для них условиях, чем для других лиц.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20" w:name="Par199"/>
      <w:bookmarkEnd w:id="20"/>
      <w:r>
        <w:t>Статья 17. Благотворительная программа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:rsidR="00AA0857" w:rsidRDefault="00AA0857">
      <w:pPr>
        <w:pStyle w:val="ConsPlusNormal"/>
        <w:ind w:firstLine="540"/>
        <w:jc w:val="both"/>
      </w:pPr>
      <w:r>
        <w:t>2.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реализации.</w:t>
      </w:r>
    </w:p>
    <w:p w:rsidR="00AA0857" w:rsidRDefault="00AA0857">
      <w:pPr>
        <w:pStyle w:val="ConsPlusNormal"/>
        <w:ind w:firstLine="540"/>
        <w:jc w:val="both"/>
      </w:pPr>
      <w:r>
        <w:t>3. На финансирование благотворительных программ (включая расходы на их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благотворительных программ) должно быть использовано не менее 80 процентов поступивших за финансовый год доходов от внереализационных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21" w:name="Par205"/>
      <w:bookmarkEnd w:id="21"/>
      <w:r>
        <w:rPr>
          <w:b/>
          <w:bCs/>
          <w:sz w:val="16"/>
          <w:szCs w:val="16"/>
        </w:rPr>
        <w:t>Раздел IV. ГОСУДАРСТВЕННЫЕ ГАРАНТИИ</w:t>
      </w:r>
    </w:p>
    <w:p w:rsidR="00AA0857" w:rsidRDefault="00AA085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БЛАГОТВОРИТЕЛЬНОЙ ДЕЯТЕЛЬНОСТИ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22" w:name="Par208"/>
      <w:bookmarkEnd w:id="22"/>
      <w:r>
        <w:t>Статья 18. Поддержка благотворительной деятельности органами государственной власти и органами местного самоуправления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Гарантируется и обеспечивается защита предусмотренных законодательством Российской Федерации прав и законных интересов граждан и юридических лиц - участников благотворительной деятельности.</w:t>
      </w:r>
    </w:p>
    <w:p w:rsidR="00AA0857" w:rsidRDefault="00AA0857">
      <w:pPr>
        <w:pStyle w:val="ConsPlusNormal"/>
        <w:ind w:firstLine="540"/>
        <w:jc w:val="both"/>
      </w:pPr>
      <w:r>
        <w:t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законодательством Российской Федерации.</w:t>
      </w:r>
    </w:p>
    <w:p w:rsidR="00AA0857" w:rsidRDefault="00AA0857">
      <w:pPr>
        <w:pStyle w:val="ConsPlusNormal"/>
        <w:ind w:firstLine="540"/>
        <w:jc w:val="both"/>
      </w:pPr>
      <w:r>
        <w:t>3 - 6. Утратили силу. - Федеральный закон от 22.08.2004 N 122-ФЗ.</w:t>
      </w:r>
    </w:p>
    <w:p w:rsidR="00AA0857" w:rsidRDefault="00AA0857">
      <w:pPr>
        <w:pStyle w:val="ConsPlusNormal"/>
        <w:ind w:firstLine="540"/>
        <w:jc w:val="both"/>
      </w:pPr>
      <w:r>
        <w:t>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AA0857" w:rsidRDefault="00AA0857">
      <w:pPr>
        <w:pStyle w:val="ConsPlusNormal"/>
        <w:jc w:val="both"/>
      </w:pPr>
      <w:r>
        <w:t>(п. 7 введен Федеральным законом от 23.12.2010 N 383-ФЗ)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23" w:name="Par216"/>
      <w:bookmarkEnd w:id="23"/>
      <w:r>
        <w:t>Статья 19. Контроль за осуществлением благотворительной деятельности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Благотворительная организация ведет бухгалтерский учет и отчетность в порядке, установленном законодательством Российской Федерации.</w:t>
      </w:r>
    </w:p>
    <w:p w:rsidR="00AA0857" w:rsidRDefault="00AA0857">
      <w:pPr>
        <w:pStyle w:val="ConsPlusNormal"/>
        <w:ind w:firstLine="540"/>
        <w:jc w:val="both"/>
      </w:pPr>
      <w:r>
        <w:t>2. Орган, принявший решение о государственной регистрации благотворительной организации, осуществляет контроль за соответствием ее деятельности целям, ради которых она создана. Благотворительная организация ежегодно представляет в орган, принявший решение о ее государственной регистрации, отчет о своей деятельности, содержащий сведения о:</w:t>
      </w:r>
    </w:p>
    <w:p w:rsidR="00AA0857" w:rsidRDefault="00AA0857">
      <w:pPr>
        <w:pStyle w:val="ConsPlusNormal"/>
        <w:jc w:val="both"/>
      </w:pPr>
      <w:r>
        <w:t>(в ред. Федерального закона от 21.03.2002 N 31-ФЗ)</w:t>
      </w:r>
    </w:p>
    <w:p w:rsidR="00AA0857" w:rsidRDefault="00AA0857">
      <w:pPr>
        <w:pStyle w:val="ConsPlusNormal"/>
        <w:ind w:firstLine="540"/>
        <w:jc w:val="both"/>
      </w:pPr>
      <w: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средств благотворительной организации;</w:t>
      </w:r>
    </w:p>
    <w:p w:rsidR="00AA0857" w:rsidRDefault="00AA0857">
      <w:pPr>
        <w:pStyle w:val="ConsPlusNormal"/>
        <w:ind w:firstLine="540"/>
        <w:jc w:val="both"/>
      </w:pPr>
      <w:r>
        <w:t>персональном составе высшего органа управления благотворительной организацией;</w:t>
      </w:r>
    </w:p>
    <w:p w:rsidR="00AA0857" w:rsidRDefault="00AA0857">
      <w:pPr>
        <w:pStyle w:val="ConsPlusNormal"/>
        <w:ind w:firstLine="540"/>
        <w:jc w:val="both"/>
      </w:pPr>
      <w:r>
        <w:t>составе и содержании благотворительных программ благотворительной организации (перечень и описание указанных программ);</w:t>
      </w:r>
    </w:p>
    <w:p w:rsidR="00AA0857" w:rsidRDefault="00AA0857">
      <w:pPr>
        <w:pStyle w:val="ConsPlusNormal"/>
        <w:ind w:firstLine="540"/>
        <w:jc w:val="both"/>
      </w:pPr>
      <w:r>
        <w:t>содержании и результатах деятельности благотворительной организации;</w:t>
      </w:r>
    </w:p>
    <w:p w:rsidR="00AA0857" w:rsidRDefault="00AA0857">
      <w:pPr>
        <w:pStyle w:val="ConsPlusNormal"/>
        <w:ind w:firstLine="540"/>
        <w:jc w:val="both"/>
      </w:pPr>
      <w:r>
        <w:t>нарушениях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AA0857" w:rsidRDefault="00AA0857">
      <w:pPr>
        <w:pStyle w:val="ConsPlusNormal"/>
        <w:ind w:firstLine="540"/>
        <w:jc w:val="both"/>
      </w:pPr>
      <w:r>
        <w:t>3. Ежегодный отчет представляется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</w:t>
      </w:r>
    </w:p>
    <w:p w:rsidR="00AA0857" w:rsidRDefault="00AA0857">
      <w:pPr>
        <w:pStyle w:val="ConsPlusNormal"/>
        <w:jc w:val="both"/>
      </w:pPr>
      <w:r>
        <w:t>(п. 3 в ред. Федерального закона от 21.03.2002 N 31-ФЗ)</w:t>
      </w:r>
    </w:p>
    <w:p w:rsidR="00AA0857" w:rsidRDefault="00AA0857">
      <w:pPr>
        <w:pStyle w:val="ConsPlusNormal"/>
        <w:ind w:firstLine="540"/>
        <w:jc w:val="both"/>
      </w:pPr>
      <w:r>
        <w:t>4. Орган, принявший решение о государственной регистрации благотворительной организации, обеспечивает открытый доступ, включая доступ средств массовой информации, к полученным им ежегодным отчетам данной благотворительной организации.</w:t>
      </w:r>
    </w:p>
    <w:p w:rsidR="00AA0857" w:rsidRDefault="00AA0857">
      <w:pPr>
        <w:pStyle w:val="ConsPlusNormal"/>
        <w:jc w:val="both"/>
      </w:pPr>
      <w:r>
        <w:t>(в ред. Федерального закона от 21.03.2002 N 31-ФЗ)</w:t>
      </w:r>
    </w:p>
    <w:p w:rsidR="00AA0857" w:rsidRDefault="00AA0857">
      <w:pPr>
        <w:pStyle w:val="ConsPlusNormal"/>
        <w:ind w:firstLine="540"/>
        <w:jc w:val="both"/>
      </w:pPr>
      <w:r>
        <w:t>5.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:rsidR="00AA0857" w:rsidRDefault="00AA0857">
      <w:pPr>
        <w:pStyle w:val="ConsPlusNormal"/>
        <w:ind w:firstLine="540"/>
        <w:jc w:val="both"/>
      </w:pPr>
      <w:r>
        <w:t>6. Средства, затраченные на публикацию ежегодного отчета и информации о деятельности благотворительной организации, засчитываются в качестве расходов на благотворительные цели.</w:t>
      </w:r>
    </w:p>
    <w:p w:rsidR="00AA0857" w:rsidRDefault="00AA0857">
      <w:pPr>
        <w:pStyle w:val="ConsPlusNormal"/>
        <w:ind w:firstLine="540"/>
        <w:jc w:val="both"/>
      </w:pPr>
      <w:r>
        <w:t>7.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не могут составлять коммерческую тайну.</w:t>
      </w:r>
    </w:p>
    <w:p w:rsidR="00AA0857" w:rsidRDefault="00AA0857">
      <w:pPr>
        <w:pStyle w:val="ConsPlusNormal"/>
        <w:ind w:firstLine="540"/>
        <w:jc w:val="both"/>
      </w:pPr>
      <w:r>
        <w:t>8. Налоговые органы осуществляют контроль за источниками доходов благотворительных организаций, размерами получаемых ими средств и уплатой налогов в соответствии с законодательством Российской Федерации о налогах.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24" w:name="Par235"/>
      <w:bookmarkEnd w:id="24"/>
      <w:r>
        <w:t>Статья 20. Ответственность благотворительной организации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Федерации.</w:t>
      </w:r>
    </w:p>
    <w:p w:rsidR="00AA0857" w:rsidRDefault="00AA0857">
      <w:pPr>
        <w:pStyle w:val="ConsPlusNormal"/>
        <w:ind w:firstLine="540"/>
        <w:jc w:val="both"/>
      </w:pPr>
      <w:r>
        <w:t>2. В случае совершения благотворительной организацией действий, противоречащих ее целям, а также настоящему Федеральному закону, орган, принявший решение о государственной регистрации данной благотворительной организации,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:rsidR="00AA0857" w:rsidRDefault="00AA0857">
      <w:pPr>
        <w:pStyle w:val="ConsPlusNormal"/>
        <w:jc w:val="both"/>
      </w:pPr>
      <w:r>
        <w:t>(в ред. Федерального закона от 21.03.2002 N 31-ФЗ)</w:t>
      </w:r>
    </w:p>
    <w:p w:rsidR="00AA0857" w:rsidRDefault="00AA0857">
      <w:pPr>
        <w:pStyle w:val="ConsPlusNormal"/>
        <w:ind w:firstLine="540"/>
        <w:jc w:val="both"/>
      </w:pPr>
      <w:r>
        <w:t>3. В случае неоднократного предупреждения в письменной форме благотворительной организации она может быть ликвидирована в порядке, предусмотренном Гражданским кодексом Российской Федерации.</w:t>
      </w:r>
    </w:p>
    <w:p w:rsidR="00AA0857" w:rsidRDefault="00AA0857">
      <w:pPr>
        <w:pStyle w:val="ConsPlusNormal"/>
        <w:ind w:firstLine="540"/>
        <w:jc w:val="both"/>
      </w:pPr>
      <w:r>
        <w:t xml:space="preserve">4. Все средства, полученные благотворительной организацией от осуществления предпринимательской деятельности в нарушение статьи </w:t>
      </w:r>
      <w:hyperlink w:anchor="Par154" w:tooltip="Ссылка на текущий документ" w:history="1">
        <w:r>
          <w:rPr>
            <w:color w:val="0000FF"/>
          </w:rPr>
          <w:t>12</w:t>
        </w:r>
      </w:hyperlink>
      <w:r>
        <w:t xml:space="preserve"> настоящего Федерального закона, взыскиваются в доход местного бюджета по месту нахождения благотворительной организации в порядке, определяемом законодательством Российской Федерации, и подлежат использованию на благотворительные цели в порядке, определяемом муниципальными органами социальной защиты.</w:t>
      </w:r>
    </w:p>
    <w:p w:rsidR="00AA0857" w:rsidRDefault="00AA0857">
      <w:pPr>
        <w:pStyle w:val="ConsPlusNormal"/>
        <w:ind w:firstLine="540"/>
        <w:jc w:val="both"/>
      </w:pPr>
      <w:r>
        <w:t>5. Споры между благотворительной организацией и гражданами и юридическими лицами, перечислившими ей средства на благотворительные цели, об использовании этих средств рассматриваются в судебном порядке.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25" w:name="Par244"/>
      <w:bookmarkEnd w:id="25"/>
      <w:r>
        <w:t>Статья 21. Осуществление международной благотворительной деятельности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Участники благотворительной деятельности вправе осуществлять международную благотворительную деятельность в порядке, установленном законодательством Российской Федерации и международными договорами Российской Федерации.</w:t>
      </w:r>
    </w:p>
    <w:p w:rsidR="00AA0857" w:rsidRDefault="00AA0857">
      <w:pPr>
        <w:pStyle w:val="ConsPlusNormal"/>
        <w:ind w:firstLine="540"/>
        <w:jc w:val="both"/>
      </w:pPr>
      <w:r>
        <w:t>2. Международная благотворительная деятельность осуществляется путем участия в международных благотворительных проектах, участия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законодательству Российской Федерации, нормам и принципам международного права.</w:t>
      </w:r>
    </w:p>
    <w:p w:rsidR="00AA0857" w:rsidRDefault="00AA0857">
      <w:pPr>
        <w:pStyle w:val="ConsPlusNormal"/>
        <w:ind w:firstLine="540"/>
        <w:jc w:val="both"/>
      </w:pPr>
      <w:r>
        <w:t>3. Благотворительная организация вправе открывать счета в учреждениях банков других государств в соответствии с законодательством Российской Федерации.</w:t>
      </w:r>
    </w:p>
    <w:p w:rsidR="00AA0857" w:rsidRDefault="00AA0857">
      <w:pPr>
        <w:pStyle w:val="ConsPlusNormal"/>
        <w:ind w:firstLine="540"/>
        <w:jc w:val="both"/>
      </w:pPr>
      <w:r>
        <w:t>4. Благотворительная организация имеет право на получение благотворительных 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Федеральным законом.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26" w:name="Par251"/>
      <w:bookmarkEnd w:id="26"/>
      <w:r>
        <w:t>Статья 22. 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27" w:name="Par255"/>
      <w:bookmarkEnd w:id="27"/>
      <w:r>
        <w:rPr>
          <w:b/>
          <w:bCs/>
          <w:sz w:val="16"/>
          <w:szCs w:val="16"/>
        </w:rPr>
        <w:t>Раздел V. ЗАКЛЮЧИТЕЛЬНЫЕ ПОЛОЖЕНИЯ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28" w:name="Par257"/>
      <w:bookmarkEnd w:id="28"/>
      <w:r>
        <w:t>Статья 23. О вступлении в силу настоящего Федерального закона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AA0857" w:rsidRDefault="00AA0857">
      <w:pPr>
        <w:pStyle w:val="ConsPlusNormal"/>
        <w:ind w:firstLine="540"/>
        <w:jc w:val="both"/>
      </w:pPr>
      <w:r>
        <w:t>2. Положения настоящего Федерального закона распространяются на благотворительные организации, созданные до вступления в силу настоящего Федерального закона.</w:t>
      </w:r>
    </w:p>
    <w:p w:rsidR="00AA0857" w:rsidRDefault="00AA0857">
      <w:pPr>
        <w:pStyle w:val="ConsPlusNormal"/>
        <w:ind w:firstLine="540"/>
        <w:jc w:val="both"/>
      </w:pPr>
      <w:r>
        <w:t>3. Уставы благотворительных организаций, созданных до вступления в силу настоящего Федерального закона, действуют лишь в части, не противоречащей настоящему Федеральному закону.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29" w:name="Par263"/>
      <w:bookmarkEnd w:id="29"/>
      <w:r>
        <w:t>Статья 24. О перерегистрации благотворительных организаций, созданных до вступления в силу настоящего Федерального закона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Уставы благотворительных организаций, созданных до вступления в силу настоящего Федерального закона, должны быть приведены в соответствие с настоящим Федеральным законом.</w:t>
      </w:r>
    </w:p>
    <w:p w:rsidR="00AA0857" w:rsidRDefault="00AA0857">
      <w:pPr>
        <w:pStyle w:val="ConsPlusNormal"/>
        <w:ind w:firstLine="540"/>
        <w:jc w:val="both"/>
      </w:pPr>
      <w:r>
        <w:t>Перерегистрация благотворительных организаций, созданных до вступления в силу настоящего Федерального закона, должна быть проведена до 1 июля 1999 года с освобождением таких организаций от регистрационного сбора. Благотворительные организации, не прошедшие перерегистрацию в течение указанного срока, подлежат ликвидации в судебном порядке по требованию регистрирующего органа.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  <w:outlineLvl w:val="1"/>
      </w:pPr>
      <w:bookmarkStart w:id="30" w:name="Par268"/>
      <w:bookmarkEnd w:id="30"/>
      <w:r>
        <w:t>Статья 25. О приведении правовых актов в соответствие с настоящим Федеральным законом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  <w:jc w:val="right"/>
      </w:pPr>
      <w:r>
        <w:t>Президент</w:t>
      </w:r>
    </w:p>
    <w:p w:rsidR="00AA0857" w:rsidRDefault="00AA0857">
      <w:pPr>
        <w:pStyle w:val="ConsPlusNormal"/>
        <w:jc w:val="right"/>
      </w:pPr>
      <w:r>
        <w:t>Российской Федерации</w:t>
      </w:r>
    </w:p>
    <w:p w:rsidR="00AA0857" w:rsidRDefault="00AA0857">
      <w:pPr>
        <w:pStyle w:val="ConsPlusNormal"/>
        <w:jc w:val="right"/>
      </w:pPr>
      <w:r>
        <w:t>Б.ЕЛЬЦИН</w:t>
      </w:r>
    </w:p>
    <w:p w:rsidR="00AA0857" w:rsidRDefault="00AA0857">
      <w:pPr>
        <w:pStyle w:val="ConsPlusNormal"/>
      </w:pPr>
      <w:r>
        <w:t>Москва, Кремль</w:t>
      </w:r>
    </w:p>
    <w:p w:rsidR="00AA0857" w:rsidRDefault="00AA0857">
      <w:pPr>
        <w:pStyle w:val="ConsPlusNormal"/>
      </w:pPr>
      <w:r>
        <w:t>11 августа 1995 года</w:t>
      </w:r>
    </w:p>
    <w:p w:rsidR="00AA0857" w:rsidRDefault="00AA0857">
      <w:pPr>
        <w:pStyle w:val="ConsPlusNormal"/>
      </w:pPr>
      <w:r>
        <w:t>N 135-ФЗ</w:t>
      </w:r>
    </w:p>
    <w:p w:rsidR="00AA0857" w:rsidRDefault="00AA0857">
      <w:pPr>
        <w:pStyle w:val="ConsPlusNormal"/>
      </w:pPr>
    </w:p>
    <w:p w:rsidR="00AA0857" w:rsidRDefault="00AA0857">
      <w:pPr>
        <w:pStyle w:val="ConsPlusNormal"/>
      </w:pPr>
    </w:p>
    <w:p w:rsidR="00AA0857" w:rsidRDefault="00AA085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AA0857" w:rsidSect="00AA0857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857" w:rsidRDefault="00AA0857">
      <w:r>
        <w:separator/>
      </w:r>
    </w:p>
  </w:endnote>
  <w:endnote w:type="continuationSeparator" w:id="0">
    <w:p w:rsidR="00AA0857" w:rsidRDefault="00AA0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57" w:rsidRDefault="00AA0857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  <w:r>
      <w:rPr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AA085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0857" w:rsidRDefault="00AA0857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0857" w:rsidRDefault="00AA0857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0857" w:rsidRDefault="00AA0857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857" w:rsidRDefault="00AA0857">
      <w:r>
        <w:separator/>
      </w:r>
    </w:p>
  </w:footnote>
  <w:footnote w:type="continuationSeparator" w:id="0">
    <w:p w:rsidR="00AA0857" w:rsidRDefault="00AA0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AA085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0857" w:rsidRDefault="00AA0857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11.08.1995 N 135-ФЗ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23.12.2010)</w:t>
          </w:r>
          <w:r>
            <w:rPr>
              <w:rFonts w:ascii="Tahoma" w:hAnsi="Tahoma" w:cs="Tahoma"/>
              <w:sz w:val="16"/>
              <w:szCs w:val="16"/>
            </w:rPr>
            <w:br/>
            <w:t>"О благотворительной деятельности и благотворительных организациях"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0857" w:rsidRDefault="00AA0857">
          <w:pPr>
            <w:widowControl w:val="0"/>
            <w:autoSpaceDE w:val="0"/>
            <w:autoSpaceDN w:val="0"/>
            <w:adjustRightInd w:val="0"/>
            <w:jc w:val="center"/>
          </w:pPr>
        </w:p>
        <w:p w:rsidR="00AA0857" w:rsidRDefault="00AA0857">
          <w:pPr>
            <w:widowControl w:val="0"/>
            <w:autoSpaceDE w:val="0"/>
            <w:autoSpaceDN w:val="0"/>
            <w:adjustRightInd w:val="0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0857" w:rsidRDefault="00AA0857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04.10.2013</w:t>
          </w:r>
        </w:p>
      </w:tc>
    </w:tr>
  </w:tbl>
  <w:p w:rsidR="00AA0857" w:rsidRDefault="00AA0857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AA0857" w:rsidRDefault="00AA0857"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28D"/>
    <w:rsid w:val="00110A7E"/>
    <w:rsid w:val="0069628D"/>
    <w:rsid w:val="00824F5E"/>
    <w:rsid w:val="00AA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4447</Words>
  <Characters>25351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11.08.1995 N 135-ФЗ(ред. от 23.12.2010)"О благотворительной деятельности и благотворительных организациях"</dc:title>
  <dc:subject/>
  <dc:creator>ConsultantPlus</dc:creator>
  <cp:keywords/>
  <dc:description/>
  <cp:lastModifiedBy>Елена Ивановна</cp:lastModifiedBy>
  <cp:revision>2</cp:revision>
  <dcterms:created xsi:type="dcterms:W3CDTF">2013-10-05T15:10:00Z</dcterms:created>
  <dcterms:modified xsi:type="dcterms:W3CDTF">2013-10-05T15:10:00Z</dcterms:modified>
</cp:coreProperties>
</file>