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B" w:rsidRPr="000F3E5B" w:rsidRDefault="000F3E5B" w:rsidP="000F3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>Рассмотрена на заседании</w:t>
      </w:r>
      <w:proofErr w:type="gramStart"/>
      <w:r w:rsidRPr="00141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У</w:t>
      </w:r>
      <w:proofErr w:type="gramEnd"/>
      <w:r w:rsidRPr="0014104A">
        <w:rPr>
          <w:rFonts w:ascii="Times New Roman" w:hAnsi="Times New Roman" w:cs="Times New Roman"/>
          <w:sz w:val="28"/>
          <w:szCs w:val="28"/>
        </w:rPr>
        <w:t>тверждаю</w:t>
      </w: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                                                                    И. о. директора Школы №3            </w:t>
      </w: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Пр. № 1 от  31.08.2020  г.                                                                                                       ___________   /Т. Н. </w:t>
      </w:r>
      <w:proofErr w:type="spellStart"/>
      <w:r w:rsidRPr="0014104A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 w:rsidRPr="0014104A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                                                                                                   </w:t>
      </w:r>
    </w:p>
    <w:p w:rsidR="0014104A" w:rsidRPr="0014104A" w:rsidRDefault="0014104A" w:rsidP="0014104A">
      <w:pPr>
        <w:tabs>
          <w:tab w:val="left" w:pos="10020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ab/>
        <w:t xml:space="preserve">   Приказ от 01.09.2020 № 1/22-д</w:t>
      </w: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4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4A">
        <w:rPr>
          <w:rFonts w:ascii="Times New Roman" w:hAnsi="Times New Roman" w:cs="Times New Roman"/>
          <w:b/>
          <w:sz w:val="28"/>
          <w:szCs w:val="28"/>
        </w:rPr>
        <w:t>и календарно-тематическое планирование</w:t>
      </w: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0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Основам безопасности жизнедеятельности </w:t>
      </w: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Ступень обучения (класс)    </w:t>
      </w:r>
      <w:r w:rsidRPr="0014104A">
        <w:rPr>
          <w:rFonts w:ascii="Times New Roman" w:hAnsi="Times New Roman" w:cs="Times New Roman"/>
          <w:i/>
          <w:sz w:val="32"/>
          <w:szCs w:val="32"/>
          <w:u w:val="single"/>
        </w:rPr>
        <w:t xml:space="preserve">   </w:t>
      </w:r>
      <w:r w:rsidRPr="0014104A">
        <w:rPr>
          <w:rFonts w:ascii="Times New Roman" w:hAnsi="Times New Roman" w:cs="Times New Roman"/>
          <w:sz w:val="28"/>
          <w:szCs w:val="28"/>
          <w:u w:val="single"/>
        </w:rPr>
        <w:t>среднее  общее образование,    10  класс (ФГОС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СОО</w:t>
      </w:r>
      <w:r w:rsidRPr="0014104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Количество часов:  </w:t>
      </w:r>
      <w:r w:rsidRPr="0014104A">
        <w:rPr>
          <w:rFonts w:ascii="Times New Roman" w:hAnsi="Times New Roman" w:cs="Times New Roman"/>
          <w:sz w:val="28"/>
          <w:szCs w:val="28"/>
          <w:u w:val="single"/>
        </w:rPr>
        <w:t>в год – 34, в неделю - 1</w:t>
      </w:r>
      <w:r w:rsidRPr="001410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14104A">
        <w:rPr>
          <w:rFonts w:ascii="Times New Roman" w:hAnsi="Times New Roman" w:cs="Times New Roman"/>
          <w:sz w:val="28"/>
          <w:szCs w:val="28"/>
          <w:u w:val="single"/>
        </w:rPr>
        <w:t>Чурилина Светлана Алексеевна</w:t>
      </w: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14104A" w:rsidRPr="0014104A" w:rsidRDefault="0014104A" w:rsidP="0014104A">
      <w:pPr>
        <w:spacing w:after="0"/>
        <w:ind w:right="-1351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/>
        <w:ind w:right="-1351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</w:p>
    <w:p w:rsidR="0014104A" w:rsidRPr="0014104A" w:rsidRDefault="0014104A" w:rsidP="0014104A">
      <w:pPr>
        <w:spacing w:after="0"/>
        <w:ind w:right="-1351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proofErr w:type="gramStart"/>
      <w:r w:rsidRPr="001410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104A">
        <w:rPr>
          <w:rFonts w:ascii="Times New Roman" w:hAnsi="Times New Roman" w:cs="Times New Roman"/>
          <w:sz w:val="28"/>
          <w:szCs w:val="28"/>
        </w:rPr>
        <w:t xml:space="preserve"> 10-11 классы: базовый уровень : учебник / С.В. Ким, В.А. Горский. – 20-е изд., стереотип. – М.</w:t>
      </w:r>
      <w:proofErr w:type="gramStart"/>
      <w:r w:rsidRPr="001410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1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04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14104A">
        <w:rPr>
          <w:rFonts w:ascii="Times New Roman" w:hAnsi="Times New Roman" w:cs="Times New Roman"/>
          <w:sz w:val="28"/>
          <w:szCs w:val="28"/>
        </w:rPr>
        <w:t>, 2020.</w:t>
      </w: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4104A" w:rsidRPr="0014104A" w:rsidRDefault="0014104A" w:rsidP="001410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4104A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14104A" w:rsidRPr="0014104A" w:rsidRDefault="0014104A" w:rsidP="00141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04A" w:rsidRDefault="0014104A" w:rsidP="001410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104A" w:rsidRDefault="0014104A" w:rsidP="001410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104A" w:rsidRDefault="0014104A" w:rsidP="001410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3E5B" w:rsidRPr="000F3E5B" w:rsidRDefault="000F3E5B" w:rsidP="001410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3E5B">
        <w:rPr>
          <w:rFonts w:ascii="Times New Roman" w:eastAsia="Times New Roman" w:hAnsi="Times New Roman" w:cs="Times New Roman"/>
          <w:b/>
          <w:lang w:eastAsia="ru-RU"/>
        </w:rPr>
        <w:t xml:space="preserve">Пояснительная записка </w:t>
      </w:r>
    </w:p>
    <w:p w:rsidR="000F3E5B" w:rsidRPr="000F3E5B" w:rsidRDefault="000F3E5B" w:rsidP="000F3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0F3E5B">
        <w:rPr>
          <w:rFonts w:ascii="Times New Roman" w:eastAsia="Times New Roman" w:hAnsi="Times New Roman" w:cs="Times New Roman"/>
          <w:lang w:eastAsia="ru-RU"/>
        </w:rPr>
        <w:t xml:space="preserve">Рабочая программа </w:t>
      </w:r>
      <w:r w:rsidR="0063228E">
        <w:rPr>
          <w:rFonts w:ascii="Times New Roman" w:eastAsia="Times New Roman" w:hAnsi="Times New Roman" w:cs="Times New Roman"/>
          <w:lang w:eastAsia="ru-RU"/>
        </w:rPr>
        <w:t xml:space="preserve">по  ОБЖ </w:t>
      </w:r>
      <w:r w:rsidRPr="000F3E5B">
        <w:rPr>
          <w:rFonts w:ascii="Times New Roman" w:eastAsia="Times New Roman" w:hAnsi="Times New Roman" w:cs="Times New Roman"/>
          <w:lang w:eastAsia="ru-RU"/>
        </w:rPr>
        <w:t>(базовый уровень) составлена для 10 класса Школы №3 г. Нелидово Тверской области</w:t>
      </w:r>
    </w:p>
    <w:p w:rsidR="000F3E5B" w:rsidRPr="000F3E5B" w:rsidRDefault="000F3E5B" w:rsidP="000F3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3E5B" w:rsidRPr="000F3E5B" w:rsidRDefault="000F3E5B" w:rsidP="000F3E5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F3E5B">
        <w:rPr>
          <w:rFonts w:ascii="Times New Roman" w:eastAsia="Times New Roman" w:hAnsi="Times New Roman" w:cs="Times New Roman"/>
          <w:bCs/>
          <w:lang w:eastAsia="ru-RU"/>
        </w:rPr>
        <w:t>абочая программа составлена на основе следующих нормативных документов:</w:t>
      </w:r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3E5B">
        <w:rPr>
          <w:rFonts w:ascii="Times New Roman" w:eastAsia="Times New Roman" w:hAnsi="Times New Roman" w:cs="Times New Roman"/>
          <w:iCs/>
          <w:lang w:eastAsia="ru-RU"/>
        </w:rPr>
        <w:t xml:space="preserve">Федеральный закон </w:t>
      </w:r>
      <w:r w:rsidRPr="000F3E5B">
        <w:rPr>
          <w:rFonts w:ascii="Times New Roman" w:eastAsia="Times New Roman" w:hAnsi="Times New Roman" w:cs="Times New Roman"/>
          <w:lang w:eastAsia="ru-RU"/>
        </w:rPr>
        <w:t xml:space="preserve">«Об образовании в Российской     Федерации» </w:t>
      </w:r>
      <w:r w:rsidRPr="000F3E5B">
        <w:rPr>
          <w:rFonts w:ascii="Times New Roman" w:eastAsia="Times New Roman" w:hAnsi="Times New Roman" w:cs="Times New Roman"/>
          <w:iCs/>
          <w:lang w:eastAsia="ru-RU"/>
        </w:rPr>
        <w:t>от 29 декабря 2012 года № 273-ФЗ.</w:t>
      </w:r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3E5B">
        <w:rPr>
          <w:rFonts w:ascii="Times New Roman" w:eastAsia="Times New Roman" w:hAnsi="Times New Roman" w:cs="Times New Roman"/>
          <w:lang w:eastAsia="ru-RU"/>
        </w:rPr>
        <w:t xml:space="preserve">ФГОС СОО (утвержден приказом </w:t>
      </w:r>
      <w:proofErr w:type="spellStart"/>
      <w:r w:rsidRPr="000F3E5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F3E5B">
        <w:rPr>
          <w:rFonts w:ascii="Times New Roman" w:eastAsia="Times New Roman" w:hAnsi="Times New Roman" w:cs="Times New Roman"/>
          <w:lang w:eastAsia="ru-RU"/>
        </w:rPr>
        <w:t xml:space="preserve"> России от</w:t>
      </w:r>
      <w:r w:rsidRPr="000F3E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0F3E5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F3E5B">
        <w:rPr>
          <w:rFonts w:ascii="Times New Roman" w:eastAsia="Times New Roman" w:hAnsi="Times New Roman" w:cs="Times New Roman"/>
          <w:lang w:eastAsia="ru-RU"/>
        </w:rPr>
        <w:t xml:space="preserve"> России от 17.05.2012 № 413, 29.12.2014 № 1645, от 31.12.2015 № 1578)</w:t>
      </w:r>
      <w:r w:rsidRPr="000F3E5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111111"/>
        </w:rPr>
      </w:pPr>
      <w:r w:rsidRPr="000F3E5B">
        <w:rPr>
          <w:rFonts w:ascii="Times New Roman" w:eastAsia="Calibri" w:hAnsi="Times New Roman" w:cs="Times New Roman"/>
        </w:rPr>
        <w:t xml:space="preserve"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документов (в ред. Приказов </w:t>
      </w:r>
      <w:proofErr w:type="spellStart"/>
      <w:r w:rsidRPr="000F3E5B">
        <w:rPr>
          <w:rFonts w:ascii="Times New Roman" w:eastAsia="Calibri" w:hAnsi="Times New Roman" w:cs="Times New Roman"/>
        </w:rPr>
        <w:t>Минобрнауки</w:t>
      </w:r>
      <w:proofErr w:type="spellEnd"/>
      <w:r w:rsidRPr="000F3E5B">
        <w:rPr>
          <w:rFonts w:ascii="Times New Roman" w:eastAsia="Calibri" w:hAnsi="Times New Roman" w:cs="Times New Roman"/>
        </w:rPr>
        <w:t xml:space="preserve"> России от 29.12.2014 N 1645,от 31.12.2015 N 1578, от 29.06.2017 N 613)</w:t>
      </w:r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111111"/>
        </w:rPr>
      </w:pPr>
      <w:r w:rsidRPr="000F3E5B">
        <w:rPr>
          <w:rFonts w:ascii="Times New Roman" w:eastAsia="Calibri" w:hAnsi="Times New Roman" w:cs="Times New Roman"/>
        </w:rPr>
        <w:t xml:space="preserve">Приказа </w:t>
      </w:r>
      <w:proofErr w:type="spellStart"/>
      <w:r w:rsidRPr="000F3E5B">
        <w:rPr>
          <w:rFonts w:ascii="Times New Roman" w:eastAsia="Calibri" w:hAnsi="Times New Roman" w:cs="Times New Roman"/>
        </w:rPr>
        <w:t>Минобрнауки</w:t>
      </w:r>
      <w:proofErr w:type="spellEnd"/>
      <w:r w:rsidRPr="000F3E5B">
        <w:rPr>
          <w:rFonts w:ascii="Times New Roman" w:eastAsia="Calibri" w:hAnsi="Times New Roman" w:cs="Times New Roman"/>
        </w:rPr>
        <w:t xml:space="preserve"> России от 31.12.2015 № 1578 «</w:t>
      </w:r>
      <w:r w:rsidRPr="000F3E5B">
        <w:rPr>
          <w:rFonts w:ascii="Times New Roman" w:eastAsia="Calibri" w:hAnsi="Times New Roman" w:cs="Times New Roman"/>
          <w:bCs/>
          <w:spacing w:val="-11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0F3E5B">
        <w:rPr>
          <w:rFonts w:ascii="Times New Roman" w:eastAsia="Calibri" w:hAnsi="Times New Roman" w:cs="Times New Roman"/>
          <w:bCs/>
          <w:spacing w:val="-12"/>
        </w:rPr>
        <w:t>образования и науки Российской Федерации от 17 мая 2012 г.  № 413» (</w:t>
      </w:r>
      <w:r w:rsidRPr="000F3E5B">
        <w:rPr>
          <w:rFonts w:ascii="Times New Roman" w:eastAsia="Calibri" w:hAnsi="Times New Roman" w:cs="Times New Roman"/>
        </w:rPr>
        <w:t>зарегистрировано в Минюсте России 09.02.2016 № 41020).</w:t>
      </w:r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3E5B">
        <w:rPr>
          <w:rFonts w:ascii="Times New Roman" w:eastAsia="Times New Roman" w:hAnsi="Times New Roman" w:cs="Times New Roman"/>
          <w:lang w:eastAsia="ru-RU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0F3E5B">
        <w:rPr>
          <w:rFonts w:ascii="Times New Roman" w:eastAsia="Times New Roman" w:hAnsi="Times New Roman" w:cs="Times New Roman"/>
          <w:lang w:eastAsia="ru-RU"/>
        </w:rPr>
        <w:t>СанПиН</w:t>
      </w:r>
      <w:proofErr w:type="spellEnd"/>
      <w:r w:rsidRPr="000F3E5B">
        <w:rPr>
          <w:rFonts w:ascii="Times New Roman" w:eastAsia="Times New Roman" w:hAnsi="Times New Roman" w:cs="Times New Roman"/>
          <w:lang w:eastAsia="ru-RU"/>
        </w:rPr>
        <w:t xml:space="preserve">  2.4.2.2821-10  «</w:t>
      </w:r>
      <w:proofErr w:type="spellStart"/>
      <w:r w:rsidRPr="000F3E5B">
        <w:rPr>
          <w:rFonts w:ascii="Times New Roman" w:eastAsia="Times New Roman" w:hAnsi="Times New Roman" w:cs="Times New Roman"/>
          <w:lang w:eastAsia="ru-RU"/>
        </w:rPr>
        <w:t>Санитарно</w:t>
      </w:r>
      <w:r w:rsidRPr="000F3E5B">
        <w:rPr>
          <w:rFonts w:ascii="Times New Roman" w:eastAsia="Times New Roman" w:hAnsi="Times New Roman" w:cs="Times New Roman"/>
          <w:lang w:eastAsia="ru-RU"/>
        </w:rPr>
        <w:softHyphen/>
        <w:t>эпидемиологические</w:t>
      </w:r>
      <w:proofErr w:type="spellEnd"/>
      <w:r w:rsidRPr="000F3E5B">
        <w:rPr>
          <w:rFonts w:ascii="Times New Roman" w:eastAsia="Times New Roman" w:hAnsi="Times New Roman" w:cs="Times New Roman"/>
          <w:lang w:eastAsia="ru-RU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0F3E5B" w:rsidRPr="000F3E5B" w:rsidRDefault="000F3E5B" w:rsidP="000F3E5B">
      <w:pPr>
        <w:numPr>
          <w:ilvl w:val="0"/>
          <w:numId w:val="3"/>
        </w:numPr>
        <w:spacing w:after="120" w:line="240" w:lineRule="auto"/>
        <w:ind w:right="20"/>
        <w:rPr>
          <w:rFonts w:ascii="Times New Roman" w:eastAsia="Calibri" w:hAnsi="Times New Roman" w:cs="Times New Roman"/>
          <w:color w:val="000000"/>
          <w:lang w:eastAsia="ru-RU"/>
        </w:rPr>
      </w:pPr>
      <w:r w:rsidRPr="000F3E5B">
        <w:rPr>
          <w:rFonts w:ascii="Times New Roman" w:eastAsia="Calibri" w:hAnsi="Times New Roman" w:cs="Times New Roman"/>
          <w:color w:val="000000"/>
          <w:lang w:eastAsia="ru-RU"/>
        </w:rPr>
        <w:t>Федерального перечня учебников, реко</w:t>
      </w:r>
      <w:r w:rsidRPr="000F3E5B">
        <w:rPr>
          <w:rFonts w:ascii="Times New Roman" w:eastAsia="Calibri" w:hAnsi="Times New Roman" w:cs="Times New Roman"/>
          <w:color w:val="000000"/>
          <w:lang w:eastAsia="ru-RU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0F3E5B" w:rsidRPr="000F3E5B" w:rsidRDefault="000F3E5B" w:rsidP="000F3E5B">
      <w:pPr>
        <w:numPr>
          <w:ilvl w:val="0"/>
          <w:numId w:val="3"/>
        </w:numPr>
        <w:spacing w:after="12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0F3E5B" w:rsidRPr="000F3E5B" w:rsidRDefault="000F3E5B" w:rsidP="000F3E5B">
      <w:pPr>
        <w:numPr>
          <w:ilvl w:val="0"/>
          <w:numId w:val="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F3E5B">
        <w:rPr>
          <w:rFonts w:ascii="Times New Roman" w:eastAsia="Calibri" w:hAnsi="Times New Roman" w:cs="Times New Roman"/>
          <w:bCs/>
        </w:rPr>
        <w:t>Примерной</w:t>
      </w:r>
      <w:proofErr w:type="gramEnd"/>
      <w:r w:rsidRPr="000F3E5B">
        <w:rPr>
          <w:rFonts w:ascii="Times New Roman" w:eastAsia="Calibri" w:hAnsi="Times New Roman" w:cs="Times New Roman"/>
          <w:bCs/>
        </w:rPr>
        <w:t xml:space="preserve"> основная образовательная программа среднего общего образования, одобренной </w:t>
      </w:r>
      <w:r w:rsidRPr="000F3E5B">
        <w:rPr>
          <w:rFonts w:ascii="Times New Roman" w:eastAsia="Calibri" w:hAnsi="Times New Roman" w:cs="Times New Roman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6" w:history="1">
        <w:r w:rsidRPr="000F3E5B">
          <w:rPr>
            <w:rFonts w:ascii="Times New Roman" w:eastAsia="Calibri" w:hAnsi="Times New Roman" w:cs="Times New Roman"/>
            <w:color w:val="0066CC"/>
            <w:u w:val="single"/>
          </w:rPr>
          <w:t>http://fgosreestr.ru/registry/primernaya-osnovnaya-obrazovatelnaya-programma-srednego-obshhego-obrazovaniya/</w:t>
        </w:r>
      </w:hyperlink>
    </w:p>
    <w:p w:rsidR="000F3E5B" w:rsidRPr="000F3E5B" w:rsidRDefault="00EC1778" w:rsidP="000F3E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</w:t>
      </w:r>
      <w:bookmarkStart w:id="0" w:name="_GoBack"/>
      <w:bookmarkEnd w:id="0"/>
      <w:r w:rsidR="000F3E5B" w:rsidRPr="000F3E5B">
        <w:rPr>
          <w:rFonts w:ascii="Times New Roman" w:eastAsia="Calibri" w:hAnsi="Times New Roman" w:cs="Times New Roman"/>
        </w:rPr>
        <w:t xml:space="preserve"> курса «ОБЖ». 10—11 классы. Базовый уровень</w:t>
      </w:r>
      <w:proofErr w:type="gramStart"/>
      <w:r w:rsidR="000F3E5B" w:rsidRPr="000F3E5B">
        <w:rPr>
          <w:rFonts w:ascii="Times New Roman" w:eastAsia="Calibri" w:hAnsi="Times New Roman" w:cs="Times New Roman"/>
        </w:rPr>
        <w:t xml:space="preserve"> :</w:t>
      </w:r>
      <w:proofErr w:type="gramEnd"/>
      <w:r w:rsidR="000F3E5B" w:rsidRPr="000F3E5B">
        <w:rPr>
          <w:rFonts w:ascii="Times New Roman" w:eastAsia="Calibri" w:hAnsi="Times New Roman" w:cs="Times New Roman"/>
        </w:rPr>
        <w:t xml:space="preserve"> учебник С.В. Ким, В.А Горский. – 2-е изд., стереотип. – М</w:t>
      </w:r>
      <w:proofErr w:type="gramStart"/>
      <w:r w:rsidR="000F3E5B" w:rsidRPr="000F3E5B">
        <w:rPr>
          <w:rFonts w:ascii="Times New Roman" w:eastAsia="Calibri" w:hAnsi="Times New Roman" w:cs="Times New Roman"/>
        </w:rPr>
        <w:t xml:space="preserve"> :</w:t>
      </w:r>
      <w:proofErr w:type="gramEnd"/>
      <w:r w:rsidR="000F3E5B" w:rsidRPr="000F3E5B">
        <w:rPr>
          <w:rFonts w:ascii="Times New Roman" w:eastAsia="Calibri" w:hAnsi="Times New Roman" w:cs="Times New Roman"/>
        </w:rPr>
        <w:t xml:space="preserve"> </w:t>
      </w:r>
      <w:proofErr w:type="spellStart"/>
      <w:r w:rsidR="000F3E5B" w:rsidRPr="000F3E5B">
        <w:rPr>
          <w:rFonts w:ascii="Times New Roman" w:eastAsia="Calibri" w:hAnsi="Times New Roman" w:cs="Times New Roman"/>
        </w:rPr>
        <w:t>Вентана-Граф</w:t>
      </w:r>
      <w:proofErr w:type="spellEnd"/>
      <w:r w:rsidR="000F3E5B" w:rsidRPr="000F3E5B">
        <w:rPr>
          <w:rFonts w:ascii="Times New Roman" w:eastAsia="Calibri" w:hAnsi="Times New Roman" w:cs="Times New Roman"/>
        </w:rPr>
        <w:t>, 2020. – 396, (4)с., ил. - (Российский учебник).</w:t>
      </w:r>
    </w:p>
    <w:p w:rsidR="000F3E5B" w:rsidRPr="000F3E5B" w:rsidRDefault="000F3E5B" w:rsidP="000F3E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0F3E5B">
        <w:rPr>
          <w:rFonts w:ascii="Times New Roman" w:eastAsia="Calibri" w:hAnsi="Times New Roman" w:cs="Times New Roman"/>
        </w:rPr>
        <w:t xml:space="preserve">ООП </w:t>
      </w:r>
      <w:proofErr w:type="gramStart"/>
      <w:r w:rsidRPr="000F3E5B">
        <w:rPr>
          <w:rFonts w:ascii="Times New Roman" w:eastAsia="Calibri" w:hAnsi="Times New Roman" w:cs="Times New Roman"/>
          <w:lang w:val="en-US"/>
        </w:rPr>
        <w:t>C</w:t>
      </w:r>
      <w:proofErr w:type="gramEnd"/>
      <w:r w:rsidRPr="000F3E5B">
        <w:rPr>
          <w:rFonts w:ascii="Times New Roman" w:eastAsia="Calibri" w:hAnsi="Times New Roman" w:cs="Times New Roman"/>
        </w:rPr>
        <w:t>ОО Школы №3 г. Нелидово   Тверской области.</w:t>
      </w:r>
    </w:p>
    <w:p w:rsidR="000F3E5B" w:rsidRPr="000F3E5B" w:rsidRDefault="000F3E5B" w:rsidP="000F3E5B">
      <w:pPr>
        <w:numPr>
          <w:ilvl w:val="0"/>
          <w:numId w:val="3"/>
        </w:numPr>
        <w:spacing w:after="120" w:line="240" w:lineRule="auto"/>
        <w:ind w:right="20"/>
        <w:rPr>
          <w:rFonts w:ascii="Times New Roman" w:eastAsia="Calibri" w:hAnsi="Times New Roman" w:cs="Times New Roman"/>
          <w:color w:val="000000"/>
          <w:lang w:eastAsia="ru-RU"/>
        </w:rPr>
      </w:pPr>
      <w:r w:rsidRPr="000F3E5B">
        <w:rPr>
          <w:rFonts w:ascii="Times New Roman" w:eastAsia="Times New Roman" w:hAnsi="Times New Roman" w:cs="Times New Roman"/>
          <w:lang w:eastAsia="ru-RU"/>
        </w:rPr>
        <w:t xml:space="preserve">Учебного плана Школы №3 города Нелидово Тверской обл. </w:t>
      </w:r>
    </w:p>
    <w:p w:rsidR="000F3E5B" w:rsidRDefault="000F3E5B" w:rsidP="00F3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Учебник предназначен для осознанного формирования у обучающихся знаний и навыков безопасного поведения в ЧС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ЗОЖ, основ медицинских знаний и оказания первой помощи, основ обороны государства, воинской обязанности и военной службы.</w:t>
      </w:r>
    </w:p>
    <w:p w:rsidR="00F36A40" w:rsidRPr="00F36A40" w:rsidRDefault="00F36A40" w:rsidP="00F3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A40" w:rsidRDefault="0037415A" w:rsidP="000F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час в неделю. В год 34 часа. В течение года зап</w:t>
      </w:r>
      <w:r w:rsidR="00F36A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ланировано: к</w:t>
      </w:r>
      <w:r w:rsidRPr="0037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онтрольная работа </w:t>
      </w:r>
      <w:r w:rsidR="000F3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AE1774" w:rsidRPr="000F3E5B" w:rsidRDefault="00AE1774" w:rsidP="000F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BE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учебного</w:t>
      </w:r>
      <w:r w:rsidR="009B4B65">
        <w:rPr>
          <w:rFonts w:ascii="Times New Roman" w:hAnsi="Times New Roman" w:cs="Times New Roman"/>
          <w:sz w:val="24"/>
          <w:szCs w:val="24"/>
        </w:rPr>
        <w:t xml:space="preserve"> предмета «Основы безопасности жизнедеятельности» в 10 классе</w:t>
      </w:r>
    </w:p>
    <w:p w:rsidR="009B4B65" w:rsidRPr="002119BE" w:rsidRDefault="009B4B65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A40" w:rsidRDefault="00F36A40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A40" w:rsidRDefault="00F36A40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774" w:rsidRPr="00715B22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B22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основной образовательной программы должны отражать: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</w:t>
      </w:r>
      <w:r w:rsidR="00715B22">
        <w:rPr>
          <w:rFonts w:ascii="Times New Roman" w:hAnsi="Times New Roman" w:cs="Times New Roman"/>
          <w:sz w:val="24"/>
          <w:szCs w:val="24"/>
        </w:rPr>
        <w:t xml:space="preserve">иотизма, уважения к Отечеству, </w:t>
      </w:r>
      <w:r w:rsidRPr="002119BE">
        <w:rPr>
          <w:rFonts w:ascii="Times New Roman" w:hAnsi="Times New Roman" w:cs="Times New Roman"/>
          <w:sz w:val="24"/>
          <w:szCs w:val="24"/>
        </w:rPr>
        <w:t>прошлое и настоящее многонационального народа России; осознание св</w:t>
      </w:r>
      <w:r w:rsidR="00715B22">
        <w:rPr>
          <w:rFonts w:ascii="Times New Roman" w:hAnsi="Times New Roman" w:cs="Times New Roman"/>
          <w:sz w:val="24"/>
          <w:szCs w:val="24"/>
        </w:rPr>
        <w:t xml:space="preserve">оей этнической принадлежности, </w:t>
      </w:r>
      <w:r w:rsidRPr="002119BE">
        <w:rPr>
          <w:rFonts w:ascii="Times New Roman" w:hAnsi="Times New Roman" w:cs="Times New Roman"/>
          <w:sz w:val="24"/>
          <w:szCs w:val="24"/>
        </w:rPr>
        <w:t>знание истории, языка, культуры своего народа, своего края, основ культурного наследи</w:t>
      </w:r>
      <w:r w:rsidR="00715B22">
        <w:rPr>
          <w:rFonts w:ascii="Times New Roman" w:hAnsi="Times New Roman" w:cs="Times New Roman"/>
          <w:sz w:val="24"/>
          <w:szCs w:val="24"/>
        </w:rPr>
        <w:t xml:space="preserve">я народов России и </w:t>
      </w:r>
      <w:r w:rsidRPr="002119BE">
        <w:rPr>
          <w:rFonts w:ascii="Times New Roman" w:hAnsi="Times New Roman" w:cs="Times New Roman"/>
          <w:sz w:val="24"/>
          <w:szCs w:val="24"/>
        </w:rPr>
        <w:t>человечества; усвоение гуманистических, демократических и традиционны</w:t>
      </w:r>
      <w:r w:rsidR="00715B22">
        <w:rPr>
          <w:rFonts w:ascii="Times New Roman" w:hAnsi="Times New Roman" w:cs="Times New Roman"/>
          <w:sz w:val="24"/>
          <w:szCs w:val="24"/>
        </w:rPr>
        <w:t xml:space="preserve">х ценностей многонационального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российского общества; воспитание чувства ответственности и долга перед Родиной;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</w:t>
      </w:r>
      <w:r w:rsidR="00715B22">
        <w:rPr>
          <w:rFonts w:ascii="Times New Roman" w:hAnsi="Times New Roman" w:cs="Times New Roman"/>
          <w:sz w:val="24"/>
          <w:szCs w:val="24"/>
        </w:rPr>
        <w:t xml:space="preserve">ти и </w:t>
      </w:r>
      <w:proofErr w:type="gramStart"/>
      <w:r w:rsidR="00715B2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="00715B22">
        <w:rPr>
          <w:rFonts w:ascii="Times New Roman" w:hAnsi="Times New Roman" w:cs="Times New Roman"/>
          <w:sz w:val="24"/>
          <w:szCs w:val="24"/>
        </w:rPr>
        <w:t xml:space="preserve"> обучающихся к </w:t>
      </w:r>
      <w:r w:rsidRPr="002119BE">
        <w:rPr>
          <w:rFonts w:ascii="Times New Roman" w:hAnsi="Times New Roman" w:cs="Times New Roman"/>
          <w:sz w:val="24"/>
          <w:szCs w:val="24"/>
        </w:rPr>
        <w:t>са</w:t>
      </w:r>
      <w:r w:rsidR="00715B22">
        <w:rPr>
          <w:rFonts w:ascii="Times New Roman" w:hAnsi="Times New Roman" w:cs="Times New Roman"/>
          <w:sz w:val="24"/>
          <w:szCs w:val="24"/>
        </w:rPr>
        <w:t xml:space="preserve">моразвитию и самообразованию на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основе мотивации к обучению и </w:t>
      </w:r>
      <w:r w:rsidR="00715B22">
        <w:rPr>
          <w:rFonts w:ascii="Times New Roman" w:hAnsi="Times New Roman" w:cs="Times New Roman"/>
          <w:sz w:val="24"/>
          <w:szCs w:val="24"/>
        </w:rPr>
        <w:t xml:space="preserve">познанию, осознанному выбору и </w:t>
      </w:r>
      <w:r w:rsidRPr="002119BE">
        <w:rPr>
          <w:rFonts w:ascii="Times New Roman" w:hAnsi="Times New Roman" w:cs="Times New Roman"/>
          <w:sz w:val="24"/>
          <w:szCs w:val="24"/>
        </w:rPr>
        <w:t>построению дальнейшей индивидуальной траектории образования на базе о</w:t>
      </w:r>
      <w:r w:rsidR="00715B22">
        <w:rPr>
          <w:rFonts w:ascii="Times New Roman" w:hAnsi="Times New Roman" w:cs="Times New Roman"/>
          <w:sz w:val="24"/>
          <w:szCs w:val="24"/>
        </w:rPr>
        <w:t xml:space="preserve">риентировки в мире профессий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профессиональных предпочтений, с учетом устойчивых познавательных интересов, а также на основе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формирования уважительного отношения к труду, развития опыта участия в социально значимом труде;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</w:t>
      </w:r>
      <w:r w:rsidR="00715B22">
        <w:rPr>
          <w:rFonts w:ascii="Times New Roman" w:hAnsi="Times New Roman" w:cs="Times New Roman"/>
          <w:sz w:val="24"/>
          <w:szCs w:val="24"/>
        </w:rPr>
        <w:t xml:space="preserve">тия </w:t>
      </w:r>
      <w:r w:rsidRPr="002119BE">
        <w:rPr>
          <w:rFonts w:ascii="Times New Roman" w:hAnsi="Times New Roman" w:cs="Times New Roman"/>
          <w:sz w:val="24"/>
          <w:szCs w:val="24"/>
        </w:rPr>
        <w:t>науки и общественной практики, учитывающего социальное, культурное, я</w:t>
      </w:r>
      <w:r w:rsidR="00715B22">
        <w:rPr>
          <w:rFonts w:ascii="Times New Roman" w:hAnsi="Times New Roman" w:cs="Times New Roman"/>
          <w:sz w:val="24"/>
          <w:szCs w:val="24"/>
        </w:rPr>
        <w:t xml:space="preserve">зыковое, духовное многообразие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современного мира;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</w:t>
      </w:r>
      <w:r w:rsidR="00715B22">
        <w:rPr>
          <w:rFonts w:ascii="Times New Roman" w:hAnsi="Times New Roman" w:cs="Times New Roman"/>
          <w:sz w:val="24"/>
          <w:szCs w:val="24"/>
        </w:rPr>
        <w:t xml:space="preserve">лательного отношения к другому </w:t>
      </w:r>
      <w:r w:rsidRPr="002119BE">
        <w:rPr>
          <w:rFonts w:ascii="Times New Roman" w:hAnsi="Times New Roman" w:cs="Times New Roman"/>
          <w:sz w:val="24"/>
          <w:szCs w:val="24"/>
        </w:rPr>
        <w:t>человеку, его мнению, мировоззрению, культуре, языку, вере, гражданской</w:t>
      </w:r>
      <w:r w:rsidR="00715B22">
        <w:rPr>
          <w:rFonts w:ascii="Times New Roman" w:hAnsi="Times New Roman" w:cs="Times New Roman"/>
          <w:sz w:val="24"/>
          <w:szCs w:val="24"/>
        </w:rPr>
        <w:t xml:space="preserve"> позиции, к истории, культуре,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религии, традициям, языкам, ценностям народов России и народов мира; </w:t>
      </w:r>
      <w:r w:rsidR="00715B22">
        <w:rPr>
          <w:rFonts w:ascii="Times New Roman" w:hAnsi="Times New Roman" w:cs="Times New Roman"/>
          <w:sz w:val="24"/>
          <w:szCs w:val="24"/>
        </w:rPr>
        <w:t xml:space="preserve">готовности и способности вести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диалог с другими людьми и достигать в нем взаимопонимания;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</w:t>
      </w:r>
      <w:r w:rsidR="00715B22">
        <w:rPr>
          <w:rFonts w:ascii="Times New Roman" w:hAnsi="Times New Roman" w:cs="Times New Roman"/>
          <w:sz w:val="24"/>
          <w:szCs w:val="24"/>
        </w:rPr>
        <w:t xml:space="preserve">м социальной жизни в группах и </w:t>
      </w:r>
      <w:r w:rsidRPr="002119BE">
        <w:rPr>
          <w:rFonts w:ascii="Times New Roman" w:hAnsi="Times New Roman" w:cs="Times New Roman"/>
          <w:sz w:val="24"/>
          <w:szCs w:val="24"/>
        </w:rPr>
        <w:t>сообществах, включая взрослые и социальные сообщества; участ</w:t>
      </w:r>
      <w:r w:rsidR="00715B22">
        <w:rPr>
          <w:rFonts w:ascii="Times New Roman" w:hAnsi="Times New Roman" w:cs="Times New Roman"/>
          <w:sz w:val="24"/>
          <w:szCs w:val="24"/>
        </w:rPr>
        <w:t xml:space="preserve">ие в школьном самоуправлении и </w:t>
      </w:r>
      <w:r w:rsidRPr="002119BE">
        <w:rPr>
          <w:rFonts w:ascii="Times New Roman" w:hAnsi="Times New Roman" w:cs="Times New Roman"/>
          <w:sz w:val="24"/>
          <w:szCs w:val="24"/>
        </w:rPr>
        <w:t>общественной жизни в пределах возрастных компетенций с учетом</w:t>
      </w:r>
      <w:r w:rsidR="00715B22">
        <w:rPr>
          <w:rFonts w:ascii="Times New Roman" w:hAnsi="Times New Roman" w:cs="Times New Roman"/>
          <w:sz w:val="24"/>
          <w:szCs w:val="24"/>
        </w:rPr>
        <w:t xml:space="preserve"> региональных, этнокультурных,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социальных и экономических особенностей;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</w:t>
      </w:r>
      <w:r w:rsidR="00715B22">
        <w:rPr>
          <w:rFonts w:ascii="Times New Roman" w:hAnsi="Times New Roman" w:cs="Times New Roman"/>
          <w:sz w:val="24"/>
          <w:szCs w:val="24"/>
        </w:rPr>
        <w:t xml:space="preserve">ии моральных проблем на основе </w:t>
      </w:r>
      <w:r w:rsidRPr="002119BE">
        <w:rPr>
          <w:rFonts w:ascii="Times New Roman" w:hAnsi="Times New Roman" w:cs="Times New Roman"/>
          <w:sz w:val="24"/>
          <w:szCs w:val="24"/>
        </w:rPr>
        <w:t>личностного выбора, формирование нравственных чувств и нравстве</w:t>
      </w:r>
      <w:r w:rsidR="00715B22">
        <w:rPr>
          <w:rFonts w:ascii="Times New Roman" w:hAnsi="Times New Roman" w:cs="Times New Roman"/>
          <w:sz w:val="24"/>
          <w:szCs w:val="24"/>
        </w:rPr>
        <w:t xml:space="preserve">нного поведения, осознанного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собственным поступкам;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</w:t>
      </w:r>
      <w:r w:rsidR="00715B22">
        <w:rPr>
          <w:rFonts w:ascii="Times New Roman" w:hAnsi="Times New Roman" w:cs="Times New Roman"/>
          <w:sz w:val="24"/>
          <w:szCs w:val="24"/>
        </w:rPr>
        <w:t xml:space="preserve"> в общении и сотрудничестве со </w:t>
      </w:r>
      <w:r w:rsidRPr="002119BE">
        <w:rPr>
          <w:rFonts w:ascii="Times New Roman" w:hAnsi="Times New Roman" w:cs="Times New Roman"/>
          <w:sz w:val="24"/>
          <w:szCs w:val="24"/>
        </w:rPr>
        <w:t>сверстниками, детьми старшего и младшего возраста, взрослыми в процесс</w:t>
      </w:r>
      <w:r w:rsidR="00715B22">
        <w:rPr>
          <w:rFonts w:ascii="Times New Roman" w:hAnsi="Times New Roman" w:cs="Times New Roman"/>
          <w:sz w:val="24"/>
          <w:szCs w:val="24"/>
        </w:rPr>
        <w:t xml:space="preserve">е образовательной, общественно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полезной, учебно-исследовательской, творческой и других видов деятельности;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</w:t>
      </w:r>
      <w:r w:rsidR="00715B22">
        <w:rPr>
          <w:rFonts w:ascii="Times New Roman" w:hAnsi="Times New Roman" w:cs="Times New Roman"/>
          <w:sz w:val="24"/>
          <w:szCs w:val="24"/>
        </w:rPr>
        <w:t xml:space="preserve"> образа жизни; усвоение правил </w:t>
      </w:r>
      <w:r w:rsidRPr="002119BE">
        <w:rPr>
          <w:rFonts w:ascii="Times New Roman" w:hAnsi="Times New Roman" w:cs="Times New Roman"/>
          <w:sz w:val="24"/>
          <w:szCs w:val="24"/>
        </w:rPr>
        <w:t>индивидуального и коллективного безопасного поведения в чрезвычайных</w:t>
      </w:r>
      <w:r w:rsidR="00715B22">
        <w:rPr>
          <w:rFonts w:ascii="Times New Roman" w:hAnsi="Times New Roman" w:cs="Times New Roman"/>
          <w:sz w:val="24"/>
          <w:szCs w:val="24"/>
        </w:rPr>
        <w:t xml:space="preserve"> ситуациях, угрожающих жизни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здоровью людей, правил поведения на транспорте и на дорогах;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</w:t>
      </w:r>
      <w:r w:rsidR="00715B22">
        <w:rPr>
          <w:rFonts w:ascii="Times New Roman" w:hAnsi="Times New Roman" w:cs="Times New Roman"/>
          <w:sz w:val="24"/>
          <w:szCs w:val="24"/>
        </w:rPr>
        <w:t xml:space="preserve">ванной рефлексивно-оценочной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практической деятельности в жизненных ситуациях;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</w:t>
      </w:r>
      <w:r w:rsidR="00715B22">
        <w:rPr>
          <w:rFonts w:ascii="Times New Roman" w:hAnsi="Times New Roman" w:cs="Times New Roman"/>
          <w:sz w:val="24"/>
          <w:szCs w:val="24"/>
        </w:rPr>
        <w:t xml:space="preserve">нятие ценности семейной жизни, </w:t>
      </w:r>
      <w:r w:rsidRPr="002119BE">
        <w:rPr>
          <w:rFonts w:ascii="Times New Roman" w:hAnsi="Times New Roman" w:cs="Times New Roman"/>
          <w:sz w:val="24"/>
          <w:szCs w:val="24"/>
        </w:rPr>
        <w:t xml:space="preserve">уважительное и заботливое отношение к членам своей семьи;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</w:t>
      </w:r>
      <w:r w:rsidR="00715B22">
        <w:rPr>
          <w:rFonts w:ascii="Times New Roman" w:hAnsi="Times New Roman" w:cs="Times New Roman"/>
          <w:sz w:val="24"/>
          <w:szCs w:val="24"/>
        </w:rPr>
        <w:t xml:space="preserve">ного наследия народов России и мира, творческой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деятельности эстетического характера. </w:t>
      </w:r>
    </w:p>
    <w:p w:rsidR="00AE1774" w:rsidRPr="00715B22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B2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15B2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основной об</w:t>
      </w:r>
      <w:r w:rsidR="00715B22">
        <w:rPr>
          <w:rFonts w:ascii="Times New Roman" w:hAnsi="Times New Roman" w:cs="Times New Roman"/>
          <w:b/>
          <w:sz w:val="24"/>
          <w:szCs w:val="24"/>
        </w:rPr>
        <w:t xml:space="preserve">разовательной программы должны </w:t>
      </w:r>
      <w:r w:rsidRPr="00715B22">
        <w:rPr>
          <w:rFonts w:ascii="Times New Roman" w:hAnsi="Times New Roman" w:cs="Times New Roman"/>
          <w:b/>
          <w:sz w:val="24"/>
          <w:szCs w:val="24"/>
        </w:rPr>
        <w:t xml:space="preserve">отражать: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1. Умение самостоятельно определять цели обучения, ставить и формул</w:t>
      </w:r>
      <w:r w:rsidR="00715B22">
        <w:rPr>
          <w:rFonts w:ascii="Times New Roman" w:hAnsi="Times New Roman" w:cs="Times New Roman"/>
          <w:sz w:val="24"/>
          <w:szCs w:val="24"/>
        </w:rPr>
        <w:t xml:space="preserve">ировать новые задачи в учебе и </w:t>
      </w:r>
      <w:r w:rsidRPr="002119BE">
        <w:rPr>
          <w:rFonts w:ascii="Times New Roman" w:hAnsi="Times New Roman" w:cs="Times New Roman"/>
          <w:sz w:val="24"/>
          <w:szCs w:val="24"/>
        </w:rPr>
        <w:t>познавательной деятельности, развивать мотивы и интересы свое</w:t>
      </w:r>
      <w:r w:rsidR="004C4493">
        <w:rPr>
          <w:rFonts w:ascii="Times New Roman" w:hAnsi="Times New Roman" w:cs="Times New Roman"/>
          <w:sz w:val="24"/>
          <w:szCs w:val="24"/>
        </w:rPr>
        <w:t xml:space="preserve">й познавательной деятельности.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Обучающийся сможет: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анализировать существующие и планировать будущие образовательные результаты;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 xml:space="preserve">• идентифицировать собственные проблемы и определять главную проблему;  </w:t>
      </w:r>
    </w:p>
    <w:p w:rsidR="004C4493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выдвигать версии решения проблемы, формулировать ги</w:t>
      </w:r>
      <w:r w:rsidR="004C4493">
        <w:rPr>
          <w:rFonts w:ascii="Times New Roman" w:hAnsi="Times New Roman" w:cs="Times New Roman"/>
          <w:sz w:val="24"/>
          <w:szCs w:val="24"/>
        </w:rPr>
        <w:t xml:space="preserve">потезы, предвосхищать конечный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результат;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ставить цель деятельности на основе определенной проблемы и существующих возможностей;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формулировать учебные задачи как шаги достижения поставленной цели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обосновывать целевые ориентиры и приоритеты ссылками на це</w:t>
      </w:r>
      <w:r w:rsidR="00715B22">
        <w:rPr>
          <w:rFonts w:ascii="Times New Roman" w:hAnsi="Times New Roman" w:cs="Times New Roman"/>
          <w:sz w:val="24"/>
          <w:szCs w:val="24"/>
        </w:rPr>
        <w:t xml:space="preserve">нности, указывая и обосновывая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логическую последовательность шагов.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2. Умение самостоятельно планировать пути достижения целей, в том ч</w:t>
      </w:r>
      <w:r w:rsidR="00715B22">
        <w:rPr>
          <w:rFonts w:ascii="Times New Roman" w:hAnsi="Times New Roman" w:cs="Times New Roman"/>
          <w:sz w:val="24"/>
          <w:szCs w:val="24"/>
        </w:rPr>
        <w:t xml:space="preserve">исле альтернативные, осознанно </w:t>
      </w:r>
      <w:r w:rsidRPr="002119BE">
        <w:rPr>
          <w:rFonts w:ascii="Times New Roman" w:hAnsi="Times New Roman" w:cs="Times New Roman"/>
          <w:sz w:val="24"/>
          <w:szCs w:val="24"/>
        </w:rPr>
        <w:t>выбирать наиболее эффективные способы решения учебных и поз</w:t>
      </w:r>
      <w:r w:rsidR="00715B22">
        <w:rPr>
          <w:rFonts w:ascii="Times New Roman" w:hAnsi="Times New Roman" w:cs="Times New Roman"/>
          <w:sz w:val="24"/>
          <w:szCs w:val="24"/>
        </w:rPr>
        <w:t xml:space="preserve">навательных задач. Обучающийся сможет: </w:t>
      </w:r>
      <w:r w:rsidRPr="002119BE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>я) в соответствии с учебной и позна</w:t>
      </w:r>
      <w:r w:rsidR="00715B22">
        <w:rPr>
          <w:rFonts w:ascii="Times New Roman" w:hAnsi="Times New Roman" w:cs="Times New Roman"/>
          <w:sz w:val="24"/>
          <w:szCs w:val="24"/>
        </w:rPr>
        <w:t xml:space="preserve">вательной задачей и составлять </w:t>
      </w:r>
      <w:r w:rsidRPr="002119BE">
        <w:rPr>
          <w:rFonts w:ascii="Times New Roman" w:hAnsi="Times New Roman" w:cs="Times New Roman"/>
          <w:sz w:val="24"/>
          <w:szCs w:val="24"/>
        </w:rPr>
        <w:t>алгоритм их выполнения, обосновывать и осуществлять выбор наиболе</w:t>
      </w:r>
      <w:r w:rsidR="00715B22">
        <w:rPr>
          <w:rFonts w:ascii="Times New Roman" w:hAnsi="Times New Roman" w:cs="Times New Roman"/>
          <w:sz w:val="24"/>
          <w:szCs w:val="24"/>
        </w:rPr>
        <w:t xml:space="preserve">е эффективных способов решения </w:t>
      </w:r>
      <w:r w:rsidRPr="002119BE">
        <w:rPr>
          <w:rFonts w:ascii="Times New Roman" w:hAnsi="Times New Roman" w:cs="Times New Roman"/>
          <w:sz w:val="24"/>
          <w:szCs w:val="24"/>
        </w:rPr>
        <w:t>учебных и познавательных задач;  определять/находить, в том чи</w:t>
      </w:r>
      <w:r w:rsidR="00715B22">
        <w:rPr>
          <w:rFonts w:ascii="Times New Roman" w:hAnsi="Times New Roman" w:cs="Times New Roman"/>
          <w:sz w:val="24"/>
          <w:szCs w:val="24"/>
        </w:rPr>
        <w:t xml:space="preserve">сле из предложенных вариантов, </w:t>
      </w:r>
      <w:r w:rsidRPr="002119BE">
        <w:rPr>
          <w:rFonts w:ascii="Times New Roman" w:hAnsi="Times New Roman" w:cs="Times New Roman"/>
          <w:sz w:val="24"/>
          <w:szCs w:val="24"/>
        </w:rPr>
        <w:t xml:space="preserve">условия для выполнения учебной и познавательной задачи;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выстраивать жизненные планы на краткосрочное будущее (заявл</w:t>
      </w:r>
      <w:r w:rsidR="00715B22">
        <w:rPr>
          <w:rFonts w:ascii="Times New Roman" w:hAnsi="Times New Roman" w:cs="Times New Roman"/>
          <w:sz w:val="24"/>
          <w:szCs w:val="24"/>
        </w:rPr>
        <w:t xml:space="preserve">ять целевые ориентиры, ставить </w:t>
      </w:r>
      <w:r w:rsidRPr="002119BE">
        <w:rPr>
          <w:rFonts w:ascii="Times New Roman" w:hAnsi="Times New Roman" w:cs="Times New Roman"/>
          <w:sz w:val="24"/>
          <w:szCs w:val="24"/>
        </w:rPr>
        <w:t>адекватные им задачи и предлагать действия, указывая и обосновывая</w:t>
      </w:r>
      <w:r w:rsidR="00715B22">
        <w:rPr>
          <w:rFonts w:ascii="Times New Roman" w:hAnsi="Times New Roman" w:cs="Times New Roman"/>
          <w:sz w:val="24"/>
          <w:szCs w:val="24"/>
        </w:rPr>
        <w:t xml:space="preserve"> логическую последовательность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шагов);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выбирать из предложенных вариантов и самостоятельно искат</w:t>
      </w:r>
      <w:r w:rsidR="00715B22">
        <w:rPr>
          <w:rFonts w:ascii="Times New Roman" w:hAnsi="Times New Roman" w:cs="Times New Roman"/>
          <w:sz w:val="24"/>
          <w:szCs w:val="24"/>
        </w:rPr>
        <w:t xml:space="preserve">ь средства/ресурсы для решения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задачи/достижения цели;  составлять план решения проблемы (выполнения </w:t>
      </w:r>
      <w:r w:rsidR="00715B22">
        <w:rPr>
          <w:rFonts w:ascii="Times New Roman" w:hAnsi="Times New Roman" w:cs="Times New Roman"/>
          <w:sz w:val="24"/>
          <w:szCs w:val="24"/>
        </w:rPr>
        <w:t xml:space="preserve">проекта, проведения </w:t>
      </w:r>
      <w:r w:rsidRPr="002119BE">
        <w:rPr>
          <w:rFonts w:ascii="Times New Roman" w:hAnsi="Times New Roman" w:cs="Times New Roman"/>
          <w:sz w:val="24"/>
          <w:szCs w:val="24"/>
        </w:rPr>
        <w:t>исследования);   определять потенциальные затруднения при ре</w:t>
      </w:r>
      <w:r w:rsidR="00715B22">
        <w:rPr>
          <w:rFonts w:ascii="Times New Roman" w:hAnsi="Times New Roman" w:cs="Times New Roman"/>
          <w:sz w:val="24"/>
          <w:szCs w:val="24"/>
        </w:rPr>
        <w:t xml:space="preserve">шении учебной и познавательной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задачи и находить средства для их устранения;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описывать свой опыт, оформляя его для передачи другим л</w:t>
      </w:r>
      <w:r w:rsidR="00715B22">
        <w:rPr>
          <w:rFonts w:ascii="Times New Roman" w:hAnsi="Times New Roman" w:cs="Times New Roman"/>
          <w:sz w:val="24"/>
          <w:szCs w:val="24"/>
        </w:rPr>
        <w:t xml:space="preserve">юдям в виде технологии решения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практических задач определенного класса;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планировать и корректировать свою индивидуальную образовательную траекторию.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3. Умение соотносить свои действия с планируемыми результатам</w:t>
      </w:r>
      <w:r w:rsidR="00715B22">
        <w:rPr>
          <w:rFonts w:ascii="Times New Roman" w:hAnsi="Times New Roman" w:cs="Times New Roman"/>
          <w:sz w:val="24"/>
          <w:szCs w:val="24"/>
        </w:rPr>
        <w:t xml:space="preserve">и, осуществлять контроль своей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деятельности в процессе достижения результата, определять способы </w:t>
      </w:r>
      <w:r w:rsidR="00715B22">
        <w:rPr>
          <w:rFonts w:ascii="Times New Roman" w:hAnsi="Times New Roman" w:cs="Times New Roman"/>
          <w:sz w:val="24"/>
          <w:szCs w:val="24"/>
        </w:rPr>
        <w:t xml:space="preserve">действий в рамках предложенных </w:t>
      </w:r>
      <w:r w:rsidRPr="002119BE">
        <w:rPr>
          <w:rFonts w:ascii="Times New Roman" w:hAnsi="Times New Roman" w:cs="Times New Roman"/>
          <w:sz w:val="24"/>
          <w:szCs w:val="24"/>
        </w:rPr>
        <w:t>условий и требований, корректировать свои действия в соответс</w:t>
      </w:r>
      <w:r w:rsidR="000234ED">
        <w:rPr>
          <w:rFonts w:ascii="Times New Roman" w:hAnsi="Times New Roman" w:cs="Times New Roman"/>
          <w:sz w:val="24"/>
          <w:szCs w:val="24"/>
        </w:rPr>
        <w:t xml:space="preserve">твии с изменяющейся ситуацией.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Обучающийся сможет: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определять совместно с педагогом и сверстниками критерии планируемых результатов и крит</w:t>
      </w:r>
      <w:r w:rsidR="00715B22">
        <w:rPr>
          <w:rFonts w:ascii="Times New Roman" w:hAnsi="Times New Roman" w:cs="Times New Roman"/>
          <w:sz w:val="24"/>
          <w:szCs w:val="24"/>
        </w:rPr>
        <w:t xml:space="preserve">ерии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оценки своей учебной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систематизировать (в том числе выбирать приоритетные) критерии пл</w:t>
      </w:r>
      <w:r w:rsidR="00E92757">
        <w:rPr>
          <w:rFonts w:ascii="Times New Roman" w:hAnsi="Times New Roman" w:cs="Times New Roman"/>
          <w:sz w:val="24"/>
          <w:szCs w:val="24"/>
        </w:rPr>
        <w:t xml:space="preserve">анируемых результатов и оценки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своей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отбирать инструменты для оценивания своей деятельности, о</w:t>
      </w:r>
      <w:r w:rsidR="00E92757">
        <w:rPr>
          <w:rFonts w:ascii="Times New Roman" w:hAnsi="Times New Roman" w:cs="Times New Roman"/>
          <w:sz w:val="24"/>
          <w:szCs w:val="24"/>
        </w:rPr>
        <w:t xml:space="preserve">существлять самоконтроль своей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деятельности в рамках предложенных условий и требований;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оценивать свою деятельность, аргументируя причины достижен</w:t>
      </w:r>
      <w:r w:rsidR="00E92757">
        <w:rPr>
          <w:rFonts w:ascii="Times New Roman" w:hAnsi="Times New Roman" w:cs="Times New Roman"/>
          <w:sz w:val="24"/>
          <w:szCs w:val="24"/>
        </w:rPr>
        <w:t xml:space="preserve">ия или отсутствия планируемого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результата;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находить достаточные средства для выполнения учебных действий в изменяющейся ситуации и/ил</w:t>
      </w:r>
      <w:r w:rsidR="00E92757">
        <w:rPr>
          <w:rFonts w:ascii="Times New Roman" w:hAnsi="Times New Roman" w:cs="Times New Roman"/>
          <w:sz w:val="24"/>
          <w:szCs w:val="24"/>
        </w:rPr>
        <w:t xml:space="preserve">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при отсутствии планируемого результата;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работая по своему плану, вносить коррективы в текущую деятельнос</w:t>
      </w:r>
      <w:r w:rsidR="00E92757">
        <w:rPr>
          <w:rFonts w:ascii="Times New Roman" w:hAnsi="Times New Roman" w:cs="Times New Roman"/>
          <w:sz w:val="24"/>
          <w:szCs w:val="24"/>
        </w:rPr>
        <w:t xml:space="preserve">ть на основе анализа изменений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ситуации для получения запланированных характеристик продукта/результата;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устанавливать связь между полученными характеристиками продук</w:t>
      </w:r>
      <w:r w:rsidR="00E92757">
        <w:rPr>
          <w:rFonts w:ascii="Times New Roman" w:hAnsi="Times New Roman" w:cs="Times New Roman"/>
          <w:sz w:val="24"/>
          <w:szCs w:val="24"/>
        </w:rPr>
        <w:t xml:space="preserve">та и характеристиками процесса </w:t>
      </w:r>
      <w:r w:rsidRPr="002119BE">
        <w:rPr>
          <w:rFonts w:ascii="Times New Roman" w:hAnsi="Times New Roman" w:cs="Times New Roman"/>
          <w:sz w:val="24"/>
          <w:szCs w:val="24"/>
        </w:rPr>
        <w:t>деятельности и по завершении деятельности предлагать измене</w:t>
      </w:r>
      <w:r w:rsidR="00E92757">
        <w:rPr>
          <w:rFonts w:ascii="Times New Roman" w:hAnsi="Times New Roman" w:cs="Times New Roman"/>
          <w:sz w:val="24"/>
          <w:szCs w:val="24"/>
        </w:rPr>
        <w:t xml:space="preserve">ние характеристик процесса для </w:t>
      </w:r>
      <w:r w:rsidRPr="002119BE">
        <w:rPr>
          <w:rFonts w:ascii="Times New Roman" w:hAnsi="Times New Roman" w:cs="Times New Roman"/>
          <w:sz w:val="24"/>
          <w:szCs w:val="24"/>
        </w:rPr>
        <w:t>получения улучшенных характеристик продукта;  сверят</w:t>
      </w:r>
      <w:r w:rsidR="00E92757">
        <w:rPr>
          <w:rFonts w:ascii="Times New Roman" w:hAnsi="Times New Roman" w:cs="Times New Roman"/>
          <w:sz w:val="24"/>
          <w:szCs w:val="24"/>
        </w:rPr>
        <w:t xml:space="preserve">ь свои действия с целью и, при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необходимости, исправлять ошибки самостоятельно.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4. Умение оценивать правильность выполнения учебной задачи, собст</w:t>
      </w:r>
      <w:r w:rsidR="004C4493">
        <w:rPr>
          <w:rFonts w:ascii="Times New Roman" w:hAnsi="Times New Roman" w:cs="Times New Roman"/>
          <w:sz w:val="24"/>
          <w:szCs w:val="24"/>
        </w:rPr>
        <w:t xml:space="preserve">венные возможности ее решения.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Обучающийся сможет: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определять критерии правильности (корректности) выполнения учебной задачи;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>• анализировать и обосновывать применение соответствующего</w:t>
      </w:r>
      <w:r w:rsidR="00E92757">
        <w:rPr>
          <w:rFonts w:ascii="Times New Roman" w:hAnsi="Times New Roman" w:cs="Times New Roman"/>
          <w:sz w:val="24"/>
          <w:szCs w:val="24"/>
        </w:rPr>
        <w:t xml:space="preserve"> инструментария для выполнения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учебной задачи;  свободно пользоваться выработанными критериями </w:t>
      </w:r>
      <w:r w:rsidR="00E92757">
        <w:rPr>
          <w:rFonts w:ascii="Times New Roman" w:hAnsi="Times New Roman" w:cs="Times New Roman"/>
          <w:sz w:val="24"/>
          <w:szCs w:val="24"/>
        </w:rPr>
        <w:t xml:space="preserve">оценки и самооценки, исходя из </w:t>
      </w:r>
      <w:r w:rsidRPr="002119BE">
        <w:rPr>
          <w:rFonts w:ascii="Times New Roman" w:hAnsi="Times New Roman" w:cs="Times New Roman"/>
          <w:sz w:val="24"/>
          <w:szCs w:val="24"/>
        </w:rPr>
        <w:t xml:space="preserve">цели и имеющихся средств, различая результат и способы действий;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оценивать продукт своей деятельности по заданным и/или самостоят</w:t>
      </w:r>
      <w:r w:rsidR="00E92757">
        <w:rPr>
          <w:rFonts w:ascii="Times New Roman" w:hAnsi="Times New Roman" w:cs="Times New Roman"/>
          <w:sz w:val="24"/>
          <w:szCs w:val="24"/>
        </w:rPr>
        <w:t xml:space="preserve">ельно определенным критериям в </w:t>
      </w:r>
      <w:r w:rsidRPr="002119BE">
        <w:rPr>
          <w:rFonts w:ascii="Times New Roman" w:hAnsi="Times New Roman" w:cs="Times New Roman"/>
          <w:sz w:val="24"/>
          <w:szCs w:val="24"/>
        </w:rPr>
        <w:t>соответствии с целью деятельности;  обосновывать достижимо</w:t>
      </w:r>
      <w:r w:rsidR="00E92757">
        <w:rPr>
          <w:rFonts w:ascii="Times New Roman" w:hAnsi="Times New Roman" w:cs="Times New Roman"/>
          <w:sz w:val="24"/>
          <w:szCs w:val="24"/>
        </w:rPr>
        <w:t xml:space="preserve">сть цели выбранным способом на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основе оценки своих внутренних ресурсов и доступных внешних ресурсов;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фиксировать и анализировать динамику собственных образовательных результатов.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5. Владение основами самоконтроля, самооценки, принятия решений и о</w:t>
      </w:r>
      <w:r w:rsidR="00E92757">
        <w:rPr>
          <w:rFonts w:ascii="Times New Roman" w:hAnsi="Times New Roman" w:cs="Times New Roman"/>
          <w:sz w:val="24"/>
          <w:szCs w:val="24"/>
        </w:rPr>
        <w:t xml:space="preserve">существления осознанного выбора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  </w:t>
      </w:r>
    </w:p>
    <w:p w:rsidR="004C4493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наблюдать и анализировать собственную учебную и познавательн</w:t>
      </w:r>
      <w:r w:rsidR="00E92757">
        <w:rPr>
          <w:rFonts w:ascii="Times New Roman" w:hAnsi="Times New Roman" w:cs="Times New Roman"/>
          <w:sz w:val="24"/>
          <w:szCs w:val="24"/>
        </w:rPr>
        <w:t xml:space="preserve">ую деятельность и деятельность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других обучающихся в процессе взаимопроверки;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соотносить реальные и планируемые результаты индивидуальной </w:t>
      </w:r>
      <w:r w:rsidR="00E92757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делать выводы;  принимать решение в учебной ситуации и нести за него ответственность;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самостоятельно определять причины своего успеха или неуспеха и находить способы выхода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ситуации неуспеха;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ретроспективно определять, какие действия по решению учебной зада</w:t>
      </w:r>
      <w:r w:rsidR="00E92757">
        <w:rPr>
          <w:rFonts w:ascii="Times New Roman" w:hAnsi="Times New Roman" w:cs="Times New Roman"/>
          <w:sz w:val="24"/>
          <w:szCs w:val="24"/>
        </w:rPr>
        <w:t xml:space="preserve">чи или параметры этих действий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привели к получению имеющегося продукта учебной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демонстрировать приемы регуляции психофизиологически</w:t>
      </w:r>
      <w:r w:rsidR="00E92757">
        <w:rPr>
          <w:rFonts w:ascii="Times New Roman" w:hAnsi="Times New Roman" w:cs="Times New Roman"/>
          <w:sz w:val="24"/>
          <w:szCs w:val="24"/>
        </w:rPr>
        <w:t xml:space="preserve">х/ эмоциональных состояний для </w:t>
      </w:r>
      <w:r w:rsidRPr="002119BE">
        <w:rPr>
          <w:rFonts w:ascii="Times New Roman" w:hAnsi="Times New Roman" w:cs="Times New Roman"/>
          <w:sz w:val="24"/>
          <w:szCs w:val="24"/>
        </w:rPr>
        <w:t>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</w:t>
      </w:r>
      <w:r w:rsidR="00E92757">
        <w:rPr>
          <w:rFonts w:ascii="Times New Roman" w:hAnsi="Times New Roman" w:cs="Times New Roman"/>
          <w:sz w:val="24"/>
          <w:szCs w:val="24"/>
        </w:rPr>
        <w:t xml:space="preserve">повышения психофизиологической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реактивности). </w:t>
      </w:r>
    </w:p>
    <w:p w:rsidR="00AE1774" w:rsidRPr="00E92757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757">
        <w:rPr>
          <w:rFonts w:ascii="Times New Roman" w:hAnsi="Times New Roman" w:cs="Times New Roman"/>
          <w:b/>
          <w:sz w:val="24"/>
          <w:szCs w:val="24"/>
        </w:rPr>
        <w:t xml:space="preserve">Познавательные УУД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</w:t>
      </w:r>
      <w:r w:rsidR="00E92757">
        <w:rPr>
          <w:rFonts w:ascii="Times New Roman" w:hAnsi="Times New Roman" w:cs="Times New Roman"/>
          <w:sz w:val="24"/>
          <w:szCs w:val="24"/>
        </w:rPr>
        <w:t xml:space="preserve">ть аналогии, классифицировать,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самостоятельно выбирать основания и критерии для классификации, устанавливать </w:t>
      </w:r>
      <w:r w:rsidR="00E92757">
        <w:rPr>
          <w:rFonts w:ascii="Times New Roman" w:hAnsi="Times New Roman" w:cs="Times New Roman"/>
          <w:sz w:val="24"/>
          <w:szCs w:val="24"/>
        </w:rPr>
        <w:t>причинно-</w:t>
      </w:r>
      <w:r w:rsidRPr="002119BE">
        <w:rPr>
          <w:rFonts w:ascii="Times New Roman" w:hAnsi="Times New Roman" w:cs="Times New Roman"/>
          <w:sz w:val="24"/>
          <w:szCs w:val="24"/>
        </w:rPr>
        <w:t>следственные связи, строить логическое рассуждение, умозаключение</w:t>
      </w:r>
      <w:r w:rsidR="00E92757">
        <w:rPr>
          <w:rFonts w:ascii="Times New Roman" w:hAnsi="Times New Roman" w:cs="Times New Roman"/>
          <w:sz w:val="24"/>
          <w:szCs w:val="24"/>
        </w:rPr>
        <w:t xml:space="preserve"> (индуктивное, дедуктивное, по </w:t>
      </w:r>
      <w:r w:rsidR="004C4493">
        <w:rPr>
          <w:rFonts w:ascii="Times New Roman" w:hAnsi="Times New Roman" w:cs="Times New Roman"/>
          <w:sz w:val="24"/>
          <w:szCs w:val="24"/>
        </w:rPr>
        <w:t>аналогии) и делать выводы.</w:t>
      </w:r>
      <w:proofErr w:type="gramEnd"/>
      <w:r w:rsidR="004C4493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Обучающийся сможет: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подбирать слова, соподчиненные ключевому слову, определя</w:t>
      </w:r>
      <w:r w:rsidR="00E92757">
        <w:rPr>
          <w:rFonts w:ascii="Times New Roman" w:hAnsi="Times New Roman" w:cs="Times New Roman"/>
          <w:sz w:val="24"/>
          <w:szCs w:val="24"/>
        </w:rPr>
        <w:t xml:space="preserve">ющие его признаки и свойства;  </w:t>
      </w:r>
      <w:r w:rsidRPr="002119BE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</w:t>
      </w:r>
      <w:r w:rsidR="00E92757">
        <w:rPr>
          <w:rFonts w:ascii="Times New Roman" w:hAnsi="Times New Roman" w:cs="Times New Roman"/>
          <w:sz w:val="24"/>
          <w:szCs w:val="24"/>
        </w:rPr>
        <w:t xml:space="preserve">ова и соподчиненных ему слов;  </w:t>
      </w:r>
      <w:r w:rsidRPr="002119BE">
        <w:rPr>
          <w:rFonts w:ascii="Times New Roman" w:hAnsi="Times New Roman" w:cs="Times New Roman"/>
          <w:sz w:val="24"/>
          <w:szCs w:val="24"/>
        </w:rPr>
        <w:t xml:space="preserve">выделять общий признак двух или нескольких предметов или явлений и объяснять их сходство;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объединять предметы и явления в группы по определенным признакам, сравнивать, класси</w:t>
      </w:r>
      <w:r w:rsidR="00E92757">
        <w:rPr>
          <w:rFonts w:ascii="Times New Roman" w:hAnsi="Times New Roman" w:cs="Times New Roman"/>
          <w:sz w:val="24"/>
          <w:szCs w:val="24"/>
        </w:rPr>
        <w:t xml:space="preserve">фицировать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 обобщать факты и явления; выделять явление из общего ряда других явлений;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определять обстоятельства, которые предшествовали возникновению связи между явлениями, из этих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обстоятельств выделять определяющие, способные быть причиной данного</w:t>
      </w:r>
      <w:r w:rsidR="00E92757">
        <w:rPr>
          <w:rFonts w:ascii="Times New Roman" w:hAnsi="Times New Roman" w:cs="Times New Roman"/>
          <w:sz w:val="24"/>
          <w:szCs w:val="24"/>
        </w:rPr>
        <w:t xml:space="preserve"> явления, выявлять причины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 следствия явлений;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строить рассуждение от общих закономерностей к частным явления</w:t>
      </w:r>
      <w:r w:rsidR="00E92757">
        <w:rPr>
          <w:rFonts w:ascii="Times New Roman" w:hAnsi="Times New Roman" w:cs="Times New Roman"/>
          <w:sz w:val="24"/>
          <w:szCs w:val="24"/>
        </w:rPr>
        <w:t xml:space="preserve">м и от частных явлений к общим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закономерностям;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строить рассуждение на основе сравнения предметов и явлений, выделяя при этом общие призн</w:t>
      </w:r>
      <w:r w:rsidR="00E92757">
        <w:rPr>
          <w:rFonts w:ascii="Times New Roman" w:hAnsi="Times New Roman" w:cs="Times New Roman"/>
          <w:sz w:val="24"/>
          <w:szCs w:val="24"/>
        </w:rPr>
        <w:t xml:space="preserve">аки; 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излагать полученную информацию, интерпретируя ее в контексте решаемой задачи;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самостоятельно указывать на информацию, нуждающуюся в проверке,</w:t>
      </w:r>
      <w:r w:rsidR="00E92757">
        <w:rPr>
          <w:rFonts w:ascii="Times New Roman" w:hAnsi="Times New Roman" w:cs="Times New Roman"/>
          <w:sz w:val="24"/>
          <w:szCs w:val="24"/>
        </w:rPr>
        <w:t xml:space="preserve"> предлагать и применять способ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проверки достоверности информации;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119BE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2119BE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>• объяснять явления, процессы, связи и отношения, выяв</w:t>
      </w:r>
      <w:r w:rsidR="00E92757">
        <w:rPr>
          <w:rFonts w:ascii="Times New Roman" w:hAnsi="Times New Roman" w:cs="Times New Roman"/>
          <w:sz w:val="24"/>
          <w:szCs w:val="24"/>
        </w:rPr>
        <w:t xml:space="preserve">ляемые в ходе познавательной и </w:t>
      </w:r>
      <w:r w:rsidRPr="002119BE">
        <w:rPr>
          <w:rFonts w:ascii="Times New Roman" w:hAnsi="Times New Roman" w:cs="Times New Roman"/>
          <w:sz w:val="24"/>
          <w:szCs w:val="24"/>
        </w:rPr>
        <w:t>исследовательской деятельности (приводить объяснение с и</w:t>
      </w:r>
      <w:r w:rsidR="00E92757">
        <w:rPr>
          <w:rFonts w:ascii="Times New Roman" w:hAnsi="Times New Roman" w:cs="Times New Roman"/>
          <w:sz w:val="24"/>
          <w:szCs w:val="24"/>
        </w:rPr>
        <w:t xml:space="preserve">зменением формы представления;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объяснять, детализируя или обобщая; объяснять с заданной точки зрения);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выявлять и называть причины события, явления, в том числе </w:t>
      </w:r>
      <w:r w:rsidR="00E92757">
        <w:rPr>
          <w:rFonts w:ascii="Times New Roman" w:hAnsi="Times New Roman" w:cs="Times New Roman"/>
          <w:sz w:val="24"/>
          <w:szCs w:val="24"/>
        </w:rPr>
        <w:t xml:space="preserve">возможные / наиболее вероятные </w:t>
      </w:r>
      <w:r w:rsidRPr="002119BE">
        <w:rPr>
          <w:rFonts w:ascii="Times New Roman" w:hAnsi="Times New Roman" w:cs="Times New Roman"/>
          <w:sz w:val="24"/>
          <w:szCs w:val="24"/>
        </w:rPr>
        <w:t>причины, возможные последствия заданной причины, самос</w:t>
      </w:r>
      <w:r w:rsidR="00E92757">
        <w:rPr>
          <w:rFonts w:ascii="Times New Roman" w:hAnsi="Times New Roman" w:cs="Times New Roman"/>
          <w:sz w:val="24"/>
          <w:szCs w:val="24"/>
        </w:rPr>
        <w:t>тоятельно осуществляя причинно-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следственный анализ;   делать вывод на основе критического анализа разных точек зрения,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подтверждать вывод собственной аргументацией или самостоятельно полученными данными.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7. Умение создавать, применять и преобразовывать знаки и символы, моде</w:t>
      </w:r>
      <w:r w:rsidR="00E92757">
        <w:rPr>
          <w:rFonts w:ascii="Times New Roman" w:hAnsi="Times New Roman" w:cs="Times New Roman"/>
          <w:sz w:val="24"/>
          <w:szCs w:val="24"/>
        </w:rPr>
        <w:t xml:space="preserve">ли и схемы для решения учебных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 познавательных задач. Обучающийся сможет: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обозначать символом и знаком предмет и/или явление;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определять логические связи между предметами и/или явлениями, обоз</w:t>
      </w:r>
      <w:r w:rsidR="00E92757">
        <w:rPr>
          <w:rFonts w:ascii="Times New Roman" w:hAnsi="Times New Roman" w:cs="Times New Roman"/>
          <w:sz w:val="24"/>
          <w:szCs w:val="24"/>
        </w:rPr>
        <w:t xml:space="preserve">начать данные логические связи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 помощью знаков в схеме;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создавать абстрактный или реальный образ предмета и/или явления;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строить модель/схему на основе условий задачи и/или способа ее решения;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создавать вербальные, вещественные и информационные мо</w:t>
      </w:r>
      <w:r w:rsidR="00E92757">
        <w:rPr>
          <w:rFonts w:ascii="Times New Roman" w:hAnsi="Times New Roman" w:cs="Times New Roman"/>
          <w:sz w:val="24"/>
          <w:szCs w:val="24"/>
        </w:rPr>
        <w:t xml:space="preserve">дели с выделением существенных </w:t>
      </w:r>
      <w:r w:rsidRPr="002119BE">
        <w:rPr>
          <w:rFonts w:ascii="Times New Roman" w:hAnsi="Times New Roman" w:cs="Times New Roman"/>
          <w:sz w:val="24"/>
          <w:szCs w:val="24"/>
        </w:rPr>
        <w:t>характеристик объекта для определения способа решения задачи в соответствии</w:t>
      </w:r>
      <w:r w:rsidR="00E92757">
        <w:rPr>
          <w:rFonts w:ascii="Times New Roman" w:hAnsi="Times New Roman" w:cs="Times New Roman"/>
          <w:sz w:val="24"/>
          <w:szCs w:val="24"/>
        </w:rPr>
        <w:t xml:space="preserve"> с ситуацией; 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преобразовывать модели с целью выявления общих законов, </w:t>
      </w:r>
      <w:r w:rsidR="00E92757">
        <w:rPr>
          <w:rFonts w:ascii="Times New Roman" w:hAnsi="Times New Roman" w:cs="Times New Roman"/>
          <w:sz w:val="24"/>
          <w:szCs w:val="24"/>
        </w:rPr>
        <w:t xml:space="preserve">определяющих данную предметную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область, переводить сложную по составу (многоаспектную) </w:t>
      </w:r>
      <w:r w:rsidR="00E92757">
        <w:rPr>
          <w:rFonts w:ascii="Times New Roman" w:hAnsi="Times New Roman" w:cs="Times New Roman"/>
          <w:sz w:val="24"/>
          <w:szCs w:val="24"/>
        </w:rPr>
        <w:t xml:space="preserve">информацию из графического или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формализованного (символьного) представления в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, и наоборот;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строить схему, алгоритм действия, исправлять или восстанавливать</w:t>
      </w:r>
      <w:r w:rsidR="00E92757">
        <w:rPr>
          <w:rFonts w:ascii="Times New Roman" w:hAnsi="Times New Roman" w:cs="Times New Roman"/>
          <w:sz w:val="24"/>
          <w:szCs w:val="24"/>
        </w:rPr>
        <w:t xml:space="preserve"> неизвестный ранее алгоритм на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основе имеющегося знания об объекте, к которому применяется алгоритм;  </w:t>
      </w:r>
    </w:p>
    <w:p w:rsidR="00172C33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строить доказательство: прямое, косвенное, от противного;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анализировать/рефлексировать опыт р</w:t>
      </w:r>
      <w:r w:rsidR="00E92757">
        <w:rPr>
          <w:rFonts w:ascii="Times New Roman" w:hAnsi="Times New Roman" w:cs="Times New Roman"/>
          <w:sz w:val="24"/>
          <w:szCs w:val="24"/>
        </w:rPr>
        <w:t xml:space="preserve">азработки и реализации учебного проекта, исследования </w:t>
      </w:r>
      <w:r w:rsidRPr="002119BE">
        <w:rPr>
          <w:rFonts w:ascii="Times New Roman" w:hAnsi="Times New Roman" w:cs="Times New Roman"/>
          <w:sz w:val="24"/>
          <w:szCs w:val="24"/>
        </w:rPr>
        <w:t>(теоретического, эмпирического) на основе предложенной проблемн</w:t>
      </w:r>
      <w:r w:rsidR="00E92757">
        <w:rPr>
          <w:rFonts w:ascii="Times New Roman" w:hAnsi="Times New Roman" w:cs="Times New Roman"/>
          <w:sz w:val="24"/>
          <w:szCs w:val="24"/>
        </w:rPr>
        <w:t xml:space="preserve">ой ситуации, поставленной цели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и/или заданных критериев оценки продукта/результата.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8. Смысловое чтение. Обучающийся сможет: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находить в тексте требуемую информацию (в соответствии с целями своей деятельности);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ориентироваться в содержании текста, понимать целостный смысл текста, структурировать текст;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устанавливать взаимосвязь описанных в тексте событий, явлений, про</w:t>
      </w:r>
      <w:r w:rsidR="00E92757">
        <w:rPr>
          <w:rFonts w:ascii="Times New Roman" w:hAnsi="Times New Roman" w:cs="Times New Roman"/>
          <w:sz w:val="24"/>
          <w:szCs w:val="24"/>
        </w:rPr>
        <w:t xml:space="preserve">цессов;   резюмировать главную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идею текста;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9BE">
        <w:rPr>
          <w:rFonts w:ascii="Times New Roman" w:hAnsi="Times New Roman" w:cs="Times New Roman"/>
          <w:sz w:val="24"/>
          <w:szCs w:val="24"/>
        </w:rPr>
        <w:t>• преобразовывать текст, «переводя» его в другую модал</w:t>
      </w:r>
      <w:r w:rsidR="00E92757">
        <w:rPr>
          <w:rFonts w:ascii="Times New Roman" w:hAnsi="Times New Roman" w:cs="Times New Roman"/>
          <w:sz w:val="24"/>
          <w:szCs w:val="24"/>
        </w:rPr>
        <w:t xml:space="preserve">ьность, интерпретировать текст </w:t>
      </w:r>
      <w:r w:rsidRPr="002119BE">
        <w:rPr>
          <w:rFonts w:ascii="Times New Roman" w:hAnsi="Times New Roman" w:cs="Times New Roman"/>
          <w:sz w:val="24"/>
          <w:szCs w:val="24"/>
        </w:rPr>
        <w:t>(художественный и нехудожественный –</w:t>
      </w:r>
      <w:proofErr w:type="gramEnd"/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учебный, научно-популярный, информационный, текст </w:t>
      </w:r>
      <w:proofErr w:type="spellStart"/>
      <w:r w:rsidRPr="002119BE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2119BE">
        <w:rPr>
          <w:rFonts w:ascii="Times New Roman" w:hAnsi="Times New Roman" w:cs="Times New Roman"/>
          <w:sz w:val="24"/>
          <w:szCs w:val="24"/>
        </w:rPr>
        <w:t>);   критически</w:t>
      </w:r>
      <w:r w:rsidR="00E92757">
        <w:rPr>
          <w:rFonts w:ascii="Times New Roman" w:hAnsi="Times New Roman" w:cs="Times New Roman"/>
          <w:sz w:val="24"/>
          <w:szCs w:val="24"/>
        </w:rPr>
        <w:t xml:space="preserve"> оценивать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содержание и форму текста.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9. Формирование и развитие экологического мышления, умение применять его в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коммуникативной, социальной практике и профессиональной ориентации. Обучающийся сможет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определять свое отношение к природной среде;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анализировать влияние экологических факторов на среду обитания живых организмов;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проводить причинный и вероятностный анализ экологических ситу</w:t>
      </w:r>
      <w:r w:rsidR="00E92757">
        <w:rPr>
          <w:rFonts w:ascii="Times New Roman" w:hAnsi="Times New Roman" w:cs="Times New Roman"/>
          <w:sz w:val="24"/>
          <w:szCs w:val="24"/>
        </w:rPr>
        <w:t xml:space="preserve">аций; прогнозировать изменения </w:t>
      </w:r>
      <w:r w:rsidRPr="002119BE">
        <w:rPr>
          <w:rFonts w:ascii="Times New Roman" w:hAnsi="Times New Roman" w:cs="Times New Roman"/>
          <w:sz w:val="24"/>
          <w:szCs w:val="24"/>
        </w:rPr>
        <w:t>ситуации при смене действия одного фактора на действие другого</w:t>
      </w:r>
      <w:r w:rsidR="00E92757">
        <w:rPr>
          <w:rFonts w:ascii="Times New Roman" w:hAnsi="Times New Roman" w:cs="Times New Roman"/>
          <w:sz w:val="24"/>
          <w:szCs w:val="24"/>
        </w:rPr>
        <w:t xml:space="preserve"> фактора;   распространять </w:t>
      </w:r>
      <w:r w:rsidRPr="002119BE">
        <w:rPr>
          <w:rFonts w:ascii="Times New Roman" w:hAnsi="Times New Roman" w:cs="Times New Roman"/>
          <w:sz w:val="24"/>
          <w:szCs w:val="24"/>
        </w:rPr>
        <w:t>экологические знания и участвовать в практических делах по защ</w:t>
      </w:r>
      <w:r w:rsidR="00E92757">
        <w:rPr>
          <w:rFonts w:ascii="Times New Roman" w:hAnsi="Times New Roman" w:cs="Times New Roman"/>
          <w:sz w:val="24"/>
          <w:szCs w:val="24"/>
        </w:rPr>
        <w:t xml:space="preserve">ите окружающей среды  выражать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свое отношение к природе через рисунки, сочинения, модели, проектные работы.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</w:t>
      </w:r>
      <w:r w:rsidR="00172C33">
        <w:rPr>
          <w:rFonts w:ascii="Times New Roman" w:hAnsi="Times New Roman" w:cs="Times New Roman"/>
          <w:sz w:val="24"/>
          <w:szCs w:val="24"/>
        </w:rPr>
        <w:t xml:space="preserve">ия словарей и других поисковых систем. </w:t>
      </w:r>
      <w:r w:rsidRPr="002119BE">
        <w:rPr>
          <w:rFonts w:ascii="Times New Roman" w:hAnsi="Times New Roman" w:cs="Times New Roman"/>
          <w:sz w:val="24"/>
          <w:szCs w:val="24"/>
        </w:rPr>
        <w:t xml:space="preserve">Обучающийся сможет: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определять необходимые ключевые поисковые слова и запросы;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>• осуществлять взаимодействие с электронными поисковыми сист</w:t>
      </w:r>
      <w:r w:rsidR="00E92757">
        <w:rPr>
          <w:rFonts w:ascii="Times New Roman" w:hAnsi="Times New Roman" w:cs="Times New Roman"/>
          <w:sz w:val="24"/>
          <w:szCs w:val="24"/>
        </w:rPr>
        <w:t xml:space="preserve">емами, словарями;  формировать </w:t>
      </w:r>
      <w:r w:rsidRPr="002119BE">
        <w:rPr>
          <w:rFonts w:ascii="Times New Roman" w:hAnsi="Times New Roman" w:cs="Times New Roman"/>
          <w:sz w:val="24"/>
          <w:szCs w:val="24"/>
        </w:rPr>
        <w:t>множественную выборку из поисковых источников для объек</w:t>
      </w:r>
      <w:r w:rsidR="00E92757">
        <w:rPr>
          <w:rFonts w:ascii="Times New Roman" w:hAnsi="Times New Roman" w:cs="Times New Roman"/>
          <w:sz w:val="24"/>
          <w:szCs w:val="24"/>
        </w:rPr>
        <w:t xml:space="preserve">тивизации результатов поиска; 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соотносить полученные результаты поиска со своей деятельностью.  </w:t>
      </w:r>
    </w:p>
    <w:p w:rsidR="00AE1774" w:rsidRPr="00E92757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757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11. Умение организовывать учебное сотрудничество и совместную деятельно</w:t>
      </w:r>
      <w:r w:rsidR="00E92757">
        <w:rPr>
          <w:rFonts w:ascii="Times New Roman" w:hAnsi="Times New Roman" w:cs="Times New Roman"/>
          <w:sz w:val="24"/>
          <w:szCs w:val="24"/>
        </w:rPr>
        <w:t xml:space="preserve">сть с учителем и сверстниками; </w:t>
      </w:r>
      <w:r w:rsidRPr="002119BE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</w:t>
      </w:r>
      <w:r w:rsidR="00E92757">
        <w:rPr>
          <w:rFonts w:ascii="Times New Roman" w:hAnsi="Times New Roman" w:cs="Times New Roman"/>
          <w:sz w:val="24"/>
          <w:szCs w:val="24"/>
        </w:rPr>
        <w:t xml:space="preserve"> разрешать конфликты на основе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согласования позиций и учета интересов; формулировать, аргументировать и отстаивать свое мнение.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9B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сможет:   определять возможные роли в совместной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играть определенную роль в совместной деятельности;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9BE">
        <w:rPr>
          <w:rFonts w:ascii="Times New Roman" w:hAnsi="Times New Roman" w:cs="Times New Roman"/>
          <w:sz w:val="24"/>
          <w:szCs w:val="24"/>
        </w:rPr>
        <w:t>• принимать позицию собеседника, понимая позицию другого, разли</w:t>
      </w:r>
      <w:r w:rsidR="0018129A">
        <w:rPr>
          <w:rFonts w:ascii="Times New Roman" w:hAnsi="Times New Roman" w:cs="Times New Roman"/>
          <w:sz w:val="24"/>
          <w:szCs w:val="24"/>
        </w:rPr>
        <w:t xml:space="preserve">чать в его речи: мнение (точку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зрения), доказательство (аргументы), факты; гипотезы, аксиомы, теории;  </w:t>
      </w:r>
      <w:proofErr w:type="gramEnd"/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определять свои действия и действия партнера, которые способствовали или препятствовали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продуктивной коммуникации;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строить позитивные отношения в процессе учебной и познавательной деятельности;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корректно и аргументированно отстаивать свою точку зрения, в дискуссии уметь вы</w:t>
      </w:r>
      <w:r w:rsidR="0018129A">
        <w:rPr>
          <w:rFonts w:ascii="Times New Roman" w:hAnsi="Times New Roman" w:cs="Times New Roman"/>
          <w:sz w:val="24"/>
          <w:szCs w:val="24"/>
        </w:rPr>
        <w:t xml:space="preserve">двигать </w:t>
      </w:r>
      <w:r w:rsidRPr="002119BE">
        <w:rPr>
          <w:rFonts w:ascii="Times New Roman" w:hAnsi="Times New Roman" w:cs="Times New Roman"/>
          <w:sz w:val="24"/>
          <w:szCs w:val="24"/>
        </w:rPr>
        <w:t xml:space="preserve">контраргументы, перефразировать свою мысль (владение механизмом эквивалентных замен);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критически относиться к собственному мнению, с достоинством</w:t>
      </w:r>
      <w:r w:rsidR="0018129A">
        <w:rPr>
          <w:rFonts w:ascii="Times New Roman" w:hAnsi="Times New Roman" w:cs="Times New Roman"/>
          <w:sz w:val="24"/>
          <w:szCs w:val="24"/>
        </w:rPr>
        <w:t xml:space="preserve"> признавать ошибочность своего </w:t>
      </w:r>
      <w:r w:rsidRPr="002119BE">
        <w:rPr>
          <w:rFonts w:ascii="Times New Roman" w:hAnsi="Times New Roman" w:cs="Times New Roman"/>
          <w:sz w:val="24"/>
          <w:szCs w:val="24"/>
        </w:rPr>
        <w:t xml:space="preserve">мнения (если оно таково) и корректировать его;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предлагать альтернативное решение в конфликтной ситуации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выделять общую точку зрения в дискуссии;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договариваться о правилах и вопросах для обсуждения в соответстви</w:t>
      </w:r>
      <w:r w:rsidR="0018129A">
        <w:rPr>
          <w:rFonts w:ascii="Times New Roman" w:hAnsi="Times New Roman" w:cs="Times New Roman"/>
          <w:sz w:val="24"/>
          <w:szCs w:val="24"/>
        </w:rPr>
        <w:t xml:space="preserve">и с поставленной перед группой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задачей;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организовывать учебное взаимодействие в группе (определять </w:t>
      </w:r>
      <w:r w:rsidR="0018129A">
        <w:rPr>
          <w:rFonts w:ascii="Times New Roman" w:hAnsi="Times New Roman" w:cs="Times New Roman"/>
          <w:sz w:val="24"/>
          <w:szCs w:val="24"/>
        </w:rPr>
        <w:t xml:space="preserve">общие цели, распределять роли, </w:t>
      </w:r>
      <w:r w:rsidRPr="002119BE">
        <w:rPr>
          <w:rFonts w:ascii="Times New Roman" w:hAnsi="Times New Roman" w:cs="Times New Roman"/>
          <w:sz w:val="24"/>
          <w:szCs w:val="24"/>
        </w:rPr>
        <w:t xml:space="preserve">договариваться друг с другом и т.  д.);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устранять в рамках диалога разрывы в коммуникации, обусловлен</w:t>
      </w:r>
      <w:r w:rsidR="0018129A">
        <w:rPr>
          <w:rFonts w:ascii="Times New Roman" w:hAnsi="Times New Roman" w:cs="Times New Roman"/>
          <w:sz w:val="24"/>
          <w:szCs w:val="24"/>
        </w:rPr>
        <w:t xml:space="preserve">ные непониманием/неприятием со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стороны собеседника задачи, формы или содержания диалога.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12. Умение осознанно использовать речевые средства в соответствии с зада</w:t>
      </w:r>
      <w:r w:rsidR="0018129A">
        <w:rPr>
          <w:rFonts w:ascii="Times New Roman" w:hAnsi="Times New Roman" w:cs="Times New Roman"/>
          <w:sz w:val="24"/>
          <w:szCs w:val="24"/>
        </w:rPr>
        <w:t xml:space="preserve">чей коммуникации для выражения </w:t>
      </w:r>
      <w:r w:rsidRPr="002119BE">
        <w:rPr>
          <w:rFonts w:ascii="Times New Roman" w:hAnsi="Times New Roman" w:cs="Times New Roman"/>
          <w:sz w:val="24"/>
          <w:szCs w:val="24"/>
        </w:rPr>
        <w:t>своих чувств, мыслей и потребностей для планирования и регуляци</w:t>
      </w:r>
      <w:r w:rsidR="0018129A">
        <w:rPr>
          <w:rFonts w:ascii="Times New Roman" w:hAnsi="Times New Roman" w:cs="Times New Roman"/>
          <w:sz w:val="24"/>
          <w:szCs w:val="24"/>
        </w:rPr>
        <w:t xml:space="preserve">и своей деятельности; владение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устной и письменной речью, монологической контекстной речью. Обучающийся сможет:  </w:t>
      </w:r>
    </w:p>
    <w:p w:rsidR="0090666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определять задачу коммуникации и в соответствии с ней отбирать речевые средства;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9BE">
        <w:rPr>
          <w:rFonts w:ascii="Times New Roman" w:hAnsi="Times New Roman" w:cs="Times New Roman"/>
          <w:sz w:val="24"/>
          <w:szCs w:val="24"/>
        </w:rPr>
        <w:t xml:space="preserve">• отбирать и использовать речевые средства в процессе коммуникации с </w:t>
      </w:r>
      <w:r w:rsidR="0018129A">
        <w:rPr>
          <w:rFonts w:ascii="Times New Roman" w:hAnsi="Times New Roman" w:cs="Times New Roman"/>
          <w:sz w:val="24"/>
          <w:szCs w:val="24"/>
        </w:rPr>
        <w:t xml:space="preserve">другими людьми (диалог в паре, в малой группе и т. д.); 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представлять в устной или письменной форме развернутый </w:t>
      </w:r>
      <w:r w:rsidR="0018129A">
        <w:rPr>
          <w:rFonts w:ascii="Times New Roman" w:hAnsi="Times New Roman" w:cs="Times New Roman"/>
          <w:sz w:val="24"/>
          <w:szCs w:val="24"/>
        </w:rPr>
        <w:t xml:space="preserve">план собственной деятельности;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соблюдать нормы публичной речи, регламент в монологе и дискуссии в </w:t>
      </w:r>
      <w:r w:rsidR="0018129A">
        <w:rPr>
          <w:rFonts w:ascii="Times New Roman" w:hAnsi="Times New Roman" w:cs="Times New Roman"/>
          <w:sz w:val="24"/>
          <w:szCs w:val="24"/>
        </w:rPr>
        <w:t xml:space="preserve">соответствии с коммуникативной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задачей;  высказывать и обосновывать мнение (суждение) и запрашивать мнение партнера в рамках </w:t>
      </w:r>
      <w:proofErr w:type="gramEnd"/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диалога;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принимать решение в ходе диалога и согласовывать его с собеседником;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создавать письменные «клишированные» и оригинальные текст</w:t>
      </w:r>
      <w:r w:rsidR="0018129A">
        <w:rPr>
          <w:rFonts w:ascii="Times New Roman" w:hAnsi="Times New Roman" w:cs="Times New Roman"/>
          <w:sz w:val="24"/>
          <w:szCs w:val="24"/>
        </w:rPr>
        <w:t xml:space="preserve">ы с использованием необходимых речевых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средств;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использовать вербальные средства (средства логической связи) для выделения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смыс</w:t>
      </w:r>
      <w:r w:rsidR="0018129A">
        <w:rPr>
          <w:rFonts w:ascii="Times New Roman" w:hAnsi="Times New Roman" w:cs="Times New Roman"/>
          <w:sz w:val="24"/>
          <w:szCs w:val="24"/>
        </w:rPr>
        <w:t>ловых</w:t>
      </w:r>
      <w:proofErr w:type="gramEnd"/>
      <w:r w:rsidR="0018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29A">
        <w:rPr>
          <w:rFonts w:ascii="Times New Roman" w:hAnsi="Times New Roman" w:cs="Times New Roman"/>
          <w:sz w:val="24"/>
          <w:szCs w:val="24"/>
        </w:rPr>
        <w:t>блоков</w:t>
      </w:r>
      <w:r w:rsidRPr="002119BE"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 w:rsidRPr="002119BE">
        <w:rPr>
          <w:rFonts w:ascii="Times New Roman" w:hAnsi="Times New Roman" w:cs="Times New Roman"/>
          <w:sz w:val="24"/>
          <w:szCs w:val="24"/>
        </w:rPr>
        <w:t xml:space="preserve"> выступления;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>• использовать невербальные средства или наглядные материалы,</w:t>
      </w:r>
      <w:r w:rsidR="0018129A">
        <w:rPr>
          <w:rFonts w:ascii="Times New Roman" w:hAnsi="Times New Roman" w:cs="Times New Roman"/>
          <w:sz w:val="24"/>
          <w:szCs w:val="24"/>
        </w:rPr>
        <w:t xml:space="preserve"> подготовленные/отобранные под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руководством учителя;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делать оценочный вывод о достижении цели коммуникации не</w:t>
      </w:r>
      <w:r w:rsidR="0018129A">
        <w:rPr>
          <w:rFonts w:ascii="Times New Roman" w:hAnsi="Times New Roman" w:cs="Times New Roman"/>
          <w:sz w:val="24"/>
          <w:szCs w:val="24"/>
        </w:rPr>
        <w:t xml:space="preserve">посредственно после завершения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коммуникативного контакта и обосновывать его.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13. Формирование и развитие компетентности в области использования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proofErr w:type="gramEnd"/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14. технологий (далее – ИКТ). Обучающийся сможет: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целенаправленно искать и использовать информационные ресурсы, необходи</w:t>
      </w:r>
      <w:r w:rsidR="0018129A">
        <w:rPr>
          <w:rFonts w:ascii="Times New Roman" w:hAnsi="Times New Roman" w:cs="Times New Roman"/>
          <w:sz w:val="24"/>
          <w:szCs w:val="24"/>
        </w:rPr>
        <w:t xml:space="preserve">мые для решения учебных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 практических задач с помощью средств ИКТ;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выбирать, строить и использовать адекватную информационную мо</w:t>
      </w:r>
      <w:r w:rsidR="0018129A">
        <w:rPr>
          <w:rFonts w:ascii="Times New Roman" w:hAnsi="Times New Roman" w:cs="Times New Roman"/>
          <w:sz w:val="24"/>
          <w:szCs w:val="24"/>
        </w:rPr>
        <w:t xml:space="preserve">дель для передачи своих мыслей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средствами естественных и формальных языков в соответствии с условиями коммуникации;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выделять информационный аспект задачи, оперировать данным</w:t>
      </w:r>
      <w:r w:rsidR="0018129A">
        <w:rPr>
          <w:rFonts w:ascii="Times New Roman" w:hAnsi="Times New Roman" w:cs="Times New Roman"/>
          <w:sz w:val="24"/>
          <w:szCs w:val="24"/>
        </w:rPr>
        <w:t xml:space="preserve">и, использовать модель решения </w:t>
      </w:r>
      <w:r w:rsidRPr="002119BE">
        <w:rPr>
          <w:rFonts w:ascii="Times New Roman" w:hAnsi="Times New Roman" w:cs="Times New Roman"/>
          <w:sz w:val="24"/>
          <w:szCs w:val="24"/>
        </w:rPr>
        <w:t>задачи;   использовать компьютерные технологии (в</w:t>
      </w:r>
      <w:r w:rsidR="0018129A">
        <w:rPr>
          <w:rFonts w:ascii="Times New Roman" w:hAnsi="Times New Roman" w:cs="Times New Roman"/>
          <w:sz w:val="24"/>
          <w:szCs w:val="24"/>
        </w:rPr>
        <w:t xml:space="preserve">ключая выбор адекватных задаче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инструментальных программно-аппаратных </w:t>
      </w:r>
      <w:r w:rsidR="0018129A">
        <w:rPr>
          <w:rFonts w:ascii="Times New Roman" w:hAnsi="Times New Roman" w:cs="Times New Roman"/>
          <w:sz w:val="24"/>
          <w:szCs w:val="24"/>
        </w:rPr>
        <w:t xml:space="preserve">средств и сервисов) для решения </w:t>
      </w:r>
      <w:r w:rsidRPr="002119BE">
        <w:rPr>
          <w:rFonts w:ascii="Times New Roman" w:hAnsi="Times New Roman" w:cs="Times New Roman"/>
          <w:sz w:val="24"/>
          <w:szCs w:val="24"/>
        </w:rPr>
        <w:t>информационных и</w:t>
      </w:r>
      <w:r w:rsidR="0018129A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>коммуникационн</w:t>
      </w:r>
      <w:r w:rsidR="0018129A">
        <w:rPr>
          <w:rFonts w:ascii="Times New Roman" w:hAnsi="Times New Roman" w:cs="Times New Roman"/>
          <w:sz w:val="24"/>
          <w:szCs w:val="24"/>
        </w:rPr>
        <w:t xml:space="preserve">ых учебных задач, в том числе: </w:t>
      </w:r>
      <w:r w:rsidRPr="002119BE">
        <w:rPr>
          <w:rFonts w:ascii="Times New Roman" w:hAnsi="Times New Roman" w:cs="Times New Roman"/>
          <w:sz w:val="24"/>
          <w:szCs w:val="24"/>
        </w:rPr>
        <w:t>вычисление, написание писем, сочинений, докладов, рефератов, создание презентаций и др</w:t>
      </w:r>
      <w:r w:rsidR="0018129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• использовать информацию с учетом этических и правовых норм; 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• создавать информационные ресурсы разного типа и для ра</w:t>
      </w:r>
      <w:r w:rsidR="0018129A">
        <w:rPr>
          <w:rFonts w:ascii="Times New Roman" w:hAnsi="Times New Roman" w:cs="Times New Roman"/>
          <w:sz w:val="24"/>
          <w:szCs w:val="24"/>
        </w:rPr>
        <w:t xml:space="preserve">зных аудиторий, соблюдать </w:t>
      </w:r>
      <w:r w:rsidRPr="002119BE">
        <w:rPr>
          <w:rFonts w:ascii="Times New Roman" w:hAnsi="Times New Roman" w:cs="Times New Roman"/>
          <w:sz w:val="24"/>
          <w:szCs w:val="24"/>
        </w:rPr>
        <w:t>и</w:t>
      </w:r>
      <w:r w:rsidR="0018129A">
        <w:rPr>
          <w:rFonts w:ascii="Times New Roman" w:hAnsi="Times New Roman" w:cs="Times New Roman"/>
          <w:sz w:val="24"/>
          <w:szCs w:val="24"/>
        </w:rPr>
        <w:t xml:space="preserve">нформационную гигиену и правила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информационной безопасности. </w:t>
      </w:r>
    </w:p>
    <w:p w:rsidR="001143BA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E1774" w:rsidRPr="000234ED" w:rsidRDefault="00AE1774" w:rsidP="004C449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ED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 «Основы безопасности жизнедеятельности» </w:t>
      </w:r>
    </w:p>
    <w:p w:rsidR="001143BA" w:rsidRPr="002119BE" w:rsidRDefault="001143BA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774" w:rsidRPr="001143BA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3BA">
        <w:rPr>
          <w:rFonts w:ascii="Times New Roman" w:hAnsi="Times New Roman" w:cs="Times New Roman"/>
          <w:b/>
          <w:sz w:val="24"/>
          <w:szCs w:val="24"/>
        </w:rPr>
        <w:t xml:space="preserve">       Раздел 1. Основы безопасности личности, общества государства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1. Научные основы обеспечения безопасности жизнедеятельност</w:t>
      </w:r>
      <w:r w:rsidR="001143BA">
        <w:rPr>
          <w:rFonts w:ascii="Times New Roman" w:hAnsi="Times New Roman" w:cs="Times New Roman"/>
          <w:sz w:val="24"/>
          <w:szCs w:val="24"/>
        </w:rPr>
        <w:t xml:space="preserve">и человека в современной среде </w:t>
      </w:r>
      <w:r w:rsidRPr="002119BE">
        <w:rPr>
          <w:rFonts w:ascii="Times New Roman" w:hAnsi="Times New Roman" w:cs="Times New Roman"/>
          <w:sz w:val="24"/>
          <w:szCs w:val="24"/>
        </w:rPr>
        <w:t>обитания.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Культура безопасности жизнедеятельности человека в соврем</w:t>
      </w:r>
      <w:r w:rsidR="001143BA">
        <w:rPr>
          <w:rFonts w:ascii="Times New Roman" w:hAnsi="Times New Roman" w:cs="Times New Roman"/>
          <w:sz w:val="24"/>
          <w:szCs w:val="24"/>
        </w:rPr>
        <w:t xml:space="preserve">енной среде обитания. Значение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культуры безопасности жизнедеятельности личности, общества в современном </w:t>
      </w:r>
      <w:r w:rsidR="001143BA">
        <w:rPr>
          <w:rFonts w:ascii="Times New Roman" w:hAnsi="Times New Roman" w:cs="Times New Roman"/>
          <w:sz w:val="24"/>
          <w:szCs w:val="24"/>
        </w:rPr>
        <w:t xml:space="preserve">мире. Роль государства в </w:t>
      </w:r>
      <w:r w:rsidRPr="002119BE">
        <w:rPr>
          <w:rFonts w:ascii="Times New Roman" w:hAnsi="Times New Roman" w:cs="Times New Roman"/>
          <w:sz w:val="24"/>
          <w:szCs w:val="24"/>
        </w:rPr>
        <w:t>обеспечении безопасности личности, общества. Роль науки и образ</w:t>
      </w:r>
      <w:r w:rsidR="001143BA">
        <w:rPr>
          <w:rFonts w:ascii="Times New Roman" w:hAnsi="Times New Roman" w:cs="Times New Roman"/>
          <w:sz w:val="24"/>
          <w:szCs w:val="24"/>
        </w:rPr>
        <w:t xml:space="preserve">ования в формировании культуры </w:t>
      </w:r>
      <w:r w:rsidRPr="002119BE">
        <w:rPr>
          <w:rFonts w:ascii="Times New Roman" w:hAnsi="Times New Roman" w:cs="Times New Roman"/>
          <w:sz w:val="24"/>
          <w:szCs w:val="24"/>
        </w:rPr>
        <w:t>безопасности жизнедеятельности личности, общества.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Междисциплинарные основы теории безопасности жизнедеятельности. Задачи создания науч</w:t>
      </w:r>
      <w:r w:rsidR="001143BA">
        <w:rPr>
          <w:rFonts w:ascii="Times New Roman" w:hAnsi="Times New Roman" w:cs="Times New Roman"/>
          <w:sz w:val="24"/>
          <w:szCs w:val="24"/>
        </w:rPr>
        <w:t xml:space="preserve">ной </w:t>
      </w:r>
      <w:r w:rsidRPr="002119BE">
        <w:rPr>
          <w:rFonts w:ascii="Times New Roman" w:hAnsi="Times New Roman" w:cs="Times New Roman"/>
          <w:sz w:val="24"/>
          <w:szCs w:val="24"/>
        </w:rPr>
        <w:t>теории безопасности жизнедеятельности, её значение и особеннос</w:t>
      </w:r>
      <w:r w:rsidR="001143BA">
        <w:rPr>
          <w:rFonts w:ascii="Times New Roman" w:hAnsi="Times New Roman" w:cs="Times New Roman"/>
          <w:sz w:val="24"/>
          <w:szCs w:val="24"/>
        </w:rPr>
        <w:t xml:space="preserve">ти. Основы теории безопасности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жизнедеятельности: основные положения и принципы, методы и средства. </w:t>
      </w:r>
      <w:r w:rsidR="001143BA">
        <w:rPr>
          <w:rFonts w:ascii="Times New Roman" w:hAnsi="Times New Roman" w:cs="Times New Roman"/>
          <w:sz w:val="24"/>
          <w:szCs w:val="24"/>
        </w:rPr>
        <w:t xml:space="preserve">Стратегия и тактика управления </w:t>
      </w:r>
      <w:r w:rsidRPr="002119BE">
        <w:rPr>
          <w:rFonts w:ascii="Times New Roman" w:hAnsi="Times New Roman" w:cs="Times New Roman"/>
          <w:sz w:val="24"/>
          <w:szCs w:val="24"/>
        </w:rPr>
        <w:t>б</w:t>
      </w:r>
      <w:r w:rsidR="00AB2898">
        <w:rPr>
          <w:rFonts w:ascii="Times New Roman" w:hAnsi="Times New Roman" w:cs="Times New Roman"/>
          <w:sz w:val="24"/>
          <w:szCs w:val="24"/>
        </w:rPr>
        <w:t xml:space="preserve">езопасностью жизнедеятельности. </w:t>
      </w:r>
      <w:r w:rsidRPr="002119BE">
        <w:rPr>
          <w:rFonts w:ascii="Times New Roman" w:hAnsi="Times New Roman" w:cs="Times New Roman"/>
          <w:sz w:val="24"/>
          <w:szCs w:val="24"/>
        </w:rPr>
        <w:t>Экологические основы безопасности жизнедеятельности челов</w:t>
      </w:r>
      <w:r w:rsidR="001143BA">
        <w:rPr>
          <w:rFonts w:ascii="Times New Roman" w:hAnsi="Times New Roman" w:cs="Times New Roman"/>
          <w:sz w:val="24"/>
          <w:szCs w:val="24"/>
        </w:rPr>
        <w:t xml:space="preserve">ека в среде обитания. Экология </w:t>
      </w:r>
      <w:r w:rsidRPr="002119BE">
        <w:rPr>
          <w:rFonts w:ascii="Times New Roman" w:hAnsi="Times New Roman" w:cs="Times New Roman"/>
          <w:sz w:val="24"/>
          <w:szCs w:val="24"/>
        </w:rPr>
        <w:t xml:space="preserve">человека и экология среды обитания. Антропогенное воздействие, техногенная нагрузка на среду обитания.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Экологическая безопасность </w:t>
      </w:r>
      <w:r w:rsidR="00AB2898">
        <w:rPr>
          <w:rFonts w:ascii="Times New Roman" w:hAnsi="Times New Roman" w:cs="Times New Roman"/>
          <w:sz w:val="24"/>
          <w:szCs w:val="24"/>
        </w:rPr>
        <w:t xml:space="preserve">среды обитания, </w:t>
      </w:r>
      <w:proofErr w:type="spellStart"/>
      <w:r w:rsidR="00AB2898">
        <w:rPr>
          <w:rFonts w:ascii="Times New Roman" w:hAnsi="Times New Roman" w:cs="Times New Roman"/>
          <w:sz w:val="24"/>
          <w:szCs w:val="24"/>
        </w:rPr>
        <w:t>урбоэкосистемы</w:t>
      </w:r>
      <w:proofErr w:type="spellEnd"/>
      <w:r w:rsidR="00AB2898">
        <w:rPr>
          <w:rFonts w:ascii="Times New Roman" w:hAnsi="Times New Roman" w:cs="Times New Roman"/>
          <w:sz w:val="24"/>
          <w:szCs w:val="24"/>
        </w:rPr>
        <w:t xml:space="preserve">. </w:t>
      </w:r>
      <w:r w:rsidRPr="002119BE">
        <w:rPr>
          <w:rFonts w:ascii="Times New Roman" w:hAnsi="Times New Roman" w:cs="Times New Roman"/>
          <w:sz w:val="24"/>
          <w:szCs w:val="24"/>
        </w:rPr>
        <w:t>Медико-биологические основы безопасности жизнедеятельности чел</w:t>
      </w:r>
      <w:r w:rsidR="00AB2898">
        <w:rPr>
          <w:rFonts w:ascii="Times New Roman" w:hAnsi="Times New Roman" w:cs="Times New Roman"/>
          <w:sz w:val="24"/>
          <w:szCs w:val="24"/>
        </w:rPr>
        <w:t xml:space="preserve">овека в среде обитания. Медико-биологические основы здоровья </w:t>
      </w:r>
      <w:r w:rsidRPr="002119BE">
        <w:rPr>
          <w:rFonts w:ascii="Times New Roman" w:hAnsi="Times New Roman" w:cs="Times New Roman"/>
          <w:sz w:val="24"/>
          <w:szCs w:val="24"/>
        </w:rPr>
        <w:t>человека. Адаптация организма к с</w:t>
      </w:r>
      <w:r w:rsidR="00AB2898">
        <w:rPr>
          <w:rFonts w:ascii="Times New Roman" w:hAnsi="Times New Roman" w:cs="Times New Roman"/>
          <w:sz w:val="24"/>
          <w:szCs w:val="24"/>
        </w:rPr>
        <w:t xml:space="preserve">реде обитания. Общие принципы, </w:t>
      </w:r>
      <w:r w:rsidRPr="002119BE">
        <w:rPr>
          <w:rFonts w:ascii="Times New Roman" w:hAnsi="Times New Roman" w:cs="Times New Roman"/>
          <w:sz w:val="24"/>
          <w:szCs w:val="24"/>
        </w:rPr>
        <w:t xml:space="preserve">закономерности </w:t>
      </w:r>
      <w:r w:rsidR="00AB2898">
        <w:rPr>
          <w:rFonts w:ascii="Times New Roman" w:hAnsi="Times New Roman" w:cs="Times New Roman"/>
          <w:sz w:val="24"/>
          <w:szCs w:val="24"/>
        </w:rPr>
        <w:t xml:space="preserve">и механизмы адаптации человека. </w:t>
      </w:r>
      <w:r w:rsidRPr="002119BE">
        <w:rPr>
          <w:rFonts w:ascii="Times New Roman" w:hAnsi="Times New Roman" w:cs="Times New Roman"/>
          <w:sz w:val="24"/>
          <w:szCs w:val="24"/>
        </w:rPr>
        <w:t>Психологические основы безопасности жизнедеятельности человека</w:t>
      </w:r>
      <w:r w:rsidR="00AB2898">
        <w:rPr>
          <w:rFonts w:ascii="Times New Roman" w:hAnsi="Times New Roman" w:cs="Times New Roman"/>
          <w:sz w:val="24"/>
          <w:szCs w:val="24"/>
        </w:rPr>
        <w:t xml:space="preserve"> в среде обитания. Психические </w:t>
      </w:r>
      <w:r w:rsidRPr="002119BE">
        <w:rPr>
          <w:rFonts w:ascii="Times New Roman" w:hAnsi="Times New Roman" w:cs="Times New Roman"/>
          <w:sz w:val="24"/>
          <w:szCs w:val="24"/>
        </w:rPr>
        <w:t>процессы и состояния человека. Антропогенные опасности, особые психическ</w:t>
      </w:r>
      <w:r w:rsidR="00AB2898">
        <w:rPr>
          <w:rFonts w:ascii="Times New Roman" w:hAnsi="Times New Roman" w:cs="Times New Roman"/>
          <w:sz w:val="24"/>
          <w:szCs w:val="24"/>
        </w:rPr>
        <w:t xml:space="preserve">ие состояния. Экология психики личности, </w:t>
      </w:r>
      <w:r w:rsidRPr="002119BE">
        <w:rPr>
          <w:rFonts w:ascii="Times New Roman" w:hAnsi="Times New Roman" w:cs="Times New Roman"/>
          <w:sz w:val="24"/>
          <w:szCs w:val="24"/>
        </w:rPr>
        <w:t>методы повышения безопасности.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2. Законодательные основы обеспечения безопасности личности, общества, государства.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 xml:space="preserve">Права и обязанности государства и граждан России по обеспечению безопасности жизнедеятельности. </w:t>
      </w:r>
      <w:r w:rsidR="00AB2898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>Конституционные основы обеспечения безопасности. Нормы ме</w:t>
      </w:r>
      <w:r w:rsidR="00AB2898">
        <w:rPr>
          <w:rFonts w:ascii="Times New Roman" w:hAnsi="Times New Roman" w:cs="Times New Roman"/>
          <w:sz w:val="24"/>
          <w:szCs w:val="24"/>
        </w:rPr>
        <w:t xml:space="preserve">ждународного права и положения </w:t>
      </w:r>
      <w:r w:rsidRPr="002119BE">
        <w:rPr>
          <w:rFonts w:ascii="Times New Roman" w:hAnsi="Times New Roman" w:cs="Times New Roman"/>
          <w:sz w:val="24"/>
          <w:szCs w:val="24"/>
        </w:rPr>
        <w:t>Конституции Российской Федерации по правам человека. Федеральны</w:t>
      </w:r>
      <w:r w:rsidR="00AB2898">
        <w:rPr>
          <w:rFonts w:ascii="Times New Roman" w:hAnsi="Times New Roman" w:cs="Times New Roman"/>
          <w:sz w:val="24"/>
          <w:szCs w:val="24"/>
        </w:rPr>
        <w:t xml:space="preserve">е законы по защите населения и </w:t>
      </w:r>
      <w:r w:rsidRPr="002119BE">
        <w:rPr>
          <w:rFonts w:ascii="Times New Roman" w:hAnsi="Times New Roman" w:cs="Times New Roman"/>
          <w:sz w:val="24"/>
          <w:szCs w:val="24"/>
        </w:rPr>
        <w:t>территорий в мирное и военное время от чрезвычайных ситуаций и их последствия.</w:t>
      </w:r>
      <w:r w:rsidR="00AB2898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>Защита национальной безопасности государства от военных угро</w:t>
      </w:r>
      <w:r w:rsidR="00AB2898">
        <w:rPr>
          <w:rFonts w:ascii="Times New Roman" w:hAnsi="Times New Roman" w:cs="Times New Roman"/>
          <w:sz w:val="24"/>
          <w:szCs w:val="24"/>
        </w:rPr>
        <w:t xml:space="preserve">з. Военные угрозы национальной </w:t>
      </w:r>
      <w:r w:rsidRPr="002119BE">
        <w:rPr>
          <w:rFonts w:ascii="Times New Roman" w:hAnsi="Times New Roman" w:cs="Times New Roman"/>
          <w:sz w:val="24"/>
          <w:szCs w:val="24"/>
        </w:rPr>
        <w:t>безопасности России, характер современных войн и национальных конф</w:t>
      </w:r>
      <w:r w:rsidR="00AB2898">
        <w:rPr>
          <w:rFonts w:ascii="Times New Roman" w:hAnsi="Times New Roman" w:cs="Times New Roman"/>
          <w:sz w:val="24"/>
          <w:szCs w:val="24"/>
        </w:rPr>
        <w:t xml:space="preserve">ликтов. Стратегия национальной </w:t>
      </w:r>
      <w:r w:rsidRPr="002119BE">
        <w:rPr>
          <w:rFonts w:ascii="Times New Roman" w:hAnsi="Times New Roman" w:cs="Times New Roman"/>
          <w:sz w:val="24"/>
          <w:szCs w:val="24"/>
        </w:rPr>
        <w:t xml:space="preserve">безопасности России: цели, задачи, значение документа; Военная </w:t>
      </w:r>
      <w:r w:rsidR="00AB2898">
        <w:rPr>
          <w:rFonts w:ascii="Times New Roman" w:hAnsi="Times New Roman" w:cs="Times New Roman"/>
          <w:sz w:val="24"/>
          <w:szCs w:val="24"/>
        </w:rPr>
        <w:t xml:space="preserve">доктрина Российской Федерации. </w:t>
      </w:r>
      <w:r w:rsidRPr="002119BE">
        <w:rPr>
          <w:rFonts w:ascii="Times New Roman" w:hAnsi="Times New Roman" w:cs="Times New Roman"/>
          <w:sz w:val="24"/>
          <w:szCs w:val="24"/>
        </w:rPr>
        <w:t>Национальная оборона Российской Федерации: цели, зад</w:t>
      </w:r>
      <w:r w:rsidR="00AB2898">
        <w:rPr>
          <w:rFonts w:ascii="Times New Roman" w:hAnsi="Times New Roman" w:cs="Times New Roman"/>
          <w:sz w:val="24"/>
          <w:szCs w:val="24"/>
        </w:rPr>
        <w:t xml:space="preserve">ачи, силы, средства, стратегия. </w:t>
      </w:r>
      <w:r w:rsidRPr="002119BE">
        <w:rPr>
          <w:rFonts w:ascii="Times New Roman" w:hAnsi="Times New Roman" w:cs="Times New Roman"/>
          <w:sz w:val="24"/>
          <w:szCs w:val="24"/>
        </w:rPr>
        <w:t>Защита личности, общества, государства от угроз социального х</w:t>
      </w:r>
      <w:r w:rsidR="00AB2898">
        <w:rPr>
          <w:rFonts w:ascii="Times New Roman" w:hAnsi="Times New Roman" w:cs="Times New Roman"/>
          <w:sz w:val="24"/>
          <w:szCs w:val="24"/>
        </w:rPr>
        <w:t xml:space="preserve">арактера. Современный комплекс </w:t>
      </w:r>
      <w:r w:rsidRPr="002119BE">
        <w:rPr>
          <w:rFonts w:ascii="Times New Roman" w:hAnsi="Times New Roman" w:cs="Times New Roman"/>
          <w:sz w:val="24"/>
          <w:szCs w:val="24"/>
        </w:rPr>
        <w:t>проблем безопасности социального характера. Военная доктрина Р</w:t>
      </w:r>
      <w:r w:rsidR="00AB2898">
        <w:rPr>
          <w:rFonts w:ascii="Times New Roman" w:hAnsi="Times New Roman" w:cs="Times New Roman"/>
          <w:sz w:val="24"/>
          <w:szCs w:val="24"/>
        </w:rPr>
        <w:t xml:space="preserve">оссийской Федерации: внешние и </w:t>
      </w:r>
      <w:r w:rsidRPr="002119BE">
        <w:rPr>
          <w:rFonts w:ascii="Times New Roman" w:hAnsi="Times New Roman" w:cs="Times New Roman"/>
          <w:sz w:val="24"/>
          <w:szCs w:val="24"/>
        </w:rPr>
        <w:t>внутренние угрозы общественной и личной безопасности. Защита личной и</w:t>
      </w:r>
      <w:r w:rsidR="00AB2898">
        <w:rPr>
          <w:rFonts w:ascii="Times New Roman" w:hAnsi="Times New Roman" w:cs="Times New Roman"/>
          <w:sz w:val="24"/>
          <w:szCs w:val="24"/>
        </w:rPr>
        <w:t xml:space="preserve"> общественной безопасности от </w:t>
      </w:r>
      <w:r w:rsidRPr="002119BE">
        <w:rPr>
          <w:rFonts w:ascii="Times New Roman" w:hAnsi="Times New Roman" w:cs="Times New Roman"/>
          <w:sz w:val="24"/>
          <w:szCs w:val="24"/>
        </w:rPr>
        <w:t xml:space="preserve">внешних угроз социального </w:t>
      </w:r>
      <w:r w:rsidR="00AB2898">
        <w:rPr>
          <w:rFonts w:ascii="Times New Roman" w:hAnsi="Times New Roman" w:cs="Times New Roman"/>
          <w:sz w:val="24"/>
          <w:szCs w:val="24"/>
        </w:rPr>
        <w:t xml:space="preserve">характера – военных опасностей. </w:t>
      </w:r>
      <w:r w:rsidRPr="002119BE">
        <w:rPr>
          <w:rFonts w:ascii="Times New Roman" w:hAnsi="Times New Roman" w:cs="Times New Roman"/>
          <w:sz w:val="24"/>
          <w:szCs w:val="24"/>
        </w:rPr>
        <w:t>Противодействие экстремизму. Федеральные законы Рос</w:t>
      </w:r>
      <w:r w:rsidR="00AB2898">
        <w:rPr>
          <w:rFonts w:ascii="Times New Roman" w:hAnsi="Times New Roman" w:cs="Times New Roman"/>
          <w:sz w:val="24"/>
          <w:szCs w:val="24"/>
        </w:rPr>
        <w:t xml:space="preserve">сийской Федерации по защите от </w:t>
      </w:r>
      <w:r w:rsidRPr="002119BE">
        <w:rPr>
          <w:rFonts w:ascii="Times New Roman" w:hAnsi="Times New Roman" w:cs="Times New Roman"/>
          <w:sz w:val="24"/>
          <w:szCs w:val="24"/>
        </w:rPr>
        <w:t xml:space="preserve">экстремизма. Основные принципы и направления противодействия экстремизму. Уголовный </w:t>
      </w:r>
      <w:r w:rsidR="00AB2898">
        <w:rPr>
          <w:rFonts w:ascii="Times New Roman" w:hAnsi="Times New Roman" w:cs="Times New Roman"/>
          <w:sz w:val="24"/>
          <w:szCs w:val="24"/>
        </w:rPr>
        <w:t xml:space="preserve">кодекс </w:t>
      </w:r>
      <w:r w:rsidRPr="002119BE">
        <w:rPr>
          <w:rFonts w:ascii="Times New Roman" w:hAnsi="Times New Roman" w:cs="Times New Roman"/>
          <w:sz w:val="24"/>
          <w:szCs w:val="24"/>
        </w:rPr>
        <w:t>Российской Федерации: экстремис</w:t>
      </w:r>
      <w:r w:rsidR="00AB2898">
        <w:rPr>
          <w:rFonts w:ascii="Times New Roman" w:hAnsi="Times New Roman" w:cs="Times New Roman"/>
          <w:sz w:val="24"/>
          <w:szCs w:val="24"/>
        </w:rPr>
        <w:t xml:space="preserve">тская деятельность и наказание. </w:t>
      </w:r>
      <w:r w:rsidRPr="002119BE">
        <w:rPr>
          <w:rFonts w:ascii="Times New Roman" w:hAnsi="Times New Roman" w:cs="Times New Roman"/>
          <w:sz w:val="24"/>
          <w:szCs w:val="24"/>
        </w:rPr>
        <w:t>Противодействие терроризму, наркотизму в Российской Федерации</w:t>
      </w:r>
      <w:r w:rsidR="00AB2898">
        <w:rPr>
          <w:rFonts w:ascii="Times New Roman" w:hAnsi="Times New Roman" w:cs="Times New Roman"/>
          <w:sz w:val="24"/>
          <w:szCs w:val="24"/>
        </w:rPr>
        <w:t xml:space="preserve">. Федеральные законы по защите </w:t>
      </w:r>
      <w:r w:rsidRPr="002119BE">
        <w:rPr>
          <w:rFonts w:ascii="Times New Roman" w:hAnsi="Times New Roman" w:cs="Times New Roman"/>
          <w:sz w:val="24"/>
          <w:szCs w:val="24"/>
        </w:rPr>
        <w:t>населения России от социальных угроз: терроризма, экстремизма, наркотизма. Основные принципы</w:t>
      </w:r>
      <w:r w:rsidR="00AB2898">
        <w:rPr>
          <w:rFonts w:ascii="Times New Roman" w:hAnsi="Times New Roman" w:cs="Times New Roman"/>
          <w:sz w:val="24"/>
          <w:szCs w:val="24"/>
        </w:rPr>
        <w:t xml:space="preserve"> и </w:t>
      </w:r>
      <w:r w:rsidRPr="002119BE">
        <w:rPr>
          <w:rFonts w:ascii="Times New Roman" w:hAnsi="Times New Roman" w:cs="Times New Roman"/>
          <w:sz w:val="24"/>
          <w:szCs w:val="24"/>
        </w:rPr>
        <w:t>направления противодействия террористической деятельности. Уголовны</w:t>
      </w:r>
      <w:r w:rsidR="00AB2898">
        <w:rPr>
          <w:rFonts w:ascii="Times New Roman" w:hAnsi="Times New Roman" w:cs="Times New Roman"/>
          <w:sz w:val="24"/>
          <w:szCs w:val="24"/>
        </w:rPr>
        <w:t xml:space="preserve">й кодекс Российской Федерации: </w:t>
      </w:r>
      <w:r w:rsidRPr="002119BE">
        <w:rPr>
          <w:rFonts w:ascii="Times New Roman" w:hAnsi="Times New Roman" w:cs="Times New Roman"/>
          <w:sz w:val="24"/>
          <w:szCs w:val="24"/>
        </w:rPr>
        <w:t>терроризм – преступление и наказание.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3 Организационные основы защиты населения и территорий России в чрезвычайных ситуациях.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</w:t>
      </w:r>
      <w:r w:rsidR="00AB2898">
        <w:rPr>
          <w:rFonts w:ascii="Times New Roman" w:hAnsi="Times New Roman" w:cs="Times New Roman"/>
          <w:sz w:val="24"/>
          <w:szCs w:val="24"/>
        </w:rPr>
        <w:t xml:space="preserve"> чрезвычайных ситуаций (РСЧС). </w:t>
      </w:r>
      <w:r w:rsidRPr="002119BE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</w:t>
      </w:r>
      <w:r w:rsidR="00AB2898">
        <w:rPr>
          <w:rFonts w:ascii="Times New Roman" w:hAnsi="Times New Roman" w:cs="Times New Roman"/>
          <w:sz w:val="24"/>
          <w:szCs w:val="24"/>
        </w:rPr>
        <w:t xml:space="preserve">айных ситуаций (РСЧС): задачи, </w:t>
      </w:r>
      <w:r w:rsidRPr="002119BE">
        <w:rPr>
          <w:rFonts w:ascii="Times New Roman" w:hAnsi="Times New Roman" w:cs="Times New Roman"/>
          <w:sz w:val="24"/>
          <w:szCs w:val="24"/>
        </w:rPr>
        <w:t>структура, организация работы РСЧС; классификация чрезвычайных ситуаций. Министерство Рос</w:t>
      </w:r>
      <w:r w:rsidR="00AB2898">
        <w:rPr>
          <w:rFonts w:ascii="Times New Roman" w:hAnsi="Times New Roman" w:cs="Times New Roman"/>
          <w:sz w:val="24"/>
          <w:szCs w:val="24"/>
        </w:rPr>
        <w:t xml:space="preserve">сийской </w:t>
      </w:r>
      <w:r w:rsidRPr="002119BE">
        <w:rPr>
          <w:rFonts w:ascii="Times New Roman" w:hAnsi="Times New Roman" w:cs="Times New Roman"/>
          <w:sz w:val="24"/>
          <w:szCs w:val="24"/>
        </w:rPr>
        <w:t>Федерации по делам гражданской обороны, чрезвычайным ситуациям и ли</w:t>
      </w:r>
      <w:r w:rsidR="00AB2898">
        <w:rPr>
          <w:rFonts w:ascii="Times New Roman" w:hAnsi="Times New Roman" w:cs="Times New Roman"/>
          <w:sz w:val="24"/>
          <w:szCs w:val="24"/>
        </w:rPr>
        <w:t xml:space="preserve">квидации последствий стихийных </w:t>
      </w:r>
      <w:r w:rsidRPr="002119BE">
        <w:rPr>
          <w:rFonts w:ascii="Times New Roman" w:hAnsi="Times New Roman" w:cs="Times New Roman"/>
          <w:sz w:val="24"/>
          <w:szCs w:val="24"/>
        </w:rPr>
        <w:t>бедствий (МЧС России). Организация гражданской обороны на объектах экономики.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Основные мероприятия РСЧС и гражданской обороны по защите населения и </w:t>
      </w:r>
      <w:r w:rsidR="00AB2898">
        <w:rPr>
          <w:rFonts w:ascii="Times New Roman" w:hAnsi="Times New Roman" w:cs="Times New Roman"/>
          <w:sz w:val="24"/>
          <w:szCs w:val="24"/>
        </w:rPr>
        <w:t xml:space="preserve">территорий в </w:t>
      </w:r>
      <w:r w:rsidRPr="002119BE">
        <w:rPr>
          <w:rFonts w:ascii="Times New Roman" w:hAnsi="Times New Roman" w:cs="Times New Roman"/>
          <w:sz w:val="24"/>
          <w:szCs w:val="24"/>
        </w:rPr>
        <w:t xml:space="preserve">чрезвычайных ситуациях. Деятельность сил гражданской обороны и МЧС. </w:t>
      </w:r>
      <w:proofErr w:type="gramStart"/>
      <w:r w:rsidR="00AB2898">
        <w:rPr>
          <w:rFonts w:ascii="Times New Roman" w:hAnsi="Times New Roman" w:cs="Times New Roman"/>
          <w:sz w:val="24"/>
          <w:szCs w:val="24"/>
        </w:rPr>
        <w:t xml:space="preserve">Основные меры защиты населения </w:t>
      </w:r>
      <w:r w:rsidRPr="002119BE">
        <w:rPr>
          <w:rFonts w:ascii="Times New Roman" w:hAnsi="Times New Roman" w:cs="Times New Roman"/>
          <w:sz w:val="24"/>
          <w:szCs w:val="24"/>
        </w:rPr>
        <w:t>от чрезвычайных ситуаций: оповещение, укрытие населения в защитных соор</w:t>
      </w:r>
      <w:r w:rsidR="00AB2898">
        <w:rPr>
          <w:rFonts w:ascii="Times New Roman" w:hAnsi="Times New Roman" w:cs="Times New Roman"/>
          <w:sz w:val="24"/>
          <w:szCs w:val="24"/>
        </w:rPr>
        <w:t xml:space="preserve">ужениях, эвакуация, инженерная </w:t>
      </w:r>
      <w:r w:rsidRPr="002119BE">
        <w:rPr>
          <w:rFonts w:ascii="Times New Roman" w:hAnsi="Times New Roman" w:cs="Times New Roman"/>
          <w:sz w:val="24"/>
          <w:szCs w:val="24"/>
        </w:rPr>
        <w:t>защита, аварийно-спасательные работы, медицинская защита: обсервация, кар</w:t>
      </w:r>
      <w:r w:rsidR="00AB2898">
        <w:rPr>
          <w:rFonts w:ascii="Times New Roman" w:hAnsi="Times New Roman" w:cs="Times New Roman"/>
          <w:sz w:val="24"/>
          <w:szCs w:val="24"/>
        </w:rPr>
        <w:t xml:space="preserve">антин, дезинфекция, санитарная </w:t>
      </w:r>
      <w:r w:rsidRPr="002119BE">
        <w:rPr>
          <w:rFonts w:ascii="Times New Roman" w:hAnsi="Times New Roman" w:cs="Times New Roman"/>
          <w:sz w:val="24"/>
          <w:szCs w:val="24"/>
        </w:rPr>
        <w:t>обработка, дезактивация.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Действия населения</w:t>
      </w:r>
      <w:r w:rsidR="00AB2898">
        <w:rPr>
          <w:rFonts w:ascii="Times New Roman" w:hAnsi="Times New Roman" w:cs="Times New Roman"/>
          <w:sz w:val="24"/>
          <w:szCs w:val="24"/>
        </w:rPr>
        <w:t xml:space="preserve"> после сигнала «Внимание всем!» </w:t>
      </w: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чрезвычайных ситуаций</w:t>
      </w:r>
      <w:r w:rsidR="00AB2898">
        <w:rPr>
          <w:rFonts w:ascii="Times New Roman" w:hAnsi="Times New Roman" w:cs="Times New Roman"/>
          <w:sz w:val="24"/>
          <w:szCs w:val="24"/>
        </w:rPr>
        <w:t xml:space="preserve"> природного характера. Опасные </w:t>
      </w:r>
      <w:r w:rsidRPr="002119BE">
        <w:rPr>
          <w:rFonts w:ascii="Times New Roman" w:hAnsi="Times New Roman" w:cs="Times New Roman"/>
          <w:sz w:val="24"/>
          <w:szCs w:val="24"/>
        </w:rPr>
        <w:t>природные явления, стихийные бедствия и их последствия. Катастрофа, чр</w:t>
      </w:r>
      <w:r w:rsidR="00AB2898">
        <w:rPr>
          <w:rFonts w:ascii="Times New Roman" w:hAnsi="Times New Roman" w:cs="Times New Roman"/>
          <w:sz w:val="24"/>
          <w:szCs w:val="24"/>
        </w:rPr>
        <w:t xml:space="preserve">езвычайная ситуация природного </w:t>
      </w:r>
      <w:r w:rsidRPr="002119BE">
        <w:rPr>
          <w:rFonts w:ascii="Times New Roman" w:hAnsi="Times New Roman" w:cs="Times New Roman"/>
          <w:sz w:val="24"/>
          <w:szCs w:val="24"/>
        </w:rPr>
        <w:t>характера: виды и особенности. Правила поведения в зоне чрезвычайной</w:t>
      </w:r>
      <w:r w:rsidR="00AB2898">
        <w:rPr>
          <w:rFonts w:ascii="Times New Roman" w:hAnsi="Times New Roman" w:cs="Times New Roman"/>
          <w:sz w:val="24"/>
          <w:szCs w:val="24"/>
        </w:rPr>
        <w:t xml:space="preserve"> ситуации природного характера. </w:t>
      </w: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чрезвычайных ситуаций техногенного характера. Хара</w:t>
      </w:r>
      <w:r w:rsidR="00AB2898">
        <w:rPr>
          <w:rFonts w:ascii="Times New Roman" w:hAnsi="Times New Roman" w:cs="Times New Roman"/>
          <w:sz w:val="24"/>
          <w:szCs w:val="24"/>
        </w:rPr>
        <w:t xml:space="preserve">ктеристика </w:t>
      </w:r>
      <w:r w:rsidRPr="002119BE">
        <w:rPr>
          <w:rFonts w:ascii="Times New Roman" w:hAnsi="Times New Roman" w:cs="Times New Roman"/>
          <w:sz w:val="24"/>
          <w:szCs w:val="24"/>
        </w:rPr>
        <w:t>чрезвычайных ситуаций техногенного характера, их последствия. Общи</w:t>
      </w:r>
      <w:r w:rsidR="00AB2898">
        <w:rPr>
          <w:rFonts w:ascii="Times New Roman" w:hAnsi="Times New Roman" w:cs="Times New Roman"/>
          <w:sz w:val="24"/>
          <w:szCs w:val="24"/>
        </w:rPr>
        <w:t xml:space="preserve">е правила действий населения в </w:t>
      </w:r>
      <w:r w:rsidRPr="002119BE">
        <w:rPr>
          <w:rFonts w:ascii="Times New Roman" w:hAnsi="Times New Roman" w:cs="Times New Roman"/>
          <w:sz w:val="24"/>
          <w:szCs w:val="24"/>
        </w:rPr>
        <w:t>чрезвычайных ситуациях техногенного характера на взрывоопасном о</w:t>
      </w:r>
      <w:r w:rsidR="00AB2898">
        <w:rPr>
          <w:rFonts w:ascii="Times New Roman" w:hAnsi="Times New Roman" w:cs="Times New Roman"/>
          <w:sz w:val="24"/>
          <w:szCs w:val="24"/>
        </w:rPr>
        <w:t xml:space="preserve">бъекте. Химическая опасность и химическая безопасность. </w:t>
      </w:r>
      <w:r w:rsidRPr="002119BE">
        <w:rPr>
          <w:rFonts w:ascii="Times New Roman" w:hAnsi="Times New Roman" w:cs="Times New Roman"/>
          <w:sz w:val="24"/>
          <w:szCs w:val="24"/>
        </w:rPr>
        <w:t xml:space="preserve">Чрезвычайные ситуации на инженерных сооружениях, дорогах, </w:t>
      </w:r>
      <w:r w:rsidR="00AB2898">
        <w:rPr>
          <w:rFonts w:ascii="Times New Roman" w:hAnsi="Times New Roman" w:cs="Times New Roman"/>
          <w:sz w:val="24"/>
          <w:szCs w:val="24"/>
        </w:rPr>
        <w:t xml:space="preserve">транспорте. Страхование. Риски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чрезвычайных техногенных опасностей. Обязательное и добровольное страхование жизни и здоровья.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Инженерные сооружения и инструменты управления безопасностью.</w:t>
      </w:r>
    </w:p>
    <w:p w:rsidR="00AE1774" w:rsidRPr="00AB2898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898">
        <w:rPr>
          <w:rFonts w:ascii="Times New Roman" w:hAnsi="Times New Roman" w:cs="Times New Roman"/>
          <w:b/>
          <w:sz w:val="24"/>
          <w:szCs w:val="24"/>
        </w:rPr>
        <w:t>Раздел 2</w:t>
      </w:r>
      <w:r w:rsidR="00AB2898" w:rsidRPr="00AB28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2898">
        <w:rPr>
          <w:rFonts w:ascii="Times New Roman" w:hAnsi="Times New Roman" w:cs="Times New Roman"/>
          <w:b/>
          <w:sz w:val="24"/>
          <w:szCs w:val="24"/>
        </w:rPr>
        <w:t>Военная безопасность государства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4</w:t>
      </w:r>
      <w:r w:rsidR="00030F47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Чрезвычайные ситуации военного характера и безопасность.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военной опасности, оружия масс</w:t>
      </w:r>
      <w:r w:rsidR="00030F47">
        <w:rPr>
          <w:rFonts w:ascii="Times New Roman" w:hAnsi="Times New Roman" w:cs="Times New Roman"/>
          <w:sz w:val="24"/>
          <w:szCs w:val="24"/>
        </w:rPr>
        <w:t xml:space="preserve">ового поражения, и современных </w:t>
      </w:r>
      <w:r w:rsidRPr="002119BE">
        <w:rPr>
          <w:rFonts w:ascii="Times New Roman" w:hAnsi="Times New Roman" w:cs="Times New Roman"/>
          <w:sz w:val="24"/>
          <w:szCs w:val="24"/>
        </w:rPr>
        <w:t>обычных средств поражения. Чрезвычайные ситуации военного характера, роль РСЧС и граждан</w:t>
      </w:r>
      <w:r w:rsidR="00030F47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2119BE">
        <w:rPr>
          <w:rFonts w:ascii="Times New Roman" w:hAnsi="Times New Roman" w:cs="Times New Roman"/>
          <w:sz w:val="24"/>
          <w:szCs w:val="24"/>
        </w:rPr>
        <w:t>обороны в защите населения России от оружия массового поражения (ОМП). Виды ОМП: ядерное, химическое и бактериологическое; современные обычные средства поражения.</w:t>
      </w:r>
      <w:r w:rsidR="00030F47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радиационной опасности. Радиационная безопасность нас</w:t>
      </w:r>
      <w:r w:rsidR="00030F47">
        <w:rPr>
          <w:rFonts w:ascii="Times New Roman" w:hAnsi="Times New Roman" w:cs="Times New Roman"/>
          <w:sz w:val="24"/>
          <w:szCs w:val="24"/>
        </w:rPr>
        <w:t xml:space="preserve">еления 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территорий; радиационная опасность, экспозиционная доза </w:t>
      </w:r>
      <w:r w:rsidRPr="002119BE">
        <w:rPr>
          <w:rFonts w:ascii="Times New Roman" w:hAnsi="Times New Roman" w:cs="Times New Roman"/>
          <w:sz w:val="24"/>
          <w:szCs w:val="24"/>
        </w:rPr>
        <w:lastRenderedPageBreak/>
        <w:t>облуч</w:t>
      </w:r>
      <w:r w:rsidR="00030F47">
        <w:rPr>
          <w:rFonts w:ascii="Times New Roman" w:hAnsi="Times New Roman" w:cs="Times New Roman"/>
          <w:sz w:val="24"/>
          <w:szCs w:val="24"/>
        </w:rPr>
        <w:t xml:space="preserve">ения и уровень радиации. Общие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рекомендации при </w:t>
      </w:r>
      <w:r w:rsidR="00030F47">
        <w:rPr>
          <w:rFonts w:ascii="Times New Roman" w:hAnsi="Times New Roman" w:cs="Times New Roman"/>
          <w:sz w:val="24"/>
          <w:szCs w:val="24"/>
        </w:rPr>
        <w:t xml:space="preserve">угрозе радиационного заражения. </w:t>
      </w:r>
      <w:r w:rsidRPr="002119BE">
        <w:rPr>
          <w:rFonts w:ascii="Times New Roman" w:hAnsi="Times New Roman" w:cs="Times New Roman"/>
          <w:sz w:val="24"/>
          <w:szCs w:val="24"/>
        </w:rPr>
        <w:t>Средства коллективной защиты от оружия массового поражения</w:t>
      </w:r>
      <w:r w:rsidR="00030F47">
        <w:rPr>
          <w:rFonts w:ascii="Times New Roman" w:hAnsi="Times New Roman" w:cs="Times New Roman"/>
          <w:sz w:val="24"/>
          <w:szCs w:val="24"/>
        </w:rPr>
        <w:t xml:space="preserve">. Убежища и укрытия – средства </w:t>
      </w:r>
      <w:r w:rsidRPr="002119BE">
        <w:rPr>
          <w:rFonts w:ascii="Times New Roman" w:hAnsi="Times New Roman" w:cs="Times New Roman"/>
          <w:sz w:val="24"/>
          <w:szCs w:val="24"/>
        </w:rPr>
        <w:t>коллективной защиты населения. Защитные свойства и характерн</w:t>
      </w:r>
      <w:r w:rsidR="00030F47">
        <w:rPr>
          <w:rFonts w:ascii="Times New Roman" w:hAnsi="Times New Roman" w:cs="Times New Roman"/>
          <w:sz w:val="24"/>
          <w:szCs w:val="24"/>
        </w:rPr>
        <w:t xml:space="preserve">ые особенности убежищ, укрытий. </w:t>
      </w:r>
      <w:r w:rsidRPr="002119BE">
        <w:rPr>
          <w:rFonts w:ascii="Times New Roman" w:hAnsi="Times New Roman" w:cs="Times New Roman"/>
          <w:sz w:val="24"/>
          <w:szCs w:val="24"/>
        </w:rPr>
        <w:t>Особенност</w:t>
      </w:r>
      <w:r w:rsidR="00030F47">
        <w:rPr>
          <w:rFonts w:ascii="Times New Roman" w:hAnsi="Times New Roman" w:cs="Times New Roman"/>
          <w:sz w:val="24"/>
          <w:szCs w:val="24"/>
        </w:rPr>
        <w:t xml:space="preserve">и противорадиационного укрытия. </w:t>
      </w: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биологической и экологиче</w:t>
      </w:r>
      <w:r w:rsidR="00030F47">
        <w:rPr>
          <w:rFonts w:ascii="Times New Roman" w:hAnsi="Times New Roman" w:cs="Times New Roman"/>
          <w:sz w:val="24"/>
          <w:szCs w:val="24"/>
        </w:rPr>
        <w:t xml:space="preserve">ской опасности. Характеристика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биологически (биолого-социальных) чрезвычайных ситуаций. Источники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биолого-социальной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экологической опасности. Экологический криз</w:t>
      </w:r>
      <w:r w:rsidR="00030F47">
        <w:rPr>
          <w:rFonts w:ascii="Times New Roman" w:hAnsi="Times New Roman" w:cs="Times New Roman"/>
          <w:sz w:val="24"/>
          <w:szCs w:val="24"/>
        </w:rPr>
        <w:t xml:space="preserve">ис, экологическая безопасность. </w:t>
      </w:r>
      <w:r w:rsidRPr="002119BE">
        <w:rPr>
          <w:rFonts w:ascii="Times New Roman" w:hAnsi="Times New Roman" w:cs="Times New Roman"/>
          <w:sz w:val="24"/>
          <w:szCs w:val="24"/>
        </w:rPr>
        <w:t>Средства индивидуальной защиты. Защита органов дыхания и кожных</w:t>
      </w:r>
      <w:r w:rsidR="00030F47">
        <w:rPr>
          <w:rFonts w:ascii="Times New Roman" w:hAnsi="Times New Roman" w:cs="Times New Roman"/>
          <w:sz w:val="24"/>
          <w:szCs w:val="24"/>
        </w:rPr>
        <w:t xml:space="preserve"> покровов. Защитные свойства и </w:t>
      </w:r>
      <w:r w:rsidRPr="002119BE">
        <w:rPr>
          <w:rFonts w:ascii="Times New Roman" w:hAnsi="Times New Roman" w:cs="Times New Roman"/>
          <w:sz w:val="24"/>
          <w:szCs w:val="24"/>
        </w:rPr>
        <w:t>характеристики противогазов. Специальные и простейшие средства индивидуальной защиты.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5 Вооружённые Силы Российской Федерации на защите государства от военных угроз.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Вооружённые Силы Российской Федерации: организацион</w:t>
      </w:r>
      <w:r w:rsidR="00030F47">
        <w:rPr>
          <w:rFonts w:ascii="Times New Roman" w:hAnsi="Times New Roman" w:cs="Times New Roman"/>
          <w:sz w:val="24"/>
          <w:szCs w:val="24"/>
        </w:rPr>
        <w:t xml:space="preserve">ные основы. Основы организации </w:t>
      </w:r>
      <w:r w:rsidRPr="002119BE">
        <w:rPr>
          <w:rFonts w:ascii="Times New Roman" w:hAnsi="Times New Roman" w:cs="Times New Roman"/>
          <w:sz w:val="24"/>
          <w:szCs w:val="24"/>
        </w:rPr>
        <w:t>Вооружённых Сил Российской Федерации. Геополитические условия, законы</w:t>
      </w:r>
      <w:r w:rsidR="00030F47">
        <w:rPr>
          <w:rFonts w:ascii="Times New Roman" w:hAnsi="Times New Roman" w:cs="Times New Roman"/>
          <w:sz w:val="24"/>
          <w:szCs w:val="24"/>
        </w:rPr>
        <w:t xml:space="preserve"> управления, задачи, стратегия </w:t>
      </w:r>
      <w:r w:rsidRPr="002119BE">
        <w:rPr>
          <w:rFonts w:ascii="Times New Roman" w:hAnsi="Times New Roman" w:cs="Times New Roman"/>
          <w:sz w:val="24"/>
          <w:szCs w:val="24"/>
        </w:rPr>
        <w:t>развития и обеспечение боевой готовности Вооружённых Сил Р</w:t>
      </w:r>
      <w:r w:rsidR="00030F47">
        <w:rPr>
          <w:rFonts w:ascii="Times New Roman" w:hAnsi="Times New Roman" w:cs="Times New Roman"/>
          <w:sz w:val="24"/>
          <w:szCs w:val="24"/>
        </w:rPr>
        <w:t xml:space="preserve">оссийской Федерации. Структура </w:t>
      </w:r>
      <w:r w:rsidRPr="002119BE">
        <w:rPr>
          <w:rFonts w:ascii="Times New Roman" w:hAnsi="Times New Roman" w:cs="Times New Roman"/>
          <w:sz w:val="24"/>
          <w:szCs w:val="24"/>
        </w:rPr>
        <w:t xml:space="preserve">Вооружённых Сил Российской </w:t>
      </w:r>
      <w:proofErr w:type="spellStart"/>
      <w:r w:rsidRPr="002119BE"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>остав</w:t>
      </w:r>
      <w:proofErr w:type="spellEnd"/>
      <w:r w:rsidRPr="002119BE">
        <w:rPr>
          <w:rFonts w:ascii="Times New Roman" w:hAnsi="Times New Roman" w:cs="Times New Roman"/>
          <w:sz w:val="24"/>
          <w:szCs w:val="24"/>
        </w:rPr>
        <w:t xml:space="preserve"> Вооружённых Сил Российской Федерации. Состав и основные задачи Во</w:t>
      </w:r>
      <w:r w:rsidR="00030F47">
        <w:rPr>
          <w:rFonts w:ascii="Times New Roman" w:hAnsi="Times New Roman" w:cs="Times New Roman"/>
          <w:sz w:val="24"/>
          <w:szCs w:val="24"/>
        </w:rPr>
        <w:t xml:space="preserve">оружённых Сил </w:t>
      </w:r>
      <w:r w:rsidRPr="002119BE">
        <w:rPr>
          <w:rFonts w:ascii="Times New Roman" w:hAnsi="Times New Roman" w:cs="Times New Roman"/>
          <w:sz w:val="24"/>
          <w:szCs w:val="24"/>
        </w:rPr>
        <w:t xml:space="preserve">Российской Федерации. Виды Вооружённых Сил: краткая характеристика и назначение. Рода войск: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краткая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74" w:rsidRPr="002119BE" w:rsidRDefault="00030F47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и назначение. 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Воинская обязанность и военная служба. Законодательные основы военной службы в </w:t>
      </w:r>
      <w:proofErr w:type="gramStart"/>
      <w:r w:rsidR="00AE1774" w:rsidRPr="002119BE">
        <w:rPr>
          <w:rFonts w:ascii="Times New Roman" w:hAnsi="Times New Roman" w:cs="Times New Roman"/>
          <w:sz w:val="24"/>
          <w:szCs w:val="24"/>
        </w:rPr>
        <w:t>Вооружённых</w:t>
      </w:r>
      <w:proofErr w:type="gramEnd"/>
      <w:r w:rsidR="00AE1774" w:rsidRPr="002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9BE">
        <w:rPr>
          <w:rFonts w:ascii="Times New Roman" w:hAnsi="Times New Roman" w:cs="Times New Roman"/>
          <w:sz w:val="24"/>
          <w:szCs w:val="24"/>
        </w:rPr>
        <w:t>Силах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Российской Федерации. Воинская обязанность: краткая характеристик</w:t>
      </w:r>
      <w:r w:rsidR="00030F47">
        <w:rPr>
          <w:rFonts w:ascii="Times New Roman" w:hAnsi="Times New Roman" w:cs="Times New Roman"/>
          <w:sz w:val="24"/>
          <w:szCs w:val="24"/>
        </w:rPr>
        <w:t xml:space="preserve">а и назначение. Военная служба </w:t>
      </w:r>
      <w:r w:rsidRPr="002119BE">
        <w:rPr>
          <w:rFonts w:ascii="Times New Roman" w:hAnsi="Times New Roman" w:cs="Times New Roman"/>
          <w:sz w:val="24"/>
          <w:szCs w:val="24"/>
        </w:rPr>
        <w:t>и допризывная подготовка.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Права и обязанности военнослужащих. Законодате</w:t>
      </w:r>
      <w:r w:rsidR="00030F47">
        <w:rPr>
          <w:rFonts w:ascii="Times New Roman" w:hAnsi="Times New Roman" w:cs="Times New Roman"/>
          <w:sz w:val="24"/>
          <w:szCs w:val="24"/>
        </w:rPr>
        <w:t xml:space="preserve">льные основы социальной защиты </w:t>
      </w:r>
      <w:r w:rsidRPr="002119BE">
        <w:rPr>
          <w:rFonts w:ascii="Times New Roman" w:hAnsi="Times New Roman" w:cs="Times New Roman"/>
          <w:sz w:val="24"/>
          <w:szCs w:val="24"/>
        </w:rPr>
        <w:t xml:space="preserve">военнослужащих. Права и обязанности военнослужащих. Виды поощрений </w:t>
      </w:r>
      <w:r w:rsidR="00030F47">
        <w:rPr>
          <w:rFonts w:ascii="Times New Roman" w:hAnsi="Times New Roman" w:cs="Times New Roman"/>
          <w:sz w:val="24"/>
          <w:szCs w:val="24"/>
        </w:rPr>
        <w:t xml:space="preserve">и дисциплинарных </w:t>
      </w:r>
      <w:proofErr w:type="gramStart"/>
      <w:r w:rsidR="00030F47">
        <w:rPr>
          <w:rFonts w:ascii="Times New Roman" w:hAnsi="Times New Roman" w:cs="Times New Roman"/>
          <w:sz w:val="24"/>
          <w:szCs w:val="24"/>
        </w:rPr>
        <w:t>взысканий</w:t>
      </w:r>
      <w:proofErr w:type="gramEnd"/>
      <w:r w:rsidR="00030F47">
        <w:rPr>
          <w:rFonts w:ascii="Times New Roman" w:hAnsi="Times New Roman" w:cs="Times New Roman"/>
          <w:sz w:val="24"/>
          <w:szCs w:val="24"/>
        </w:rPr>
        <w:t xml:space="preserve"> применяемых к военнослужащим. </w:t>
      </w:r>
      <w:r w:rsidRPr="002119BE">
        <w:rPr>
          <w:rFonts w:ascii="Times New Roman" w:hAnsi="Times New Roman" w:cs="Times New Roman"/>
          <w:sz w:val="24"/>
          <w:szCs w:val="24"/>
        </w:rPr>
        <w:t>Боевые традиции и ритуалы Вооружённых Сил Российской Федерац</w:t>
      </w:r>
      <w:r w:rsidR="00030F47">
        <w:rPr>
          <w:rFonts w:ascii="Times New Roman" w:hAnsi="Times New Roman" w:cs="Times New Roman"/>
          <w:sz w:val="24"/>
          <w:szCs w:val="24"/>
        </w:rPr>
        <w:t xml:space="preserve">ии. Боевые традиции Российской </w:t>
      </w:r>
      <w:r w:rsidRPr="002119BE">
        <w:rPr>
          <w:rFonts w:ascii="Times New Roman" w:hAnsi="Times New Roman" w:cs="Times New Roman"/>
          <w:sz w:val="24"/>
          <w:szCs w:val="24"/>
        </w:rPr>
        <w:t>армии. Ритуалы Вооружённых Сил Российской Федерации.</w:t>
      </w:r>
    </w:p>
    <w:p w:rsidR="00AE1774" w:rsidRPr="00030F47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F47">
        <w:rPr>
          <w:rFonts w:ascii="Times New Roman" w:hAnsi="Times New Roman" w:cs="Times New Roman"/>
          <w:b/>
          <w:sz w:val="24"/>
          <w:szCs w:val="24"/>
        </w:rPr>
        <w:t>Раздел 3 Основы медицинских знаний и здорового образа жизни.</w:t>
      </w:r>
    </w:p>
    <w:p w:rsidR="00030F47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6 Факторы риска нарушения здоровья инфекционны</w:t>
      </w:r>
      <w:r w:rsidR="00030F47">
        <w:rPr>
          <w:rFonts w:ascii="Times New Roman" w:hAnsi="Times New Roman" w:cs="Times New Roman"/>
          <w:sz w:val="24"/>
          <w:szCs w:val="24"/>
        </w:rPr>
        <w:t>е и неинфекционные заболевания.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Медицинское обеспечение индивидуального и общественного</w:t>
      </w:r>
      <w:r w:rsidR="00030F47">
        <w:rPr>
          <w:rFonts w:ascii="Times New Roman" w:hAnsi="Times New Roman" w:cs="Times New Roman"/>
          <w:sz w:val="24"/>
          <w:szCs w:val="24"/>
        </w:rPr>
        <w:t xml:space="preserve"> здоровья. Подходы к пониманию </w:t>
      </w:r>
      <w:r w:rsidRPr="002119BE">
        <w:rPr>
          <w:rFonts w:ascii="Times New Roman" w:hAnsi="Times New Roman" w:cs="Times New Roman"/>
          <w:sz w:val="24"/>
          <w:szCs w:val="24"/>
        </w:rPr>
        <w:t>сущности здоровья. Медицинское обеспечение индивидуального и общественного зд</w:t>
      </w:r>
      <w:r w:rsidR="00030F47">
        <w:rPr>
          <w:rFonts w:ascii="Times New Roman" w:hAnsi="Times New Roman" w:cs="Times New Roman"/>
          <w:sz w:val="24"/>
          <w:szCs w:val="24"/>
        </w:rPr>
        <w:t xml:space="preserve">оровья. Социальная </w:t>
      </w:r>
      <w:r w:rsidRPr="002119BE">
        <w:rPr>
          <w:rFonts w:ascii="Times New Roman" w:hAnsi="Times New Roman" w:cs="Times New Roman"/>
          <w:sz w:val="24"/>
          <w:szCs w:val="24"/>
        </w:rPr>
        <w:t>обусловленность здор</w:t>
      </w:r>
      <w:r w:rsidR="00030F47">
        <w:rPr>
          <w:rFonts w:ascii="Times New Roman" w:hAnsi="Times New Roman" w:cs="Times New Roman"/>
          <w:sz w:val="24"/>
          <w:szCs w:val="24"/>
        </w:rPr>
        <w:t xml:space="preserve">овья человека в среде обитания. </w:t>
      </w:r>
      <w:r w:rsidRPr="002119BE">
        <w:rPr>
          <w:rFonts w:ascii="Times New Roman" w:hAnsi="Times New Roman" w:cs="Times New Roman"/>
          <w:sz w:val="24"/>
          <w:szCs w:val="24"/>
        </w:rPr>
        <w:t>Здоровый образ жизни и его составляющие. Что такое здоровый об</w:t>
      </w:r>
      <w:r w:rsidR="00030F47">
        <w:rPr>
          <w:rFonts w:ascii="Times New Roman" w:hAnsi="Times New Roman" w:cs="Times New Roman"/>
          <w:sz w:val="24"/>
          <w:szCs w:val="24"/>
        </w:rPr>
        <w:t xml:space="preserve">раз жизни. </w:t>
      </w:r>
      <w:proofErr w:type="gramStart"/>
      <w:r w:rsidR="00030F47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="00030F47">
        <w:rPr>
          <w:rFonts w:ascii="Times New Roman" w:hAnsi="Times New Roman" w:cs="Times New Roman"/>
          <w:sz w:val="24"/>
          <w:szCs w:val="24"/>
        </w:rPr>
        <w:t xml:space="preserve"> влияющие на </w:t>
      </w:r>
      <w:r w:rsidRPr="002119BE">
        <w:rPr>
          <w:rFonts w:ascii="Times New Roman" w:hAnsi="Times New Roman" w:cs="Times New Roman"/>
          <w:sz w:val="24"/>
          <w:szCs w:val="24"/>
        </w:rPr>
        <w:t>здоровье. Основные составляющие з</w:t>
      </w:r>
      <w:r w:rsidR="00030F47">
        <w:rPr>
          <w:rFonts w:ascii="Times New Roman" w:hAnsi="Times New Roman" w:cs="Times New Roman"/>
          <w:sz w:val="24"/>
          <w:szCs w:val="24"/>
        </w:rPr>
        <w:t xml:space="preserve">дорового образа жизни человека. </w:t>
      </w:r>
      <w:r w:rsidRPr="002119BE">
        <w:rPr>
          <w:rFonts w:ascii="Times New Roman" w:hAnsi="Times New Roman" w:cs="Times New Roman"/>
          <w:sz w:val="24"/>
          <w:szCs w:val="24"/>
        </w:rPr>
        <w:t>Инфекционные заболевания: их особенности и меры профи</w:t>
      </w:r>
      <w:r w:rsidR="00030F47">
        <w:rPr>
          <w:rFonts w:ascii="Times New Roman" w:hAnsi="Times New Roman" w:cs="Times New Roman"/>
          <w:sz w:val="24"/>
          <w:szCs w:val="24"/>
        </w:rPr>
        <w:t xml:space="preserve">лактики. Основные инфекционные заболевания: классификация, </w:t>
      </w:r>
      <w:r w:rsidRPr="002119BE">
        <w:rPr>
          <w:rFonts w:ascii="Times New Roman" w:hAnsi="Times New Roman" w:cs="Times New Roman"/>
          <w:sz w:val="24"/>
          <w:szCs w:val="24"/>
        </w:rPr>
        <w:t>механизмы передачи инфекции, меры</w:t>
      </w:r>
      <w:r w:rsidR="00030F47">
        <w:rPr>
          <w:rFonts w:ascii="Times New Roman" w:hAnsi="Times New Roman" w:cs="Times New Roman"/>
          <w:sz w:val="24"/>
          <w:szCs w:val="24"/>
        </w:rPr>
        <w:t xml:space="preserve"> медицинской помощи. Источники </w:t>
      </w:r>
      <w:r w:rsidRPr="002119BE">
        <w:rPr>
          <w:rFonts w:ascii="Times New Roman" w:hAnsi="Times New Roman" w:cs="Times New Roman"/>
          <w:sz w:val="24"/>
          <w:szCs w:val="24"/>
        </w:rPr>
        <w:t>инфекционных заболеваний и факторы риска. Меры профилактики инфекц</w:t>
      </w:r>
      <w:r w:rsidR="00030F47">
        <w:rPr>
          <w:rFonts w:ascii="Times New Roman" w:hAnsi="Times New Roman" w:cs="Times New Roman"/>
          <w:sz w:val="24"/>
          <w:szCs w:val="24"/>
        </w:rPr>
        <w:t xml:space="preserve">ионных заболеваний и иммунитет. </w:t>
      </w:r>
      <w:r w:rsidRPr="002119BE">
        <w:rPr>
          <w:rFonts w:ascii="Times New Roman" w:hAnsi="Times New Roman" w:cs="Times New Roman"/>
          <w:sz w:val="24"/>
          <w:szCs w:val="24"/>
        </w:rPr>
        <w:t xml:space="preserve">Факторы риска неинфекционных заболеваний и меры их профилактики. Факторы риска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 xml:space="preserve">неинфекционных заболеваний. Факторы риска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  <w:r w:rsidR="00030F47">
        <w:rPr>
          <w:rFonts w:ascii="Times New Roman" w:hAnsi="Times New Roman" w:cs="Times New Roman"/>
          <w:sz w:val="24"/>
          <w:szCs w:val="24"/>
        </w:rPr>
        <w:t xml:space="preserve">заболеваний. Меры профилактики </w:t>
      </w:r>
      <w:proofErr w:type="gramStart"/>
      <w:r w:rsidRPr="002119BE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2119BE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Профилактика заболеваний, передающихся половым путём. Факторы р</w:t>
      </w:r>
      <w:r w:rsidR="00030F47">
        <w:rPr>
          <w:rFonts w:ascii="Times New Roman" w:hAnsi="Times New Roman" w:cs="Times New Roman"/>
          <w:sz w:val="24"/>
          <w:szCs w:val="24"/>
        </w:rPr>
        <w:t xml:space="preserve">иска заболеваний, передающихся </w:t>
      </w:r>
      <w:r w:rsidRPr="002119BE">
        <w:rPr>
          <w:rFonts w:ascii="Times New Roman" w:hAnsi="Times New Roman" w:cs="Times New Roman"/>
          <w:sz w:val="24"/>
          <w:szCs w:val="24"/>
        </w:rPr>
        <w:t>половым путём. Культура, полового поведения юноши и девушки</w:t>
      </w:r>
      <w:r w:rsidR="00030F47">
        <w:rPr>
          <w:rFonts w:ascii="Times New Roman" w:hAnsi="Times New Roman" w:cs="Times New Roman"/>
          <w:sz w:val="24"/>
          <w:szCs w:val="24"/>
        </w:rPr>
        <w:t xml:space="preserve">. Симптомы, последствия и меры </w:t>
      </w:r>
      <w:r w:rsidRPr="002119BE">
        <w:rPr>
          <w:rFonts w:ascii="Times New Roman" w:hAnsi="Times New Roman" w:cs="Times New Roman"/>
          <w:sz w:val="24"/>
          <w:szCs w:val="24"/>
        </w:rPr>
        <w:t>профилактики заболеваний, передающихся половым путём.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Глава 7. Оказание первой помощи при неотложных состояниях.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Первая помощь при неотложных состояниях: закон и порядок.</w:t>
      </w:r>
      <w:r w:rsidR="00030F47">
        <w:rPr>
          <w:rFonts w:ascii="Times New Roman" w:hAnsi="Times New Roman" w:cs="Times New Roman"/>
          <w:sz w:val="24"/>
          <w:szCs w:val="24"/>
        </w:rPr>
        <w:t xml:space="preserve"> Законы Российской Федерации и </w:t>
      </w:r>
      <w:r w:rsidRPr="002119BE">
        <w:rPr>
          <w:rFonts w:ascii="Times New Roman" w:hAnsi="Times New Roman" w:cs="Times New Roman"/>
          <w:sz w:val="24"/>
          <w:szCs w:val="24"/>
        </w:rPr>
        <w:t>социальная ответственность граждан и специалистов по оказани</w:t>
      </w:r>
      <w:r w:rsidR="00030F47">
        <w:rPr>
          <w:rFonts w:ascii="Times New Roman" w:hAnsi="Times New Roman" w:cs="Times New Roman"/>
          <w:sz w:val="24"/>
          <w:szCs w:val="24"/>
        </w:rPr>
        <w:t xml:space="preserve">ю первой помощи при неотложных </w:t>
      </w:r>
      <w:r w:rsidRPr="002119BE">
        <w:rPr>
          <w:rFonts w:ascii="Times New Roman" w:hAnsi="Times New Roman" w:cs="Times New Roman"/>
          <w:sz w:val="24"/>
          <w:szCs w:val="24"/>
        </w:rPr>
        <w:t>состояниях. Неотложные состояния, требующие оказания первой помощи. Мероприятия по оказанию первой помощи.</w:t>
      </w:r>
      <w:r w:rsidR="00030F47">
        <w:rPr>
          <w:rFonts w:ascii="Times New Roman" w:hAnsi="Times New Roman" w:cs="Times New Roman"/>
          <w:sz w:val="24"/>
          <w:szCs w:val="24"/>
        </w:rPr>
        <w:t xml:space="preserve"> </w:t>
      </w:r>
      <w:r w:rsidRPr="002119BE">
        <w:rPr>
          <w:rFonts w:ascii="Times New Roman" w:hAnsi="Times New Roman" w:cs="Times New Roman"/>
          <w:sz w:val="24"/>
          <w:szCs w:val="24"/>
        </w:rPr>
        <w:t>Правила оказания первой помощи  при травмах. Понятия об асепти</w:t>
      </w:r>
      <w:r w:rsidR="00030F47">
        <w:rPr>
          <w:rFonts w:ascii="Times New Roman" w:hAnsi="Times New Roman" w:cs="Times New Roman"/>
          <w:sz w:val="24"/>
          <w:szCs w:val="24"/>
        </w:rPr>
        <w:t xml:space="preserve">ке, антисептике, антибиотиках. </w:t>
      </w:r>
      <w:r w:rsidRPr="002119B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при травмах. С</w:t>
      </w:r>
      <w:r w:rsidR="00030F47">
        <w:rPr>
          <w:rFonts w:ascii="Times New Roman" w:hAnsi="Times New Roman" w:cs="Times New Roman"/>
          <w:sz w:val="24"/>
          <w:szCs w:val="24"/>
        </w:rPr>
        <w:t xml:space="preserve">пособы снижения остроты боли и </w:t>
      </w:r>
      <w:r w:rsidRPr="002119BE">
        <w:rPr>
          <w:rFonts w:ascii="Times New Roman" w:hAnsi="Times New Roman" w:cs="Times New Roman"/>
          <w:sz w:val="24"/>
          <w:szCs w:val="24"/>
        </w:rPr>
        <w:t>противошоковые мероприятия.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Первая помощь при кровотечениях, ранениях. Виды кровотечени</w:t>
      </w:r>
      <w:r w:rsidR="00030F47">
        <w:rPr>
          <w:rFonts w:ascii="Times New Roman" w:hAnsi="Times New Roman" w:cs="Times New Roman"/>
          <w:sz w:val="24"/>
          <w:szCs w:val="24"/>
        </w:rPr>
        <w:t xml:space="preserve">й, их особенности. Особенности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паренхиматозных кровотечениях. Способы оказания </w:t>
      </w:r>
      <w:r w:rsidR="00030F47">
        <w:rPr>
          <w:rFonts w:ascii="Times New Roman" w:hAnsi="Times New Roman" w:cs="Times New Roman"/>
          <w:sz w:val="24"/>
          <w:szCs w:val="24"/>
        </w:rPr>
        <w:t xml:space="preserve">первой помощи при кровотечениях. </w:t>
      </w:r>
      <w:r w:rsidRPr="002119BE">
        <w:rPr>
          <w:rFonts w:ascii="Times New Roman" w:hAnsi="Times New Roman" w:cs="Times New Roman"/>
          <w:sz w:val="24"/>
          <w:szCs w:val="24"/>
        </w:rPr>
        <w:t xml:space="preserve">Первая помощь: сердечно-лёгочная реанимация. Признаки жизни и смерти. Правила поведения </w:t>
      </w:r>
    </w:p>
    <w:p w:rsidR="00030F47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lastRenderedPageBreak/>
        <w:t>сердечно-лёг</w:t>
      </w:r>
      <w:r w:rsidR="00030F47">
        <w:rPr>
          <w:rFonts w:ascii="Times New Roman" w:hAnsi="Times New Roman" w:cs="Times New Roman"/>
          <w:sz w:val="24"/>
          <w:szCs w:val="24"/>
        </w:rPr>
        <w:t xml:space="preserve">очной реанимации. </w:t>
      </w:r>
      <w:r w:rsidRPr="002119BE">
        <w:rPr>
          <w:rFonts w:ascii="Times New Roman" w:hAnsi="Times New Roman" w:cs="Times New Roman"/>
          <w:sz w:val="24"/>
          <w:szCs w:val="24"/>
        </w:rPr>
        <w:t>Первая помощь при ушибах, растяжении связок, вывихах, перелом</w:t>
      </w:r>
      <w:r w:rsidR="00030F47">
        <w:rPr>
          <w:rFonts w:ascii="Times New Roman" w:hAnsi="Times New Roman" w:cs="Times New Roman"/>
          <w:sz w:val="24"/>
          <w:szCs w:val="24"/>
        </w:rPr>
        <w:t xml:space="preserve">ах. Признаки ушиба, растяжения  </w:t>
      </w:r>
      <w:r w:rsidRPr="002119BE">
        <w:rPr>
          <w:rFonts w:ascii="Times New Roman" w:hAnsi="Times New Roman" w:cs="Times New Roman"/>
          <w:sz w:val="24"/>
          <w:szCs w:val="24"/>
        </w:rPr>
        <w:t>связок, вывиха, перелома. Первая помощь при ушибах, растяжении связ</w:t>
      </w:r>
      <w:r w:rsidR="00030F47">
        <w:rPr>
          <w:rFonts w:ascii="Times New Roman" w:hAnsi="Times New Roman" w:cs="Times New Roman"/>
          <w:sz w:val="24"/>
          <w:szCs w:val="24"/>
        </w:rPr>
        <w:t xml:space="preserve">ок, вывихах. Первая помощь при </w:t>
      </w:r>
      <w:r w:rsidRPr="002119BE">
        <w:rPr>
          <w:rFonts w:ascii="Times New Roman" w:hAnsi="Times New Roman" w:cs="Times New Roman"/>
          <w:sz w:val="24"/>
          <w:szCs w:val="24"/>
        </w:rPr>
        <w:t>переломах и комбинированных травмах. Иммобилизация и</w:t>
      </w:r>
      <w:r w:rsidR="004C4493">
        <w:rPr>
          <w:rFonts w:ascii="Times New Roman" w:hAnsi="Times New Roman" w:cs="Times New Roman"/>
          <w:sz w:val="24"/>
          <w:szCs w:val="24"/>
        </w:rPr>
        <w:t xml:space="preserve"> транспортировка пострадавших. </w:t>
      </w:r>
    </w:p>
    <w:p w:rsidR="00AE1774" w:rsidRPr="007F74EA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4EA">
        <w:rPr>
          <w:rFonts w:ascii="Times New Roman" w:hAnsi="Times New Roman" w:cs="Times New Roman"/>
          <w:b/>
          <w:sz w:val="24"/>
          <w:szCs w:val="24"/>
        </w:rPr>
        <w:t>Раздел 1. Основы безопасности личности, общества государства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4EA">
        <w:rPr>
          <w:rFonts w:ascii="Times New Roman" w:hAnsi="Times New Roman" w:cs="Times New Roman"/>
          <w:b/>
          <w:sz w:val="24"/>
          <w:szCs w:val="24"/>
        </w:rPr>
        <w:t>Глава 1.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Научные основы обеспечения безопасности жизнедеятельност</w:t>
      </w:r>
      <w:r w:rsidR="009B0ED9">
        <w:rPr>
          <w:rFonts w:ascii="Times New Roman" w:hAnsi="Times New Roman" w:cs="Times New Roman"/>
          <w:sz w:val="24"/>
          <w:szCs w:val="24"/>
        </w:rPr>
        <w:t xml:space="preserve">и человека в современной среде </w:t>
      </w:r>
      <w:r w:rsidR="007F74EA">
        <w:rPr>
          <w:rFonts w:ascii="Times New Roman" w:hAnsi="Times New Roman" w:cs="Times New Roman"/>
          <w:sz w:val="24"/>
          <w:szCs w:val="24"/>
        </w:rPr>
        <w:t>обитания (5 ч.)</w:t>
      </w:r>
    </w:p>
    <w:p w:rsidR="009B0ED9" w:rsidRDefault="009B0ED9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1774" w:rsidRPr="002119BE">
        <w:rPr>
          <w:rFonts w:ascii="Times New Roman" w:hAnsi="Times New Roman" w:cs="Times New Roman"/>
          <w:sz w:val="24"/>
          <w:szCs w:val="24"/>
        </w:rPr>
        <w:t>Культура безопасности жизнедеятельности человека в современной среде обитания.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2</w:t>
      </w:r>
      <w:r w:rsidR="009B0ED9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Междисциплинарные основы теории безопасности жизнедеятельности.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3</w:t>
      </w:r>
      <w:r w:rsidR="009B0ED9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Экологические основы безопасности жизнедеятельности человека в среде обитания. 1</w:t>
      </w:r>
    </w:p>
    <w:p w:rsidR="00AE1774" w:rsidRPr="002119BE" w:rsidRDefault="009B0ED9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E1774" w:rsidRPr="002119BE">
        <w:rPr>
          <w:rFonts w:ascii="Times New Roman" w:hAnsi="Times New Roman" w:cs="Times New Roman"/>
          <w:sz w:val="24"/>
          <w:szCs w:val="24"/>
        </w:rPr>
        <w:t>Медико-биологические основы безопасности жизн</w:t>
      </w:r>
      <w:r>
        <w:rPr>
          <w:rFonts w:ascii="Times New Roman" w:hAnsi="Times New Roman" w:cs="Times New Roman"/>
          <w:sz w:val="24"/>
          <w:szCs w:val="24"/>
        </w:rPr>
        <w:t>едеятельности человека в среде обитания.</w:t>
      </w:r>
      <w:r w:rsidR="00AE1774"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5</w:t>
      </w:r>
      <w:r w:rsidR="009B0ED9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Психологические основы безопасности жизнедеятельности человека в среде обитания.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4EA">
        <w:rPr>
          <w:rFonts w:ascii="Times New Roman" w:hAnsi="Times New Roman" w:cs="Times New Roman"/>
          <w:b/>
          <w:sz w:val="24"/>
          <w:szCs w:val="24"/>
        </w:rPr>
        <w:t>Глава 2</w:t>
      </w:r>
      <w:r w:rsidRPr="002119BE">
        <w:rPr>
          <w:rFonts w:ascii="Times New Roman" w:hAnsi="Times New Roman" w:cs="Times New Roman"/>
          <w:sz w:val="24"/>
          <w:szCs w:val="24"/>
        </w:rPr>
        <w:t xml:space="preserve">. Законодательные основы обеспечения безопасности </w:t>
      </w:r>
      <w:r w:rsidR="007F74EA">
        <w:rPr>
          <w:rFonts w:ascii="Times New Roman" w:hAnsi="Times New Roman" w:cs="Times New Roman"/>
          <w:sz w:val="24"/>
          <w:szCs w:val="24"/>
        </w:rPr>
        <w:t>личности, общества, государства (5 ч.)</w:t>
      </w:r>
    </w:p>
    <w:p w:rsidR="00AE1774" w:rsidRPr="002119BE" w:rsidRDefault="007F74EA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E1774" w:rsidRPr="002119BE">
        <w:rPr>
          <w:rFonts w:ascii="Times New Roman" w:hAnsi="Times New Roman" w:cs="Times New Roman"/>
          <w:sz w:val="24"/>
          <w:szCs w:val="24"/>
        </w:rPr>
        <w:t>Права и обязанности государства и граждан Росс</w:t>
      </w:r>
      <w:r>
        <w:rPr>
          <w:rFonts w:ascii="Times New Roman" w:hAnsi="Times New Roman" w:cs="Times New Roman"/>
          <w:sz w:val="24"/>
          <w:szCs w:val="24"/>
        </w:rPr>
        <w:t xml:space="preserve">ии по обеспечению безопасности жизнедеятельности. </w:t>
      </w:r>
      <w:r w:rsidR="00AE1774"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7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Защита национальной безопасности государства от военных угроз.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8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Защита личности, общества, государства от угроз социального характера.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9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Противодействие экстремизму.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10 Противодействие терроризму, наркотизму в Российской Федерации.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4EA">
        <w:rPr>
          <w:rFonts w:ascii="Times New Roman" w:hAnsi="Times New Roman" w:cs="Times New Roman"/>
          <w:b/>
          <w:sz w:val="24"/>
          <w:szCs w:val="24"/>
        </w:rPr>
        <w:t>Глава 3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Организационные основы защиты населения и территорий </w:t>
      </w:r>
      <w:r w:rsidR="007F74EA">
        <w:rPr>
          <w:rFonts w:ascii="Times New Roman" w:hAnsi="Times New Roman" w:cs="Times New Roman"/>
          <w:sz w:val="24"/>
          <w:szCs w:val="24"/>
        </w:rPr>
        <w:t>России в чрезвычайных ситуациях (5 ч.)</w:t>
      </w:r>
    </w:p>
    <w:p w:rsidR="00AE1774" w:rsidRPr="002119BE" w:rsidRDefault="007F74EA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E1774" w:rsidRPr="002119BE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</w:t>
      </w:r>
      <w:r>
        <w:rPr>
          <w:rFonts w:ascii="Times New Roman" w:hAnsi="Times New Roman" w:cs="Times New Roman"/>
          <w:sz w:val="24"/>
          <w:szCs w:val="24"/>
        </w:rPr>
        <w:t>квидации чрезвычайных ситуаций (РСЧС).</w:t>
      </w:r>
      <w:r w:rsidR="00AE1774"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7F74EA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E1774" w:rsidRPr="002119BE">
        <w:rPr>
          <w:rFonts w:ascii="Times New Roman" w:hAnsi="Times New Roman" w:cs="Times New Roman"/>
          <w:sz w:val="24"/>
          <w:szCs w:val="24"/>
        </w:rPr>
        <w:t>Основные мероприятия РСЧС и гражданской обороны по з</w:t>
      </w:r>
      <w:r>
        <w:rPr>
          <w:rFonts w:ascii="Times New Roman" w:hAnsi="Times New Roman" w:cs="Times New Roman"/>
          <w:sz w:val="24"/>
          <w:szCs w:val="24"/>
        </w:rPr>
        <w:t>ащите населения и территорий в чрезвычайных ситуациях.</w:t>
      </w:r>
      <w:r w:rsidR="00AE1774"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13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Защита населения и территорий от чрезвычайных ситуаций природного характера.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14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Защита населения и территорий от чрезвычайных ситуаций техногенного характера.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15</w:t>
      </w:r>
      <w:r w:rsidR="007F74EA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Чрезвычайные ситуации на инженерных сооружениях, дорогах, транспорте. Страхование 1</w:t>
      </w:r>
    </w:p>
    <w:p w:rsidR="00AE1774" w:rsidRPr="007F74EA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4EA">
        <w:rPr>
          <w:rFonts w:ascii="Times New Roman" w:hAnsi="Times New Roman" w:cs="Times New Roman"/>
          <w:b/>
          <w:sz w:val="24"/>
          <w:szCs w:val="24"/>
        </w:rPr>
        <w:t>Раздел 2 Военная безопасность государства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E58">
        <w:rPr>
          <w:rFonts w:ascii="Times New Roman" w:hAnsi="Times New Roman" w:cs="Times New Roman"/>
          <w:b/>
          <w:sz w:val="24"/>
          <w:szCs w:val="24"/>
        </w:rPr>
        <w:t>Глава 4</w:t>
      </w:r>
      <w:r w:rsidR="00EB4E58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Чрезвычайные ситуации во</w:t>
      </w:r>
      <w:r w:rsidR="00EB4E58">
        <w:rPr>
          <w:rFonts w:ascii="Times New Roman" w:hAnsi="Times New Roman" w:cs="Times New Roman"/>
          <w:sz w:val="24"/>
          <w:szCs w:val="24"/>
        </w:rPr>
        <w:t>енного характера и безопасность (5 ч.)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16</w:t>
      </w:r>
      <w:r w:rsidR="00EB4E58">
        <w:rPr>
          <w:rFonts w:ascii="Times New Roman" w:hAnsi="Times New Roman" w:cs="Times New Roman"/>
          <w:sz w:val="24"/>
          <w:szCs w:val="24"/>
        </w:rPr>
        <w:t xml:space="preserve">. </w:t>
      </w:r>
      <w:r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военной опасности,</w:t>
      </w:r>
      <w:r w:rsidR="0074024D">
        <w:rPr>
          <w:rFonts w:ascii="Times New Roman" w:hAnsi="Times New Roman" w:cs="Times New Roman"/>
          <w:sz w:val="24"/>
          <w:szCs w:val="24"/>
        </w:rPr>
        <w:t xml:space="preserve"> оружия массового поражения, и </w:t>
      </w:r>
      <w:r w:rsidRPr="002119BE">
        <w:rPr>
          <w:rFonts w:ascii="Times New Roman" w:hAnsi="Times New Roman" w:cs="Times New Roman"/>
          <w:sz w:val="24"/>
          <w:szCs w:val="24"/>
        </w:rPr>
        <w:t>совреме</w:t>
      </w:r>
      <w:r w:rsidR="00EB4E58">
        <w:rPr>
          <w:rFonts w:ascii="Times New Roman" w:hAnsi="Times New Roman" w:cs="Times New Roman"/>
          <w:sz w:val="24"/>
          <w:szCs w:val="24"/>
        </w:rPr>
        <w:t xml:space="preserve">нных обычных средств поражения. </w:t>
      </w:r>
      <w:r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17</w:t>
      </w:r>
      <w:r w:rsidR="00EB4E58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Защита населения и территорий от радиационной опасности.  1</w:t>
      </w:r>
    </w:p>
    <w:p w:rsidR="00EB4E58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18</w:t>
      </w:r>
      <w:r w:rsidR="00EB4E58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</w:t>
      </w:r>
      <w:r w:rsidR="00EB4E58" w:rsidRPr="002119BE">
        <w:rPr>
          <w:rFonts w:ascii="Times New Roman" w:hAnsi="Times New Roman" w:cs="Times New Roman"/>
          <w:sz w:val="24"/>
          <w:szCs w:val="24"/>
        </w:rPr>
        <w:t>Средства коллективной защиты от оружия массового поражения. Средства индивидуальной защиты.</w:t>
      </w:r>
      <w:r w:rsidR="00EB4E58" w:rsidRPr="009B0ED9">
        <w:rPr>
          <w:rFonts w:ascii="Times New Roman" w:hAnsi="Times New Roman" w:cs="Times New Roman"/>
          <w:sz w:val="24"/>
          <w:szCs w:val="24"/>
        </w:rPr>
        <w:t xml:space="preserve"> </w:t>
      </w:r>
      <w:r w:rsidR="00EB4E58" w:rsidRPr="002119BE">
        <w:rPr>
          <w:rFonts w:ascii="Times New Roman" w:hAnsi="Times New Roman" w:cs="Times New Roman"/>
          <w:sz w:val="24"/>
          <w:szCs w:val="24"/>
        </w:rPr>
        <w:t>1</w:t>
      </w:r>
    </w:p>
    <w:p w:rsidR="00AE1774" w:rsidRDefault="00EB4E58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AE1774" w:rsidRPr="002119BE">
        <w:rPr>
          <w:rFonts w:ascii="Times New Roman" w:hAnsi="Times New Roman" w:cs="Times New Roman"/>
          <w:sz w:val="24"/>
          <w:szCs w:val="24"/>
        </w:rPr>
        <w:t>Защита населения и территорий от биологической и экологической опасности. 1</w:t>
      </w:r>
    </w:p>
    <w:p w:rsidR="00AE1774" w:rsidRPr="002119BE" w:rsidRDefault="00EB4E58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Средства индивидуальной защиты органов дыхания и кожи. </w:t>
      </w:r>
      <w:r w:rsidR="0074024D">
        <w:rPr>
          <w:rFonts w:ascii="Times New Roman" w:hAnsi="Times New Roman" w:cs="Times New Roman"/>
          <w:sz w:val="24"/>
          <w:szCs w:val="24"/>
        </w:rPr>
        <w:t>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24D">
        <w:rPr>
          <w:rFonts w:ascii="Times New Roman" w:hAnsi="Times New Roman" w:cs="Times New Roman"/>
          <w:b/>
          <w:sz w:val="24"/>
          <w:szCs w:val="24"/>
        </w:rPr>
        <w:t>Глава 5</w:t>
      </w:r>
      <w:r w:rsidRPr="002119BE">
        <w:rPr>
          <w:rFonts w:ascii="Times New Roman" w:hAnsi="Times New Roman" w:cs="Times New Roman"/>
          <w:sz w:val="24"/>
          <w:szCs w:val="24"/>
        </w:rPr>
        <w:t xml:space="preserve"> Вооружённые Силы Российской Федерации на защи</w:t>
      </w:r>
      <w:r w:rsidR="0074024D">
        <w:rPr>
          <w:rFonts w:ascii="Times New Roman" w:hAnsi="Times New Roman" w:cs="Times New Roman"/>
          <w:sz w:val="24"/>
          <w:szCs w:val="24"/>
        </w:rPr>
        <w:t>те государства от военных угроз: организационные основы (5 ч)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4024D">
        <w:rPr>
          <w:rFonts w:ascii="Times New Roman" w:hAnsi="Times New Roman" w:cs="Times New Roman"/>
          <w:sz w:val="24"/>
          <w:szCs w:val="24"/>
        </w:rPr>
        <w:t>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Вооружённые Силы Российской Федерации: организационные основы. 1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Состав Вооружённых Сил Российской Федерации. 1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Воинская обязанность и военная служба. 1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Права и обязанности военнослужащих.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2</w:t>
      </w:r>
      <w:r w:rsidR="00EB71BD">
        <w:rPr>
          <w:rFonts w:ascii="Times New Roman" w:hAnsi="Times New Roman" w:cs="Times New Roman"/>
          <w:sz w:val="24"/>
          <w:szCs w:val="24"/>
        </w:rPr>
        <w:t>5.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Боевые традиции и ритуалы Вооружённых Сил Российской Федерации. 1</w:t>
      </w:r>
    </w:p>
    <w:p w:rsidR="00AE1774" w:rsidRPr="00EB71BD" w:rsidRDefault="00AE1774" w:rsidP="004C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 Основы медицинских </w:t>
      </w:r>
      <w:r w:rsidR="00EB71BD">
        <w:rPr>
          <w:rFonts w:ascii="Times New Roman" w:hAnsi="Times New Roman" w:cs="Times New Roman"/>
          <w:b/>
          <w:sz w:val="24"/>
          <w:szCs w:val="24"/>
        </w:rPr>
        <w:t xml:space="preserve">знаний и здорового образа жизни </w:t>
      </w:r>
    </w:p>
    <w:p w:rsidR="00AE1774" w:rsidRPr="00EB71BD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1BD">
        <w:rPr>
          <w:rFonts w:ascii="Times New Roman" w:hAnsi="Times New Roman" w:cs="Times New Roman"/>
          <w:b/>
          <w:sz w:val="24"/>
          <w:szCs w:val="24"/>
        </w:rPr>
        <w:t>Глава 6</w:t>
      </w:r>
      <w:r w:rsidRPr="002119BE">
        <w:rPr>
          <w:rFonts w:ascii="Times New Roman" w:hAnsi="Times New Roman" w:cs="Times New Roman"/>
          <w:sz w:val="24"/>
          <w:szCs w:val="24"/>
        </w:rPr>
        <w:t xml:space="preserve"> Факторы риска нарушения здоровья</w:t>
      </w:r>
      <w:r w:rsidR="00EB71BD">
        <w:rPr>
          <w:rFonts w:ascii="Times New Roman" w:hAnsi="Times New Roman" w:cs="Times New Roman"/>
          <w:sz w:val="24"/>
          <w:szCs w:val="24"/>
        </w:rPr>
        <w:t>:</w:t>
      </w:r>
      <w:r w:rsidRPr="002119BE">
        <w:rPr>
          <w:rFonts w:ascii="Times New Roman" w:hAnsi="Times New Roman" w:cs="Times New Roman"/>
          <w:sz w:val="24"/>
          <w:szCs w:val="24"/>
        </w:rPr>
        <w:t xml:space="preserve"> инфекционн</w:t>
      </w:r>
      <w:r w:rsidR="00EB71BD">
        <w:rPr>
          <w:rFonts w:ascii="Times New Roman" w:hAnsi="Times New Roman" w:cs="Times New Roman"/>
          <w:sz w:val="24"/>
          <w:szCs w:val="24"/>
        </w:rPr>
        <w:t xml:space="preserve">ые и неинфекционные </w:t>
      </w:r>
      <w:r w:rsidR="00EB71BD" w:rsidRPr="00EB71BD">
        <w:rPr>
          <w:rFonts w:ascii="Times New Roman" w:hAnsi="Times New Roman" w:cs="Times New Roman"/>
          <w:sz w:val="24"/>
          <w:szCs w:val="24"/>
        </w:rPr>
        <w:t>заболевания (</w:t>
      </w:r>
      <w:r w:rsidR="000234ED">
        <w:rPr>
          <w:rFonts w:ascii="Times New Roman" w:hAnsi="Times New Roman" w:cs="Times New Roman"/>
          <w:sz w:val="24"/>
          <w:szCs w:val="24"/>
        </w:rPr>
        <w:t>5</w:t>
      </w:r>
      <w:r w:rsidR="00EB71BD" w:rsidRPr="00EB71BD">
        <w:rPr>
          <w:rFonts w:ascii="Times New Roman" w:hAnsi="Times New Roman" w:cs="Times New Roman"/>
          <w:sz w:val="24"/>
          <w:szCs w:val="24"/>
        </w:rPr>
        <w:t>)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Медицинское обеспечение индивидуального и общественного здоровья.  1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Здоровый образ жизни и его составляющие. 1</w:t>
      </w:r>
    </w:p>
    <w:p w:rsidR="00AE1774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AE1774" w:rsidRPr="002119BE">
        <w:rPr>
          <w:rFonts w:ascii="Times New Roman" w:hAnsi="Times New Roman" w:cs="Times New Roman"/>
          <w:sz w:val="24"/>
          <w:szCs w:val="24"/>
        </w:rPr>
        <w:t>Инфекционные заболевания: их особенности и меры профилактики. 1</w:t>
      </w:r>
    </w:p>
    <w:p w:rsidR="00AE1774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Факторы риска неинфекционных заболеваний и меры их профилактики. </w:t>
      </w:r>
      <w:r w:rsidRPr="002119BE">
        <w:rPr>
          <w:rFonts w:ascii="Times New Roman" w:hAnsi="Times New Roman" w:cs="Times New Roman"/>
          <w:sz w:val="24"/>
          <w:szCs w:val="24"/>
        </w:rPr>
        <w:t>Профилактика заболевани</w:t>
      </w:r>
      <w:r>
        <w:rPr>
          <w:rFonts w:ascii="Times New Roman" w:hAnsi="Times New Roman" w:cs="Times New Roman"/>
          <w:sz w:val="24"/>
          <w:szCs w:val="24"/>
        </w:rPr>
        <w:t>й, передающихся половым путём. 1</w:t>
      </w:r>
    </w:p>
    <w:p w:rsidR="00EB71BD" w:rsidRPr="002119BE" w:rsidRDefault="00EB71BD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90666E">
        <w:rPr>
          <w:rFonts w:ascii="Times New Roman" w:hAnsi="Times New Roman" w:cs="Times New Roman"/>
          <w:sz w:val="24"/>
          <w:szCs w:val="24"/>
        </w:rPr>
        <w:t xml:space="preserve"> Итоговая контрольная работа.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66E">
        <w:rPr>
          <w:rFonts w:ascii="Times New Roman" w:hAnsi="Times New Roman" w:cs="Times New Roman"/>
          <w:b/>
          <w:sz w:val="24"/>
          <w:szCs w:val="24"/>
        </w:rPr>
        <w:t>Глава 7</w:t>
      </w:r>
      <w:r w:rsidRPr="002119BE">
        <w:rPr>
          <w:rFonts w:ascii="Times New Roman" w:hAnsi="Times New Roman" w:cs="Times New Roman"/>
          <w:sz w:val="24"/>
          <w:szCs w:val="24"/>
        </w:rPr>
        <w:t>. Оказание первой п</w:t>
      </w:r>
      <w:r w:rsidR="0090666E">
        <w:rPr>
          <w:rFonts w:ascii="Times New Roman" w:hAnsi="Times New Roman" w:cs="Times New Roman"/>
          <w:sz w:val="24"/>
          <w:szCs w:val="24"/>
        </w:rPr>
        <w:t>омощи при неотложных состояниях (4)</w:t>
      </w:r>
    </w:p>
    <w:p w:rsidR="00AE1774" w:rsidRPr="002119BE" w:rsidRDefault="0090666E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Первая помощь при неотложных состояниях: закон и порядок. </w:t>
      </w:r>
      <w:r w:rsidRPr="002119BE">
        <w:rPr>
          <w:rFonts w:ascii="Times New Roman" w:hAnsi="Times New Roman" w:cs="Times New Roman"/>
          <w:sz w:val="24"/>
          <w:szCs w:val="24"/>
        </w:rPr>
        <w:t>Правила оказания первой помощи при травмах. 1</w:t>
      </w:r>
    </w:p>
    <w:p w:rsidR="00AE1774" w:rsidRPr="002119BE" w:rsidRDefault="0090666E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AE1774" w:rsidRPr="002119BE">
        <w:rPr>
          <w:rFonts w:ascii="Times New Roman" w:hAnsi="Times New Roman" w:cs="Times New Roman"/>
          <w:sz w:val="24"/>
          <w:szCs w:val="24"/>
        </w:rPr>
        <w:t xml:space="preserve"> Первая помощь при кровотечениях, ранениях.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33</w:t>
      </w:r>
      <w:r w:rsidR="0090666E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Первая помощь: сердечно-лёгочная реанимация 1</w:t>
      </w:r>
    </w:p>
    <w:p w:rsidR="00AE1774" w:rsidRPr="002119BE" w:rsidRDefault="00AE1774" w:rsidP="004C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34</w:t>
      </w:r>
      <w:r w:rsidR="0090666E">
        <w:rPr>
          <w:rFonts w:ascii="Times New Roman" w:hAnsi="Times New Roman" w:cs="Times New Roman"/>
          <w:sz w:val="24"/>
          <w:szCs w:val="24"/>
        </w:rPr>
        <w:t>.</w:t>
      </w:r>
      <w:r w:rsidRPr="002119BE">
        <w:rPr>
          <w:rFonts w:ascii="Times New Roman" w:hAnsi="Times New Roman" w:cs="Times New Roman"/>
          <w:sz w:val="24"/>
          <w:szCs w:val="24"/>
        </w:rPr>
        <w:t xml:space="preserve"> Первая помощь при ушибах, растяжении связок, вывихах, переломах. 1</w:t>
      </w:r>
    </w:p>
    <w:p w:rsidR="00715B22" w:rsidRDefault="00AE1774" w:rsidP="006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19BE">
        <w:rPr>
          <w:rFonts w:ascii="Times New Roman" w:hAnsi="Times New Roman" w:cs="Times New Roman"/>
          <w:sz w:val="24"/>
          <w:szCs w:val="24"/>
        </w:rPr>
        <w:t>Итого 34</w:t>
      </w:r>
    </w:p>
    <w:p w:rsidR="002D67B2" w:rsidRPr="000234ED" w:rsidRDefault="002D67B2" w:rsidP="000234E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в  1</w:t>
      </w:r>
      <w:r w:rsidR="00504EE4" w:rsidRPr="00023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 </w:t>
      </w:r>
      <w:r w:rsidRPr="00023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классе.</w:t>
      </w:r>
    </w:p>
    <w:tbl>
      <w:tblPr>
        <w:tblW w:w="16219" w:type="dxa"/>
        <w:tblInd w:w="-5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"/>
        <w:gridCol w:w="8"/>
        <w:gridCol w:w="5991"/>
        <w:gridCol w:w="1764"/>
        <w:gridCol w:w="14"/>
        <w:gridCol w:w="3997"/>
        <w:gridCol w:w="146"/>
        <w:gridCol w:w="1272"/>
        <w:gridCol w:w="1705"/>
        <w:gridCol w:w="20"/>
        <w:gridCol w:w="121"/>
        <w:gridCol w:w="343"/>
      </w:tblGrid>
      <w:tr w:rsidR="00C73D47" w:rsidRPr="002D67B2" w:rsidTr="008D4A83">
        <w:trPr>
          <w:gridAfter w:val="3"/>
          <w:wAfter w:w="484" w:type="dxa"/>
          <w:trHeight w:val="7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D47" w:rsidRPr="002D67B2" w:rsidRDefault="00C73D47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D47" w:rsidRPr="002D67B2" w:rsidRDefault="00C73D47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D47" w:rsidRPr="002D67B2" w:rsidRDefault="00C73D47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D47" w:rsidRPr="002D67B2" w:rsidRDefault="00C73D47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C73D47" w:rsidRPr="002D67B2" w:rsidRDefault="00C73D47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D47" w:rsidRPr="002D67B2" w:rsidRDefault="00C73D47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D4A83" w:rsidRPr="002D67B2" w:rsidTr="008D4A83">
        <w:trPr>
          <w:gridAfter w:val="2"/>
          <w:wAfter w:w="464" w:type="dxa"/>
          <w:trHeight w:val="3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EE4" w:rsidRPr="002D67B2" w:rsidTr="00C73D47">
        <w:trPr>
          <w:gridAfter w:val="2"/>
          <w:wAfter w:w="464" w:type="dxa"/>
          <w:trHeight w:val="36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Default="00B65E18" w:rsidP="002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 Основы безопасности личности, общества, государства</w:t>
            </w:r>
          </w:p>
          <w:p w:rsidR="00504EE4" w:rsidRPr="002D67B2" w:rsidRDefault="007F3049" w:rsidP="002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1 </w:t>
            </w:r>
            <w:r w:rsidR="002F0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Научные о</w:t>
            </w:r>
            <w:r w:rsidR="00504EE4"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сновы </w:t>
            </w:r>
            <w:r w:rsidR="002F0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обеспечения </w:t>
            </w:r>
            <w:r w:rsidR="00504EE4"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безопасности </w:t>
            </w:r>
            <w:r w:rsidR="002F0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жизнедеятельности человека в современной среде обитания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(5 </w:t>
            </w:r>
            <w:r w:rsidR="00504EE4"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FA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04EE4"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EE4" w:rsidRPr="002D67B2" w:rsidRDefault="00504EE4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AB3" w:rsidRPr="002D67B2" w:rsidTr="008D4A83">
        <w:trPr>
          <w:gridAfter w:val="3"/>
          <w:wAfter w:w="484" w:type="dxa"/>
          <w:trHeight w:val="583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безопасности жизнедеятельности человека в современной среде обитания.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1,</w:t>
            </w:r>
            <w:r w:rsidR="002F0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Страницы 5-11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7AB3" w:rsidRPr="002D67B2" w:rsidRDefault="00127AB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52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Междисциплинарные основы теории безопасности жизнедеятельности.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2F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Страницы 11-16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56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основы безопасности жизнедеятельности человека в среде обитания.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 Страницы 16-23.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6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Медико-биологические основы безопасности жизнедеятельности человека в среде обитания.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 Страницы 23-26.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6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основы безопасности жизнедеятельности человека в среде обитания.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 Страницы 27-32.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49" w:rsidRPr="002D67B2" w:rsidTr="000F3E5B">
        <w:trPr>
          <w:gridAfter w:val="3"/>
          <w:wAfter w:w="484" w:type="dxa"/>
          <w:trHeight w:val="60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49" w:rsidRPr="002D67B2" w:rsidRDefault="007F3049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17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Законодательные основы обеспечения безопасности личности, общества, государства (</w:t>
            </w:r>
            <w:r w:rsidR="00E11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A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076C" w:rsidRPr="002D67B2" w:rsidTr="008D4A83">
        <w:trPr>
          <w:gridAfter w:val="3"/>
          <w:wAfter w:w="484" w:type="dxa"/>
          <w:trHeight w:val="6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7F3049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</w:t>
            </w:r>
            <w:r w:rsidR="002F076C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обязанности государства и граждан России по обеспечению безопасности жизнедеятельности.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 Страницы 32-36.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6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национальной безопасности государства от военных угроз.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 Страницы 36-40.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5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личности, общества государства от угроз социального характера.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 Страницы 41-45.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5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2F076C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экстремизму.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 Страницы 45-50.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8D4A83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76C" w:rsidRPr="002D67B2" w:rsidRDefault="00E11077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EB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терроризму, наркотизму в Российской Федерации.  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EB4E5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10 Страницы 50-55.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6C" w:rsidRPr="002D67B2" w:rsidTr="00C73D47">
        <w:trPr>
          <w:gridAfter w:val="1"/>
          <w:wAfter w:w="343" w:type="dxa"/>
          <w:trHeight w:val="44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E11077" w:rsidP="00E1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 Организационные основы защиты населения и территорий России в чрезвычайных ситуациях</w:t>
            </w:r>
            <w:r w:rsidR="00FA6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 ч.)</w:t>
            </w:r>
          </w:p>
        </w:tc>
        <w:tc>
          <w:tcPr>
            <w:tcW w:w="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76C" w:rsidRPr="002D67B2" w:rsidRDefault="002F076C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trHeight w:val="5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 Страницы 55-61.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trHeight w:val="80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РСЧС и гражданской обороны по защите населения и территории в чрезвычайных ситуациях.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 Страницы 61-65.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trHeight w:val="7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 Страницы 66-71. Вопросы и задания.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trHeight w:val="58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B6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характера.</w:t>
            </w: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70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техногенного характера.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 Страницы 71-76.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на инженерных сооружениях, дорогах, транспорте. Страхование.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15 Страницы 76-82.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775" w:rsidRPr="002D67B2" w:rsidTr="000F3E5B">
        <w:trPr>
          <w:gridAfter w:val="3"/>
          <w:wAfter w:w="484" w:type="dxa"/>
          <w:trHeight w:val="68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775" w:rsidRDefault="00C76775" w:rsidP="00C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Радел 2 Военная безопасность государства</w:t>
            </w:r>
          </w:p>
          <w:p w:rsidR="00C76775" w:rsidRPr="00C76775" w:rsidRDefault="00C76775" w:rsidP="00C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 Чрезвычайные ситуации военного характера и безопасность</w:t>
            </w:r>
            <w:r w:rsidR="00373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ч.)</w:t>
            </w:r>
          </w:p>
        </w:tc>
      </w:tr>
      <w:tr w:rsidR="00B65E18" w:rsidRPr="002D67B2" w:rsidTr="008D4A83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военной опасности, оружия массового поражения и современных обычных средств поражения.  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16 Страницы 83-90.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радиационной опасности.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 Страницы 90-94.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5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коллективной защиты от оружия массового поражения.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 Страницы 94-98.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66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B65E1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биологической и экологической опасности.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 Страницы 98-102.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8D4A83">
        <w:trPr>
          <w:gridAfter w:val="3"/>
          <w:wAfter w:w="484" w:type="dxa"/>
          <w:trHeight w:val="7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8" w:rsidRPr="002D67B2" w:rsidRDefault="00901AA6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7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Средство индивидуальной защиты органов дыхания и кожи. 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74024D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 Страницы 102-105. Вопросы и задания.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18" w:rsidRPr="002D67B2" w:rsidTr="00C73D47">
        <w:trPr>
          <w:gridAfter w:val="2"/>
          <w:wAfter w:w="464" w:type="dxa"/>
          <w:trHeight w:val="44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AA6" w:rsidRPr="002D67B2" w:rsidRDefault="00901AA6" w:rsidP="00901AA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5 Вооружённые Силы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защи</w:t>
            </w:r>
            <w:r w:rsidR="00FA6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 государства от военных угроз: организационные основы (5 ч.)</w:t>
            </w:r>
          </w:p>
          <w:p w:rsidR="00B65E18" w:rsidRPr="002D67B2" w:rsidRDefault="00B65E1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E18" w:rsidRPr="002D67B2" w:rsidRDefault="00B65E1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gridAfter w:val="2"/>
          <w:wAfter w:w="464" w:type="dxa"/>
          <w:trHeight w:val="44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9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D4A83" w:rsidRPr="008D4A83" w:rsidRDefault="008D4A83" w:rsidP="008D4A83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Вооружённые Силы Российской Федерации: организационные основы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D4A83" w:rsidRPr="00901AA6" w:rsidRDefault="008D4A83" w:rsidP="00901AA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D4A83" w:rsidRPr="00901AA6" w:rsidRDefault="008D4A83" w:rsidP="00901AA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 Страницы 106-109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D4A83" w:rsidRPr="00901AA6" w:rsidRDefault="008D4A83" w:rsidP="00901AA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4A83" w:rsidRPr="00901AA6" w:rsidRDefault="008D4A83" w:rsidP="00901AA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trHeight w:val="66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Вооружённых Сил Российской Федерации.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 Страницы 110-113.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A83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A83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trHeight w:val="66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 и военная служба.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 Страницы 113-116.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trHeight w:val="5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обязанности военнослужащих.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24 Страницы 116-119.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trHeight w:val="5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Боевые традиции и ритуалы Вооружённых Сил Российской Федерации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 Страницы 119-126.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  <w:vMerge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0F3E5B">
        <w:trPr>
          <w:gridAfter w:val="3"/>
          <w:wAfter w:w="484" w:type="dxa"/>
          <w:trHeight w:val="5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8D4A83" w:rsidRPr="00C91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 Основы медицинских знаний и здорового образа жизни</w:t>
            </w:r>
          </w:p>
          <w:p w:rsidR="00C91638" w:rsidRPr="00C91638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Глава 6 Факторы риска нарушений здоровья: инфекционные и неинфекционные заболевания</w:t>
            </w:r>
            <w:r w:rsidR="00FA6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F3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FA6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8D4A83" w:rsidRPr="002D67B2" w:rsidTr="008D4A83">
        <w:trPr>
          <w:gridAfter w:val="3"/>
          <w:wAfter w:w="484" w:type="dxa"/>
          <w:trHeight w:val="5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C9163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обеспечение индивидуального и общественного здоровья.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 Страницы 127-131.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83" w:rsidRPr="002D67B2" w:rsidTr="008D4A83">
        <w:trPr>
          <w:gridAfter w:val="3"/>
          <w:wAfter w:w="484" w:type="dxa"/>
          <w:trHeight w:val="5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A83" w:rsidRPr="002D67B2" w:rsidRDefault="008D4A83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и его составляющие.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 Страницы 132-134.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4A83" w:rsidRPr="002D67B2" w:rsidRDefault="008D4A83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638" w:rsidRPr="002D67B2" w:rsidTr="008D4A83">
        <w:trPr>
          <w:gridAfter w:val="3"/>
          <w:wAfter w:w="484" w:type="dxa"/>
          <w:trHeight w:val="6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638" w:rsidRPr="002D67B2" w:rsidRDefault="005B1785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1638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заболевания: их особенности и меры профилактики.  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28 Страницы 134-141.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638" w:rsidRPr="002D67B2" w:rsidTr="00C91638">
        <w:trPr>
          <w:gridAfter w:val="3"/>
          <w:wAfter w:w="484" w:type="dxa"/>
          <w:trHeight w:val="6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638" w:rsidRPr="002D67B2" w:rsidRDefault="00C9163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риска неинфекционных заболеваний и меры их профилактики.</w:t>
            </w:r>
            <w:r w:rsidR="005F3035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Профилактика заболеваний</w:t>
            </w:r>
            <w:r w:rsidR="005F3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передающихся</w:t>
            </w:r>
            <w:r w:rsidR="005F3035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половым путём.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5F3035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29, 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Страницы 141-149</w:t>
            </w:r>
            <w:r w:rsidR="00C91638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638" w:rsidRPr="002D67B2" w:rsidTr="00C91638">
        <w:trPr>
          <w:gridAfter w:val="3"/>
          <w:wAfter w:w="484" w:type="dxa"/>
          <w:trHeight w:val="64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638" w:rsidRPr="002D67B2" w:rsidRDefault="00C91638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5F3035" w:rsidP="005B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5F3035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уровнем сформированности предметных результатов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638" w:rsidRPr="002D67B2" w:rsidRDefault="00C91638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785" w:rsidRPr="002D67B2" w:rsidTr="000F3E5B">
        <w:trPr>
          <w:gridAfter w:val="3"/>
          <w:wAfter w:w="484" w:type="dxa"/>
          <w:trHeight w:val="640"/>
        </w:trPr>
        <w:tc>
          <w:tcPr>
            <w:tcW w:w="15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785" w:rsidRPr="005B1785" w:rsidRDefault="005B1785" w:rsidP="005B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7 Оказание первой помощи при неотложных состояниях</w:t>
            </w:r>
            <w:r w:rsidR="00FA6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(4 ч.)</w:t>
            </w:r>
          </w:p>
        </w:tc>
      </w:tr>
      <w:tr w:rsidR="005B1785" w:rsidRPr="002D67B2" w:rsidTr="00C91638">
        <w:trPr>
          <w:gridAfter w:val="3"/>
          <w:wAfter w:w="484" w:type="dxa"/>
          <w:trHeight w:val="62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785" w:rsidRPr="002D67B2" w:rsidRDefault="005B1785" w:rsidP="007F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785" w:rsidRPr="002D67B2" w:rsidRDefault="005B1785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неотложных состояниях: закон и порядок.</w:t>
            </w:r>
            <w:r w:rsidR="007F43DA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оказания первой помощи при травмах.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785" w:rsidRPr="002D67B2" w:rsidRDefault="0074024D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785" w:rsidRPr="002D67B2" w:rsidRDefault="005B1785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31</w:t>
            </w:r>
            <w:r w:rsidR="007F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3DA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32 </w:t>
            </w:r>
            <w:r w:rsidR="007F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149-159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785" w:rsidRPr="002D67B2" w:rsidRDefault="005B1785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785" w:rsidRPr="002D67B2" w:rsidRDefault="005B1785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DA" w:rsidRPr="002D67B2" w:rsidTr="005B1785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кровотечениях, ранениях.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FA6C7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33 </w:t>
            </w:r>
            <w:r w:rsidR="007F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159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</w:t>
            </w:r>
            <w:r w:rsidR="007F43DA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DA" w:rsidRPr="002D67B2" w:rsidTr="007F43DA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помощь: сердечно-лёгочная реанимация.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4024D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FA6C7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34 Страницы 154-168</w:t>
            </w:r>
            <w:r w:rsidR="007F43DA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DA" w:rsidRPr="002D67B2" w:rsidTr="007F43DA">
        <w:trPr>
          <w:gridAfter w:val="3"/>
          <w:wAfter w:w="484" w:type="dxa"/>
          <w:trHeight w:val="680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0F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ушибах, растяжении связок, вывихах, переломах. Контроль знаний (тестирование)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4024D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FA6C7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35 Страницы 168-183</w:t>
            </w:r>
            <w:r w:rsidR="007F43DA"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Вопросы и задания.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DA" w:rsidRPr="002D67B2" w:rsidTr="00FA6C78">
        <w:trPr>
          <w:gridAfter w:val="3"/>
          <w:wAfter w:w="484" w:type="dxa"/>
          <w:trHeight w:val="6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2D67B2" w:rsidRDefault="007F43DA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DA" w:rsidRPr="00FA6C78" w:rsidRDefault="00FA6C78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3DA" w:rsidRPr="002D67B2" w:rsidRDefault="007F43DA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4EE4" w:rsidRDefault="00504EE4" w:rsidP="002D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4EE4" w:rsidRDefault="00504EE4" w:rsidP="002D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4EE4" w:rsidRDefault="00504EE4" w:rsidP="003731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1AA" w:rsidRDefault="00694C42" w:rsidP="003731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04EE4" w:rsidRDefault="00504EE4" w:rsidP="002D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67B2" w:rsidRPr="002D67B2" w:rsidRDefault="002D67B2" w:rsidP="002D6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</w:t>
      </w:r>
      <w:r w:rsidR="00F95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еское планирование в 11 </w:t>
      </w:r>
      <w:r w:rsidRPr="002D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классе.</w:t>
      </w:r>
    </w:p>
    <w:tbl>
      <w:tblPr>
        <w:tblW w:w="145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7188"/>
        <w:gridCol w:w="2054"/>
        <w:gridCol w:w="2547"/>
        <w:gridCol w:w="939"/>
        <w:gridCol w:w="943"/>
        <w:gridCol w:w="24"/>
        <w:gridCol w:w="122"/>
      </w:tblGrid>
      <w:tr w:rsidR="002D67B2" w:rsidRPr="002D67B2" w:rsidTr="00F954DB">
        <w:trPr>
          <w:gridAfter w:val="1"/>
          <w:wAfter w:w="122" w:type="dxa"/>
          <w:trHeight w:val="314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gridAfter w:val="1"/>
          <w:wAfter w:w="122" w:type="dxa"/>
          <w:trHeight w:val="18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162"/>
        </w:trPr>
        <w:tc>
          <w:tcPr>
            <w:tcW w:w="14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комплексной безопасности личности, общества, государства (14 часов)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4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формирования культуры безопасности личности, жизнедеятельности человека в современной среде обитания. Этические и экологические критерии безопасности современной науки и технологий.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1,2 Страницы184-194. Вопросы и задания.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14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Общенаучные методологические критерии безопасности современной науки и технологий.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 Страницы 194-201.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14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подходы и принципы обеспечения безопасности объектов в среде жизнедеятельности.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 Страницы 201-205.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126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безопасностью в системе «человек – среда обитания»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 Страницы 205-212.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11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национальной безопасности России.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 Страницы 212-217.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социальной, экономической и государственной безопасности.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 Страницы 217-222.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 Страницы 222-228.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в чрезвычайных ситуациях. Поисково-спасательная служба МЧС России.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 Страницы 228-231.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России по противодействию венным угрозам, экстремизму, терроризму.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10 Страницы 231-235.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16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криминогенного характера.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 Страницы 235-240.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7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Экстремизм, терроризм и безопасность человека.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 Страницы 240-245.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Наркотизм и безопасность человека.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 Страницы 245-248.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Дорожно-транспортная безопасность.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 Страницы 248-251.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61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Вынужденное автономное существование в природных условиях.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15 Страницы 251-255. </w:t>
            </w: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34"/>
        </w:trPr>
        <w:tc>
          <w:tcPr>
            <w:tcW w:w="14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2. Военная безопасность государства (10 часов)</w:t>
            </w:r>
          </w:p>
        </w:tc>
        <w:tc>
          <w:tcPr>
            <w:tcW w:w="146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Вооруженных Сил.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16 Страницы 256-260.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воинской обязанности.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 Страницы 260-264.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военной службы.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 Страницы 264-267.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граждан к военной службе: обязательная и добровольная.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 Страницы 268-270.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7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воинской деятельности к личности военнослужащего.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 Страницы 270-274.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по призыву и альтернативной гражданской службы.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 Страницы 274-277.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гуманитарные миссии России в «горячих точках» мира.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 Страницы 277-282.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операции на территории России: борьба с терроризмом.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 Страницы 283-286.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учения Вооружённых Сил Российской Федерации.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24 Страницы 286-289.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61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Боевая слава российских воинов.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 Страницы 289-293.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14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Основы медицинских знаний и здорового образа жизни (10 часов)</w:t>
            </w:r>
          </w:p>
        </w:tc>
        <w:tc>
          <w:tcPr>
            <w:tcW w:w="146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305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ситуация в России.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 Страницы 294-299.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здорового образа жизни.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 Страницы 299-304.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питания.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28 Страницы 304-309.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здорового образа жизни и репродуктивное здоровье.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29 Страницы 309-312.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привычки. Культура движения.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30 Страницы 312-319.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Медико-психологическая помощь.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31 Страницы 320-328.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5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ранениях.  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32 Страницы 329-333.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4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поражении радиацией, отравляющими веществами, при химических и термических ожогах, обморожении.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33 Страницы 333-339.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27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дорожно-транспортном происшествии.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34 Страницы 339-345.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B2" w:rsidRPr="002D67B2" w:rsidTr="00F954DB">
        <w:trPr>
          <w:trHeight w:val="431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остром отравлении никотином, алкоголем, лекарством, ядами, наркотическими веществами.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D67B2" w:rsidRPr="002D67B2" w:rsidRDefault="002D67B2" w:rsidP="002D67B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35 Страницы 345-351. Вопросы и задания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B2" w:rsidRPr="002D67B2" w:rsidRDefault="002D67B2" w:rsidP="002D67B2">
            <w:pPr>
              <w:spacing w:after="0" w:line="33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2D67B2" w:rsidRPr="002D67B2" w:rsidRDefault="002D67B2" w:rsidP="002D6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640E" w:rsidRPr="002119BE" w:rsidRDefault="0069640E" w:rsidP="00683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640E" w:rsidRPr="002119BE" w:rsidSect="00F36A40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2709C"/>
    <w:multiLevelType w:val="hybridMultilevel"/>
    <w:tmpl w:val="2092C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C206FE"/>
    <w:multiLevelType w:val="hybridMultilevel"/>
    <w:tmpl w:val="449C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E1774"/>
    <w:rsid w:val="000234ED"/>
    <w:rsid w:val="00030F47"/>
    <w:rsid w:val="000C1190"/>
    <w:rsid w:val="000F3E5B"/>
    <w:rsid w:val="001143BA"/>
    <w:rsid w:val="00127AB3"/>
    <w:rsid w:val="0014104A"/>
    <w:rsid w:val="00172C33"/>
    <w:rsid w:val="0018129A"/>
    <w:rsid w:val="002119BE"/>
    <w:rsid w:val="002D67B2"/>
    <w:rsid w:val="002F076C"/>
    <w:rsid w:val="003149F7"/>
    <w:rsid w:val="003731AA"/>
    <w:rsid w:val="0037415A"/>
    <w:rsid w:val="004C4493"/>
    <w:rsid w:val="00504EE4"/>
    <w:rsid w:val="005B1785"/>
    <w:rsid w:val="005F3035"/>
    <w:rsid w:val="0063228E"/>
    <w:rsid w:val="00683F3D"/>
    <w:rsid w:val="00694C42"/>
    <w:rsid w:val="0069640E"/>
    <w:rsid w:val="0069764E"/>
    <w:rsid w:val="006C4543"/>
    <w:rsid w:val="00715B22"/>
    <w:rsid w:val="00717E72"/>
    <w:rsid w:val="0074024D"/>
    <w:rsid w:val="00743A5E"/>
    <w:rsid w:val="007F3049"/>
    <w:rsid w:val="007F43DA"/>
    <w:rsid w:val="007F74EA"/>
    <w:rsid w:val="008D4A83"/>
    <w:rsid w:val="00901AA6"/>
    <w:rsid w:val="0090666E"/>
    <w:rsid w:val="00954246"/>
    <w:rsid w:val="009B0ED9"/>
    <w:rsid w:val="009B4B65"/>
    <w:rsid w:val="00A7511F"/>
    <w:rsid w:val="00AB2898"/>
    <w:rsid w:val="00AE1774"/>
    <w:rsid w:val="00B65E18"/>
    <w:rsid w:val="00C73D47"/>
    <w:rsid w:val="00C76775"/>
    <w:rsid w:val="00C91638"/>
    <w:rsid w:val="00C935B4"/>
    <w:rsid w:val="00E11077"/>
    <w:rsid w:val="00E92757"/>
    <w:rsid w:val="00EB4E58"/>
    <w:rsid w:val="00EB71BD"/>
    <w:rsid w:val="00EC1778"/>
    <w:rsid w:val="00F36A40"/>
    <w:rsid w:val="00F954DB"/>
    <w:rsid w:val="00FA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2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2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/registry/primernaya-osnovnaya-obrazovatelnaya-programma-srednego-obshhego-obrazov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742A-5004-4D9D-A35D-3386F8DD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17</Pages>
  <Words>6875</Words>
  <Characters>39188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8</cp:revision>
  <cp:lastPrinted>2020-12-16T11:05:00Z</cp:lastPrinted>
  <dcterms:created xsi:type="dcterms:W3CDTF">2020-09-29T11:08:00Z</dcterms:created>
  <dcterms:modified xsi:type="dcterms:W3CDTF">2020-12-21T07:13:00Z</dcterms:modified>
</cp:coreProperties>
</file>