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F2" w:rsidRPr="003F0275" w:rsidRDefault="002D5DF2" w:rsidP="002D5DF2">
      <w:pPr>
        <w:pStyle w:val="a3"/>
        <w:jc w:val="center"/>
        <w:rPr>
          <w:b/>
          <w:sz w:val="32"/>
          <w:szCs w:val="32"/>
        </w:rPr>
      </w:pPr>
      <w:r w:rsidRPr="003F0275">
        <w:rPr>
          <w:b/>
          <w:sz w:val="32"/>
          <w:szCs w:val="32"/>
        </w:rPr>
        <w:t>Муниципальное бюджетное общеобразовательное учреждение</w:t>
      </w:r>
    </w:p>
    <w:p w:rsidR="002D5DF2" w:rsidRPr="003F0275" w:rsidRDefault="002D5DF2" w:rsidP="002D5DF2">
      <w:pPr>
        <w:pStyle w:val="a3"/>
        <w:jc w:val="center"/>
        <w:rPr>
          <w:b/>
          <w:sz w:val="32"/>
          <w:szCs w:val="32"/>
        </w:rPr>
      </w:pPr>
      <w:r w:rsidRPr="003F0275">
        <w:rPr>
          <w:b/>
          <w:sz w:val="32"/>
          <w:szCs w:val="32"/>
        </w:rPr>
        <w:t>средняя общеобразовательная Школа №3 г. Нелидово  Тверской области</w:t>
      </w:r>
    </w:p>
    <w:p w:rsidR="002D5DF2" w:rsidRPr="002D5DF2" w:rsidRDefault="002D5DF2" w:rsidP="002D5DF2">
      <w:pPr>
        <w:pStyle w:val="a3"/>
        <w:jc w:val="center"/>
        <w:rPr>
          <w:b/>
          <w:sz w:val="28"/>
          <w:szCs w:val="28"/>
        </w:rPr>
      </w:pPr>
    </w:p>
    <w:p w:rsidR="002D5DF2" w:rsidRPr="002D5DF2" w:rsidRDefault="002D5DF2" w:rsidP="002D5DF2">
      <w:pPr>
        <w:pStyle w:val="a3"/>
        <w:rPr>
          <w:b/>
          <w:sz w:val="28"/>
          <w:szCs w:val="28"/>
        </w:rPr>
      </w:pPr>
    </w:p>
    <w:p w:rsidR="002D5DF2" w:rsidRPr="002D5DF2" w:rsidRDefault="002D5DF2" w:rsidP="002D5DF2">
      <w:pPr>
        <w:pStyle w:val="a3"/>
        <w:rPr>
          <w:b/>
          <w:sz w:val="28"/>
          <w:szCs w:val="28"/>
        </w:rPr>
      </w:pPr>
    </w:p>
    <w:p w:rsidR="003F0275" w:rsidRDefault="002D5DF2" w:rsidP="002D5DF2">
      <w:pPr>
        <w:pStyle w:val="a3"/>
        <w:rPr>
          <w:b/>
          <w:sz w:val="28"/>
          <w:szCs w:val="28"/>
        </w:rPr>
      </w:pPr>
      <w:r>
        <w:rPr>
          <w:b/>
          <w:sz w:val="28"/>
          <w:szCs w:val="28"/>
        </w:rPr>
        <w:t xml:space="preserve"> Утвержден</w:t>
      </w:r>
      <w:r w:rsidRPr="002D5DF2">
        <w:rPr>
          <w:b/>
          <w:sz w:val="28"/>
          <w:szCs w:val="28"/>
        </w:rPr>
        <w:t xml:space="preserve">  </w:t>
      </w:r>
    </w:p>
    <w:p w:rsidR="002D5DF2" w:rsidRPr="002D5DF2" w:rsidRDefault="002D5DF2" w:rsidP="002D5DF2">
      <w:pPr>
        <w:pStyle w:val="a3"/>
        <w:rPr>
          <w:b/>
          <w:sz w:val="28"/>
          <w:szCs w:val="28"/>
        </w:rPr>
      </w:pPr>
      <w:r>
        <w:rPr>
          <w:b/>
          <w:sz w:val="28"/>
          <w:szCs w:val="28"/>
        </w:rPr>
        <w:t>директором Школы №3</w:t>
      </w:r>
      <w:r w:rsidRPr="002D5DF2">
        <w:rPr>
          <w:b/>
          <w:sz w:val="28"/>
          <w:szCs w:val="28"/>
        </w:rPr>
        <w:t xml:space="preserve">                                                                                                       </w:t>
      </w:r>
    </w:p>
    <w:p w:rsidR="002D5DF2" w:rsidRPr="002D5DF2" w:rsidRDefault="002D5DF2" w:rsidP="002D5DF2">
      <w:pPr>
        <w:pStyle w:val="a3"/>
        <w:rPr>
          <w:b/>
          <w:sz w:val="28"/>
          <w:szCs w:val="28"/>
        </w:rPr>
      </w:pPr>
      <w:r w:rsidRPr="002D5DF2">
        <w:rPr>
          <w:b/>
          <w:sz w:val="28"/>
          <w:szCs w:val="28"/>
        </w:rPr>
        <w:t xml:space="preserve"> Приказ                           </w:t>
      </w:r>
    </w:p>
    <w:p w:rsidR="002D5DF2" w:rsidRPr="002D5DF2" w:rsidRDefault="008E2BFE" w:rsidP="002D5DF2">
      <w:pPr>
        <w:pStyle w:val="a3"/>
        <w:rPr>
          <w:b/>
          <w:sz w:val="28"/>
          <w:szCs w:val="28"/>
        </w:rPr>
      </w:pPr>
      <w:r>
        <w:rPr>
          <w:b/>
          <w:sz w:val="28"/>
          <w:szCs w:val="28"/>
        </w:rPr>
        <w:t xml:space="preserve"> №1/4       от 01 . 09 .2022</w:t>
      </w:r>
      <w:r w:rsidR="002D5DF2" w:rsidRPr="002D5DF2">
        <w:rPr>
          <w:b/>
          <w:sz w:val="28"/>
          <w:szCs w:val="28"/>
        </w:rPr>
        <w:t xml:space="preserve">  г.                                                         </w:t>
      </w:r>
    </w:p>
    <w:p w:rsidR="002D5DF2" w:rsidRPr="002D5DF2" w:rsidRDefault="002D5DF2" w:rsidP="002D5DF2">
      <w:pPr>
        <w:pStyle w:val="a3"/>
        <w:rPr>
          <w:b/>
          <w:sz w:val="28"/>
          <w:szCs w:val="28"/>
        </w:rPr>
      </w:pPr>
      <w:r w:rsidRPr="002D5DF2">
        <w:rPr>
          <w:b/>
          <w:sz w:val="28"/>
          <w:szCs w:val="28"/>
        </w:rPr>
        <w:t xml:space="preserve">                                                                                                                   </w:t>
      </w:r>
    </w:p>
    <w:p w:rsidR="002D5DF2" w:rsidRPr="002D5DF2" w:rsidRDefault="002D5DF2" w:rsidP="002D5DF2">
      <w:pPr>
        <w:pStyle w:val="a3"/>
        <w:rPr>
          <w:b/>
          <w:sz w:val="28"/>
          <w:szCs w:val="28"/>
        </w:rPr>
      </w:pPr>
      <w:r w:rsidRPr="002D5DF2">
        <w:rPr>
          <w:b/>
          <w:sz w:val="28"/>
          <w:szCs w:val="28"/>
        </w:rPr>
        <w:t xml:space="preserve">  </w:t>
      </w:r>
      <w:r>
        <w:rPr>
          <w:b/>
          <w:sz w:val="28"/>
          <w:szCs w:val="28"/>
        </w:rPr>
        <w:t xml:space="preserve"> ________</w:t>
      </w:r>
      <w:r w:rsidRPr="002D5DF2">
        <w:rPr>
          <w:b/>
          <w:sz w:val="28"/>
          <w:szCs w:val="28"/>
        </w:rPr>
        <w:t xml:space="preserve"> /    </w:t>
      </w:r>
      <w:proofErr w:type="spellStart"/>
      <w:r w:rsidRPr="002D5DF2">
        <w:rPr>
          <w:b/>
          <w:sz w:val="28"/>
          <w:szCs w:val="28"/>
        </w:rPr>
        <w:t>Т.Н.Кудрова</w:t>
      </w:r>
      <w:proofErr w:type="spellEnd"/>
      <w:r w:rsidRPr="002D5DF2">
        <w:rPr>
          <w:b/>
          <w:sz w:val="28"/>
          <w:szCs w:val="28"/>
        </w:rPr>
        <w:t xml:space="preserve">/                      </w:t>
      </w:r>
    </w:p>
    <w:p w:rsidR="002D5DF2" w:rsidRPr="002D5DF2" w:rsidRDefault="002D5DF2" w:rsidP="002D5DF2">
      <w:pPr>
        <w:pStyle w:val="a3"/>
        <w:rPr>
          <w:b/>
          <w:sz w:val="28"/>
          <w:szCs w:val="28"/>
        </w:rPr>
      </w:pPr>
    </w:p>
    <w:p w:rsidR="002D5DF2" w:rsidRPr="002D5DF2" w:rsidRDefault="002D5DF2" w:rsidP="002D5DF2">
      <w:pPr>
        <w:pStyle w:val="a3"/>
        <w:rPr>
          <w:sz w:val="28"/>
          <w:szCs w:val="28"/>
        </w:rPr>
      </w:pPr>
    </w:p>
    <w:p w:rsidR="002D5DF2" w:rsidRPr="002D5DF2" w:rsidRDefault="002D5DF2" w:rsidP="002D5DF2">
      <w:pPr>
        <w:pStyle w:val="a3"/>
        <w:jc w:val="center"/>
        <w:rPr>
          <w:b/>
          <w:sz w:val="28"/>
          <w:szCs w:val="28"/>
        </w:rPr>
      </w:pPr>
    </w:p>
    <w:p w:rsidR="002D5DF2" w:rsidRPr="002D5DF2" w:rsidRDefault="002D5DF2" w:rsidP="002D5DF2">
      <w:pPr>
        <w:pStyle w:val="a3"/>
        <w:jc w:val="center"/>
        <w:rPr>
          <w:b/>
          <w:sz w:val="28"/>
          <w:szCs w:val="28"/>
        </w:rPr>
      </w:pPr>
    </w:p>
    <w:p w:rsidR="002D5DF2" w:rsidRDefault="008D0C2C" w:rsidP="002D5DF2">
      <w:pPr>
        <w:pStyle w:val="a3"/>
        <w:rPr>
          <w:b/>
          <w:sz w:val="32"/>
          <w:szCs w:val="32"/>
        </w:rPr>
      </w:pPr>
      <w:r>
        <w:rPr>
          <w:rFonts w:ascii="Times New Roman" w:hAnsi="Times New Roman"/>
          <w:sz w:val="28"/>
          <w:szCs w:val="28"/>
        </w:rPr>
        <w:t xml:space="preserve">       </w:t>
      </w:r>
      <w:r w:rsidR="002D5DF2" w:rsidRPr="002D5DF2">
        <w:rPr>
          <w:rFonts w:ascii="Times New Roman" w:hAnsi="Times New Roman"/>
          <w:sz w:val="28"/>
          <w:szCs w:val="28"/>
        </w:rPr>
        <w:t xml:space="preserve">  </w:t>
      </w:r>
      <w:r w:rsidR="002D5DF2" w:rsidRPr="002D5DF2">
        <w:rPr>
          <w:b/>
          <w:sz w:val="32"/>
          <w:szCs w:val="32"/>
        </w:rPr>
        <w:t>План работы</w:t>
      </w:r>
      <w:r>
        <w:rPr>
          <w:b/>
          <w:sz w:val="32"/>
          <w:szCs w:val="32"/>
        </w:rPr>
        <w:t xml:space="preserve"> комплексного </w:t>
      </w:r>
      <w:r w:rsidR="002D5DF2" w:rsidRPr="002D5DF2">
        <w:rPr>
          <w:b/>
          <w:sz w:val="32"/>
          <w:szCs w:val="32"/>
        </w:rPr>
        <w:t>краеведческого</w:t>
      </w:r>
      <w:r w:rsidRPr="008D0C2C">
        <w:rPr>
          <w:b/>
          <w:sz w:val="32"/>
          <w:szCs w:val="32"/>
        </w:rPr>
        <w:t xml:space="preserve"> </w:t>
      </w:r>
      <w:r w:rsidRPr="002D5DF2">
        <w:rPr>
          <w:b/>
          <w:sz w:val="32"/>
          <w:szCs w:val="32"/>
        </w:rPr>
        <w:t>школьного</w:t>
      </w:r>
      <w:r w:rsidR="002D5DF2" w:rsidRPr="002D5DF2">
        <w:rPr>
          <w:b/>
          <w:sz w:val="32"/>
          <w:szCs w:val="32"/>
        </w:rPr>
        <w:t xml:space="preserve"> музея </w:t>
      </w:r>
    </w:p>
    <w:p w:rsidR="003F0275" w:rsidRDefault="002D5DF2" w:rsidP="002D5DF2">
      <w:pPr>
        <w:pStyle w:val="a3"/>
        <w:rPr>
          <w:b/>
          <w:sz w:val="32"/>
          <w:szCs w:val="32"/>
        </w:rPr>
      </w:pPr>
      <w:r>
        <w:rPr>
          <w:b/>
          <w:sz w:val="32"/>
          <w:szCs w:val="32"/>
        </w:rPr>
        <w:t xml:space="preserve">                               </w:t>
      </w:r>
    </w:p>
    <w:p w:rsidR="002D5DF2" w:rsidRPr="002D5DF2" w:rsidRDefault="003F0275" w:rsidP="002D5DF2">
      <w:pPr>
        <w:pStyle w:val="a3"/>
        <w:rPr>
          <w:b/>
          <w:sz w:val="32"/>
          <w:szCs w:val="32"/>
          <w:u w:val="single"/>
        </w:rPr>
      </w:pPr>
      <w:r>
        <w:rPr>
          <w:b/>
          <w:sz w:val="32"/>
          <w:szCs w:val="32"/>
        </w:rPr>
        <w:t xml:space="preserve">                               </w:t>
      </w:r>
      <w:r w:rsidR="008E2BFE">
        <w:rPr>
          <w:b/>
          <w:sz w:val="32"/>
          <w:szCs w:val="32"/>
        </w:rPr>
        <w:t xml:space="preserve">  на 2022-23  </w:t>
      </w:r>
      <w:proofErr w:type="spellStart"/>
      <w:r w:rsidR="008E2BFE">
        <w:rPr>
          <w:b/>
          <w:sz w:val="32"/>
          <w:szCs w:val="32"/>
        </w:rPr>
        <w:t>уч</w:t>
      </w:r>
      <w:r w:rsidR="002D5DF2">
        <w:rPr>
          <w:b/>
          <w:sz w:val="32"/>
          <w:szCs w:val="32"/>
        </w:rPr>
        <w:t>.г</w:t>
      </w:r>
      <w:proofErr w:type="spellEnd"/>
      <w:r w:rsidR="002D5DF2">
        <w:rPr>
          <w:b/>
          <w:sz w:val="32"/>
          <w:szCs w:val="32"/>
        </w:rPr>
        <w:t>.</w:t>
      </w:r>
    </w:p>
    <w:p w:rsidR="002D5DF2" w:rsidRPr="002D5DF2" w:rsidRDefault="002D5DF2" w:rsidP="002D5DF2">
      <w:pPr>
        <w:pStyle w:val="a3"/>
        <w:rPr>
          <w:b/>
          <w:sz w:val="28"/>
          <w:szCs w:val="28"/>
        </w:rPr>
      </w:pPr>
    </w:p>
    <w:p w:rsidR="002D5DF2" w:rsidRPr="002D5DF2" w:rsidRDefault="002D5DF2" w:rsidP="002D5DF2">
      <w:pPr>
        <w:pStyle w:val="a3"/>
        <w:jc w:val="center"/>
        <w:rPr>
          <w:sz w:val="28"/>
          <w:szCs w:val="28"/>
        </w:rPr>
      </w:pPr>
    </w:p>
    <w:p w:rsidR="002D5DF2" w:rsidRPr="002D5DF2" w:rsidRDefault="002D5DF2" w:rsidP="002D5DF2">
      <w:pPr>
        <w:pStyle w:val="a3"/>
        <w:rPr>
          <w:b/>
          <w:sz w:val="28"/>
          <w:szCs w:val="28"/>
        </w:rPr>
      </w:pPr>
      <w:r w:rsidRPr="002D5DF2">
        <w:rPr>
          <w:b/>
          <w:sz w:val="28"/>
          <w:szCs w:val="28"/>
        </w:rPr>
        <w:t xml:space="preserve">                                                                 </w:t>
      </w:r>
    </w:p>
    <w:p w:rsidR="008E2BFE" w:rsidRDefault="002D5DF2" w:rsidP="002D5DF2">
      <w:pPr>
        <w:pStyle w:val="a3"/>
        <w:rPr>
          <w:b/>
          <w:sz w:val="32"/>
          <w:szCs w:val="32"/>
        </w:rPr>
      </w:pPr>
      <w:r w:rsidRPr="002D5DF2">
        <w:rPr>
          <w:b/>
          <w:sz w:val="32"/>
          <w:szCs w:val="32"/>
        </w:rPr>
        <w:t xml:space="preserve">                     </w:t>
      </w:r>
      <w:r w:rsidR="008E2BFE">
        <w:rPr>
          <w:b/>
          <w:sz w:val="32"/>
          <w:szCs w:val="32"/>
        </w:rPr>
        <w:t xml:space="preserve">                     </w:t>
      </w:r>
    </w:p>
    <w:p w:rsidR="008E2BFE" w:rsidRDefault="008E2BFE" w:rsidP="002D5DF2">
      <w:pPr>
        <w:pStyle w:val="a3"/>
        <w:rPr>
          <w:b/>
          <w:sz w:val="32"/>
          <w:szCs w:val="32"/>
        </w:rPr>
      </w:pPr>
    </w:p>
    <w:p w:rsidR="008E2BFE" w:rsidRDefault="008E2BFE" w:rsidP="002D5DF2">
      <w:pPr>
        <w:pStyle w:val="a3"/>
        <w:rPr>
          <w:b/>
          <w:sz w:val="32"/>
          <w:szCs w:val="32"/>
        </w:rPr>
      </w:pPr>
      <w:r>
        <w:rPr>
          <w:b/>
          <w:sz w:val="32"/>
          <w:szCs w:val="32"/>
        </w:rPr>
        <w:t xml:space="preserve">      </w:t>
      </w:r>
      <w:r w:rsidR="00F40E57">
        <w:rPr>
          <w:b/>
          <w:sz w:val="32"/>
          <w:szCs w:val="32"/>
        </w:rPr>
        <w:t xml:space="preserve">            </w:t>
      </w:r>
      <w:r>
        <w:rPr>
          <w:b/>
          <w:sz w:val="32"/>
          <w:szCs w:val="32"/>
        </w:rPr>
        <w:t xml:space="preserve"> Руководитель </w:t>
      </w:r>
      <w:r w:rsidR="00F40E57">
        <w:rPr>
          <w:b/>
          <w:sz w:val="32"/>
          <w:szCs w:val="32"/>
        </w:rPr>
        <w:t xml:space="preserve">комплексного  краеведческого </w:t>
      </w:r>
      <w:r>
        <w:rPr>
          <w:b/>
          <w:sz w:val="32"/>
          <w:szCs w:val="32"/>
        </w:rPr>
        <w:t xml:space="preserve">музея </w:t>
      </w:r>
      <w:r w:rsidR="002D5DF2" w:rsidRPr="002D5DF2">
        <w:rPr>
          <w:b/>
          <w:sz w:val="32"/>
          <w:szCs w:val="32"/>
        </w:rPr>
        <w:t xml:space="preserve"> </w:t>
      </w:r>
    </w:p>
    <w:p w:rsidR="002D5DF2" w:rsidRPr="002D5DF2" w:rsidRDefault="008E2BFE" w:rsidP="002D5DF2">
      <w:pPr>
        <w:pStyle w:val="a3"/>
        <w:rPr>
          <w:sz w:val="32"/>
          <w:szCs w:val="32"/>
        </w:rPr>
      </w:pPr>
      <w:r>
        <w:rPr>
          <w:b/>
          <w:sz w:val="32"/>
          <w:szCs w:val="32"/>
        </w:rPr>
        <w:t xml:space="preserve">                                  </w:t>
      </w:r>
      <w:proofErr w:type="spellStart"/>
      <w:r w:rsidR="002D5DF2" w:rsidRPr="002D5DF2">
        <w:rPr>
          <w:b/>
          <w:sz w:val="32"/>
          <w:szCs w:val="32"/>
        </w:rPr>
        <w:t>Бурмистрова</w:t>
      </w:r>
      <w:proofErr w:type="spellEnd"/>
      <w:r w:rsidR="002D5DF2" w:rsidRPr="002D5DF2">
        <w:rPr>
          <w:b/>
          <w:sz w:val="32"/>
          <w:szCs w:val="32"/>
        </w:rPr>
        <w:t xml:space="preserve"> Галина Ивановна</w:t>
      </w:r>
    </w:p>
    <w:p w:rsidR="002D5DF2" w:rsidRPr="002D5DF2" w:rsidRDefault="002D5DF2" w:rsidP="002D5DF2">
      <w:pPr>
        <w:pStyle w:val="a3"/>
        <w:rPr>
          <w:b/>
          <w:sz w:val="32"/>
          <w:szCs w:val="32"/>
        </w:rPr>
      </w:pPr>
    </w:p>
    <w:p w:rsidR="00CF3491" w:rsidRDefault="00CF3491"/>
    <w:p w:rsidR="008E2BFE" w:rsidRDefault="008E2BFE"/>
    <w:p w:rsidR="008E2BFE" w:rsidRDefault="008E2BFE"/>
    <w:p w:rsidR="008E2BFE" w:rsidRDefault="008E2BFE"/>
    <w:p w:rsidR="008E2BFE" w:rsidRDefault="008E2BFE"/>
    <w:p w:rsidR="008E2BFE" w:rsidRDefault="008E2BFE"/>
    <w:p w:rsidR="008E2BFE" w:rsidRDefault="008E2BFE"/>
    <w:p w:rsidR="008E2BFE" w:rsidRDefault="008E2BFE"/>
    <w:p w:rsidR="009879EE" w:rsidRDefault="008E2BFE">
      <w:pPr>
        <w:rPr>
          <w:sz w:val="28"/>
          <w:szCs w:val="28"/>
        </w:rPr>
      </w:pPr>
      <w:r w:rsidRPr="008E2BFE">
        <w:rPr>
          <w:sz w:val="28"/>
          <w:szCs w:val="28"/>
        </w:rPr>
        <w:lastRenderedPageBreak/>
        <w:t>Главная цель школьного музея - развитие личности, способной к определению, обогащению, реализации жизненных планов в различных сферах жизнедеятельности на основе интеллекта, гражданственности, гуманности и патриотизма, знаний истории Великой Отечественной войны и героических страниц боевого прошлого</w:t>
      </w:r>
      <w:r w:rsidR="003E2603">
        <w:rPr>
          <w:sz w:val="28"/>
          <w:szCs w:val="28"/>
        </w:rPr>
        <w:t xml:space="preserve"> и настоящего</w:t>
      </w:r>
      <w:proofErr w:type="gramStart"/>
      <w:r w:rsidR="003E2603">
        <w:rPr>
          <w:sz w:val="28"/>
          <w:szCs w:val="28"/>
        </w:rPr>
        <w:t>.</w:t>
      </w:r>
      <w:r w:rsidRPr="008E2BFE">
        <w:rPr>
          <w:sz w:val="28"/>
          <w:szCs w:val="28"/>
        </w:rPr>
        <w:t>.</w:t>
      </w:r>
      <w:proofErr w:type="gramEnd"/>
    </w:p>
    <w:p w:rsidR="008E2BFE" w:rsidRDefault="008E2BFE">
      <w:pPr>
        <w:rPr>
          <w:sz w:val="28"/>
          <w:szCs w:val="28"/>
        </w:rPr>
      </w:pPr>
      <w:r w:rsidRPr="008E2BFE">
        <w:rPr>
          <w:sz w:val="28"/>
          <w:szCs w:val="28"/>
        </w:rPr>
        <w:t xml:space="preserve"> Задачи: 1. Использование музейного материала для формирования позитивного отношения учащихся к активной социально-значимой деятельности через вовлечение их в активную деятельность музея. </w:t>
      </w:r>
      <w:r w:rsidR="009879EE">
        <w:rPr>
          <w:sz w:val="28"/>
          <w:szCs w:val="28"/>
        </w:rPr>
        <w:t xml:space="preserve">                                   </w:t>
      </w:r>
      <w:r w:rsidRPr="008E2BFE">
        <w:rPr>
          <w:sz w:val="28"/>
          <w:szCs w:val="28"/>
        </w:rPr>
        <w:t>2. Развитие проектно-исследовательской деятельности на базе музея с привлечением экспонатов, музейных связей с ветеранами их семьями.</w:t>
      </w:r>
      <w:r w:rsidR="009879EE">
        <w:rPr>
          <w:sz w:val="28"/>
          <w:szCs w:val="28"/>
        </w:rPr>
        <w:t xml:space="preserve">                    </w:t>
      </w:r>
      <w:r w:rsidRPr="008E2BFE">
        <w:rPr>
          <w:sz w:val="28"/>
          <w:szCs w:val="28"/>
        </w:rPr>
        <w:t xml:space="preserve"> 3. Организация экскурсий в музей. </w:t>
      </w:r>
      <w:r w:rsidR="009879EE">
        <w:rPr>
          <w:sz w:val="28"/>
          <w:szCs w:val="28"/>
        </w:rPr>
        <w:t xml:space="preserve">                                                                                 </w:t>
      </w:r>
      <w:r w:rsidRPr="008E2BFE">
        <w:rPr>
          <w:sz w:val="28"/>
          <w:szCs w:val="28"/>
        </w:rPr>
        <w:t xml:space="preserve">4. </w:t>
      </w:r>
      <w:r w:rsidRPr="009879EE">
        <w:rPr>
          <w:sz w:val="28"/>
          <w:szCs w:val="28"/>
        </w:rPr>
        <w:t>Организация работы с фондами музея.</w:t>
      </w:r>
      <w:r w:rsidR="009879EE">
        <w:rPr>
          <w:sz w:val="28"/>
          <w:szCs w:val="28"/>
        </w:rPr>
        <w:t xml:space="preserve">                                                                                  </w:t>
      </w:r>
      <w:r w:rsidR="009879EE" w:rsidRPr="009879EE">
        <w:rPr>
          <w:sz w:val="28"/>
          <w:szCs w:val="28"/>
        </w:rPr>
        <w:t xml:space="preserve"> </w:t>
      </w:r>
      <w:r w:rsidR="009879EE">
        <w:rPr>
          <w:sz w:val="28"/>
          <w:szCs w:val="28"/>
        </w:rPr>
        <w:t>5.</w:t>
      </w:r>
      <w:r w:rsidR="009879EE" w:rsidRPr="009879EE">
        <w:rPr>
          <w:sz w:val="28"/>
          <w:szCs w:val="28"/>
        </w:rPr>
        <w:t>Организация и проведение уроков мужества, приуроченных к Дням Воинской Славы.</w:t>
      </w:r>
    </w:p>
    <w:tbl>
      <w:tblPr>
        <w:tblStyle w:val="a4"/>
        <w:tblW w:w="0" w:type="auto"/>
        <w:tblLook w:val="04A0"/>
      </w:tblPr>
      <w:tblGrid>
        <w:gridCol w:w="3190"/>
        <w:gridCol w:w="3190"/>
        <w:gridCol w:w="3191"/>
      </w:tblGrid>
      <w:tr w:rsidR="00522435" w:rsidTr="00522435">
        <w:tc>
          <w:tcPr>
            <w:tcW w:w="3190" w:type="dxa"/>
          </w:tcPr>
          <w:p w:rsidR="00522435" w:rsidRPr="00522435" w:rsidRDefault="00522435">
            <w:pPr>
              <w:rPr>
                <w:sz w:val="28"/>
                <w:szCs w:val="28"/>
              </w:rPr>
            </w:pPr>
            <w:r w:rsidRPr="00522435">
              <w:rPr>
                <w:sz w:val="28"/>
                <w:szCs w:val="28"/>
              </w:rPr>
              <w:t>Мероприятие</w:t>
            </w:r>
          </w:p>
        </w:tc>
        <w:tc>
          <w:tcPr>
            <w:tcW w:w="3190" w:type="dxa"/>
          </w:tcPr>
          <w:p w:rsidR="00522435" w:rsidRPr="00522435" w:rsidRDefault="00522435">
            <w:pPr>
              <w:rPr>
                <w:sz w:val="28"/>
                <w:szCs w:val="28"/>
              </w:rPr>
            </w:pPr>
            <w:r w:rsidRPr="00522435">
              <w:rPr>
                <w:sz w:val="28"/>
                <w:szCs w:val="28"/>
              </w:rPr>
              <w:t>Дата</w:t>
            </w:r>
          </w:p>
        </w:tc>
        <w:tc>
          <w:tcPr>
            <w:tcW w:w="3191" w:type="dxa"/>
          </w:tcPr>
          <w:p w:rsidR="00522435" w:rsidRDefault="00522435">
            <w:pPr>
              <w:rPr>
                <w:sz w:val="28"/>
                <w:szCs w:val="28"/>
              </w:rPr>
            </w:pPr>
            <w:r>
              <w:rPr>
                <w:sz w:val="28"/>
                <w:szCs w:val="28"/>
              </w:rPr>
              <w:t>Участники</w:t>
            </w:r>
            <w:r w:rsidR="00F96034">
              <w:rPr>
                <w:sz w:val="28"/>
                <w:szCs w:val="28"/>
              </w:rPr>
              <w:t xml:space="preserve"> и ответственные</w:t>
            </w:r>
          </w:p>
        </w:tc>
      </w:tr>
      <w:tr w:rsidR="00522435" w:rsidTr="00522435">
        <w:tc>
          <w:tcPr>
            <w:tcW w:w="3190" w:type="dxa"/>
          </w:tcPr>
          <w:p w:rsidR="00522435" w:rsidRPr="00522435" w:rsidRDefault="00522435">
            <w:pPr>
              <w:rPr>
                <w:sz w:val="28"/>
                <w:szCs w:val="28"/>
              </w:rPr>
            </w:pPr>
            <w:r w:rsidRPr="00522435">
              <w:rPr>
                <w:sz w:val="28"/>
                <w:szCs w:val="28"/>
              </w:rPr>
              <w:t>Формирование группы экскурсоводов</w:t>
            </w:r>
          </w:p>
        </w:tc>
        <w:tc>
          <w:tcPr>
            <w:tcW w:w="3190" w:type="dxa"/>
          </w:tcPr>
          <w:p w:rsidR="00522435" w:rsidRPr="00522435" w:rsidRDefault="00522435">
            <w:pPr>
              <w:rPr>
                <w:sz w:val="28"/>
                <w:szCs w:val="28"/>
              </w:rPr>
            </w:pPr>
            <w:r>
              <w:rPr>
                <w:sz w:val="28"/>
                <w:szCs w:val="28"/>
              </w:rPr>
              <w:t>сентябрь</w:t>
            </w:r>
          </w:p>
        </w:tc>
        <w:tc>
          <w:tcPr>
            <w:tcW w:w="3191" w:type="dxa"/>
          </w:tcPr>
          <w:p w:rsidR="00522435" w:rsidRDefault="00F96034">
            <w:pPr>
              <w:rPr>
                <w:sz w:val="28"/>
                <w:szCs w:val="28"/>
              </w:rPr>
            </w:pPr>
            <w:r w:rsidRPr="00522435">
              <w:rPr>
                <w:sz w:val="28"/>
                <w:szCs w:val="28"/>
              </w:rPr>
              <w:t>руководитель музея</w:t>
            </w:r>
          </w:p>
        </w:tc>
      </w:tr>
      <w:tr w:rsidR="00522435" w:rsidTr="00522435">
        <w:tc>
          <w:tcPr>
            <w:tcW w:w="3190" w:type="dxa"/>
          </w:tcPr>
          <w:p w:rsidR="00522435" w:rsidRPr="00522435" w:rsidRDefault="00522435">
            <w:pPr>
              <w:rPr>
                <w:sz w:val="28"/>
                <w:szCs w:val="28"/>
              </w:rPr>
            </w:pPr>
            <w:r w:rsidRPr="00522435">
              <w:rPr>
                <w:sz w:val="28"/>
                <w:szCs w:val="28"/>
              </w:rPr>
              <w:t xml:space="preserve">Организация работы </w:t>
            </w:r>
            <w:r>
              <w:rPr>
                <w:sz w:val="28"/>
                <w:szCs w:val="28"/>
              </w:rPr>
              <w:t>по подготовке экскурсоводов (5-8-9</w:t>
            </w:r>
            <w:r w:rsidRPr="00522435">
              <w:rPr>
                <w:sz w:val="28"/>
                <w:szCs w:val="28"/>
              </w:rPr>
              <w:t xml:space="preserve"> классы).</w:t>
            </w:r>
          </w:p>
        </w:tc>
        <w:tc>
          <w:tcPr>
            <w:tcW w:w="3190" w:type="dxa"/>
          </w:tcPr>
          <w:p w:rsidR="00522435" w:rsidRPr="00522435" w:rsidRDefault="00522435">
            <w:pPr>
              <w:rPr>
                <w:sz w:val="28"/>
                <w:szCs w:val="28"/>
              </w:rPr>
            </w:pPr>
            <w:r w:rsidRPr="00522435">
              <w:rPr>
                <w:sz w:val="28"/>
                <w:szCs w:val="28"/>
              </w:rPr>
              <w:t>В течение года</w:t>
            </w:r>
          </w:p>
        </w:tc>
        <w:tc>
          <w:tcPr>
            <w:tcW w:w="3191" w:type="dxa"/>
          </w:tcPr>
          <w:p w:rsidR="00522435" w:rsidRPr="00522435" w:rsidRDefault="00522435">
            <w:pPr>
              <w:rPr>
                <w:sz w:val="28"/>
                <w:szCs w:val="28"/>
              </w:rPr>
            </w:pPr>
            <w:r w:rsidRPr="00522435">
              <w:rPr>
                <w:sz w:val="28"/>
                <w:szCs w:val="28"/>
              </w:rPr>
              <w:t>руководитель музея</w:t>
            </w:r>
          </w:p>
        </w:tc>
      </w:tr>
      <w:tr w:rsidR="00522435" w:rsidTr="00522435">
        <w:tc>
          <w:tcPr>
            <w:tcW w:w="3190" w:type="dxa"/>
          </w:tcPr>
          <w:p w:rsidR="00522435" w:rsidRPr="00522435" w:rsidRDefault="00522435">
            <w:pPr>
              <w:rPr>
                <w:sz w:val="28"/>
                <w:szCs w:val="28"/>
              </w:rPr>
            </w:pPr>
            <w:r w:rsidRPr="00522435">
              <w:rPr>
                <w:sz w:val="28"/>
                <w:szCs w:val="28"/>
              </w:rPr>
              <w:t>Разработка материалов для проведения обзорных и тематических экскурсий</w:t>
            </w:r>
            <w:r w:rsidR="00AC1C33">
              <w:rPr>
                <w:sz w:val="28"/>
                <w:szCs w:val="28"/>
              </w:rPr>
              <w:t xml:space="preserve"> и уроков мужества</w:t>
            </w:r>
            <w:proofErr w:type="gramStart"/>
            <w:r w:rsidR="00AC1C33">
              <w:rPr>
                <w:sz w:val="28"/>
                <w:szCs w:val="28"/>
              </w:rPr>
              <w:t xml:space="preserve"> .</w:t>
            </w:r>
            <w:proofErr w:type="gramEnd"/>
          </w:p>
        </w:tc>
        <w:tc>
          <w:tcPr>
            <w:tcW w:w="3190" w:type="dxa"/>
          </w:tcPr>
          <w:p w:rsidR="00522435" w:rsidRPr="00522435" w:rsidRDefault="00522435">
            <w:pPr>
              <w:rPr>
                <w:sz w:val="28"/>
                <w:szCs w:val="28"/>
              </w:rPr>
            </w:pPr>
            <w:r w:rsidRPr="00522435">
              <w:rPr>
                <w:sz w:val="28"/>
                <w:szCs w:val="28"/>
              </w:rPr>
              <w:t>В течение года</w:t>
            </w:r>
          </w:p>
        </w:tc>
        <w:tc>
          <w:tcPr>
            <w:tcW w:w="3191" w:type="dxa"/>
          </w:tcPr>
          <w:p w:rsidR="00522435" w:rsidRPr="00522435" w:rsidRDefault="00522435">
            <w:pPr>
              <w:rPr>
                <w:sz w:val="28"/>
                <w:szCs w:val="28"/>
              </w:rPr>
            </w:pPr>
            <w:r w:rsidRPr="00522435">
              <w:rPr>
                <w:sz w:val="28"/>
                <w:szCs w:val="28"/>
              </w:rPr>
              <w:t>руководитель музея</w:t>
            </w:r>
          </w:p>
        </w:tc>
      </w:tr>
      <w:tr w:rsidR="008B741C" w:rsidTr="00522435">
        <w:tc>
          <w:tcPr>
            <w:tcW w:w="3190" w:type="dxa"/>
          </w:tcPr>
          <w:p w:rsidR="008B741C" w:rsidRPr="00F96034" w:rsidRDefault="008B741C">
            <w:pPr>
              <w:rPr>
                <w:sz w:val="28"/>
                <w:szCs w:val="28"/>
              </w:rPr>
            </w:pPr>
            <w:r w:rsidRPr="00F96034">
              <w:rPr>
                <w:sz w:val="28"/>
                <w:szCs w:val="28"/>
              </w:rPr>
              <w:t>Проведение обзорных и тематических экскурсий (1-11 классы.) Обзорные:</w:t>
            </w:r>
          </w:p>
          <w:p w:rsidR="008B741C" w:rsidRPr="00F96034" w:rsidRDefault="008B741C">
            <w:pPr>
              <w:rPr>
                <w:sz w:val="28"/>
                <w:szCs w:val="28"/>
              </w:rPr>
            </w:pPr>
            <w:r w:rsidRPr="00F96034">
              <w:rPr>
                <w:sz w:val="28"/>
                <w:szCs w:val="28"/>
              </w:rPr>
              <w:t xml:space="preserve"> </w:t>
            </w:r>
            <w:r w:rsidRPr="00F96034">
              <w:rPr>
                <w:sz w:val="28"/>
                <w:szCs w:val="28"/>
              </w:rPr>
              <w:sym w:font="Symbol" w:char="F0B7"/>
            </w:r>
            <w:r w:rsidRPr="00F96034">
              <w:rPr>
                <w:sz w:val="28"/>
                <w:szCs w:val="28"/>
              </w:rPr>
              <w:t xml:space="preserve"> Знакомство с музеем (1 класс, гости школы)</w:t>
            </w:r>
          </w:p>
          <w:p w:rsidR="008B741C" w:rsidRPr="00F96034" w:rsidRDefault="008B741C">
            <w:pPr>
              <w:rPr>
                <w:sz w:val="28"/>
                <w:szCs w:val="28"/>
              </w:rPr>
            </w:pPr>
            <w:r w:rsidRPr="00F96034">
              <w:rPr>
                <w:sz w:val="28"/>
                <w:szCs w:val="28"/>
              </w:rPr>
              <w:t xml:space="preserve">  </w:t>
            </w:r>
            <w:r w:rsidRPr="00F96034">
              <w:rPr>
                <w:sz w:val="28"/>
                <w:szCs w:val="28"/>
              </w:rPr>
              <w:sym w:font="Symbol" w:char="F0B7"/>
            </w:r>
            <w:r w:rsidRPr="00F96034">
              <w:rPr>
                <w:sz w:val="28"/>
                <w:szCs w:val="28"/>
              </w:rPr>
              <w:t xml:space="preserve"> История школы Тематические:</w:t>
            </w:r>
          </w:p>
          <w:p w:rsidR="008B741C" w:rsidRDefault="00F96034" w:rsidP="00F96034">
            <w:pPr>
              <w:rPr>
                <w:rFonts w:ascii="Arial" w:hAnsi="Arial" w:cs="Arial"/>
                <w:b/>
                <w:bCs/>
                <w:i/>
                <w:iCs/>
                <w:color w:val="5F6368"/>
                <w:sz w:val="28"/>
                <w:szCs w:val="28"/>
                <w:shd w:val="clear" w:color="auto" w:fill="FFFFFF"/>
              </w:rPr>
            </w:pPr>
            <w:r w:rsidRPr="00F96034">
              <w:rPr>
                <w:sz w:val="28"/>
                <w:szCs w:val="28"/>
              </w:rPr>
              <w:t>«Боевой путь 334</w:t>
            </w:r>
            <w:r w:rsidR="00D63961" w:rsidRPr="00F96034">
              <w:rPr>
                <w:sz w:val="28"/>
                <w:szCs w:val="28"/>
              </w:rPr>
              <w:t xml:space="preserve"> стре</w:t>
            </w:r>
            <w:r w:rsidRPr="00F96034">
              <w:rPr>
                <w:sz w:val="28"/>
                <w:szCs w:val="28"/>
              </w:rPr>
              <w:t xml:space="preserve">лковой </w:t>
            </w:r>
            <w:r w:rsidR="00D63961" w:rsidRPr="00F96034">
              <w:rPr>
                <w:sz w:val="28"/>
                <w:szCs w:val="28"/>
              </w:rPr>
              <w:t xml:space="preserve"> </w:t>
            </w:r>
            <w:r w:rsidRPr="00F96034">
              <w:rPr>
                <w:sz w:val="28"/>
                <w:szCs w:val="28"/>
              </w:rPr>
              <w:t xml:space="preserve">Витебской </w:t>
            </w:r>
            <w:r w:rsidR="00D63961" w:rsidRPr="00F96034">
              <w:rPr>
                <w:sz w:val="28"/>
                <w:szCs w:val="28"/>
              </w:rPr>
              <w:t>дивизии</w:t>
            </w:r>
            <w:r w:rsidRPr="00F96034">
              <w:rPr>
                <w:sz w:val="28"/>
                <w:szCs w:val="28"/>
              </w:rPr>
              <w:t xml:space="preserve"> ордена Суворова»</w:t>
            </w:r>
            <w:r w:rsidRPr="00F96034">
              <w:rPr>
                <w:rFonts w:ascii="Arial" w:hAnsi="Arial" w:cs="Arial"/>
                <w:b/>
                <w:bCs/>
                <w:i/>
                <w:iCs/>
                <w:color w:val="5F6368"/>
                <w:sz w:val="28"/>
                <w:szCs w:val="28"/>
                <w:shd w:val="clear" w:color="auto" w:fill="FFFFFF"/>
              </w:rPr>
              <w:t xml:space="preserve"> </w:t>
            </w:r>
          </w:p>
          <w:p w:rsidR="00FA0E02" w:rsidRPr="00FA0E02" w:rsidRDefault="00FA0E02" w:rsidP="00F96034">
            <w:pPr>
              <w:rPr>
                <w:rFonts w:ascii="Arial" w:hAnsi="Arial" w:cs="Arial"/>
                <w:b/>
                <w:bCs/>
                <w:iCs/>
                <w:color w:val="5F6368"/>
                <w:sz w:val="28"/>
                <w:szCs w:val="28"/>
                <w:shd w:val="clear" w:color="auto" w:fill="FFFFFF"/>
              </w:rPr>
            </w:pPr>
          </w:p>
          <w:p w:rsidR="00FA0E02" w:rsidRDefault="00FA0E02" w:rsidP="00F96034">
            <w:pPr>
              <w:rPr>
                <w:rFonts w:ascii="Arial" w:hAnsi="Arial" w:cs="Arial"/>
                <w:b/>
                <w:bCs/>
                <w:i/>
                <w:iCs/>
                <w:color w:val="5F6368"/>
                <w:sz w:val="28"/>
                <w:szCs w:val="28"/>
                <w:shd w:val="clear" w:color="auto" w:fill="FFFFFF"/>
              </w:rPr>
            </w:pPr>
          </w:p>
          <w:p w:rsidR="00FA0E02" w:rsidRPr="00F96034" w:rsidRDefault="00BB3E1A" w:rsidP="00F96034">
            <w:pPr>
              <w:rPr>
                <w:sz w:val="28"/>
                <w:szCs w:val="28"/>
              </w:rPr>
            </w:pPr>
            <w:r>
              <w:rPr>
                <w:sz w:val="28"/>
                <w:szCs w:val="28"/>
              </w:rPr>
              <w:t xml:space="preserve">Боевой путь 155 </w:t>
            </w:r>
            <w:r w:rsidRPr="00F96034">
              <w:rPr>
                <w:sz w:val="28"/>
                <w:szCs w:val="28"/>
              </w:rPr>
              <w:t xml:space="preserve"> </w:t>
            </w:r>
            <w:r>
              <w:rPr>
                <w:sz w:val="28"/>
                <w:szCs w:val="28"/>
              </w:rPr>
              <w:t>Станисла</w:t>
            </w:r>
            <w:r w:rsidR="00BE4373">
              <w:rPr>
                <w:sz w:val="28"/>
                <w:szCs w:val="28"/>
              </w:rPr>
              <w:t>вской Дивизии»</w:t>
            </w:r>
          </w:p>
        </w:tc>
        <w:tc>
          <w:tcPr>
            <w:tcW w:w="3190" w:type="dxa"/>
          </w:tcPr>
          <w:p w:rsidR="008B741C" w:rsidRDefault="008B741C">
            <w:pPr>
              <w:rPr>
                <w:sz w:val="28"/>
                <w:szCs w:val="28"/>
              </w:rPr>
            </w:pPr>
          </w:p>
          <w:p w:rsidR="00BB3E1A" w:rsidRDefault="00BB3E1A">
            <w:pPr>
              <w:rPr>
                <w:sz w:val="28"/>
                <w:szCs w:val="28"/>
              </w:rPr>
            </w:pPr>
          </w:p>
          <w:p w:rsidR="00BB3E1A" w:rsidRDefault="00BB3E1A">
            <w:pPr>
              <w:rPr>
                <w:sz w:val="28"/>
                <w:szCs w:val="28"/>
              </w:rPr>
            </w:pPr>
            <w:r>
              <w:rPr>
                <w:sz w:val="28"/>
                <w:szCs w:val="28"/>
              </w:rPr>
              <w:t xml:space="preserve">Сентябрь  </w:t>
            </w:r>
            <w:r w:rsidR="00AC1C33">
              <w:rPr>
                <w:sz w:val="28"/>
                <w:szCs w:val="28"/>
              </w:rPr>
              <w:t xml:space="preserve"> </w:t>
            </w:r>
            <w:proofErr w:type="gramStart"/>
            <w:r>
              <w:rPr>
                <w:sz w:val="28"/>
                <w:szCs w:val="28"/>
              </w:rPr>
              <w:t>-о</w:t>
            </w:r>
            <w:proofErr w:type="gramEnd"/>
            <w:r>
              <w:rPr>
                <w:sz w:val="28"/>
                <w:szCs w:val="28"/>
              </w:rPr>
              <w:t>ктябрь</w:t>
            </w:r>
          </w:p>
          <w:p w:rsidR="00BB3E1A" w:rsidRDefault="00BB3E1A">
            <w:pPr>
              <w:rPr>
                <w:sz w:val="28"/>
                <w:szCs w:val="28"/>
              </w:rPr>
            </w:pPr>
          </w:p>
          <w:p w:rsidR="00BB3E1A" w:rsidRDefault="00BB3E1A">
            <w:pPr>
              <w:rPr>
                <w:sz w:val="28"/>
                <w:szCs w:val="28"/>
              </w:rPr>
            </w:pPr>
          </w:p>
          <w:p w:rsidR="00BB3E1A" w:rsidRDefault="00BB3E1A">
            <w:pPr>
              <w:rPr>
                <w:sz w:val="28"/>
                <w:szCs w:val="28"/>
              </w:rPr>
            </w:pPr>
          </w:p>
          <w:p w:rsidR="00BB3E1A" w:rsidRDefault="00BB3E1A">
            <w:pPr>
              <w:rPr>
                <w:sz w:val="28"/>
                <w:szCs w:val="28"/>
              </w:rPr>
            </w:pPr>
          </w:p>
          <w:p w:rsidR="00BB3E1A" w:rsidRDefault="00BB3E1A">
            <w:pPr>
              <w:rPr>
                <w:sz w:val="28"/>
                <w:szCs w:val="28"/>
              </w:rPr>
            </w:pPr>
          </w:p>
          <w:p w:rsidR="00BE4373" w:rsidRDefault="00BE4373">
            <w:pPr>
              <w:rPr>
                <w:sz w:val="28"/>
                <w:szCs w:val="28"/>
              </w:rPr>
            </w:pPr>
          </w:p>
          <w:p w:rsidR="00BE4373" w:rsidRDefault="00BE4373">
            <w:pPr>
              <w:rPr>
                <w:sz w:val="28"/>
                <w:szCs w:val="28"/>
              </w:rPr>
            </w:pPr>
          </w:p>
          <w:p w:rsidR="00BE4373" w:rsidRDefault="00BE4373">
            <w:pPr>
              <w:rPr>
                <w:sz w:val="28"/>
                <w:szCs w:val="28"/>
              </w:rPr>
            </w:pPr>
          </w:p>
          <w:p w:rsidR="00BE4373" w:rsidRDefault="00BE4373">
            <w:pPr>
              <w:rPr>
                <w:sz w:val="28"/>
                <w:szCs w:val="28"/>
              </w:rPr>
            </w:pPr>
          </w:p>
          <w:p w:rsidR="00BE4373" w:rsidRDefault="00BE4373">
            <w:pPr>
              <w:rPr>
                <w:sz w:val="28"/>
                <w:szCs w:val="28"/>
              </w:rPr>
            </w:pPr>
          </w:p>
          <w:p w:rsidR="00BE4373" w:rsidRDefault="00BE4373">
            <w:pPr>
              <w:rPr>
                <w:sz w:val="28"/>
                <w:szCs w:val="28"/>
              </w:rPr>
            </w:pPr>
            <w:r>
              <w:rPr>
                <w:sz w:val="28"/>
                <w:szCs w:val="28"/>
              </w:rPr>
              <w:t>январь</w:t>
            </w:r>
          </w:p>
          <w:p w:rsidR="00BE4373" w:rsidRPr="00522435" w:rsidRDefault="00BE4373">
            <w:pPr>
              <w:rPr>
                <w:sz w:val="28"/>
                <w:szCs w:val="28"/>
              </w:rPr>
            </w:pPr>
          </w:p>
        </w:tc>
        <w:tc>
          <w:tcPr>
            <w:tcW w:w="3191" w:type="dxa"/>
          </w:tcPr>
          <w:p w:rsidR="00BB3E1A" w:rsidRDefault="00BB3E1A">
            <w:pPr>
              <w:rPr>
                <w:sz w:val="28"/>
                <w:szCs w:val="28"/>
              </w:rPr>
            </w:pPr>
          </w:p>
          <w:p w:rsidR="00BB3E1A" w:rsidRDefault="00BB3E1A">
            <w:pPr>
              <w:rPr>
                <w:sz w:val="28"/>
                <w:szCs w:val="28"/>
              </w:rPr>
            </w:pPr>
          </w:p>
          <w:p w:rsidR="008B741C" w:rsidRDefault="00BB3E1A">
            <w:pPr>
              <w:rPr>
                <w:sz w:val="28"/>
                <w:szCs w:val="28"/>
              </w:rPr>
            </w:pPr>
            <w:r w:rsidRPr="00522435">
              <w:rPr>
                <w:sz w:val="28"/>
                <w:szCs w:val="28"/>
              </w:rPr>
              <w:t>руководитель музея</w:t>
            </w:r>
            <w:r>
              <w:rPr>
                <w:sz w:val="28"/>
                <w:szCs w:val="28"/>
              </w:rPr>
              <w:t xml:space="preserve"> и группа экскурсоводов</w:t>
            </w:r>
          </w:p>
          <w:p w:rsidR="00DB3565" w:rsidRDefault="00DB3565">
            <w:pPr>
              <w:rPr>
                <w:sz w:val="28"/>
                <w:szCs w:val="28"/>
              </w:rPr>
            </w:pPr>
            <w:proofErr w:type="spellStart"/>
            <w:r>
              <w:rPr>
                <w:sz w:val="28"/>
                <w:szCs w:val="28"/>
              </w:rPr>
              <w:t>Архипенкова</w:t>
            </w:r>
            <w:proofErr w:type="spellEnd"/>
            <w:r>
              <w:rPr>
                <w:sz w:val="28"/>
                <w:szCs w:val="28"/>
              </w:rPr>
              <w:t xml:space="preserve"> Дарья -8б</w:t>
            </w:r>
          </w:p>
          <w:p w:rsidR="00DB3565" w:rsidRDefault="00DB3565">
            <w:pPr>
              <w:rPr>
                <w:sz w:val="28"/>
                <w:szCs w:val="28"/>
              </w:rPr>
            </w:pPr>
            <w:r>
              <w:rPr>
                <w:sz w:val="28"/>
                <w:szCs w:val="28"/>
              </w:rPr>
              <w:t>Иванов Даниил -9класс</w:t>
            </w:r>
          </w:p>
          <w:p w:rsidR="00DB3565" w:rsidRDefault="00DB3565">
            <w:pPr>
              <w:rPr>
                <w:sz w:val="28"/>
                <w:szCs w:val="28"/>
              </w:rPr>
            </w:pPr>
            <w:r>
              <w:rPr>
                <w:sz w:val="28"/>
                <w:szCs w:val="28"/>
              </w:rPr>
              <w:t>Розова София 9 класс</w:t>
            </w:r>
          </w:p>
          <w:p w:rsidR="00DB3565" w:rsidRPr="00522435" w:rsidRDefault="00DB3565">
            <w:pPr>
              <w:rPr>
                <w:sz w:val="28"/>
                <w:szCs w:val="28"/>
              </w:rPr>
            </w:pPr>
            <w:r>
              <w:rPr>
                <w:sz w:val="28"/>
                <w:szCs w:val="28"/>
              </w:rPr>
              <w:t>Никитин Артем -9класс</w:t>
            </w:r>
          </w:p>
        </w:tc>
      </w:tr>
      <w:tr w:rsidR="008B741C" w:rsidTr="00522435">
        <w:tc>
          <w:tcPr>
            <w:tcW w:w="3190" w:type="dxa"/>
          </w:tcPr>
          <w:p w:rsidR="00AC1C33" w:rsidRDefault="00AC1C33" w:rsidP="008B741C">
            <w:pPr>
              <w:rPr>
                <w:sz w:val="28"/>
                <w:szCs w:val="28"/>
              </w:rPr>
            </w:pPr>
            <w:r>
              <w:rPr>
                <w:sz w:val="28"/>
                <w:szCs w:val="28"/>
              </w:rPr>
              <w:lastRenderedPageBreak/>
              <w:t xml:space="preserve">Видео-урок </w:t>
            </w:r>
            <w:r w:rsidR="008B741C" w:rsidRPr="008B741C">
              <w:rPr>
                <w:sz w:val="28"/>
                <w:szCs w:val="28"/>
              </w:rPr>
              <w:t xml:space="preserve"> мужества «</w:t>
            </w:r>
            <w:r w:rsidR="008B741C">
              <w:rPr>
                <w:sz w:val="28"/>
                <w:szCs w:val="28"/>
              </w:rPr>
              <w:t>Партизанскими тропами</w:t>
            </w:r>
            <w:r w:rsidR="008B741C" w:rsidRPr="008B741C">
              <w:rPr>
                <w:sz w:val="28"/>
                <w:szCs w:val="28"/>
              </w:rPr>
              <w:t>»</w:t>
            </w:r>
            <w:r>
              <w:rPr>
                <w:sz w:val="28"/>
                <w:szCs w:val="28"/>
              </w:rPr>
              <w:t xml:space="preserve"> </w:t>
            </w:r>
          </w:p>
          <w:p w:rsidR="008B741C" w:rsidRPr="00522435" w:rsidRDefault="00AC1C33" w:rsidP="008B741C">
            <w:pPr>
              <w:rPr>
                <w:sz w:val="28"/>
                <w:szCs w:val="28"/>
              </w:rPr>
            </w:pPr>
            <w:r>
              <w:rPr>
                <w:sz w:val="28"/>
                <w:szCs w:val="28"/>
              </w:rPr>
              <w:t xml:space="preserve">Памяти </w:t>
            </w:r>
            <w:proofErr w:type="spellStart"/>
            <w:r>
              <w:rPr>
                <w:sz w:val="28"/>
                <w:szCs w:val="28"/>
              </w:rPr>
              <w:t>Нелидовских</w:t>
            </w:r>
            <w:proofErr w:type="spellEnd"/>
            <w:r>
              <w:rPr>
                <w:sz w:val="28"/>
                <w:szCs w:val="28"/>
              </w:rPr>
              <w:t xml:space="preserve"> партизан …</w:t>
            </w:r>
          </w:p>
        </w:tc>
        <w:tc>
          <w:tcPr>
            <w:tcW w:w="3190" w:type="dxa"/>
          </w:tcPr>
          <w:p w:rsidR="008B741C" w:rsidRDefault="00FA0E02">
            <w:pPr>
              <w:rPr>
                <w:sz w:val="28"/>
                <w:szCs w:val="28"/>
              </w:rPr>
            </w:pPr>
            <w:r>
              <w:rPr>
                <w:sz w:val="28"/>
                <w:szCs w:val="28"/>
              </w:rPr>
              <w:t xml:space="preserve">Октябрь </w:t>
            </w:r>
          </w:p>
          <w:p w:rsidR="00AC1C33" w:rsidRDefault="00AC1C33">
            <w:pPr>
              <w:rPr>
                <w:sz w:val="28"/>
                <w:szCs w:val="28"/>
              </w:rPr>
            </w:pPr>
          </w:p>
          <w:p w:rsidR="00AC1C33" w:rsidRPr="00522435" w:rsidRDefault="00AC1C33">
            <w:pPr>
              <w:rPr>
                <w:sz w:val="28"/>
                <w:szCs w:val="28"/>
              </w:rPr>
            </w:pPr>
            <w:r>
              <w:rPr>
                <w:sz w:val="28"/>
                <w:szCs w:val="28"/>
              </w:rPr>
              <w:t>январь</w:t>
            </w:r>
          </w:p>
        </w:tc>
        <w:tc>
          <w:tcPr>
            <w:tcW w:w="3191" w:type="dxa"/>
          </w:tcPr>
          <w:p w:rsidR="008B741C" w:rsidRDefault="00FA0E02">
            <w:pPr>
              <w:rPr>
                <w:sz w:val="28"/>
                <w:szCs w:val="28"/>
              </w:rPr>
            </w:pPr>
            <w:r>
              <w:rPr>
                <w:sz w:val="28"/>
                <w:szCs w:val="28"/>
              </w:rPr>
              <w:t>2- 4 классы</w:t>
            </w:r>
          </w:p>
          <w:p w:rsidR="00AC1C33" w:rsidRDefault="00AC1C33">
            <w:pPr>
              <w:rPr>
                <w:sz w:val="28"/>
                <w:szCs w:val="28"/>
              </w:rPr>
            </w:pPr>
          </w:p>
          <w:p w:rsidR="00AC1C33" w:rsidRDefault="00AC1C33">
            <w:pPr>
              <w:rPr>
                <w:sz w:val="28"/>
                <w:szCs w:val="28"/>
              </w:rPr>
            </w:pPr>
            <w:r>
              <w:rPr>
                <w:sz w:val="28"/>
                <w:szCs w:val="28"/>
              </w:rPr>
              <w:t>6б класс</w:t>
            </w:r>
          </w:p>
          <w:p w:rsidR="00AC1C33" w:rsidRDefault="00AC1C33">
            <w:pPr>
              <w:rPr>
                <w:sz w:val="28"/>
                <w:szCs w:val="28"/>
              </w:rPr>
            </w:pPr>
          </w:p>
          <w:p w:rsidR="00BB3E1A" w:rsidRPr="00522435" w:rsidRDefault="00BB3E1A">
            <w:pPr>
              <w:rPr>
                <w:sz w:val="28"/>
                <w:szCs w:val="28"/>
              </w:rPr>
            </w:pPr>
            <w:r w:rsidRPr="00522435">
              <w:rPr>
                <w:sz w:val="28"/>
                <w:szCs w:val="28"/>
              </w:rPr>
              <w:t>руководитель музея</w:t>
            </w:r>
            <w:r>
              <w:rPr>
                <w:sz w:val="28"/>
                <w:szCs w:val="28"/>
              </w:rPr>
              <w:t xml:space="preserve"> и группа экскурсоводов</w:t>
            </w:r>
          </w:p>
        </w:tc>
      </w:tr>
      <w:tr w:rsidR="008B741C" w:rsidTr="00522435">
        <w:tc>
          <w:tcPr>
            <w:tcW w:w="3190" w:type="dxa"/>
          </w:tcPr>
          <w:p w:rsidR="008B741C" w:rsidRPr="00522435" w:rsidRDefault="008B741C">
            <w:pPr>
              <w:rPr>
                <w:sz w:val="28"/>
                <w:szCs w:val="28"/>
              </w:rPr>
            </w:pPr>
            <w:r w:rsidRPr="008B741C">
              <w:rPr>
                <w:sz w:val="28"/>
                <w:szCs w:val="28"/>
              </w:rPr>
              <w:t>Урок мужества «О подвигах, о доблести, о славе»</w:t>
            </w:r>
          </w:p>
        </w:tc>
        <w:tc>
          <w:tcPr>
            <w:tcW w:w="3190" w:type="dxa"/>
          </w:tcPr>
          <w:p w:rsidR="008B741C" w:rsidRPr="00522435" w:rsidRDefault="00DB3565">
            <w:pPr>
              <w:rPr>
                <w:sz w:val="28"/>
                <w:szCs w:val="28"/>
              </w:rPr>
            </w:pPr>
            <w:r>
              <w:rPr>
                <w:sz w:val="28"/>
                <w:szCs w:val="28"/>
              </w:rPr>
              <w:t xml:space="preserve"> 24-25 </w:t>
            </w:r>
            <w:r w:rsidR="00BB3E1A">
              <w:rPr>
                <w:sz w:val="28"/>
                <w:szCs w:val="28"/>
              </w:rPr>
              <w:t>январ</w:t>
            </w:r>
            <w:r>
              <w:rPr>
                <w:sz w:val="28"/>
                <w:szCs w:val="28"/>
              </w:rPr>
              <w:t>я</w:t>
            </w:r>
          </w:p>
        </w:tc>
        <w:tc>
          <w:tcPr>
            <w:tcW w:w="3191" w:type="dxa"/>
          </w:tcPr>
          <w:p w:rsidR="008B741C" w:rsidRPr="00522435" w:rsidRDefault="00BB3E1A">
            <w:pPr>
              <w:rPr>
                <w:sz w:val="28"/>
                <w:szCs w:val="28"/>
              </w:rPr>
            </w:pPr>
            <w:r w:rsidRPr="00522435">
              <w:rPr>
                <w:sz w:val="28"/>
                <w:szCs w:val="28"/>
              </w:rPr>
              <w:t>руководитель музея</w:t>
            </w:r>
            <w:r>
              <w:rPr>
                <w:sz w:val="28"/>
                <w:szCs w:val="28"/>
              </w:rPr>
              <w:t xml:space="preserve"> и группа экскурсоводов</w:t>
            </w:r>
          </w:p>
        </w:tc>
      </w:tr>
      <w:tr w:rsidR="00D63961" w:rsidTr="00522435">
        <w:tc>
          <w:tcPr>
            <w:tcW w:w="3190" w:type="dxa"/>
          </w:tcPr>
          <w:p w:rsidR="00D63961" w:rsidRDefault="00D63961">
            <w:pPr>
              <w:rPr>
                <w:rFonts w:ascii="Verdana" w:hAnsi="Verdana"/>
                <w:color w:val="000000" w:themeColor="text1"/>
                <w:sz w:val="24"/>
                <w:szCs w:val="24"/>
                <w:shd w:val="clear" w:color="auto" w:fill="FFFFFF"/>
              </w:rPr>
            </w:pPr>
            <w:r>
              <w:rPr>
                <w:rFonts w:ascii="Verdana" w:hAnsi="Verdana"/>
                <w:color w:val="404040"/>
                <w:sz w:val="24"/>
                <w:szCs w:val="24"/>
                <w:shd w:val="clear" w:color="auto" w:fill="FFFFFF"/>
              </w:rPr>
              <w:t xml:space="preserve"> </w:t>
            </w:r>
            <w:r w:rsidR="00DB3565">
              <w:rPr>
                <w:rFonts w:ascii="Verdana" w:hAnsi="Verdana"/>
                <w:color w:val="404040"/>
                <w:sz w:val="24"/>
                <w:szCs w:val="24"/>
                <w:shd w:val="clear" w:color="auto" w:fill="FFFFFF"/>
              </w:rPr>
              <w:t>1.</w:t>
            </w:r>
            <w:r w:rsidRPr="00D63961">
              <w:rPr>
                <w:rFonts w:ascii="Verdana" w:hAnsi="Verdana"/>
                <w:color w:val="000000" w:themeColor="text1"/>
                <w:sz w:val="24"/>
                <w:szCs w:val="24"/>
                <w:shd w:val="clear" w:color="auto" w:fill="FFFFFF"/>
              </w:rPr>
              <w:t>Урок Мужества «Имя твое неизвестно, подвиг твой бессмертен»</w:t>
            </w:r>
          </w:p>
          <w:p w:rsidR="00FA0E02" w:rsidRPr="00D63961" w:rsidRDefault="00DB3565">
            <w:pPr>
              <w:rPr>
                <w:color w:val="000000" w:themeColor="text1"/>
                <w:sz w:val="24"/>
                <w:szCs w:val="24"/>
              </w:rPr>
            </w:pPr>
            <w:r>
              <w:rPr>
                <w:sz w:val="28"/>
                <w:szCs w:val="28"/>
              </w:rPr>
              <w:t>2.</w:t>
            </w:r>
            <w:r w:rsidR="00FA0E02">
              <w:rPr>
                <w:sz w:val="28"/>
                <w:szCs w:val="28"/>
              </w:rPr>
              <w:t xml:space="preserve">Виртуальная экскурсия по местам </w:t>
            </w:r>
            <w:r w:rsidR="00BB3E1A">
              <w:rPr>
                <w:sz w:val="28"/>
                <w:szCs w:val="28"/>
              </w:rPr>
              <w:t xml:space="preserve">воинских </w:t>
            </w:r>
            <w:r w:rsidR="00FA0E02">
              <w:rPr>
                <w:sz w:val="28"/>
                <w:szCs w:val="28"/>
              </w:rPr>
              <w:t>захоронений</w:t>
            </w:r>
            <w:r w:rsidR="00BB3E1A">
              <w:rPr>
                <w:sz w:val="28"/>
                <w:szCs w:val="28"/>
              </w:rPr>
              <w:t xml:space="preserve"> на территории </w:t>
            </w:r>
            <w:r w:rsidR="00FA0E02">
              <w:rPr>
                <w:sz w:val="28"/>
                <w:szCs w:val="28"/>
              </w:rPr>
              <w:t xml:space="preserve"> </w:t>
            </w:r>
            <w:proofErr w:type="spellStart"/>
            <w:r w:rsidR="00BB3E1A">
              <w:rPr>
                <w:sz w:val="28"/>
                <w:szCs w:val="28"/>
              </w:rPr>
              <w:t>Нелидовского</w:t>
            </w:r>
            <w:proofErr w:type="spellEnd"/>
            <w:r w:rsidR="00BB3E1A">
              <w:rPr>
                <w:sz w:val="28"/>
                <w:szCs w:val="28"/>
              </w:rPr>
              <w:t xml:space="preserve"> округа.</w:t>
            </w:r>
          </w:p>
        </w:tc>
        <w:tc>
          <w:tcPr>
            <w:tcW w:w="3190" w:type="dxa"/>
          </w:tcPr>
          <w:p w:rsidR="00D63961" w:rsidRPr="00522435" w:rsidRDefault="00D63961">
            <w:pPr>
              <w:rPr>
                <w:sz w:val="28"/>
                <w:szCs w:val="28"/>
              </w:rPr>
            </w:pPr>
            <w:r>
              <w:rPr>
                <w:sz w:val="28"/>
                <w:szCs w:val="28"/>
              </w:rPr>
              <w:t>2.12-5.12</w:t>
            </w:r>
          </w:p>
        </w:tc>
        <w:tc>
          <w:tcPr>
            <w:tcW w:w="3191" w:type="dxa"/>
          </w:tcPr>
          <w:p w:rsidR="00D63961" w:rsidRDefault="00BB3E1A">
            <w:pPr>
              <w:rPr>
                <w:sz w:val="28"/>
                <w:szCs w:val="28"/>
              </w:rPr>
            </w:pPr>
            <w:r>
              <w:rPr>
                <w:sz w:val="28"/>
                <w:szCs w:val="28"/>
              </w:rPr>
              <w:t>6а 7б классы</w:t>
            </w:r>
          </w:p>
          <w:p w:rsidR="00BB3E1A" w:rsidRDefault="00BB3E1A">
            <w:pPr>
              <w:rPr>
                <w:sz w:val="28"/>
                <w:szCs w:val="28"/>
              </w:rPr>
            </w:pPr>
            <w:r w:rsidRPr="00522435">
              <w:rPr>
                <w:sz w:val="28"/>
                <w:szCs w:val="28"/>
              </w:rPr>
              <w:t>руководитель музея</w:t>
            </w:r>
          </w:p>
          <w:p w:rsidR="00BB3E1A" w:rsidRDefault="00BB3E1A">
            <w:pPr>
              <w:rPr>
                <w:sz w:val="28"/>
                <w:szCs w:val="28"/>
              </w:rPr>
            </w:pPr>
          </w:p>
          <w:p w:rsidR="00BB3E1A" w:rsidRDefault="00BB3E1A">
            <w:pPr>
              <w:rPr>
                <w:sz w:val="28"/>
                <w:szCs w:val="28"/>
              </w:rPr>
            </w:pPr>
          </w:p>
          <w:p w:rsidR="00BB3E1A" w:rsidRDefault="00BB3E1A">
            <w:pPr>
              <w:rPr>
                <w:sz w:val="28"/>
                <w:szCs w:val="28"/>
              </w:rPr>
            </w:pPr>
          </w:p>
          <w:p w:rsidR="00BB3E1A" w:rsidRDefault="00BB3E1A">
            <w:pPr>
              <w:rPr>
                <w:sz w:val="28"/>
                <w:szCs w:val="28"/>
              </w:rPr>
            </w:pPr>
          </w:p>
          <w:p w:rsidR="00BB3E1A" w:rsidRDefault="00BB3E1A">
            <w:pPr>
              <w:rPr>
                <w:sz w:val="28"/>
                <w:szCs w:val="28"/>
              </w:rPr>
            </w:pPr>
            <w:r>
              <w:rPr>
                <w:sz w:val="28"/>
                <w:szCs w:val="28"/>
              </w:rPr>
              <w:t xml:space="preserve">8аи 8б классы </w:t>
            </w:r>
          </w:p>
          <w:p w:rsidR="00BB3E1A" w:rsidRPr="00522435" w:rsidRDefault="00BB3E1A">
            <w:pPr>
              <w:rPr>
                <w:sz w:val="28"/>
                <w:szCs w:val="28"/>
              </w:rPr>
            </w:pPr>
            <w:r w:rsidRPr="00522435">
              <w:rPr>
                <w:sz w:val="28"/>
                <w:szCs w:val="28"/>
              </w:rPr>
              <w:t>руководитель музея</w:t>
            </w:r>
          </w:p>
        </w:tc>
      </w:tr>
      <w:tr w:rsidR="008B741C" w:rsidTr="00522435">
        <w:tc>
          <w:tcPr>
            <w:tcW w:w="3190" w:type="dxa"/>
          </w:tcPr>
          <w:p w:rsidR="008B741C" w:rsidRPr="008B741C" w:rsidRDefault="008B741C">
            <w:pPr>
              <w:rPr>
                <w:sz w:val="28"/>
                <w:szCs w:val="28"/>
              </w:rPr>
            </w:pPr>
            <w:r w:rsidRPr="008B741C">
              <w:rPr>
                <w:sz w:val="28"/>
                <w:szCs w:val="28"/>
              </w:rPr>
              <w:t>«Подвиг</w:t>
            </w:r>
            <w:r>
              <w:rPr>
                <w:sz w:val="28"/>
                <w:szCs w:val="28"/>
              </w:rPr>
              <w:t xml:space="preserve"> </w:t>
            </w:r>
            <w:r w:rsidRPr="008B741C">
              <w:rPr>
                <w:sz w:val="28"/>
                <w:szCs w:val="28"/>
              </w:rPr>
              <w:t xml:space="preserve"> А</w:t>
            </w:r>
            <w:r>
              <w:rPr>
                <w:sz w:val="28"/>
                <w:szCs w:val="28"/>
              </w:rPr>
              <w:t>ндрея</w:t>
            </w:r>
            <w:r w:rsidR="005971BC">
              <w:rPr>
                <w:sz w:val="28"/>
                <w:szCs w:val="28"/>
              </w:rPr>
              <w:t xml:space="preserve"> </w:t>
            </w:r>
            <w:proofErr w:type="spellStart"/>
            <w:r w:rsidRPr="008B741C">
              <w:rPr>
                <w:sz w:val="28"/>
                <w:szCs w:val="28"/>
              </w:rPr>
              <w:t>Страшнова</w:t>
            </w:r>
            <w:proofErr w:type="spellEnd"/>
            <w:proofErr w:type="gramStart"/>
            <w:r w:rsidRPr="008B741C">
              <w:rPr>
                <w:sz w:val="28"/>
                <w:szCs w:val="28"/>
              </w:rPr>
              <w:t xml:space="preserve"> :</w:t>
            </w:r>
            <w:proofErr w:type="gramEnd"/>
            <w:r w:rsidRPr="008B741C">
              <w:rPr>
                <w:sz w:val="28"/>
                <w:szCs w:val="28"/>
              </w:rPr>
              <w:t xml:space="preserve"> шаг в бессмертие» (о выпускнике школы).</w:t>
            </w:r>
            <w:r w:rsidR="00D63961">
              <w:t xml:space="preserve"> </w:t>
            </w:r>
            <w:r w:rsidR="00D63961" w:rsidRPr="00D63961">
              <w:rPr>
                <w:sz w:val="28"/>
                <w:szCs w:val="28"/>
              </w:rPr>
              <w:t>Памяти молодых, ушедших в вечность…</w:t>
            </w:r>
          </w:p>
        </w:tc>
        <w:tc>
          <w:tcPr>
            <w:tcW w:w="3190" w:type="dxa"/>
          </w:tcPr>
          <w:p w:rsidR="008B741C" w:rsidRPr="00522435" w:rsidRDefault="008B741C">
            <w:pPr>
              <w:rPr>
                <w:sz w:val="28"/>
                <w:szCs w:val="28"/>
              </w:rPr>
            </w:pPr>
            <w:r>
              <w:rPr>
                <w:sz w:val="28"/>
                <w:szCs w:val="28"/>
              </w:rPr>
              <w:t>11 января</w:t>
            </w:r>
          </w:p>
        </w:tc>
        <w:tc>
          <w:tcPr>
            <w:tcW w:w="3191" w:type="dxa"/>
          </w:tcPr>
          <w:p w:rsidR="008B741C" w:rsidRPr="00522435" w:rsidRDefault="00BB3E1A">
            <w:pPr>
              <w:rPr>
                <w:sz w:val="28"/>
                <w:szCs w:val="28"/>
              </w:rPr>
            </w:pPr>
            <w:r>
              <w:rPr>
                <w:sz w:val="28"/>
                <w:szCs w:val="28"/>
              </w:rPr>
              <w:t>10 класс</w:t>
            </w:r>
          </w:p>
        </w:tc>
      </w:tr>
      <w:tr w:rsidR="00FA0E02" w:rsidTr="00522435">
        <w:tc>
          <w:tcPr>
            <w:tcW w:w="3190" w:type="dxa"/>
          </w:tcPr>
          <w:p w:rsidR="009A5962" w:rsidRPr="009D46E9" w:rsidRDefault="00672377" w:rsidP="009A5962">
            <w:pPr>
              <w:pStyle w:val="1"/>
              <w:spacing w:before="0" w:beforeAutospacing="0" w:after="71" w:afterAutospacing="0"/>
              <w:jc w:val="center"/>
              <w:outlineLvl w:val="0"/>
              <w:rPr>
                <w:rFonts w:ascii="Arial" w:hAnsi="Arial" w:cs="Arial"/>
                <w:b w:val="0"/>
                <w:color w:val="3C3C3C"/>
                <w:sz w:val="28"/>
                <w:szCs w:val="28"/>
              </w:rPr>
            </w:pPr>
            <w:r w:rsidRPr="008D0C2C">
              <w:rPr>
                <w:rFonts w:ascii="Arial" w:hAnsi="Arial" w:cs="Arial"/>
                <w:b w:val="0"/>
                <w:color w:val="0F0F0F"/>
                <w:sz w:val="28"/>
                <w:szCs w:val="28"/>
                <w:shd w:val="clear" w:color="auto" w:fill="FFFFFF"/>
              </w:rPr>
              <w:t>Наша гордость, боль, слёзы и память!</w:t>
            </w:r>
            <w:r w:rsidR="009A5962">
              <w:rPr>
                <w:rFonts w:ascii="Arial" w:hAnsi="Arial" w:cs="Arial"/>
                <w:color w:val="3C3C3C"/>
                <w:sz w:val="43"/>
                <w:szCs w:val="43"/>
              </w:rPr>
              <w:t xml:space="preserve"> </w:t>
            </w:r>
            <w:r w:rsidR="009A5962" w:rsidRPr="009D46E9">
              <w:rPr>
                <w:rFonts w:ascii="Arial" w:hAnsi="Arial" w:cs="Arial"/>
                <w:b w:val="0"/>
                <w:color w:val="3C3C3C"/>
                <w:sz w:val="28"/>
                <w:szCs w:val="28"/>
              </w:rPr>
              <w:t>Патриотический час в поддержку специальной военной операции на Украине «Моя страна»</w:t>
            </w:r>
          </w:p>
          <w:p w:rsidR="00FA0E02" w:rsidRPr="00672377" w:rsidRDefault="00FA0E02">
            <w:pPr>
              <w:rPr>
                <w:sz w:val="28"/>
                <w:szCs w:val="28"/>
              </w:rPr>
            </w:pPr>
          </w:p>
        </w:tc>
        <w:tc>
          <w:tcPr>
            <w:tcW w:w="3190" w:type="dxa"/>
          </w:tcPr>
          <w:p w:rsidR="00FA0E02" w:rsidRDefault="00543C73">
            <w:pPr>
              <w:rPr>
                <w:sz w:val="28"/>
                <w:szCs w:val="28"/>
              </w:rPr>
            </w:pPr>
            <w:r>
              <w:rPr>
                <w:sz w:val="28"/>
                <w:szCs w:val="28"/>
              </w:rPr>
              <w:t>март</w:t>
            </w:r>
          </w:p>
        </w:tc>
        <w:tc>
          <w:tcPr>
            <w:tcW w:w="3191" w:type="dxa"/>
          </w:tcPr>
          <w:p w:rsidR="00FA0E02" w:rsidRDefault="008D0C2C">
            <w:pPr>
              <w:rPr>
                <w:sz w:val="28"/>
                <w:szCs w:val="28"/>
              </w:rPr>
            </w:pPr>
            <w:r>
              <w:rPr>
                <w:sz w:val="28"/>
                <w:szCs w:val="28"/>
              </w:rPr>
              <w:t xml:space="preserve">9-11классы </w:t>
            </w:r>
          </w:p>
          <w:p w:rsidR="008D0C2C" w:rsidRDefault="008D0C2C" w:rsidP="008D0C2C">
            <w:pPr>
              <w:rPr>
                <w:sz w:val="28"/>
                <w:szCs w:val="28"/>
              </w:rPr>
            </w:pPr>
            <w:r w:rsidRPr="00522435">
              <w:rPr>
                <w:sz w:val="28"/>
                <w:szCs w:val="28"/>
              </w:rPr>
              <w:t>руководитель музея</w:t>
            </w:r>
          </w:p>
          <w:p w:rsidR="008D0C2C" w:rsidRDefault="008D0C2C" w:rsidP="008D0C2C">
            <w:pPr>
              <w:rPr>
                <w:sz w:val="28"/>
                <w:szCs w:val="28"/>
              </w:rPr>
            </w:pPr>
            <w:r>
              <w:rPr>
                <w:sz w:val="28"/>
                <w:szCs w:val="28"/>
              </w:rPr>
              <w:t>и учителя истории Лебедева Т.Н.</w:t>
            </w:r>
          </w:p>
          <w:p w:rsidR="008D0C2C" w:rsidRDefault="008D0C2C" w:rsidP="008D0C2C">
            <w:pPr>
              <w:rPr>
                <w:sz w:val="28"/>
                <w:szCs w:val="28"/>
              </w:rPr>
            </w:pPr>
          </w:p>
          <w:p w:rsidR="008D0C2C" w:rsidRPr="00522435" w:rsidRDefault="008D0C2C">
            <w:pPr>
              <w:rPr>
                <w:sz w:val="28"/>
                <w:szCs w:val="28"/>
              </w:rPr>
            </w:pPr>
          </w:p>
        </w:tc>
      </w:tr>
      <w:tr w:rsidR="00FA0E02" w:rsidTr="00522435">
        <w:tc>
          <w:tcPr>
            <w:tcW w:w="3190" w:type="dxa"/>
          </w:tcPr>
          <w:p w:rsidR="00672377" w:rsidRDefault="00672377">
            <w:pPr>
              <w:rPr>
                <w:rFonts w:ascii="Arial" w:hAnsi="Arial" w:cs="Arial"/>
                <w:color w:val="212529"/>
                <w:sz w:val="28"/>
                <w:szCs w:val="28"/>
                <w:shd w:val="clear" w:color="auto" w:fill="F4F4F4"/>
              </w:rPr>
            </w:pPr>
            <w:r>
              <w:rPr>
                <w:rFonts w:ascii="Arial" w:hAnsi="Arial" w:cs="Arial"/>
                <w:color w:val="212529"/>
                <w:sz w:val="28"/>
                <w:szCs w:val="28"/>
                <w:shd w:val="clear" w:color="auto" w:fill="F4F4F4"/>
              </w:rPr>
              <w:t xml:space="preserve">Вечер встречи с представителями общественной организации </w:t>
            </w:r>
            <w:r w:rsidR="00FA1679">
              <w:rPr>
                <w:rFonts w:ascii="Arial" w:hAnsi="Arial" w:cs="Arial"/>
                <w:color w:val="212529"/>
                <w:sz w:val="28"/>
                <w:szCs w:val="28"/>
                <w:shd w:val="clear" w:color="auto" w:fill="F4F4F4"/>
              </w:rPr>
              <w:t>«Боевое братство»</w:t>
            </w:r>
          </w:p>
          <w:p w:rsidR="00FA0E02" w:rsidRPr="008B741C" w:rsidRDefault="00672377">
            <w:pPr>
              <w:rPr>
                <w:sz w:val="28"/>
                <w:szCs w:val="28"/>
              </w:rPr>
            </w:pPr>
            <w:r>
              <w:rPr>
                <w:rFonts w:ascii="Arial" w:hAnsi="Arial" w:cs="Arial"/>
                <w:color w:val="212529"/>
                <w:sz w:val="28"/>
                <w:szCs w:val="28"/>
                <w:shd w:val="clear" w:color="auto" w:fill="F4F4F4"/>
              </w:rPr>
              <w:t xml:space="preserve"> </w:t>
            </w:r>
            <w:r w:rsidRPr="00672377">
              <w:rPr>
                <w:rFonts w:ascii="Arial" w:hAnsi="Arial" w:cs="Arial"/>
                <w:color w:val="212529"/>
                <w:sz w:val="28"/>
                <w:szCs w:val="28"/>
                <w:shd w:val="clear" w:color="auto" w:fill="F4F4F4"/>
              </w:rPr>
              <w:t xml:space="preserve">"Хранит земля войны </w:t>
            </w:r>
            <w:r w:rsidRPr="00672377">
              <w:rPr>
                <w:rFonts w:ascii="Arial" w:hAnsi="Arial" w:cs="Arial"/>
                <w:color w:val="212529"/>
                <w:sz w:val="28"/>
                <w:szCs w:val="28"/>
                <w:shd w:val="clear" w:color="auto" w:fill="F4F4F4"/>
              </w:rPr>
              <w:lastRenderedPageBreak/>
              <w:t>минувшей память", посвящается выводу</w:t>
            </w:r>
            <w:r>
              <w:rPr>
                <w:rFonts w:ascii="Arial" w:hAnsi="Arial" w:cs="Arial"/>
                <w:color w:val="212529"/>
                <w:sz w:val="28"/>
                <w:szCs w:val="28"/>
                <w:shd w:val="clear" w:color="auto" w:fill="F4F4F4"/>
              </w:rPr>
              <w:t xml:space="preserve"> </w:t>
            </w:r>
            <w:r w:rsidRPr="00672377">
              <w:rPr>
                <w:rFonts w:ascii="Arial" w:hAnsi="Arial" w:cs="Arial"/>
                <w:color w:val="212529"/>
                <w:sz w:val="28"/>
                <w:szCs w:val="28"/>
                <w:shd w:val="clear" w:color="auto" w:fill="F4F4F4"/>
              </w:rPr>
              <w:t>советских войск из Афганистана</w:t>
            </w:r>
            <w:r>
              <w:rPr>
                <w:rFonts w:ascii="Arial" w:hAnsi="Arial" w:cs="Arial"/>
                <w:color w:val="212529"/>
                <w:sz w:val="38"/>
                <w:szCs w:val="38"/>
                <w:shd w:val="clear" w:color="auto" w:fill="F4F4F4"/>
              </w:rPr>
              <w:t>. </w:t>
            </w:r>
          </w:p>
        </w:tc>
        <w:tc>
          <w:tcPr>
            <w:tcW w:w="3190" w:type="dxa"/>
          </w:tcPr>
          <w:p w:rsidR="00FA0E02" w:rsidRDefault="00FA1679">
            <w:pPr>
              <w:rPr>
                <w:sz w:val="28"/>
                <w:szCs w:val="28"/>
              </w:rPr>
            </w:pPr>
            <w:r>
              <w:rPr>
                <w:sz w:val="28"/>
                <w:szCs w:val="28"/>
              </w:rPr>
              <w:lastRenderedPageBreak/>
              <w:t xml:space="preserve">Февраль </w:t>
            </w:r>
          </w:p>
        </w:tc>
        <w:tc>
          <w:tcPr>
            <w:tcW w:w="3191" w:type="dxa"/>
          </w:tcPr>
          <w:p w:rsidR="00FA0E02" w:rsidRPr="00522435" w:rsidRDefault="00FA1679">
            <w:pPr>
              <w:rPr>
                <w:sz w:val="28"/>
                <w:szCs w:val="28"/>
              </w:rPr>
            </w:pPr>
            <w:r>
              <w:rPr>
                <w:sz w:val="28"/>
                <w:szCs w:val="28"/>
              </w:rPr>
              <w:t>9класс</w:t>
            </w:r>
          </w:p>
        </w:tc>
      </w:tr>
      <w:tr w:rsidR="00FA0E02" w:rsidTr="00522435">
        <w:tc>
          <w:tcPr>
            <w:tcW w:w="3190" w:type="dxa"/>
          </w:tcPr>
          <w:p w:rsidR="00FA0E02" w:rsidRPr="000F23FE" w:rsidRDefault="000F23FE">
            <w:pPr>
              <w:rPr>
                <w:sz w:val="28"/>
                <w:szCs w:val="28"/>
              </w:rPr>
            </w:pPr>
            <w:r w:rsidRPr="000F23FE">
              <w:rPr>
                <w:rFonts w:ascii="Arial" w:hAnsi="Arial" w:cs="Arial"/>
                <w:color w:val="000000"/>
                <w:sz w:val="28"/>
                <w:szCs w:val="28"/>
                <w:shd w:val="clear" w:color="auto" w:fill="F7F7F7"/>
              </w:rPr>
              <w:lastRenderedPageBreak/>
              <w:t>Литературно-музыкальная композиция «Черная быль»</w:t>
            </w:r>
          </w:p>
        </w:tc>
        <w:tc>
          <w:tcPr>
            <w:tcW w:w="3190" w:type="dxa"/>
          </w:tcPr>
          <w:p w:rsidR="00FA0E02" w:rsidRDefault="00FA1679">
            <w:pPr>
              <w:rPr>
                <w:sz w:val="28"/>
                <w:szCs w:val="28"/>
              </w:rPr>
            </w:pPr>
            <w:r>
              <w:rPr>
                <w:sz w:val="28"/>
                <w:szCs w:val="28"/>
              </w:rPr>
              <w:t>апрель</w:t>
            </w:r>
          </w:p>
        </w:tc>
        <w:tc>
          <w:tcPr>
            <w:tcW w:w="3191" w:type="dxa"/>
          </w:tcPr>
          <w:p w:rsidR="00FA0E02" w:rsidRPr="00522435" w:rsidRDefault="00F40E57">
            <w:pPr>
              <w:rPr>
                <w:sz w:val="28"/>
                <w:szCs w:val="28"/>
              </w:rPr>
            </w:pPr>
            <w:r>
              <w:rPr>
                <w:sz w:val="28"/>
                <w:szCs w:val="28"/>
              </w:rPr>
              <w:t xml:space="preserve"> 5-6классы</w:t>
            </w:r>
          </w:p>
        </w:tc>
      </w:tr>
      <w:tr w:rsidR="008B741C" w:rsidTr="00522435">
        <w:tc>
          <w:tcPr>
            <w:tcW w:w="3190" w:type="dxa"/>
          </w:tcPr>
          <w:p w:rsidR="008B741C" w:rsidRPr="009D46E9" w:rsidRDefault="00DB3565">
            <w:pPr>
              <w:rPr>
                <w:sz w:val="32"/>
                <w:szCs w:val="32"/>
              </w:rPr>
            </w:pPr>
            <w:r w:rsidRPr="009D46E9">
              <w:rPr>
                <w:sz w:val="32"/>
                <w:szCs w:val="32"/>
              </w:rPr>
              <w:t>Акция «Алая гвоздика»</w:t>
            </w:r>
          </w:p>
        </w:tc>
        <w:tc>
          <w:tcPr>
            <w:tcW w:w="3190" w:type="dxa"/>
          </w:tcPr>
          <w:p w:rsidR="008B741C" w:rsidRPr="009D46E9" w:rsidRDefault="00DB3565">
            <w:pPr>
              <w:rPr>
                <w:sz w:val="32"/>
                <w:szCs w:val="32"/>
              </w:rPr>
            </w:pPr>
            <w:r w:rsidRPr="009D46E9">
              <w:rPr>
                <w:sz w:val="32"/>
                <w:szCs w:val="32"/>
              </w:rPr>
              <w:t>8-9 мая</w:t>
            </w:r>
          </w:p>
        </w:tc>
        <w:tc>
          <w:tcPr>
            <w:tcW w:w="3191" w:type="dxa"/>
          </w:tcPr>
          <w:p w:rsidR="008B741C" w:rsidRPr="009D46E9" w:rsidRDefault="00DB3565">
            <w:pPr>
              <w:rPr>
                <w:sz w:val="32"/>
                <w:szCs w:val="32"/>
              </w:rPr>
            </w:pPr>
            <w:r w:rsidRPr="009D46E9">
              <w:rPr>
                <w:sz w:val="32"/>
                <w:szCs w:val="32"/>
              </w:rPr>
              <w:t>1-11 классы</w:t>
            </w:r>
          </w:p>
        </w:tc>
      </w:tr>
    </w:tbl>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9A5962" w:rsidRDefault="009A5962" w:rsidP="00522435">
      <w:pPr>
        <w:rPr>
          <w:sz w:val="32"/>
          <w:szCs w:val="32"/>
        </w:rPr>
      </w:pPr>
    </w:p>
    <w:p w:rsidR="004462A9" w:rsidRDefault="004462A9" w:rsidP="00522435">
      <w:pPr>
        <w:rPr>
          <w:sz w:val="32"/>
          <w:szCs w:val="32"/>
        </w:rPr>
      </w:pPr>
    </w:p>
    <w:p w:rsidR="004462A9" w:rsidRDefault="004462A9" w:rsidP="00522435">
      <w:pPr>
        <w:rPr>
          <w:sz w:val="32"/>
          <w:szCs w:val="32"/>
        </w:rPr>
      </w:pPr>
    </w:p>
    <w:p w:rsidR="004462A9" w:rsidRDefault="004462A9" w:rsidP="00522435">
      <w:pPr>
        <w:rPr>
          <w:sz w:val="32"/>
          <w:szCs w:val="32"/>
        </w:rPr>
      </w:pPr>
    </w:p>
    <w:p w:rsidR="004462A9" w:rsidRDefault="004462A9" w:rsidP="00522435">
      <w:pPr>
        <w:rPr>
          <w:sz w:val="32"/>
          <w:szCs w:val="32"/>
        </w:rPr>
      </w:pPr>
    </w:p>
    <w:p w:rsidR="009A5962" w:rsidRDefault="00F40E57" w:rsidP="00522435">
      <w:pPr>
        <w:rPr>
          <w:sz w:val="32"/>
          <w:szCs w:val="32"/>
        </w:rPr>
      </w:pPr>
      <w:r w:rsidRPr="00F40E57">
        <w:rPr>
          <w:b/>
          <w:sz w:val="32"/>
          <w:szCs w:val="32"/>
        </w:rPr>
        <w:lastRenderedPageBreak/>
        <w:t xml:space="preserve">Сценарий урока </w:t>
      </w:r>
      <w:r w:rsidR="009A5962" w:rsidRPr="00F40E57">
        <w:rPr>
          <w:b/>
          <w:sz w:val="32"/>
          <w:szCs w:val="32"/>
        </w:rPr>
        <w:t xml:space="preserve"> «Моя страна» Возраст: 15-17 лет (9-11 класс</w:t>
      </w:r>
      <w:r w:rsidR="009A5962" w:rsidRPr="009A5962">
        <w:rPr>
          <w:sz w:val="32"/>
          <w:szCs w:val="32"/>
        </w:rPr>
        <w:t xml:space="preserve">) Цель урока: основываясь на достоверных фактах и документах сформировать у старшеклассников адекватную позицию по вопросу действий вооруженных сил России по установлению безопасной зоны на границе нашей страны I. Введение в тему урока </w:t>
      </w:r>
    </w:p>
    <w:p w:rsidR="009A5962" w:rsidRDefault="009A5962" w:rsidP="00522435">
      <w:pPr>
        <w:rPr>
          <w:sz w:val="32"/>
          <w:szCs w:val="32"/>
        </w:rPr>
      </w:pPr>
      <w:r w:rsidRPr="009A5962">
        <w:rPr>
          <w:sz w:val="32"/>
          <w:szCs w:val="32"/>
        </w:rPr>
        <w:t xml:space="preserve">Вариант слов учителя: Сегодня главные события в мире происходят рядом с нами, на Украине. Конечно, вы следите за ними, обсуждаете между собой, задаете вопросы значимым для себя взрослым: родителям, учителям. И уже не раз задавали себе вопросы о спецоперации по принуждению к миру, проводимой нашими вооруженными силами. Но чтобы ответить на ваши вопросы, давайте углубимся в историю. </w:t>
      </w:r>
    </w:p>
    <w:p w:rsidR="009A5962" w:rsidRDefault="009A5962" w:rsidP="00522435">
      <w:pPr>
        <w:rPr>
          <w:sz w:val="32"/>
          <w:szCs w:val="32"/>
        </w:rPr>
      </w:pPr>
      <w:r w:rsidRPr="009A5962">
        <w:rPr>
          <w:sz w:val="32"/>
          <w:szCs w:val="32"/>
        </w:rPr>
        <w:t xml:space="preserve">Вопросы для фронтального обсуждения: 1. Украина и Россия - две части исторического и духовного пространства. </w:t>
      </w:r>
    </w:p>
    <w:p w:rsidR="009A5962" w:rsidRDefault="009A5962" w:rsidP="00522435">
      <w:pPr>
        <w:rPr>
          <w:sz w:val="32"/>
          <w:szCs w:val="32"/>
        </w:rPr>
      </w:pPr>
      <w:r w:rsidRPr="009A5962">
        <w:rPr>
          <w:sz w:val="32"/>
          <w:szCs w:val="32"/>
        </w:rPr>
        <w:t>Приведите примеры из истории, литературы, связывающие наши страны</w:t>
      </w:r>
    </w:p>
    <w:p w:rsidR="009A5962" w:rsidRDefault="009A5962" w:rsidP="00522435">
      <w:pPr>
        <w:rPr>
          <w:sz w:val="32"/>
          <w:szCs w:val="32"/>
        </w:rPr>
      </w:pPr>
      <w:r w:rsidRPr="009A5962">
        <w:rPr>
          <w:sz w:val="32"/>
          <w:szCs w:val="32"/>
        </w:rPr>
        <w:t>Возможные варианты ответов: У нас общая победа в Великой Отечественной Войне. Славянские и другие племена на пространстве – от Ладожского озера, Новгорода, Пскова до Киева и Чернигова – были объединены одним языком (сейчас мы называем его древнерусским), хозяйственными связями, властью князей династии Рюриковичей. А после крещения Руси – и одной православной верой. История распорядилась так, что центром воссоединения, продолжившим традицию древнерусской государственности, стала Москва. Московские князья – потомки Александра Невского – сбросили внешнее ярмо, начали собирать исторические русские земли. Во второй половине XVIII века, после войн с Османской империей, в состав России вошли Крым, а также земли Причерноморья, получившие название «</w:t>
      </w:r>
      <w:proofErr w:type="spellStart"/>
      <w:r w:rsidRPr="009A5962">
        <w:rPr>
          <w:sz w:val="32"/>
          <w:szCs w:val="32"/>
        </w:rPr>
        <w:t>Новороссия</w:t>
      </w:r>
      <w:proofErr w:type="spellEnd"/>
      <w:r w:rsidRPr="009A5962">
        <w:rPr>
          <w:sz w:val="32"/>
          <w:szCs w:val="32"/>
        </w:rPr>
        <w:t xml:space="preserve">». Они </w:t>
      </w:r>
      <w:r w:rsidRPr="009A5962">
        <w:rPr>
          <w:sz w:val="32"/>
          <w:szCs w:val="32"/>
        </w:rPr>
        <w:lastRenderedPageBreak/>
        <w:t xml:space="preserve">заселялись выходцами из всех российских губерний. Писатель Николай Васильевич Гоголь признавался, что сам не знает, какая у него душа – «хохлацкая или русская». «Знаю только то, что никак бы не дал преимущества ни малороссиянину перед русским, ни русскому перед малороссиянином. Обе природы слишком одарены Богом, и, как нарочно, каждая порознь заключает в себе то, чего нет в другой - явный знак, что они должны пополнить одна другую», - отмечал писатель. </w:t>
      </w:r>
    </w:p>
    <w:p w:rsidR="009A5962" w:rsidRDefault="009A5962" w:rsidP="00522435">
      <w:pPr>
        <w:rPr>
          <w:sz w:val="32"/>
          <w:szCs w:val="32"/>
        </w:rPr>
      </w:pPr>
      <w:r w:rsidRPr="009A5962">
        <w:rPr>
          <w:sz w:val="32"/>
          <w:szCs w:val="32"/>
        </w:rPr>
        <w:t xml:space="preserve">2. Как вы думаете, что такое «война за историю»? Какие примеры вольного </w:t>
      </w:r>
      <w:proofErr w:type="spellStart"/>
      <w:r w:rsidRPr="009A5962">
        <w:rPr>
          <w:sz w:val="32"/>
          <w:szCs w:val="32"/>
        </w:rPr>
        <w:t>трактования</w:t>
      </w:r>
      <w:proofErr w:type="spellEnd"/>
      <w:r w:rsidRPr="009A5962">
        <w:rPr>
          <w:sz w:val="32"/>
          <w:szCs w:val="32"/>
        </w:rPr>
        <w:t xml:space="preserve"> фактов (мифотворчества) вы можете привести? Хотите ли вы стать объектом в «войне за историю»? Возможно ли это? Почему?</w:t>
      </w:r>
    </w:p>
    <w:p w:rsidR="009A5962" w:rsidRDefault="009A5962" w:rsidP="00522435">
      <w:pPr>
        <w:rPr>
          <w:sz w:val="32"/>
          <w:szCs w:val="32"/>
        </w:rPr>
      </w:pPr>
      <w:r w:rsidRPr="009A5962">
        <w:rPr>
          <w:sz w:val="32"/>
          <w:szCs w:val="32"/>
        </w:rPr>
        <w:t xml:space="preserve"> Возможные варианты ответов: «Войны за историю» в современном мире ведутся не ради утверждения истины о том или другом историческом событии. Они ведутся за те жизненно важные смыслы, которые обеспечивают духовную самоорганизацию общества, служат инструментом социализации, сохранения и развития личной и социальной идентичности. В основе этого мифотворчества не просто ошибки и искажения отдельных исторических фактов, а системно организованный механизм по перекодировке сознания, прежде всего, молодежи. 3. Давайте поговорим о добрососедстве на основе общей культуры и ценностей. Каким должно быть взаимодействие трех славянских государств? Какие общие культурные традиции есть у народов России, Украины и Белоруссии? 1. Язык (близость) 2. Православие 3. Праздники II. </w:t>
      </w:r>
    </w:p>
    <w:p w:rsidR="009A5962" w:rsidRDefault="009A5962" w:rsidP="00522435">
      <w:pPr>
        <w:rPr>
          <w:sz w:val="32"/>
          <w:szCs w:val="32"/>
        </w:rPr>
      </w:pPr>
      <w:r w:rsidRPr="009A5962">
        <w:rPr>
          <w:sz w:val="32"/>
          <w:szCs w:val="32"/>
        </w:rPr>
        <w:t>Осуществление учебных действий по освоению нового материала</w:t>
      </w:r>
    </w:p>
    <w:p w:rsidR="009A5962" w:rsidRDefault="009A5962" w:rsidP="00522435">
      <w:pPr>
        <w:rPr>
          <w:sz w:val="32"/>
          <w:szCs w:val="32"/>
        </w:rPr>
      </w:pPr>
      <w:r>
        <w:rPr>
          <w:sz w:val="32"/>
          <w:szCs w:val="32"/>
        </w:rPr>
        <w:t xml:space="preserve"> </w:t>
      </w:r>
      <w:r w:rsidRPr="009A5962">
        <w:rPr>
          <w:sz w:val="32"/>
          <w:szCs w:val="32"/>
        </w:rPr>
        <w:t xml:space="preserve"> Задание 1 Установка на деятельность: Прослушайте часть выступления Президента Российской Федерации.</w:t>
      </w:r>
    </w:p>
    <w:p w:rsidR="008D0C2C" w:rsidRDefault="009A5962" w:rsidP="00522435">
      <w:pPr>
        <w:rPr>
          <w:sz w:val="32"/>
          <w:szCs w:val="32"/>
        </w:rPr>
      </w:pPr>
      <w:r w:rsidRPr="009A5962">
        <w:rPr>
          <w:sz w:val="32"/>
          <w:szCs w:val="32"/>
        </w:rPr>
        <w:lastRenderedPageBreak/>
        <w:t xml:space="preserve"> Ответьте на вопросы: Какие аргументы глава нашего государства приводит в доказательство того, что на Украине в последние 30 лет наблюдается эскалация внутри</w:t>
      </w:r>
      <w:r>
        <w:rPr>
          <w:sz w:val="32"/>
          <w:szCs w:val="32"/>
        </w:rPr>
        <w:t xml:space="preserve"> </w:t>
      </w:r>
      <w:r w:rsidRPr="009A5962">
        <w:rPr>
          <w:sz w:val="32"/>
          <w:szCs w:val="32"/>
        </w:rPr>
        <w:t>гражданского противостояния и возникают предпосылки гражданской войны? Как Россия поддерживала Украину после распада СССР? В парах сравните ответы. Какие из приведенных аргументов тронули вас больше всего? Как вы понимаете слова «антироссийский путь» Украины? В чем он может заключаться? (Учитель может не проводить парную работу, а проверить задание фронтально) https://www.youtube.com/watch?v=GOCzBoaSPl4 Вопрос 1: 18:38-19:31, 21:29-22:13, 28:53-31:38; Вопрос 2: 15:06-15:56</w:t>
      </w:r>
    </w:p>
    <w:p w:rsidR="008D0C2C" w:rsidRDefault="009A5962" w:rsidP="00522435">
      <w:pPr>
        <w:rPr>
          <w:sz w:val="32"/>
          <w:szCs w:val="32"/>
        </w:rPr>
      </w:pPr>
      <w:r w:rsidRPr="009A5962">
        <w:rPr>
          <w:sz w:val="32"/>
          <w:szCs w:val="32"/>
        </w:rPr>
        <w:t xml:space="preserve"> Возможные варианты ответов: </w:t>
      </w:r>
      <w:r w:rsidRPr="009A5962">
        <w:rPr>
          <w:sz w:val="32"/>
          <w:szCs w:val="32"/>
        </w:rPr>
        <w:sym w:font="Symbol" w:char="F0B7"/>
      </w:r>
      <w:r w:rsidRPr="009A5962">
        <w:rPr>
          <w:sz w:val="32"/>
          <w:szCs w:val="32"/>
        </w:rPr>
        <w:t xml:space="preserve">Украина никогда не имела устойчивой традиции своей подлинной государственности. И начиная с 1991 года пошла по пути механического копирования чужих моделей, оторванных как от истории, так и от украинских реалий. Политические государственные институты постоянно перекраивались в угоду быстро сформировавшихся кланов с их собственными корыстными интересами, не имеющими ничего общего с интересами народа Украины. </w:t>
      </w:r>
    </w:p>
    <w:p w:rsidR="008D0C2C" w:rsidRDefault="009A5962" w:rsidP="00522435">
      <w:pPr>
        <w:rPr>
          <w:sz w:val="32"/>
          <w:szCs w:val="32"/>
        </w:rPr>
      </w:pPr>
      <w:r w:rsidRPr="009A5962">
        <w:rPr>
          <w:sz w:val="32"/>
          <w:szCs w:val="32"/>
        </w:rPr>
        <w:sym w:font="Symbol" w:char="F0B7"/>
      </w:r>
      <w:r w:rsidRPr="009A5962">
        <w:rPr>
          <w:sz w:val="32"/>
          <w:szCs w:val="32"/>
        </w:rPr>
        <w:t>Устойчивой государственности на Украине так и не сложилось, а политические, выборные процедуры служат лишь прикрытием, ширмой для передела власти и собственности между различными олигархическими кланами. Радикалы воспользовались справедливым недовольством людей, оседлали протест и в 2014 году довели Майдан до государственного переворота. При этом они получали прямое содействие со стороны зарубежных государств.</w:t>
      </w:r>
    </w:p>
    <w:p w:rsidR="008D0C2C" w:rsidRDefault="009A5962" w:rsidP="00522435">
      <w:pPr>
        <w:rPr>
          <w:sz w:val="32"/>
          <w:szCs w:val="32"/>
        </w:rPr>
      </w:pPr>
      <w:r w:rsidRPr="009A5962">
        <w:rPr>
          <w:sz w:val="32"/>
          <w:szCs w:val="32"/>
        </w:rPr>
        <w:t xml:space="preserve"> </w:t>
      </w:r>
      <w:r w:rsidRPr="009A5962">
        <w:rPr>
          <w:sz w:val="32"/>
          <w:szCs w:val="32"/>
        </w:rPr>
        <w:sym w:font="Symbol" w:char="F0B7"/>
      </w:r>
      <w:r w:rsidRPr="009A5962">
        <w:rPr>
          <w:sz w:val="32"/>
          <w:szCs w:val="32"/>
        </w:rPr>
        <w:t xml:space="preserve">Радикалы, захватившие власть в 2014 году, организовали преследование, настоящий террор в отношении тех, кто выступал против антиконституционных действий. Украинские города захлестнула волна погромов и насилия, серия громких и </w:t>
      </w:r>
      <w:r w:rsidRPr="009A5962">
        <w:rPr>
          <w:sz w:val="32"/>
          <w:szCs w:val="32"/>
        </w:rPr>
        <w:lastRenderedPageBreak/>
        <w:t>безнаказанных убийств. Невозможно без содрогания вспоминать о страшной трагедии в Одессе, где участники мирной акции протеста были зверски убиты, заживо сожжены в Доме профсоюзов.</w:t>
      </w:r>
    </w:p>
    <w:p w:rsidR="008D0C2C" w:rsidRDefault="009A5962" w:rsidP="00522435">
      <w:pPr>
        <w:rPr>
          <w:sz w:val="32"/>
          <w:szCs w:val="32"/>
        </w:rPr>
      </w:pPr>
      <w:r w:rsidRPr="009A5962">
        <w:rPr>
          <w:sz w:val="32"/>
          <w:szCs w:val="32"/>
        </w:rPr>
        <w:t xml:space="preserve"> </w:t>
      </w:r>
      <w:r w:rsidRPr="009A5962">
        <w:rPr>
          <w:sz w:val="32"/>
          <w:szCs w:val="32"/>
        </w:rPr>
        <w:sym w:font="Symbol" w:char="F0B7"/>
      </w:r>
      <w:r w:rsidRPr="009A5962">
        <w:rPr>
          <w:sz w:val="32"/>
          <w:szCs w:val="32"/>
        </w:rPr>
        <w:t>К распаду нашей единой страны привели исторические, стратегические ошибки лидеров большевиков, руководства КПСС, допущенные в разное время в государственном строительстве, экономической и национальной политике. Распад исторической России под названием СССР на их совести. Несмотря на все эти несправедливости, обман и откровенный грабёж России, наш народ, именно народ, признал новые геополитические реалии, возникшие после распада СССР, признал новые независимые государства. И не только признал ‒ Россия сама, находясь тогда в труднейшем положении, помогала партнёрам по СНГ, в том числе украинским коллегам, от которых прямо с момента провозглашения независимости стали поступать многочисленные запросы о материальной поддержке. И наша страна оказывала такую поддержку с уважением к достоинству и суверенитету Украины</w:t>
      </w:r>
    </w:p>
    <w:p w:rsidR="00936126" w:rsidRDefault="009A5962" w:rsidP="00522435">
      <w:pPr>
        <w:rPr>
          <w:sz w:val="32"/>
          <w:szCs w:val="32"/>
        </w:rPr>
      </w:pPr>
      <w:r w:rsidRPr="009A5962">
        <w:rPr>
          <w:sz w:val="32"/>
          <w:szCs w:val="32"/>
        </w:rPr>
        <w:t xml:space="preserve">. </w:t>
      </w:r>
      <w:r w:rsidRPr="009A5962">
        <w:rPr>
          <w:sz w:val="32"/>
          <w:szCs w:val="32"/>
        </w:rPr>
        <w:sym w:font="Symbol" w:char="F0B7"/>
      </w:r>
      <w:r w:rsidRPr="009A5962">
        <w:rPr>
          <w:sz w:val="32"/>
          <w:szCs w:val="32"/>
        </w:rPr>
        <w:t xml:space="preserve">Россия взяла на себя погашение всего советского долга и полностью по нему рассчиталась в 2017 году. </w:t>
      </w:r>
      <w:r w:rsidRPr="009A5962">
        <w:rPr>
          <w:sz w:val="32"/>
          <w:szCs w:val="32"/>
        </w:rPr>
        <w:sym w:font="Symbol" w:char="F0B7"/>
      </w:r>
      <w:r w:rsidRPr="009A5962">
        <w:rPr>
          <w:sz w:val="32"/>
          <w:szCs w:val="32"/>
        </w:rPr>
        <w:t xml:space="preserve">Украинский путь по «антироссийскому пути»: ₋ копирование зарубежного опыта ₋ антироссийская риторика ₋ работа зарубежных НКО ₋ государственный переворот 2014 года ₋ русский язык на Украине объявлен вне закона ₋ русские исключены из списка коренных народов ₋ учебники переписаны ₋ Россия объявлена врагом ₋ русскоязычные телеканалы </w:t>
      </w:r>
      <w:proofErr w:type="gramStart"/>
      <w:r w:rsidRPr="009A5962">
        <w:rPr>
          <w:sz w:val="32"/>
          <w:szCs w:val="32"/>
        </w:rPr>
        <w:t>запрещены</w:t>
      </w:r>
      <w:proofErr w:type="gramEnd"/>
      <w:r w:rsidRPr="009A5962">
        <w:rPr>
          <w:sz w:val="32"/>
          <w:szCs w:val="32"/>
        </w:rPr>
        <w:t xml:space="preserve"> ₋ сносятся памятники русским полководцам ₋ в военной стратегии страны Россия - враг №1 ₋ запрет георгиевских ленточек</w:t>
      </w:r>
    </w:p>
    <w:p w:rsidR="00936126" w:rsidRDefault="009A5962" w:rsidP="00522435">
      <w:pPr>
        <w:rPr>
          <w:sz w:val="32"/>
          <w:szCs w:val="32"/>
        </w:rPr>
      </w:pPr>
      <w:r w:rsidRPr="009A5962">
        <w:rPr>
          <w:sz w:val="32"/>
          <w:szCs w:val="32"/>
        </w:rPr>
        <w:t xml:space="preserve"> Задание 2 Установка на деятельность: Слышали ли вы аббревиатуру НАТО? Что она означает? Что </w:t>
      </w:r>
      <w:proofErr w:type="gramStart"/>
      <w:r w:rsidRPr="009A5962">
        <w:rPr>
          <w:sz w:val="32"/>
          <w:szCs w:val="32"/>
        </w:rPr>
        <w:t>из себя представляет</w:t>
      </w:r>
      <w:proofErr w:type="gramEnd"/>
      <w:r w:rsidRPr="009A5962">
        <w:rPr>
          <w:sz w:val="32"/>
          <w:szCs w:val="32"/>
        </w:rPr>
        <w:t xml:space="preserve"> альянс? НАТО - миролюбивая организация? Вспомните события </w:t>
      </w:r>
      <w:r w:rsidRPr="009A5962">
        <w:rPr>
          <w:sz w:val="32"/>
          <w:szCs w:val="32"/>
        </w:rPr>
        <w:lastRenderedPageBreak/>
        <w:t xml:space="preserve">последних десятилетий с участием войск НАТО: Югославия (1999), Ирак (2003), Ливия (2011). Изучите текст обращения Президента Российской Федерации 21 февраля 2022 года. Что в нем сказано о НАТО? Ресурс: http://kremlin.ru/events/president/news/67828 </w:t>
      </w:r>
    </w:p>
    <w:p w:rsidR="008D0C2C" w:rsidRDefault="009A5962" w:rsidP="00522435">
      <w:pPr>
        <w:rPr>
          <w:sz w:val="32"/>
          <w:szCs w:val="32"/>
        </w:rPr>
      </w:pPr>
      <w:r w:rsidRPr="009A5962">
        <w:rPr>
          <w:sz w:val="32"/>
          <w:szCs w:val="32"/>
        </w:rPr>
        <w:t xml:space="preserve">Варианты ответов: </w:t>
      </w:r>
      <w:r w:rsidRPr="009A5962">
        <w:rPr>
          <w:sz w:val="32"/>
          <w:szCs w:val="32"/>
        </w:rPr>
        <w:sym w:font="Symbol" w:char="F0B7"/>
      </w:r>
      <w:r w:rsidRPr="009A5962">
        <w:rPr>
          <w:sz w:val="32"/>
          <w:szCs w:val="32"/>
        </w:rPr>
        <w:t xml:space="preserve">Вступление Украины в НАТО – это прямая угроза безопасности России. </w:t>
      </w:r>
      <w:r w:rsidRPr="009A5962">
        <w:rPr>
          <w:sz w:val="32"/>
          <w:szCs w:val="32"/>
        </w:rPr>
        <w:sym w:font="Symbol" w:char="F0B7"/>
      </w:r>
      <w:r w:rsidRPr="009A5962">
        <w:rPr>
          <w:sz w:val="32"/>
          <w:szCs w:val="32"/>
        </w:rPr>
        <w:t>При этом нас раз за разом пытаются убедить в том, что НАТО – это миролюбивый и сугубо оборонительный союз. Мол, никаких угроз для России нет. Опять предлагают поверить на слово. Но реальную цену таким словам мы хорошо знаем. В 1990 году, когда обсуждался вопрос об объединении Германии, советскому руководству со стороны США было обещано, что не произойдёт распространения юрисдикции или военного присутствия НАТО ни на один дюйм в восточном направлении. И что объединение Германии не приведёт к распространению военной организации НАТО на восток.</w:t>
      </w:r>
    </w:p>
    <w:p w:rsidR="008D0C2C" w:rsidRDefault="009A5962" w:rsidP="00522435">
      <w:pPr>
        <w:rPr>
          <w:sz w:val="32"/>
          <w:szCs w:val="32"/>
        </w:rPr>
      </w:pPr>
      <w:r w:rsidRPr="009A5962">
        <w:rPr>
          <w:sz w:val="32"/>
          <w:szCs w:val="32"/>
        </w:rPr>
        <w:t xml:space="preserve"> </w:t>
      </w:r>
      <w:r w:rsidRPr="009A5962">
        <w:rPr>
          <w:sz w:val="32"/>
          <w:szCs w:val="32"/>
        </w:rPr>
        <w:sym w:font="Symbol" w:char="F0B7"/>
      </w:r>
      <w:r w:rsidRPr="009A5962">
        <w:rPr>
          <w:sz w:val="32"/>
          <w:szCs w:val="32"/>
        </w:rPr>
        <w:t xml:space="preserve">Россия все свои обязательства выполнила, в том числе вывела войска из Германии, из государств Центральной и Восточной Европы, и тем самым внесла огромный вклад в преодоление наследия холодной войны. Мы последовательно предлагали разные варианты сотрудничества, в том числе в формате Совета Россия – НАТО и ОБСЕ. </w:t>
      </w:r>
    </w:p>
    <w:p w:rsidR="008D0C2C" w:rsidRDefault="009A5962" w:rsidP="00522435">
      <w:pPr>
        <w:rPr>
          <w:sz w:val="32"/>
          <w:szCs w:val="32"/>
        </w:rPr>
      </w:pPr>
      <w:r w:rsidRPr="009A5962">
        <w:rPr>
          <w:sz w:val="32"/>
          <w:szCs w:val="32"/>
        </w:rPr>
        <w:sym w:font="Symbol" w:char="F0B7"/>
      </w:r>
      <w:r w:rsidRPr="009A5962">
        <w:rPr>
          <w:sz w:val="32"/>
          <w:szCs w:val="32"/>
        </w:rPr>
        <w:t xml:space="preserve">Сегодня достаточно одного взгляда на карту, чтобы увидеть, как западные страны «сдержали» обещание не допустить продвижения НАТО на восток. Попросту обманули. Мы получили одну за другой пять волн расширения НАТО. </w:t>
      </w:r>
      <w:proofErr w:type="gramStart"/>
      <w:r w:rsidRPr="009A5962">
        <w:rPr>
          <w:sz w:val="32"/>
          <w:szCs w:val="32"/>
        </w:rPr>
        <w:t>В 1999 году в альянс были приняты Польша, Чехия, Венгрия, в 2004 году – Болгария, Эстония, Латвия, Литва, Румыния, Словакия и Словения, в 2009 году – Албания и Хорватия, в 2017-м – Черногория, в 2020-м – Северная Македония.</w:t>
      </w:r>
      <w:proofErr w:type="gramEnd"/>
    </w:p>
    <w:p w:rsidR="008D0C2C" w:rsidRDefault="009A5962" w:rsidP="00522435">
      <w:pPr>
        <w:rPr>
          <w:sz w:val="32"/>
          <w:szCs w:val="32"/>
        </w:rPr>
      </w:pPr>
      <w:r w:rsidRPr="009A5962">
        <w:rPr>
          <w:sz w:val="32"/>
          <w:szCs w:val="32"/>
        </w:rPr>
        <w:lastRenderedPageBreak/>
        <w:t xml:space="preserve"> </w:t>
      </w:r>
      <w:r w:rsidRPr="009A5962">
        <w:rPr>
          <w:sz w:val="32"/>
          <w:szCs w:val="32"/>
        </w:rPr>
        <w:sym w:font="Symbol" w:char="F0B7"/>
      </w:r>
      <w:r w:rsidRPr="009A5962">
        <w:rPr>
          <w:sz w:val="32"/>
          <w:szCs w:val="32"/>
        </w:rPr>
        <w:t>В документах НАТО наша страна официально прямо объявлена главной угрозой евроатлантической безопасности. И в качестве передового плацдарма для такого удара будет служить Украина. Если бы об этом услышали наши предки, они, наверное, просто бы не поверили. И нам сегодня не хочется в это верить, но это так. Хочу, чтобы это поняли и в России, и на Украине.</w:t>
      </w:r>
    </w:p>
    <w:p w:rsidR="008D0C2C" w:rsidRDefault="009A5962" w:rsidP="00522435">
      <w:pPr>
        <w:rPr>
          <w:sz w:val="32"/>
          <w:szCs w:val="32"/>
        </w:rPr>
      </w:pPr>
      <w:r w:rsidRPr="009A5962">
        <w:rPr>
          <w:sz w:val="32"/>
          <w:szCs w:val="32"/>
        </w:rPr>
        <w:t xml:space="preserve"> Задание 3 Установка на деятельность: В парах рассмотрите предлагаемые карты. Карта № 1. </w:t>
      </w:r>
      <w:proofErr w:type="spellStart"/>
      <w:r w:rsidRPr="009A5962">
        <w:rPr>
          <w:sz w:val="32"/>
          <w:szCs w:val="32"/>
        </w:rPr>
        <w:t>Онлайн-ресурс</w:t>
      </w:r>
      <w:proofErr w:type="spellEnd"/>
      <w:r w:rsidRPr="009A5962">
        <w:rPr>
          <w:sz w:val="32"/>
          <w:szCs w:val="32"/>
        </w:rPr>
        <w:t>: https://histography.ru/#20220224</w:t>
      </w:r>
      <w:proofErr w:type="gramStart"/>
      <w:r w:rsidRPr="009A5962">
        <w:rPr>
          <w:sz w:val="32"/>
          <w:szCs w:val="32"/>
        </w:rPr>
        <w:t xml:space="preserve"> К</w:t>
      </w:r>
      <w:proofErr w:type="gramEnd"/>
      <w:r w:rsidRPr="009A5962">
        <w:rPr>
          <w:sz w:val="32"/>
          <w:szCs w:val="32"/>
        </w:rPr>
        <w:t>акие субъекты Российской Федерации находятся на границе с Украиной? Где находятся ДНР и ЛНР? (фронтальная проверка) Карта № 2. Возможный ресурс: https://tass.ru/infographics/9395</w:t>
      </w:r>
      <w:proofErr w:type="gramStart"/>
      <w:r w:rsidRPr="009A5962">
        <w:rPr>
          <w:sz w:val="32"/>
          <w:szCs w:val="32"/>
        </w:rPr>
        <w:t xml:space="preserve"> Д</w:t>
      </w:r>
      <w:proofErr w:type="gramEnd"/>
      <w:r w:rsidRPr="009A5962">
        <w:rPr>
          <w:sz w:val="32"/>
          <w:szCs w:val="32"/>
        </w:rPr>
        <w:t xml:space="preserve">оп. ресурс: https://iz.ru/694762/2018-01-12/rasshirenie-bloka-nato (видео) Западные страны обещали СССР не расширять НАТО на восток. </w:t>
      </w:r>
      <w:proofErr w:type="gramStart"/>
      <w:r w:rsidRPr="009A5962">
        <w:rPr>
          <w:sz w:val="32"/>
          <w:szCs w:val="32"/>
        </w:rPr>
        <w:t>Посмотрите на карту расширения НАТО за последние 30 лет.</w:t>
      </w:r>
      <w:proofErr w:type="gramEnd"/>
      <w:r w:rsidRPr="009A5962">
        <w:rPr>
          <w:sz w:val="32"/>
          <w:szCs w:val="32"/>
        </w:rPr>
        <w:t xml:space="preserve"> Сдержано ли обещание? (Учитель может обсудить подлетное время ракет НАТО к городам РФ, если бы блок НАТО разместил свои наступательные силы на Украине)</w:t>
      </w:r>
    </w:p>
    <w:p w:rsidR="008D0C2C" w:rsidRDefault="009A5962" w:rsidP="00522435">
      <w:pPr>
        <w:rPr>
          <w:sz w:val="32"/>
          <w:szCs w:val="32"/>
        </w:rPr>
      </w:pPr>
      <w:r w:rsidRPr="009A5962">
        <w:rPr>
          <w:sz w:val="32"/>
          <w:szCs w:val="32"/>
        </w:rPr>
        <w:t xml:space="preserve"> Задание 4</w:t>
      </w:r>
      <w:proofErr w:type="gramStart"/>
      <w:r w:rsidRPr="009A5962">
        <w:rPr>
          <w:sz w:val="32"/>
          <w:szCs w:val="32"/>
        </w:rPr>
        <w:t xml:space="preserve"> П</w:t>
      </w:r>
      <w:proofErr w:type="gramEnd"/>
      <w:r w:rsidRPr="009A5962">
        <w:rPr>
          <w:sz w:val="32"/>
          <w:szCs w:val="32"/>
        </w:rPr>
        <w:t>рочитайте отрывки из Хартии европейской безопасности ОБСЕ. Что значит равная и неделимая безопасность, что значит «</w:t>
      </w:r>
      <w:proofErr w:type="spellStart"/>
      <w:r w:rsidRPr="009A5962">
        <w:rPr>
          <w:sz w:val="32"/>
          <w:szCs w:val="32"/>
        </w:rPr>
        <w:t>неукрепление</w:t>
      </w:r>
      <w:proofErr w:type="spellEnd"/>
      <w:r w:rsidRPr="009A5962">
        <w:rPr>
          <w:sz w:val="32"/>
          <w:szCs w:val="32"/>
        </w:rPr>
        <w:t xml:space="preserve"> безопасности за счет других стран»? ХАРТИЯ ЕВРОПЕЙСКОЙ БЕЗОПАСНОСТИ Стамбул, ноябрь 1999 года ... 8. Каждое государство-участник имеет равное право на безопасность. Мы вновь подтверждаем присущее каждому государству-участнику право свободно выбирать или менять способы обеспечения своей безопасности, включая союзные договоры, по мере их эволюции. Каждое государство также имеет право на нейтралитет. Каждое государство-участник будет уважать права всех других в этом отношении. Они не будут укреплять свою безопасность за счет безопасности других государств. В рамках ОБСЕ ни одно государство, группа государств или организация не </w:t>
      </w:r>
      <w:r w:rsidRPr="009A5962">
        <w:rPr>
          <w:sz w:val="32"/>
          <w:szCs w:val="32"/>
        </w:rPr>
        <w:lastRenderedPageBreak/>
        <w:t xml:space="preserve">может быть наделена преимущественной ответственностью за поддержание мира и стабильности в регионе ОБСЕ или рассматривать какую-либо часть региона ОБСЕ в качестве сферы своего влияния. 9. Мы будем строить наши отношения в соответствии с концепцией общей и всеобъемлющей безопасности, руководствуясь принципами равноправного партнерства, солидарности и </w:t>
      </w:r>
      <w:proofErr w:type="spellStart"/>
      <w:r w:rsidRPr="009A5962">
        <w:rPr>
          <w:sz w:val="32"/>
          <w:szCs w:val="32"/>
        </w:rPr>
        <w:t>транспарентности</w:t>
      </w:r>
      <w:proofErr w:type="spellEnd"/>
      <w:r w:rsidRPr="009A5962">
        <w:rPr>
          <w:sz w:val="32"/>
          <w:szCs w:val="32"/>
        </w:rPr>
        <w:t xml:space="preserve">. Безопасность каждого государства-участника неразрывно связана с безопасностью всех других. Мы будем рассматривать человеческое, экономическое и военно-политическое измерения безопасности как единое целое. III. Рефлексия, формирование критического мышления Работа с текстом: Вариант слов учителя: В 2014 г. после свержения законной власти на Украине на территориях Донецкой и Луганской областей состоялись референдумы о самоопределении. По инициативе России и при содействии ряда европейских стран в 2014- 2015 гг. удалось остановить масштабное кровопролитие в Донбассе, заставив киевские власти согласиться на подписание Минских соглашений, предусматривавших комплекс мер для мирного урегулирования конфликта. Давайте познакомимся с текстом Минских соглашений. Какие обязательства взяла на себя Украина? Выполнялись ли эти обязательства? Ресурс: http://kremlin.ru/supplement/4804 Вариант ответа: </w:t>
      </w:r>
      <w:r w:rsidRPr="009A5962">
        <w:rPr>
          <w:sz w:val="32"/>
          <w:szCs w:val="32"/>
        </w:rPr>
        <w:sym w:font="Symbol" w:char="F0B7"/>
      </w:r>
      <w:r w:rsidRPr="009A5962">
        <w:rPr>
          <w:sz w:val="32"/>
          <w:szCs w:val="32"/>
        </w:rPr>
        <w:t xml:space="preserve">Воюющие стороны обязались прекратить огонь и отвести от линии соприкосновения свои войска. Украинские власти взяли на себя обязательства принять Закон об особом статусе отдельных районов Донецкой и Луганской областей, провести там выборы с учетом позиции представителей ДНР и ЛНР. Работа с видео: Вариант слов учителя: Наверняка вы слышали о том, что последние 8 лет населенные пункты на территории ДНР и ЛНР подвергались обстрелам. Как вы понимаете слово «геноцид»? Почему его можно применить к ситуации на Донбассе? Видеоролик 1: нарезка фрагментов новостей из ЛНР и ДНР, интервью с беженцами, Дом </w:t>
      </w:r>
      <w:r w:rsidRPr="009A5962">
        <w:rPr>
          <w:sz w:val="32"/>
          <w:szCs w:val="32"/>
        </w:rPr>
        <w:lastRenderedPageBreak/>
        <w:t xml:space="preserve">профсоюзов (кадры 12+), видеофрагменты СМИ об обстрелах Донецка, в завершение обращение Президента России о признании независимости и суверенитета Донецкой Народной Республики и Луганской Народной Республики. Вариант слов учителя: Как вы думаете, почему Президент принял такое решение? Было ли это решение его личным? С кем он посоветовался? (фронтальная беседа с классом) Что происходит сейчас? </w:t>
      </w:r>
      <w:proofErr w:type="gramStart"/>
      <w:r w:rsidRPr="009A5962">
        <w:rPr>
          <w:sz w:val="32"/>
          <w:szCs w:val="32"/>
        </w:rPr>
        <w:t>Какие источники информации могут помочь вам разобраться в ситуации, узнать, что на самом деле происходит? (фронтальная беседа с классом, учитель предлагает перечень официальных ресурсов) Видеоролик 2: специальная операция, цель которой – восстановление мирной жизни в Донбассе, Россия не ставит целью захват Украины (https://www.youtube.com/watch?v=GOCzBoaSPl4), украинцы нам не враги, задачи вооруженных сил РФ - сохранить жизни мирного населения</w:t>
      </w:r>
      <w:proofErr w:type="gramEnd"/>
      <w:r w:rsidRPr="009A5962">
        <w:rPr>
          <w:sz w:val="32"/>
          <w:szCs w:val="32"/>
        </w:rPr>
        <w:t xml:space="preserve"> (ссылка на выступление МО РФ).</w:t>
      </w:r>
    </w:p>
    <w:p w:rsidR="008D0C2C" w:rsidRDefault="009A5962" w:rsidP="00522435">
      <w:pPr>
        <w:rPr>
          <w:sz w:val="32"/>
          <w:szCs w:val="32"/>
        </w:rPr>
      </w:pPr>
      <w:r w:rsidRPr="009A5962">
        <w:rPr>
          <w:sz w:val="32"/>
          <w:szCs w:val="32"/>
        </w:rPr>
        <w:t xml:space="preserve"> Рефлексия: Установка на деятельность: Вспомните обращение Президента. Как он характеризует современную Россию? Какие достижения России последнего времени можете назвать вы? Составьте свой список, поделитесь с классом</w:t>
      </w:r>
      <w:proofErr w:type="gramStart"/>
      <w:r w:rsidRPr="009A5962">
        <w:rPr>
          <w:sz w:val="32"/>
          <w:szCs w:val="32"/>
        </w:rPr>
        <w:t>.</w:t>
      </w:r>
      <w:proofErr w:type="gramEnd"/>
      <w:r w:rsidRPr="009A5962">
        <w:rPr>
          <w:sz w:val="32"/>
          <w:szCs w:val="32"/>
        </w:rPr>
        <w:t xml:space="preserve"> (</w:t>
      </w:r>
      <w:proofErr w:type="gramStart"/>
      <w:r w:rsidRPr="009A5962">
        <w:rPr>
          <w:sz w:val="32"/>
          <w:szCs w:val="32"/>
        </w:rPr>
        <w:t>и</w:t>
      </w:r>
      <w:proofErr w:type="gramEnd"/>
      <w:r w:rsidRPr="009A5962">
        <w:rPr>
          <w:sz w:val="32"/>
          <w:szCs w:val="32"/>
        </w:rPr>
        <w:t>ндивидуальная работа, фронтальная беседа) Варианты ответов: ₋ Современная Россия – сильная и постоянно развивающаяся страна</w:t>
      </w:r>
      <w:proofErr w:type="gramStart"/>
      <w:r w:rsidRPr="009A5962">
        <w:rPr>
          <w:sz w:val="32"/>
          <w:szCs w:val="32"/>
        </w:rPr>
        <w:t xml:space="preserve"> ₋ З</w:t>
      </w:r>
      <w:proofErr w:type="gramEnd"/>
      <w:r w:rsidRPr="009A5962">
        <w:rPr>
          <w:sz w:val="32"/>
          <w:szCs w:val="32"/>
        </w:rPr>
        <w:t xml:space="preserve">а предыдущие годы накоплен солидный запас прочности ₋ У нас надежная банковская система ₋ Мы избавились от внешнего государственного долга ₋ Высокий уровень цен на нефть и газ ₋ Мы первыми создали вакцину от </w:t>
      </w:r>
      <w:proofErr w:type="spellStart"/>
      <w:r w:rsidRPr="009A5962">
        <w:rPr>
          <w:sz w:val="32"/>
          <w:szCs w:val="32"/>
        </w:rPr>
        <w:t>коронавируса</w:t>
      </w:r>
      <w:proofErr w:type="spellEnd"/>
      <w:r w:rsidRPr="009A5962">
        <w:rPr>
          <w:sz w:val="32"/>
          <w:szCs w:val="32"/>
        </w:rPr>
        <w:t xml:space="preserve"> ₋ Развитие производства и </w:t>
      </w:r>
      <w:proofErr w:type="spellStart"/>
      <w:r w:rsidRPr="009A5962">
        <w:rPr>
          <w:sz w:val="32"/>
          <w:szCs w:val="32"/>
        </w:rPr>
        <w:t>импортозамещение</w:t>
      </w:r>
      <w:proofErr w:type="spellEnd"/>
      <w:r w:rsidRPr="009A5962">
        <w:rPr>
          <w:sz w:val="32"/>
          <w:szCs w:val="32"/>
        </w:rPr>
        <w:t xml:space="preserve"> ₋ Инновационные технические достижения: космодром Восточный, Крымский мост, модули МКС ₋ Минимальная безработица, возможность молодежи найти свое будущее ₋ Вклад в систему образования </w:t>
      </w:r>
    </w:p>
    <w:sectPr w:rsidR="008D0C2C" w:rsidSect="00CF3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2D5DF2"/>
    <w:rsid w:val="0001015F"/>
    <w:rsid w:val="000F23FE"/>
    <w:rsid w:val="002D5DF2"/>
    <w:rsid w:val="003E2603"/>
    <w:rsid w:val="003F0275"/>
    <w:rsid w:val="004462A9"/>
    <w:rsid w:val="004E373F"/>
    <w:rsid w:val="0050241C"/>
    <w:rsid w:val="00522435"/>
    <w:rsid w:val="00543C73"/>
    <w:rsid w:val="005971BC"/>
    <w:rsid w:val="00672377"/>
    <w:rsid w:val="008B741C"/>
    <w:rsid w:val="008D0C2C"/>
    <w:rsid w:val="008E2BFE"/>
    <w:rsid w:val="00936126"/>
    <w:rsid w:val="00957535"/>
    <w:rsid w:val="009879EE"/>
    <w:rsid w:val="009A5962"/>
    <w:rsid w:val="009D46E9"/>
    <w:rsid w:val="009F6C53"/>
    <w:rsid w:val="00AC1C33"/>
    <w:rsid w:val="00BB3E1A"/>
    <w:rsid w:val="00BE4373"/>
    <w:rsid w:val="00C37979"/>
    <w:rsid w:val="00CF3491"/>
    <w:rsid w:val="00D63961"/>
    <w:rsid w:val="00DB3565"/>
    <w:rsid w:val="00E96F0D"/>
    <w:rsid w:val="00F40E57"/>
    <w:rsid w:val="00F96034"/>
    <w:rsid w:val="00FA0E02"/>
    <w:rsid w:val="00FA1679"/>
    <w:rsid w:val="00FB1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491"/>
  </w:style>
  <w:style w:type="paragraph" w:styleId="1">
    <w:name w:val="heading 1"/>
    <w:basedOn w:val="a"/>
    <w:link w:val="10"/>
    <w:uiPriority w:val="9"/>
    <w:qFormat/>
    <w:rsid w:val="009A5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5DF2"/>
    <w:pPr>
      <w:spacing w:after="0" w:line="240" w:lineRule="auto"/>
    </w:pPr>
  </w:style>
  <w:style w:type="table" w:styleId="a4">
    <w:name w:val="Table Grid"/>
    <w:basedOn w:val="a1"/>
    <w:uiPriority w:val="59"/>
    <w:rsid w:val="00522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F96034"/>
    <w:rPr>
      <w:i/>
      <w:iCs/>
    </w:rPr>
  </w:style>
  <w:style w:type="character" w:customStyle="1" w:styleId="10">
    <w:name w:val="Заголовок 1 Знак"/>
    <w:basedOn w:val="a0"/>
    <w:link w:val="1"/>
    <w:uiPriority w:val="9"/>
    <w:rsid w:val="009A596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829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FFF1784</dc:creator>
  <cp:keywords/>
  <dc:description/>
  <cp:lastModifiedBy>FFF9219</cp:lastModifiedBy>
  <cp:revision>14</cp:revision>
  <cp:lastPrinted>2022-11-10T15:14:00Z</cp:lastPrinted>
  <dcterms:created xsi:type="dcterms:W3CDTF">2021-11-29T18:16:00Z</dcterms:created>
  <dcterms:modified xsi:type="dcterms:W3CDTF">2023-06-02T08:10:00Z</dcterms:modified>
</cp:coreProperties>
</file>