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58" w:rsidRPr="00F12C0A" w:rsidRDefault="00F12C0A">
      <w:pPr>
        <w:spacing w:after="0" w:line="408" w:lineRule="auto"/>
        <w:ind w:left="120"/>
        <w:jc w:val="center"/>
        <w:rPr>
          <w:lang w:val="ru-RU"/>
        </w:rPr>
      </w:pPr>
      <w:bookmarkStart w:id="0" w:name="block-7887274"/>
      <w:r w:rsidRPr="00F12C0A">
        <w:rPr>
          <w:rFonts w:ascii="Times New Roman" w:hAnsi="Times New Roman"/>
          <w:b/>
          <w:color w:val="000000"/>
          <w:sz w:val="28"/>
          <w:lang w:val="ru-RU"/>
        </w:rPr>
        <w:t>МИНИСТЕРСТВО ПРОСВЕЩЕНИЯ РОССИЙСКОЙ ФЕДЕРАЦИИ</w:t>
      </w:r>
    </w:p>
    <w:p w:rsidR="00C55D58" w:rsidRPr="00F12C0A" w:rsidRDefault="00F12C0A">
      <w:pPr>
        <w:spacing w:after="0" w:line="408" w:lineRule="auto"/>
        <w:ind w:left="120"/>
        <w:jc w:val="center"/>
        <w:rPr>
          <w:lang w:val="ru-RU"/>
        </w:rPr>
      </w:pPr>
      <w:r w:rsidRPr="00F12C0A">
        <w:rPr>
          <w:rFonts w:ascii="Times New Roman" w:hAnsi="Times New Roman"/>
          <w:b/>
          <w:color w:val="000000"/>
          <w:sz w:val="28"/>
          <w:lang w:val="ru-RU"/>
        </w:rPr>
        <w:t>‌</w:t>
      </w:r>
      <w:bookmarkStart w:id="1" w:name="8bc005d6-dd8c-40df-b3ae-1f9dd26418c3"/>
      <w:r w:rsidRPr="00F12C0A">
        <w:rPr>
          <w:rFonts w:ascii="Times New Roman" w:hAnsi="Times New Roman"/>
          <w:b/>
          <w:color w:val="000000"/>
          <w:sz w:val="28"/>
          <w:lang w:val="ru-RU"/>
        </w:rPr>
        <w:t>Министерство образования Тверской области</w:t>
      </w:r>
      <w:bookmarkEnd w:id="1"/>
      <w:r w:rsidRPr="00F12C0A">
        <w:rPr>
          <w:rFonts w:ascii="Times New Roman" w:hAnsi="Times New Roman"/>
          <w:b/>
          <w:color w:val="000000"/>
          <w:sz w:val="28"/>
          <w:lang w:val="ru-RU"/>
        </w:rPr>
        <w:t xml:space="preserve">‌‌ </w:t>
      </w:r>
    </w:p>
    <w:p w:rsidR="00C55D58" w:rsidRPr="00F12C0A" w:rsidRDefault="00F12C0A">
      <w:pPr>
        <w:spacing w:after="0" w:line="408" w:lineRule="auto"/>
        <w:ind w:left="120"/>
        <w:jc w:val="center"/>
        <w:rPr>
          <w:lang w:val="ru-RU"/>
        </w:rPr>
      </w:pPr>
      <w:r w:rsidRPr="00F12C0A">
        <w:rPr>
          <w:rFonts w:ascii="Times New Roman" w:hAnsi="Times New Roman"/>
          <w:b/>
          <w:color w:val="000000"/>
          <w:sz w:val="28"/>
          <w:lang w:val="ru-RU"/>
        </w:rPr>
        <w:t>‌</w:t>
      </w:r>
      <w:bookmarkStart w:id="2" w:name="88e3db00-6636-4601-a948-1c797e67dbbc"/>
      <w:r w:rsidRPr="00F12C0A">
        <w:rPr>
          <w:rFonts w:ascii="Times New Roman" w:hAnsi="Times New Roman"/>
          <w:b/>
          <w:color w:val="000000"/>
          <w:sz w:val="28"/>
          <w:lang w:val="ru-RU"/>
        </w:rPr>
        <w:t>Управление образования Нелидовского городского округа</w:t>
      </w:r>
      <w:bookmarkEnd w:id="2"/>
      <w:r w:rsidRPr="00F12C0A">
        <w:rPr>
          <w:rFonts w:ascii="Times New Roman" w:hAnsi="Times New Roman"/>
          <w:b/>
          <w:color w:val="000000"/>
          <w:sz w:val="28"/>
          <w:lang w:val="ru-RU"/>
        </w:rPr>
        <w:t>‌</w:t>
      </w:r>
      <w:r w:rsidRPr="00F12C0A">
        <w:rPr>
          <w:rFonts w:ascii="Times New Roman" w:hAnsi="Times New Roman"/>
          <w:color w:val="000000"/>
          <w:sz w:val="28"/>
          <w:lang w:val="ru-RU"/>
        </w:rPr>
        <w:t>​</w:t>
      </w:r>
    </w:p>
    <w:p w:rsidR="00C55D58" w:rsidRDefault="00F12C0A">
      <w:pPr>
        <w:spacing w:after="0" w:line="408" w:lineRule="auto"/>
        <w:ind w:left="120"/>
        <w:jc w:val="center"/>
      </w:pP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w:t>
      </w:r>
    </w:p>
    <w:tbl>
      <w:tblPr>
        <w:tblpPr w:leftFromText="180" w:rightFromText="180" w:vertAnchor="text" w:horzAnchor="page" w:tblpX="5308" w:tblpY="172"/>
        <w:tblW w:w="0" w:type="auto"/>
        <w:tblLook w:val="04A0" w:firstRow="1" w:lastRow="0" w:firstColumn="1" w:lastColumn="0" w:noHBand="0" w:noVBand="1"/>
      </w:tblPr>
      <w:tblGrid>
        <w:gridCol w:w="3114"/>
        <w:gridCol w:w="3115"/>
        <w:gridCol w:w="3115"/>
      </w:tblGrid>
      <w:tr w:rsidR="00F12C0A" w:rsidRPr="009D1BA8" w:rsidTr="00F12C0A">
        <w:tc>
          <w:tcPr>
            <w:tcW w:w="3114" w:type="dxa"/>
          </w:tcPr>
          <w:p w:rsidR="00F12C0A" w:rsidRPr="0040209D" w:rsidRDefault="00F12C0A" w:rsidP="00F12C0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12C0A" w:rsidRPr="008944ED" w:rsidRDefault="00F12C0A" w:rsidP="00F12C0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F12C0A" w:rsidRDefault="00F12C0A" w:rsidP="00F12C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2C0A" w:rsidRPr="008944ED" w:rsidRDefault="00F12C0A" w:rsidP="00F12C0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p w:rsidR="00F12C0A" w:rsidRDefault="00F12C0A" w:rsidP="00F12C0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2C0A" w:rsidRPr="0040209D" w:rsidRDefault="00F12C0A" w:rsidP="00F12C0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2C0A" w:rsidRPr="0040209D" w:rsidRDefault="00F12C0A" w:rsidP="00F12C0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2C0A" w:rsidRDefault="00F12C0A" w:rsidP="00F12C0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12C0A" w:rsidRPr="008944ED" w:rsidRDefault="00F12C0A" w:rsidP="00F12C0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12C0A" w:rsidRDefault="00F12C0A" w:rsidP="00F12C0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2C0A" w:rsidRPr="008944ED" w:rsidRDefault="00F12C0A" w:rsidP="00F12C0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9D1BA8" w:rsidRDefault="00F12C0A" w:rsidP="00F12C0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9D1BA8">
              <w:rPr>
                <w:rFonts w:ascii="Times New Roman" w:eastAsia="Times New Roman" w:hAnsi="Times New Roman"/>
                <w:color w:val="000000"/>
                <w:sz w:val="24"/>
                <w:szCs w:val="24"/>
                <w:lang w:val="ru-RU"/>
              </w:rPr>
              <w:t>4-д</w:t>
            </w:r>
            <w:r>
              <w:rPr>
                <w:rFonts w:ascii="Times New Roman" w:eastAsia="Times New Roman" w:hAnsi="Times New Roman"/>
                <w:color w:val="000000"/>
                <w:sz w:val="24"/>
                <w:szCs w:val="24"/>
                <w:lang w:val="ru-RU"/>
              </w:rPr>
              <w:t xml:space="preserve"> </w:t>
            </w:r>
            <w:r w:rsidR="009D1BA8">
              <w:rPr>
                <w:rFonts w:ascii="Times New Roman" w:eastAsia="Times New Roman" w:hAnsi="Times New Roman"/>
                <w:color w:val="000000"/>
                <w:sz w:val="24"/>
                <w:szCs w:val="24"/>
                <w:lang w:val="ru-RU"/>
              </w:rPr>
              <w:t xml:space="preserve">       </w:t>
            </w:r>
          </w:p>
          <w:p w:rsidR="00F12C0A" w:rsidRDefault="00A9661F" w:rsidP="00F12C0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F12C0A">
              <w:rPr>
                <w:rFonts w:ascii="Times New Roman" w:eastAsia="Times New Roman" w:hAnsi="Times New Roman"/>
                <w:color w:val="000000"/>
                <w:sz w:val="24"/>
                <w:szCs w:val="24"/>
                <w:lang w:val="ru-RU"/>
              </w:rPr>
              <w:t>от «</w:t>
            </w:r>
            <w:r w:rsidR="00F12C0A" w:rsidRPr="00344265">
              <w:rPr>
                <w:rFonts w:ascii="Times New Roman" w:eastAsia="Times New Roman" w:hAnsi="Times New Roman"/>
                <w:color w:val="000000"/>
                <w:sz w:val="24"/>
                <w:szCs w:val="24"/>
                <w:lang w:val="ru-RU"/>
              </w:rPr>
              <w:t>01</w:t>
            </w:r>
            <w:r w:rsidR="00F12C0A">
              <w:rPr>
                <w:rFonts w:ascii="Times New Roman" w:eastAsia="Times New Roman" w:hAnsi="Times New Roman"/>
                <w:color w:val="000000"/>
                <w:sz w:val="24"/>
                <w:szCs w:val="24"/>
                <w:lang w:val="ru-RU"/>
              </w:rPr>
              <w:t xml:space="preserve">» </w:t>
            </w:r>
            <w:r w:rsidR="00F12C0A" w:rsidRPr="00344265">
              <w:rPr>
                <w:rFonts w:ascii="Times New Roman" w:eastAsia="Times New Roman" w:hAnsi="Times New Roman"/>
                <w:color w:val="000000"/>
                <w:sz w:val="24"/>
                <w:szCs w:val="24"/>
                <w:lang w:val="ru-RU"/>
              </w:rPr>
              <w:t>сентября</w:t>
            </w:r>
            <w:r w:rsidR="00F12C0A" w:rsidRPr="007611AF">
              <w:rPr>
                <w:rFonts w:ascii="Times New Roman" w:eastAsia="Times New Roman" w:hAnsi="Times New Roman"/>
                <w:color w:val="000000"/>
                <w:sz w:val="24"/>
                <w:szCs w:val="24"/>
                <w:lang w:val="ru-RU"/>
              </w:rPr>
              <w:t xml:space="preserve">   </w:t>
            </w:r>
            <w:r w:rsidR="00F12C0A" w:rsidRPr="00344265">
              <w:rPr>
                <w:rFonts w:ascii="Times New Roman" w:eastAsia="Times New Roman" w:hAnsi="Times New Roman"/>
                <w:color w:val="000000"/>
                <w:sz w:val="24"/>
                <w:szCs w:val="24"/>
                <w:lang w:val="ru-RU"/>
              </w:rPr>
              <w:t xml:space="preserve"> </w:t>
            </w:r>
            <w:r w:rsidR="00F12C0A" w:rsidRPr="004E6975">
              <w:rPr>
                <w:rFonts w:ascii="Times New Roman" w:eastAsia="Times New Roman" w:hAnsi="Times New Roman"/>
                <w:color w:val="000000"/>
                <w:sz w:val="24"/>
                <w:szCs w:val="24"/>
                <w:lang w:val="ru-RU"/>
              </w:rPr>
              <w:t>2023</w:t>
            </w:r>
            <w:r w:rsidR="00F12C0A">
              <w:rPr>
                <w:rFonts w:ascii="Times New Roman" w:eastAsia="Times New Roman" w:hAnsi="Times New Roman"/>
                <w:color w:val="000000"/>
                <w:sz w:val="24"/>
                <w:szCs w:val="24"/>
                <w:lang w:val="ru-RU"/>
              </w:rPr>
              <w:t xml:space="preserve"> г.</w:t>
            </w:r>
          </w:p>
          <w:p w:rsidR="00F12C0A" w:rsidRPr="0040209D" w:rsidRDefault="00F12C0A" w:rsidP="00F12C0A">
            <w:pPr>
              <w:autoSpaceDE w:val="0"/>
              <w:autoSpaceDN w:val="0"/>
              <w:spacing w:after="120" w:line="240" w:lineRule="auto"/>
              <w:jc w:val="both"/>
              <w:rPr>
                <w:rFonts w:ascii="Times New Roman" w:eastAsia="Times New Roman" w:hAnsi="Times New Roman"/>
                <w:color w:val="000000"/>
                <w:sz w:val="24"/>
                <w:szCs w:val="24"/>
                <w:lang w:val="ru-RU"/>
              </w:rPr>
            </w:pPr>
          </w:p>
        </w:tc>
      </w:tr>
    </w:tbl>
    <w:p w:rsidR="00C55D58" w:rsidRPr="009D1BA8" w:rsidRDefault="00C55D58">
      <w:pPr>
        <w:spacing w:after="0"/>
        <w:ind w:left="120"/>
        <w:rPr>
          <w:lang w:val="ru-RU"/>
        </w:rPr>
      </w:pPr>
    </w:p>
    <w:p w:rsidR="00C55D58" w:rsidRPr="009D1BA8" w:rsidRDefault="00C55D58">
      <w:pPr>
        <w:spacing w:after="0"/>
        <w:ind w:left="120"/>
        <w:rPr>
          <w:lang w:val="ru-RU"/>
        </w:rPr>
      </w:pPr>
    </w:p>
    <w:p w:rsidR="00C55D58" w:rsidRPr="009D1BA8" w:rsidRDefault="00C55D58">
      <w:pPr>
        <w:spacing w:after="0"/>
        <w:ind w:left="120"/>
        <w:rPr>
          <w:lang w:val="ru-RU"/>
        </w:rPr>
      </w:pPr>
    </w:p>
    <w:p w:rsidR="00C55D58" w:rsidRPr="009D1BA8" w:rsidRDefault="00C55D58">
      <w:pPr>
        <w:spacing w:after="0"/>
        <w:ind w:left="120"/>
        <w:rPr>
          <w:lang w:val="ru-RU"/>
        </w:rPr>
      </w:pPr>
    </w:p>
    <w:p w:rsidR="00C55D58" w:rsidRPr="009D1BA8" w:rsidRDefault="00C55D58">
      <w:pPr>
        <w:spacing w:after="0"/>
        <w:ind w:left="120"/>
        <w:rPr>
          <w:lang w:val="ru-RU"/>
        </w:rPr>
      </w:pPr>
    </w:p>
    <w:p w:rsidR="00C55D58" w:rsidRDefault="00F12C0A">
      <w:pPr>
        <w:spacing w:after="0"/>
        <w:ind w:left="120"/>
      </w:pPr>
      <w:r>
        <w:rPr>
          <w:rFonts w:ascii="Times New Roman" w:hAnsi="Times New Roman"/>
          <w:color w:val="000000"/>
          <w:sz w:val="28"/>
        </w:rPr>
        <w:t>‌</w:t>
      </w:r>
      <w:bookmarkStart w:id="3" w:name="_GoBack"/>
      <w:bookmarkEnd w:id="3"/>
    </w:p>
    <w:p w:rsidR="00C55D58" w:rsidRDefault="00C55D58">
      <w:pPr>
        <w:spacing w:after="0"/>
        <w:ind w:left="120"/>
      </w:pPr>
    </w:p>
    <w:p w:rsidR="00C55D58" w:rsidRDefault="00C55D58">
      <w:pPr>
        <w:spacing w:after="0"/>
        <w:ind w:left="120"/>
      </w:pPr>
    </w:p>
    <w:p w:rsidR="00C55D58" w:rsidRDefault="00C55D58">
      <w:pPr>
        <w:spacing w:after="0"/>
        <w:ind w:left="120"/>
      </w:pPr>
    </w:p>
    <w:p w:rsidR="00C55D58" w:rsidRDefault="00F12C0A">
      <w:pPr>
        <w:spacing w:after="0" w:line="408" w:lineRule="auto"/>
        <w:ind w:left="120"/>
        <w:jc w:val="center"/>
      </w:pPr>
      <w:r>
        <w:rPr>
          <w:rFonts w:ascii="Times New Roman" w:hAnsi="Times New Roman"/>
          <w:b/>
          <w:color w:val="000000"/>
          <w:sz w:val="28"/>
          <w:lang w:val="ru-RU"/>
        </w:rPr>
        <w:t xml:space="preserve">                                      </w:t>
      </w:r>
      <w:r>
        <w:rPr>
          <w:rFonts w:ascii="Times New Roman" w:hAnsi="Times New Roman"/>
          <w:b/>
          <w:color w:val="000000"/>
          <w:sz w:val="28"/>
        </w:rPr>
        <w:t>РАБОЧАЯ ПРОГРАММА</w:t>
      </w:r>
    </w:p>
    <w:p w:rsidR="00C55D58" w:rsidRDefault="00F12C0A">
      <w:pPr>
        <w:spacing w:after="0" w:line="408" w:lineRule="auto"/>
        <w:ind w:left="120"/>
        <w:jc w:val="center"/>
      </w:pPr>
      <w:r>
        <w:rPr>
          <w:rFonts w:ascii="Times New Roman" w:hAnsi="Times New Roman"/>
          <w:color w:val="000000"/>
          <w:sz w:val="28"/>
        </w:rPr>
        <w:t>(ID 1104684)</w:t>
      </w:r>
    </w:p>
    <w:p w:rsidR="00C55D58" w:rsidRDefault="00C55D58">
      <w:pPr>
        <w:spacing w:after="0"/>
        <w:ind w:left="120"/>
        <w:jc w:val="center"/>
      </w:pPr>
    </w:p>
    <w:p w:rsidR="00C55D58" w:rsidRPr="00F12C0A" w:rsidRDefault="00F12C0A">
      <w:pPr>
        <w:spacing w:after="0" w:line="408" w:lineRule="auto"/>
        <w:ind w:left="120"/>
        <w:jc w:val="center"/>
        <w:rPr>
          <w:lang w:val="ru-RU"/>
        </w:rPr>
      </w:pPr>
      <w:r w:rsidRPr="00F12C0A">
        <w:rPr>
          <w:rFonts w:ascii="Times New Roman" w:hAnsi="Times New Roman"/>
          <w:b/>
          <w:color w:val="000000"/>
          <w:sz w:val="28"/>
          <w:lang w:val="ru-RU"/>
        </w:rPr>
        <w:t>учебного предмета «Основы безопасности жизнедеятельности»</w:t>
      </w:r>
    </w:p>
    <w:p w:rsidR="00C55D58" w:rsidRPr="00F12C0A" w:rsidRDefault="00F12C0A">
      <w:pPr>
        <w:spacing w:after="0" w:line="408" w:lineRule="auto"/>
        <w:ind w:left="120"/>
        <w:jc w:val="center"/>
        <w:rPr>
          <w:lang w:val="ru-RU"/>
        </w:rPr>
      </w:pPr>
      <w:r w:rsidRPr="00F12C0A">
        <w:rPr>
          <w:rFonts w:ascii="Times New Roman" w:hAnsi="Times New Roman"/>
          <w:color w:val="000000"/>
          <w:sz w:val="28"/>
          <w:lang w:val="ru-RU"/>
        </w:rPr>
        <w:t xml:space="preserve">для обучающихся 8-9 классов </w:t>
      </w:r>
    </w:p>
    <w:p w:rsidR="00C55D58" w:rsidRPr="00F12C0A" w:rsidRDefault="00C55D58" w:rsidP="00F12C0A">
      <w:pPr>
        <w:spacing w:after="0"/>
        <w:rPr>
          <w:lang w:val="ru-RU"/>
        </w:rPr>
      </w:pPr>
    </w:p>
    <w:p w:rsidR="00C55D58" w:rsidRPr="00F12C0A" w:rsidRDefault="00C55D58" w:rsidP="00F12C0A">
      <w:pPr>
        <w:spacing w:after="0"/>
        <w:rPr>
          <w:lang w:val="ru-RU"/>
        </w:rPr>
      </w:pPr>
    </w:p>
    <w:p w:rsidR="00C55D58" w:rsidRPr="00F12C0A" w:rsidRDefault="00C55D58">
      <w:pPr>
        <w:spacing w:after="0"/>
        <w:ind w:left="120"/>
        <w:jc w:val="center"/>
        <w:rPr>
          <w:lang w:val="ru-RU"/>
        </w:rPr>
      </w:pPr>
    </w:p>
    <w:p w:rsidR="00C55D58" w:rsidRPr="00F12C0A" w:rsidRDefault="00F12C0A">
      <w:pPr>
        <w:spacing w:after="0"/>
        <w:ind w:left="120"/>
        <w:jc w:val="center"/>
        <w:rPr>
          <w:lang w:val="ru-RU"/>
        </w:rPr>
      </w:pPr>
      <w:r w:rsidRPr="00F12C0A">
        <w:rPr>
          <w:rFonts w:ascii="Times New Roman" w:hAnsi="Times New Roman"/>
          <w:color w:val="000000"/>
          <w:sz w:val="28"/>
          <w:lang w:val="ru-RU"/>
        </w:rPr>
        <w:t>​</w:t>
      </w:r>
      <w:bookmarkStart w:id="4" w:name="1227e185-9fcf-41a3-b6e4-b2f387a36924"/>
      <w:r w:rsidRPr="00F12C0A">
        <w:rPr>
          <w:rFonts w:ascii="Times New Roman" w:hAnsi="Times New Roman"/>
          <w:b/>
          <w:color w:val="000000"/>
          <w:sz w:val="28"/>
          <w:lang w:val="ru-RU"/>
        </w:rPr>
        <w:t>Нелидово</w:t>
      </w:r>
      <w:bookmarkEnd w:id="4"/>
      <w:r w:rsidRPr="00F12C0A">
        <w:rPr>
          <w:rFonts w:ascii="Times New Roman" w:hAnsi="Times New Roman"/>
          <w:b/>
          <w:color w:val="000000"/>
          <w:sz w:val="28"/>
          <w:lang w:val="ru-RU"/>
        </w:rPr>
        <w:t xml:space="preserve">‌ </w:t>
      </w:r>
      <w:bookmarkStart w:id="5" w:name="f668af2c-a8ef-4743-8dd2-7525a6af0415"/>
      <w:r w:rsidRPr="00F12C0A">
        <w:rPr>
          <w:rFonts w:ascii="Times New Roman" w:hAnsi="Times New Roman"/>
          <w:b/>
          <w:color w:val="000000"/>
          <w:sz w:val="28"/>
          <w:lang w:val="ru-RU"/>
        </w:rPr>
        <w:t>2023</w:t>
      </w:r>
      <w:bookmarkEnd w:id="5"/>
      <w:r w:rsidRPr="00F12C0A">
        <w:rPr>
          <w:rFonts w:ascii="Times New Roman" w:hAnsi="Times New Roman"/>
          <w:b/>
          <w:color w:val="000000"/>
          <w:sz w:val="28"/>
          <w:lang w:val="ru-RU"/>
        </w:rPr>
        <w:t>‌</w:t>
      </w:r>
      <w:r w:rsidRPr="00F12C0A">
        <w:rPr>
          <w:rFonts w:ascii="Times New Roman" w:hAnsi="Times New Roman"/>
          <w:color w:val="000000"/>
          <w:sz w:val="28"/>
          <w:lang w:val="ru-RU"/>
        </w:rPr>
        <w:t>​</w:t>
      </w:r>
    </w:p>
    <w:p w:rsidR="00C55D58" w:rsidRPr="00F12C0A" w:rsidRDefault="00C55D58">
      <w:pPr>
        <w:rPr>
          <w:lang w:val="ru-RU"/>
        </w:rPr>
        <w:sectPr w:rsidR="00C55D58" w:rsidRPr="00F12C0A" w:rsidSect="00F12C0A">
          <w:pgSz w:w="16383" w:h="11906" w:orient="landscape"/>
          <w:pgMar w:top="850" w:right="1134" w:bottom="1701" w:left="1134" w:header="720" w:footer="720" w:gutter="0"/>
          <w:cols w:space="720"/>
          <w:docGrid w:linePitch="299"/>
        </w:sectPr>
      </w:pPr>
    </w:p>
    <w:p w:rsidR="00C55D58" w:rsidRPr="00F12C0A" w:rsidRDefault="00F12C0A" w:rsidP="00F12C0A">
      <w:pPr>
        <w:spacing w:after="0" w:line="264" w:lineRule="auto"/>
        <w:jc w:val="both"/>
        <w:rPr>
          <w:sz w:val="24"/>
          <w:szCs w:val="24"/>
          <w:lang w:val="ru-RU"/>
        </w:rPr>
      </w:pPr>
      <w:bookmarkStart w:id="6" w:name="block-7887275"/>
      <w:bookmarkEnd w:id="0"/>
      <w:r w:rsidRPr="00F12C0A">
        <w:rPr>
          <w:rFonts w:ascii="Times New Roman" w:hAnsi="Times New Roman"/>
          <w:b/>
          <w:color w:val="000000"/>
          <w:sz w:val="24"/>
          <w:szCs w:val="24"/>
          <w:lang w:val="ru-RU"/>
        </w:rPr>
        <w:lastRenderedPageBreak/>
        <w:t xml:space="preserve">                                     ПОЯСНИТЕЛЬНАЯ ЗАПИСКА</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firstLine="600"/>
        <w:jc w:val="both"/>
        <w:rPr>
          <w:sz w:val="24"/>
          <w:szCs w:val="24"/>
          <w:lang w:val="ru-RU"/>
        </w:rPr>
      </w:pPr>
      <w:proofErr w:type="gramStart"/>
      <w:r w:rsidRPr="00F12C0A">
        <w:rPr>
          <w:rFonts w:ascii="Times New Roman" w:hAnsi="Times New Roman"/>
          <w:color w:val="000000"/>
          <w:sz w:val="24"/>
          <w:szCs w:val="24"/>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F12C0A">
        <w:rPr>
          <w:rFonts w:ascii="Times New Roman" w:hAnsi="Times New Roman"/>
          <w:color w:val="000000"/>
          <w:sz w:val="24"/>
          <w:szCs w:val="24"/>
          <w:lang w:val="ru-RU"/>
        </w:rPr>
        <w:t xml:space="preserve"> </w:t>
      </w:r>
      <w:proofErr w:type="gramStart"/>
      <w:r w:rsidRPr="00F12C0A">
        <w:rPr>
          <w:rFonts w:ascii="Times New Roman" w:hAnsi="Times New Roman"/>
          <w:color w:val="000000"/>
          <w:sz w:val="24"/>
          <w:szCs w:val="24"/>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Настоящая Программа обеспечивает:</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ясное понимание </w:t>
      </w:r>
      <w:proofErr w:type="gramStart"/>
      <w:r w:rsidRPr="00F12C0A">
        <w:rPr>
          <w:rFonts w:ascii="Times New Roman" w:hAnsi="Times New Roman"/>
          <w:color w:val="000000"/>
          <w:sz w:val="24"/>
          <w:szCs w:val="24"/>
          <w:lang w:val="ru-RU"/>
        </w:rPr>
        <w:t>обучающимися</w:t>
      </w:r>
      <w:proofErr w:type="gramEnd"/>
      <w:r w:rsidRPr="00F12C0A">
        <w:rPr>
          <w:rFonts w:ascii="Times New Roman" w:hAnsi="Times New Roman"/>
          <w:color w:val="000000"/>
          <w:sz w:val="24"/>
          <w:szCs w:val="24"/>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прочное усвоение </w:t>
      </w:r>
      <w:proofErr w:type="gramStart"/>
      <w:r w:rsidRPr="00F12C0A">
        <w:rPr>
          <w:rFonts w:ascii="Times New Roman" w:hAnsi="Times New Roman"/>
          <w:color w:val="000000"/>
          <w:sz w:val="24"/>
          <w:szCs w:val="24"/>
          <w:lang w:val="ru-RU"/>
        </w:rPr>
        <w:t>обучающимися</w:t>
      </w:r>
      <w:proofErr w:type="gramEnd"/>
      <w:r w:rsidRPr="00F12C0A">
        <w:rPr>
          <w:rFonts w:ascii="Times New Roman" w:hAnsi="Times New Roman"/>
          <w:color w:val="000000"/>
          <w:sz w:val="24"/>
          <w:szCs w:val="24"/>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выработку практико-ориентированных компетенций, соответствующих потребностям современности;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 xml:space="preserve">реализацию оптимального баланса </w:t>
      </w:r>
      <w:proofErr w:type="spellStart"/>
      <w:r w:rsidRPr="00F12C0A">
        <w:rPr>
          <w:rFonts w:ascii="Times New Roman" w:hAnsi="Times New Roman"/>
          <w:color w:val="000000"/>
          <w:sz w:val="24"/>
          <w:szCs w:val="24"/>
          <w:lang w:val="ru-RU"/>
        </w:rPr>
        <w:t>межпредметных</w:t>
      </w:r>
      <w:proofErr w:type="spellEnd"/>
      <w:r w:rsidRPr="00F12C0A">
        <w:rPr>
          <w:rFonts w:ascii="Times New Roman" w:hAnsi="Times New Roman"/>
          <w:color w:val="000000"/>
          <w:sz w:val="24"/>
          <w:szCs w:val="24"/>
          <w:lang w:val="ru-RU"/>
        </w:rPr>
        <w:t xml:space="preserve"> связей и их </w:t>
      </w:r>
      <w:proofErr w:type="gramStart"/>
      <w:r w:rsidRPr="00F12C0A">
        <w:rPr>
          <w:rFonts w:ascii="Times New Roman" w:hAnsi="Times New Roman"/>
          <w:color w:val="000000"/>
          <w:sz w:val="24"/>
          <w:szCs w:val="24"/>
          <w:lang w:val="ru-RU"/>
        </w:rPr>
        <w:t>разумное</w:t>
      </w:r>
      <w:proofErr w:type="gramEnd"/>
      <w:r w:rsidRPr="00F12C0A">
        <w:rPr>
          <w:rFonts w:ascii="Times New Roman" w:hAnsi="Times New Roman"/>
          <w:color w:val="000000"/>
          <w:sz w:val="24"/>
          <w:szCs w:val="24"/>
          <w:lang w:val="ru-RU"/>
        </w:rPr>
        <w:t xml:space="preserve"> </w:t>
      </w:r>
      <w:proofErr w:type="spellStart"/>
      <w:r w:rsidRPr="00F12C0A">
        <w:rPr>
          <w:rFonts w:ascii="Times New Roman" w:hAnsi="Times New Roman"/>
          <w:color w:val="000000"/>
          <w:sz w:val="24"/>
          <w:szCs w:val="24"/>
          <w:lang w:val="ru-RU"/>
        </w:rPr>
        <w:t>взаимодополнение</w:t>
      </w:r>
      <w:proofErr w:type="spellEnd"/>
      <w:r w:rsidRPr="00F12C0A">
        <w:rPr>
          <w:rFonts w:ascii="Times New Roman" w:hAnsi="Times New Roman"/>
          <w:color w:val="000000"/>
          <w:sz w:val="24"/>
          <w:szCs w:val="24"/>
          <w:lang w:val="ru-RU"/>
        </w:rPr>
        <w:t>, способствующее формированию практических умений и навыков.</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В Программе содержание учебного предмета О</w:t>
      </w:r>
      <w:proofErr w:type="gramStart"/>
      <w:r w:rsidRPr="00F12C0A">
        <w:rPr>
          <w:rFonts w:ascii="Times New Roman" w:hAnsi="Times New Roman"/>
          <w:color w:val="000000"/>
          <w:sz w:val="24"/>
          <w:szCs w:val="24"/>
          <w:lang w:val="ru-RU"/>
        </w:rPr>
        <w:t>БЖ стр</w:t>
      </w:r>
      <w:proofErr w:type="gramEnd"/>
      <w:r w:rsidRPr="00F12C0A">
        <w:rPr>
          <w:rFonts w:ascii="Times New Roman" w:hAnsi="Times New Roman"/>
          <w:color w:val="000000"/>
          <w:sz w:val="24"/>
          <w:szCs w:val="24"/>
          <w:lang w:val="ru-RU"/>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1 «Культура безопасности жизнедеятельности в современном обществе»;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2 «Безопасность в быту»;</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3 «Безопасность на транспорте»;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4 «Безопасность в общественных местах»;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5 «Безопасность в природной среде»;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6 «Здоровье и как его сохранить. Основы медицинских знаний»;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7 «Безопасность в социуме»;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8 «Безопасность в информационном пространстве»;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 9 «Основы противодействия экстремизму и терроризму»;</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модуль №10 «Взаимодействие личности, общества и государства в обеспечении безопасности жизни и здоровья населения».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w:t>
      </w:r>
      <w:r w:rsidRPr="00F12C0A">
        <w:rPr>
          <w:rFonts w:ascii="Times New Roman" w:hAnsi="Times New Roman"/>
          <w:color w:val="000000"/>
          <w:sz w:val="24"/>
          <w:szCs w:val="24"/>
          <w:lang w:val="ru-RU"/>
        </w:rPr>
        <w:lastRenderedPageBreak/>
        <w:t>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left="120"/>
        <w:jc w:val="both"/>
        <w:rPr>
          <w:sz w:val="24"/>
          <w:szCs w:val="24"/>
          <w:lang w:val="ru-RU"/>
        </w:rPr>
      </w:pPr>
      <w:r w:rsidRPr="00F12C0A">
        <w:rPr>
          <w:rFonts w:ascii="Times New Roman" w:hAnsi="Times New Roman"/>
          <w:b/>
          <w:color w:val="000000"/>
          <w:sz w:val="24"/>
          <w:szCs w:val="24"/>
          <w:lang w:val="ru-RU"/>
        </w:rPr>
        <w:t>ОБЩАЯ ХАРАКТЕРИСТИКА УЧЕБНОГО ПРЕДМЕТА «ОСНОВЫ БЕЗОПАСНОСТИ ЖИЗНЕДЕЯТЕЛЬНОСТИ»</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firstLine="600"/>
        <w:jc w:val="both"/>
        <w:rPr>
          <w:sz w:val="24"/>
          <w:szCs w:val="24"/>
          <w:lang w:val="ru-RU"/>
        </w:rPr>
      </w:pPr>
      <w:proofErr w:type="gramStart"/>
      <w:r w:rsidRPr="00F12C0A">
        <w:rPr>
          <w:rFonts w:ascii="Times New Roman" w:hAnsi="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F12C0A">
        <w:rPr>
          <w:rFonts w:ascii="Times New Roman" w:hAnsi="Times New Roman"/>
          <w:color w:val="000000"/>
          <w:sz w:val="24"/>
          <w:szCs w:val="24"/>
        </w:rPr>
        <w:t>XX</w:t>
      </w:r>
      <w:r w:rsidRPr="00F12C0A">
        <w:rPr>
          <w:rFonts w:ascii="Times New Roman" w:hAnsi="Times New Roman"/>
          <w:color w:val="000000"/>
          <w:sz w:val="24"/>
          <w:szCs w:val="24"/>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F12C0A">
        <w:rPr>
          <w:rFonts w:ascii="Times New Roman" w:hAnsi="Times New Roman"/>
          <w:color w:val="000000"/>
          <w:sz w:val="24"/>
          <w:szCs w:val="24"/>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w:t>
      </w:r>
      <w:r w:rsidRPr="00F12C0A">
        <w:rPr>
          <w:rFonts w:ascii="Times New Roman" w:hAnsi="Times New Roman"/>
          <w:color w:val="000000"/>
          <w:sz w:val="24"/>
          <w:szCs w:val="24"/>
          <w:lang w:val="ru-RU"/>
        </w:rPr>
        <w:lastRenderedPageBreak/>
        <w:t xml:space="preserve">принципиальным </w:t>
      </w:r>
      <w:proofErr w:type="gramStart"/>
      <w:r w:rsidRPr="00F12C0A">
        <w:rPr>
          <w:rFonts w:ascii="Times New Roman" w:hAnsi="Times New Roman"/>
          <w:color w:val="000000"/>
          <w:sz w:val="24"/>
          <w:szCs w:val="24"/>
          <w:lang w:val="ru-RU"/>
        </w:rPr>
        <w:t>достижением</w:t>
      </w:r>
      <w:proofErr w:type="gramEnd"/>
      <w:r w:rsidRPr="00F12C0A">
        <w:rPr>
          <w:rFonts w:ascii="Times New Roman" w:hAnsi="Times New Roman"/>
          <w:color w:val="000000"/>
          <w:sz w:val="24"/>
          <w:szCs w:val="24"/>
          <w:lang w:val="ru-RU"/>
        </w:rPr>
        <w:t xml:space="preserve"> как для отечественного, так и для мирового образовательного сообщества.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F12C0A">
        <w:rPr>
          <w:rFonts w:ascii="Times New Roman" w:hAnsi="Times New Roman"/>
          <w:color w:val="000000"/>
          <w:sz w:val="24"/>
          <w:szCs w:val="24"/>
          <w:lang w:val="ru-RU"/>
        </w:rPr>
        <w:t xml:space="preserve">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w:t>
      </w:r>
      <w:r w:rsidRPr="00F12C0A">
        <w:rPr>
          <w:rFonts w:ascii="Times New Roman" w:hAnsi="Times New Roman"/>
          <w:color w:val="000000"/>
          <w:sz w:val="24"/>
          <w:szCs w:val="24"/>
          <w:lang w:val="ru-RU"/>
        </w:rPr>
        <w:lastRenderedPageBreak/>
        <w:t>образования» (Постановление Правительства РФ от 26.12.2017 г. № 1642).</w:t>
      </w:r>
      <w:proofErr w:type="gramEnd"/>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F12C0A">
        <w:rPr>
          <w:rFonts w:ascii="Times New Roman" w:hAnsi="Times New Roman"/>
          <w:color w:val="000000"/>
          <w:sz w:val="24"/>
          <w:szCs w:val="24"/>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F12C0A">
        <w:rPr>
          <w:rFonts w:ascii="Times New Roman" w:hAnsi="Times New Roman"/>
          <w:color w:val="000000"/>
          <w:sz w:val="24"/>
          <w:szCs w:val="24"/>
          <w:lang w:val="ru-RU"/>
        </w:rPr>
        <w:t>нейтрализовывать</w:t>
      </w:r>
      <w:proofErr w:type="spellEnd"/>
      <w:r w:rsidRPr="00F12C0A">
        <w:rPr>
          <w:rFonts w:ascii="Times New Roman" w:hAnsi="Times New Roman"/>
          <w:color w:val="000000"/>
          <w:sz w:val="24"/>
          <w:szCs w:val="24"/>
          <w:lang w:val="ru-RU"/>
        </w:rPr>
        <w:t xml:space="preserve"> конфликтные ситуации, решать сложные вопросы социального характера, грамотно </w:t>
      </w:r>
      <w:r w:rsidRPr="00F12C0A">
        <w:rPr>
          <w:rFonts w:ascii="Times New Roman" w:hAnsi="Times New Roman"/>
          <w:color w:val="000000"/>
          <w:sz w:val="24"/>
          <w:szCs w:val="24"/>
          <w:lang w:val="ru-RU"/>
        </w:rPr>
        <w:lastRenderedPageBreak/>
        <w:t>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left="120"/>
        <w:jc w:val="both"/>
        <w:rPr>
          <w:sz w:val="24"/>
          <w:szCs w:val="24"/>
          <w:lang w:val="ru-RU"/>
        </w:rPr>
      </w:pPr>
      <w:r w:rsidRPr="00F12C0A">
        <w:rPr>
          <w:rFonts w:ascii="Times New Roman" w:hAnsi="Times New Roman"/>
          <w:b/>
          <w:color w:val="000000"/>
          <w:sz w:val="24"/>
          <w:szCs w:val="24"/>
          <w:lang w:val="ru-RU"/>
        </w:rPr>
        <w:t>ЦЕЛЬ ИЗУЧЕНИЯ УЧЕБНОГО ПРЕДМЕТА «ОСНОВЫ БЕЗОПАСНОСТИ ЖИЗНЕДЕЯТЕЛЬНОСТИ»</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Целью изучения учебного предмета ОБЖ на уровне основного общего образования является формирование у </w:t>
      </w:r>
      <w:proofErr w:type="gramStart"/>
      <w:r w:rsidRPr="00F12C0A">
        <w:rPr>
          <w:rFonts w:ascii="Times New Roman" w:hAnsi="Times New Roman"/>
          <w:color w:val="000000"/>
          <w:sz w:val="24"/>
          <w:szCs w:val="24"/>
          <w:lang w:val="ru-RU"/>
        </w:rPr>
        <w:t>обучающихся</w:t>
      </w:r>
      <w:proofErr w:type="gramEnd"/>
      <w:r w:rsidRPr="00F12C0A">
        <w:rPr>
          <w:rFonts w:ascii="Times New Roman" w:hAnsi="Times New Roman"/>
          <w:color w:val="000000"/>
          <w:sz w:val="24"/>
          <w:szCs w:val="24"/>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55D58" w:rsidRPr="00F12C0A" w:rsidRDefault="00F12C0A">
      <w:pPr>
        <w:numPr>
          <w:ilvl w:val="0"/>
          <w:numId w:val="1"/>
        </w:numPr>
        <w:spacing w:after="0" w:line="264" w:lineRule="auto"/>
        <w:jc w:val="both"/>
        <w:rPr>
          <w:sz w:val="24"/>
          <w:szCs w:val="24"/>
          <w:lang w:val="ru-RU"/>
        </w:rPr>
      </w:pPr>
      <w:r w:rsidRPr="00F12C0A">
        <w:rPr>
          <w:rFonts w:ascii="Times New Roman" w:hAnsi="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55D58" w:rsidRPr="00F12C0A" w:rsidRDefault="00F12C0A">
      <w:pPr>
        <w:numPr>
          <w:ilvl w:val="0"/>
          <w:numId w:val="1"/>
        </w:numPr>
        <w:spacing w:after="0" w:line="264" w:lineRule="auto"/>
        <w:jc w:val="both"/>
        <w:rPr>
          <w:sz w:val="24"/>
          <w:szCs w:val="24"/>
          <w:lang w:val="ru-RU"/>
        </w:rPr>
      </w:pP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активной жизненной позиции, осознанное понимание значимости личного безопасного </w:t>
      </w:r>
      <w:r w:rsidRPr="00F12C0A">
        <w:rPr>
          <w:rFonts w:ascii="Times New Roman" w:hAnsi="Times New Roman"/>
          <w:color w:val="000000"/>
          <w:sz w:val="24"/>
          <w:szCs w:val="24"/>
          <w:lang w:val="ru-RU"/>
        </w:rPr>
        <w:lastRenderedPageBreak/>
        <w:t>поведения в интересах безопасности личности, общества и государства;</w:t>
      </w:r>
    </w:p>
    <w:p w:rsidR="00C55D58" w:rsidRPr="00F12C0A" w:rsidRDefault="00F12C0A">
      <w:pPr>
        <w:numPr>
          <w:ilvl w:val="0"/>
          <w:numId w:val="1"/>
        </w:numPr>
        <w:spacing w:after="0" w:line="264" w:lineRule="auto"/>
        <w:jc w:val="both"/>
        <w:rPr>
          <w:sz w:val="24"/>
          <w:szCs w:val="24"/>
          <w:lang w:val="ru-RU"/>
        </w:rPr>
      </w:pPr>
      <w:r w:rsidRPr="00F12C0A">
        <w:rPr>
          <w:rFonts w:ascii="Times New Roman" w:hAnsi="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left="120"/>
        <w:jc w:val="both"/>
        <w:rPr>
          <w:sz w:val="24"/>
          <w:szCs w:val="24"/>
          <w:lang w:val="ru-RU"/>
        </w:rPr>
      </w:pPr>
      <w:r w:rsidRPr="00F12C0A">
        <w:rPr>
          <w:rFonts w:ascii="Times New Roman" w:hAnsi="Times New Roman"/>
          <w:b/>
          <w:color w:val="000000"/>
          <w:sz w:val="24"/>
          <w:szCs w:val="24"/>
          <w:lang w:val="ru-RU"/>
        </w:rPr>
        <w:t>МЕСТО ПРЕДМЕТА В УЧЕБНОМ ПЛАНЕ</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left="120"/>
        <w:jc w:val="both"/>
        <w:rPr>
          <w:sz w:val="24"/>
          <w:szCs w:val="24"/>
          <w:lang w:val="ru-RU"/>
        </w:rPr>
      </w:pPr>
      <w:r w:rsidRPr="00F12C0A">
        <w:rPr>
          <w:rFonts w:ascii="Times New Roman" w:hAnsi="Times New Roman"/>
          <w:color w:val="000000"/>
          <w:sz w:val="24"/>
          <w:szCs w:val="24"/>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C55D58" w:rsidRPr="00F12C0A" w:rsidRDefault="00C55D58">
      <w:pPr>
        <w:rPr>
          <w:sz w:val="24"/>
          <w:szCs w:val="24"/>
          <w:lang w:val="ru-RU"/>
        </w:rPr>
        <w:sectPr w:rsidR="00C55D58" w:rsidRPr="00F12C0A" w:rsidSect="00F12C0A">
          <w:pgSz w:w="16383" w:h="11906" w:orient="landscape"/>
          <w:pgMar w:top="850" w:right="1134" w:bottom="1701" w:left="1134" w:header="720" w:footer="720" w:gutter="0"/>
          <w:cols w:num="2" w:space="720"/>
          <w:docGrid w:linePitch="299"/>
        </w:sectPr>
      </w:pPr>
    </w:p>
    <w:p w:rsidR="00C55D58" w:rsidRPr="00F12C0A" w:rsidRDefault="00F12C0A">
      <w:pPr>
        <w:spacing w:after="0" w:line="264" w:lineRule="auto"/>
        <w:ind w:left="120"/>
        <w:jc w:val="both"/>
        <w:rPr>
          <w:sz w:val="24"/>
          <w:szCs w:val="24"/>
          <w:lang w:val="ru-RU"/>
        </w:rPr>
      </w:pPr>
      <w:bookmarkStart w:id="7" w:name="block-7887270"/>
      <w:bookmarkEnd w:id="6"/>
      <w:r w:rsidRPr="00F12C0A">
        <w:rPr>
          <w:rFonts w:ascii="Times New Roman" w:hAnsi="Times New Roman"/>
          <w:b/>
          <w:color w:val="000000"/>
          <w:sz w:val="24"/>
          <w:szCs w:val="24"/>
          <w:lang w:val="ru-RU"/>
        </w:rPr>
        <w:lastRenderedPageBreak/>
        <w:t>СОДЕРЖАНИЕ УЧЕБНОГО ПРЕДМЕТА</w:t>
      </w:r>
    </w:p>
    <w:p w:rsidR="00C55D58" w:rsidRPr="00F12C0A" w:rsidRDefault="00C55D58">
      <w:pPr>
        <w:spacing w:after="0" w:line="264" w:lineRule="auto"/>
        <w:ind w:left="120"/>
        <w:jc w:val="both"/>
        <w:rPr>
          <w:sz w:val="24"/>
          <w:szCs w:val="24"/>
          <w:lang w:val="ru-RU"/>
        </w:rPr>
      </w:pP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1 «Культура безопасности жизнедеятельности в современном обществе»: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цель и задачи учебного предмета ОБЖ, его ключевые понятия и значение для человека;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смысл понятий «опасность», «безопасность», «риск», «культура безопасности жизнедеятельности»;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источники и факторы опасности, их классификация;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общие принципы безопасного поведения;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виды чрезвычайных ситуаций, сходство и различия опасной, экстремальной и чрезвычайной ситуаций;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уровни взаимодействия человека и окружающей среды;</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2 «Безопасность в быту»:</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основные источники опасности в быту и их классификация;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защита прав потребителя, сроки годности и состав продуктов питания;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бытовые отравления и причины их возникновения, классификация ядовитых веществ и их опасности;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признаки отравления, приёмы и правила оказания первой помощи;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комплектования и хранения домашней аптечки;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бытовые травмы и правила их предупреждения, приёмы и правила оказания первой помощи;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обращения с газовыми и электрическими приборами, приёмы и правила оказания первой помощи;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правила поведения в подъезде и лифте, а также при входе и выходе из них;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пожар и факторы его развития;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первичные средства пожаротушения;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права, обязанности и ответственность граждан в области пожарной безопасности;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ситуации криминального характера, правила поведения с малознакомыми людьми;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классификация аварийных ситуаций в коммунальных системах жизнеобеспечения;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подготовки к возможным авариям на коммунальных системах, порядок действий при авариях на коммунальных системах.</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3 «Безопасность на транспорте»: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дорожного движения и их значение, условия обеспечения безопасности участников дорожного движения;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дорожного движения и дорожные знаки для пешеходов;</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«дорожные ловушки» и правила их предупреждения;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световозвращающие элементы и правила их применения;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дорожного движения для пассажиров;</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обязанности пассажиров маршрутных транспортных средств, ремень безопасности и правила его применения;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поведения пассажира мотоцикла;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дорожного движения для водителя велосипеда и иных индивидуальных средств передвижения (</w:t>
      </w:r>
      <w:proofErr w:type="spellStart"/>
      <w:r w:rsidRPr="00F12C0A">
        <w:rPr>
          <w:rFonts w:ascii="Times New Roman" w:hAnsi="Times New Roman"/>
          <w:color w:val="000000"/>
          <w:sz w:val="24"/>
          <w:szCs w:val="24"/>
          <w:lang w:val="ru-RU"/>
        </w:rPr>
        <w:t>электросамокаты</w:t>
      </w:r>
      <w:proofErr w:type="spellEnd"/>
      <w:r w:rsidRPr="00F12C0A">
        <w:rPr>
          <w:rFonts w:ascii="Times New Roman" w:hAnsi="Times New Roman"/>
          <w:color w:val="000000"/>
          <w:sz w:val="24"/>
          <w:szCs w:val="24"/>
          <w:lang w:val="ru-RU"/>
        </w:rPr>
        <w:t xml:space="preserve">, </w:t>
      </w:r>
      <w:proofErr w:type="spellStart"/>
      <w:r w:rsidRPr="00F12C0A">
        <w:rPr>
          <w:rFonts w:ascii="Times New Roman" w:hAnsi="Times New Roman"/>
          <w:color w:val="000000"/>
          <w:sz w:val="24"/>
          <w:szCs w:val="24"/>
          <w:lang w:val="ru-RU"/>
        </w:rPr>
        <w:t>гироскутеры</w:t>
      </w:r>
      <w:proofErr w:type="spellEnd"/>
      <w:r w:rsidRPr="00F12C0A">
        <w:rPr>
          <w:rFonts w:ascii="Times New Roman" w:hAnsi="Times New Roman"/>
          <w:color w:val="000000"/>
          <w:sz w:val="24"/>
          <w:szCs w:val="24"/>
          <w:lang w:val="ru-RU"/>
        </w:rPr>
        <w:t xml:space="preserve">, </w:t>
      </w:r>
      <w:proofErr w:type="spellStart"/>
      <w:r w:rsidRPr="00F12C0A">
        <w:rPr>
          <w:rFonts w:ascii="Times New Roman" w:hAnsi="Times New Roman"/>
          <w:color w:val="000000"/>
          <w:sz w:val="24"/>
          <w:szCs w:val="24"/>
          <w:lang w:val="ru-RU"/>
        </w:rPr>
        <w:t>моноколёса</w:t>
      </w:r>
      <w:proofErr w:type="spellEnd"/>
      <w:r w:rsidRPr="00F12C0A">
        <w:rPr>
          <w:rFonts w:ascii="Times New Roman" w:hAnsi="Times New Roman"/>
          <w:color w:val="000000"/>
          <w:sz w:val="24"/>
          <w:szCs w:val="24"/>
          <w:lang w:val="ru-RU"/>
        </w:rPr>
        <w:t xml:space="preserve">, </w:t>
      </w:r>
      <w:proofErr w:type="spellStart"/>
      <w:r w:rsidRPr="00F12C0A">
        <w:rPr>
          <w:rFonts w:ascii="Times New Roman" w:hAnsi="Times New Roman"/>
          <w:color w:val="000000"/>
          <w:sz w:val="24"/>
          <w:szCs w:val="24"/>
          <w:lang w:val="ru-RU"/>
        </w:rPr>
        <w:t>сигвеи</w:t>
      </w:r>
      <w:proofErr w:type="spellEnd"/>
      <w:r w:rsidRPr="00F12C0A">
        <w:rPr>
          <w:rFonts w:ascii="Times New Roman" w:hAnsi="Times New Roman"/>
          <w:color w:val="000000"/>
          <w:sz w:val="24"/>
          <w:szCs w:val="24"/>
          <w:lang w:val="ru-RU"/>
        </w:rPr>
        <w:t xml:space="preserve"> и т. п.), правила безопасного использования мототранспорта (мопедов и мотоциклов);</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дорожные знаки для водителя велосипеда, сигналы велосипедиста;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подготовки велосипеда к пользованию.</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4 «Безопасность в общественных местах»: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общественные места и их характеристики, потенциальные источники опасности в общественных местах;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вызова экстренных служб и порядок взаимодействия с ними;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массовые мероприятия и правила подготовки к ним, оборудование мест массового пребывания людей;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беспорядках в местах массового пребывания людей;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попадании в толпу и давку;</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обнаружении угрозы возникновения пожара;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эвакуации из общественных мест и зданий;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взаимодействии с правоохранительными органами.</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5 «Безопасность в природной среде»: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чрезвычайные ситуации природного характера и их классификация;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поведения, необходимые для снижения риска встречи с дикими животными, порядок действий при встрече с ними;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укусах диких животных, змей, пауков, клещей и насекомых;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автономном существовании в природной среде;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ориентирования на местности, способы подачи сигналов бедствия;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общие правила безопасного поведения на водоёмах, правила купания в подготовленных и неподготовленных местах;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обнаружении тонущего человека;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 xml:space="preserve">правила поведения при нахождении на </w:t>
      </w:r>
      <w:proofErr w:type="spellStart"/>
      <w:r w:rsidRPr="00F12C0A">
        <w:rPr>
          <w:rFonts w:ascii="Times New Roman" w:hAnsi="Times New Roman"/>
          <w:color w:val="000000"/>
          <w:sz w:val="24"/>
          <w:szCs w:val="24"/>
          <w:lang w:val="ru-RU"/>
        </w:rPr>
        <w:t>плавсредствах</w:t>
      </w:r>
      <w:proofErr w:type="spellEnd"/>
      <w:r w:rsidRPr="00F12C0A">
        <w:rPr>
          <w:rFonts w:ascii="Times New Roman" w:hAnsi="Times New Roman"/>
          <w:color w:val="000000"/>
          <w:sz w:val="24"/>
          <w:szCs w:val="24"/>
          <w:lang w:val="ru-RU"/>
        </w:rPr>
        <w:t>;</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поведения при нахождении на льду, порядок действий при обнаружении человека в полынье.</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lastRenderedPageBreak/>
        <w:t>Модуль № 6 «Здоровье и как его сохранить. Основы медицинских знаний»: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смысл понятий «здоровье» и «здоровый образ жизни», их содержание и значение для человека;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факторы, влияющие на здоровье человека, опасность вредных привычек;</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элементы здорового образа жизни, ответственность за сохранение здоровья;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понятие «инфекционные заболевания», причины их возникновения;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механизм распространения инфекционных заболеваний, меры их профилактики и защиты от них;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понятие «неинфекционные заболевания» и их классификация, факторы риска неинфекционных заболеваний;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меры профилактики неинфекционных заболеваний и защиты от них;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диспансеризация и её задачи;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назначение и состав аптечки первой помощи;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7 «Безопасность в социуме»: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общение и его значение для человека, способы организации эффективного и позитивного общения;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современные молодёжные увлечения и опасности, связанные с ними, правила безопасного поведения;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безопасной коммуникации с незнакомыми людьми.</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8 «Безопасность в информационном пространстве»: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риски и угрозы при использовании Интернета;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противоправные действия в Интернете;</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правила цифрового поведения, необходимого для предотвращения рисков и угроз при использовании Интернета (</w:t>
      </w:r>
      <w:proofErr w:type="spellStart"/>
      <w:r w:rsidRPr="00F12C0A">
        <w:rPr>
          <w:rFonts w:ascii="Times New Roman" w:hAnsi="Times New Roman"/>
          <w:color w:val="000000"/>
          <w:sz w:val="24"/>
          <w:szCs w:val="24"/>
          <w:lang w:val="ru-RU"/>
        </w:rPr>
        <w:t>кибербуллинга</w:t>
      </w:r>
      <w:proofErr w:type="spellEnd"/>
      <w:r w:rsidRPr="00F12C0A">
        <w:rPr>
          <w:rFonts w:ascii="Times New Roman" w:hAnsi="Times New Roman"/>
          <w:color w:val="000000"/>
          <w:sz w:val="24"/>
          <w:szCs w:val="24"/>
          <w:lang w:val="ru-RU"/>
        </w:rPr>
        <w:t>, вербовки в различные организации и группы).</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 xml:space="preserve">Модуль № 9 «Основы противодействия экстремизму и терроризму»: </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признаки вовлечения в террористическую деятельность, правила антитеррористического поведения;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признаки угроз и подготовки различных форм терактов, порядок действий при их обнаружении;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правила безопасного поведения в условиях совершения теракта;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55D58" w:rsidRPr="00F12C0A" w:rsidRDefault="00F12C0A">
      <w:pPr>
        <w:spacing w:after="0" w:line="264" w:lineRule="auto"/>
        <w:ind w:firstLine="600"/>
        <w:jc w:val="both"/>
        <w:rPr>
          <w:sz w:val="24"/>
          <w:szCs w:val="24"/>
          <w:lang w:val="ru-RU"/>
        </w:rPr>
      </w:pPr>
      <w:r w:rsidRPr="00F12C0A">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классификация чрезвычайных ситуаций природного и техногенного характера;</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lastRenderedPageBreak/>
        <w:t>государственные службы обеспечения безопасности, их роль и сфера ответственности, порядок взаимодействия с ними;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общественные институты и их место в системе обеспечения безопасности жизни и здоровья населения;</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права, обязанности и роль граждан Российской Федерации в области защиты населения от чрезвычайных ситуаций;</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антикоррупционное поведение как элемент общественной и государственной безопасности;</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информирование и оповещение населения о чрезвычайных ситуациях, система ОКСИОН;</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C55D58" w:rsidRPr="00F12C0A" w:rsidRDefault="00F12C0A">
      <w:pPr>
        <w:spacing w:after="0" w:line="264" w:lineRule="auto"/>
        <w:ind w:firstLine="600"/>
        <w:jc w:val="both"/>
        <w:rPr>
          <w:sz w:val="24"/>
          <w:szCs w:val="24"/>
          <w:lang w:val="ru-RU"/>
        </w:rPr>
      </w:pPr>
      <w:r w:rsidRPr="00F12C0A">
        <w:rPr>
          <w:rFonts w:ascii="Times New Roman" w:hAnsi="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C55D58" w:rsidRPr="00F12C0A" w:rsidRDefault="00C55D58">
      <w:pPr>
        <w:rPr>
          <w:sz w:val="24"/>
          <w:szCs w:val="24"/>
          <w:lang w:val="ru-RU"/>
        </w:rPr>
        <w:sectPr w:rsidR="00C55D58" w:rsidRPr="00F12C0A" w:rsidSect="00F12C0A">
          <w:pgSz w:w="16383" w:h="11906" w:orient="landscape"/>
          <w:pgMar w:top="850" w:right="1134" w:bottom="1701" w:left="1134" w:header="720" w:footer="720" w:gutter="0"/>
          <w:cols w:num="2" w:space="720"/>
          <w:docGrid w:linePitch="299"/>
        </w:sectPr>
      </w:pPr>
    </w:p>
    <w:p w:rsidR="00C55D58" w:rsidRPr="00F12C0A" w:rsidRDefault="00F12C0A" w:rsidP="00F12C0A">
      <w:pPr>
        <w:spacing w:after="0" w:line="240" w:lineRule="auto"/>
        <w:ind w:left="120"/>
        <w:jc w:val="both"/>
        <w:rPr>
          <w:sz w:val="24"/>
          <w:szCs w:val="24"/>
          <w:lang w:val="ru-RU"/>
        </w:rPr>
      </w:pPr>
      <w:bookmarkStart w:id="8" w:name="block-7887271"/>
      <w:bookmarkEnd w:id="7"/>
      <w:r w:rsidRPr="00F12C0A">
        <w:rPr>
          <w:rFonts w:ascii="Times New Roman" w:hAnsi="Times New Roman"/>
          <w:b/>
          <w:color w:val="000000"/>
          <w:sz w:val="24"/>
          <w:szCs w:val="24"/>
          <w:lang w:val="ru-RU"/>
        </w:rPr>
        <w:lastRenderedPageBreak/>
        <w:t>ПЛАНИРУЕМЫЕ ОБРАЗОВАТЕЛЬНЫЕ РЕЗУЛЬТАТЫ</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left="120"/>
        <w:jc w:val="both"/>
        <w:rPr>
          <w:sz w:val="24"/>
          <w:szCs w:val="24"/>
          <w:lang w:val="ru-RU"/>
        </w:rPr>
      </w:pPr>
      <w:r w:rsidRPr="00F12C0A">
        <w:rPr>
          <w:rFonts w:ascii="Times New Roman" w:hAnsi="Times New Roman"/>
          <w:b/>
          <w:color w:val="000000"/>
          <w:sz w:val="24"/>
          <w:szCs w:val="24"/>
          <w:lang w:val="ru-RU"/>
        </w:rPr>
        <w:t>ЛИЧНОСТНЫЕ РЕЗУЛЬТАТЫ</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F12C0A">
        <w:rPr>
          <w:rFonts w:ascii="Times New Roman" w:hAnsi="Times New Roman"/>
          <w:color w:val="000000"/>
          <w:sz w:val="24"/>
          <w:szCs w:val="24"/>
          <w:lang w:val="ru-RU"/>
        </w:rPr>
        <w:t>метапредметные</w:t>
      </w:r>
      <w:proofErr w:type="spellEnd"/>
      <w:r w:rsidRPr="00F12C0A">
        <w:rPr>
          <w:rFonts w:ascii="Times New Roman" w:hAnsi="Times New Roman"/>
          <w:color w:val="000000"/>
          <w:sz w:val="24"/>
          <w:szCs w:val="24"/>
          <w:lang w:val="ru-RU"/>
        </w:rPr>
        <w:t xml:space="preserve"> и предметные), которые должны демонстрировать обучающиеся по завершении обучения в основной школе.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F12C0A">
        <w:rPr>
          <w:rFonts w:ascii="Times New Roman" w:hAnsi="Times New Roman"/>
          <w:color w:val="000000"/>
          <w:sz w:val="24"/>
          <w:szCs w:val="24"/>
          <w:lang w:val="ru-RU"/>
        </w:rPr>
        <w:t>выражаются</w:t>
      </w:r>
      <w:proofErr w:type="gramEnd"/>
      <w:r w:rsidRPr="00F12C0A">
        <w:rPr>
          <w:rFonts w:ascii="Times New Roman" w:hAnsi="Times New Roman"/>
          <w:color w:val="000000"/>
          <w:sz w:val="24"/>
          <w:szCs w:val="24"/>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1. Патриотическое воспитание: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w:t>
      </w:r>
      <w:r w:rsidRPr="00F12C0A">
        <w:rPr>
          <w:rFonts w:ascii="Times New Roman" w:hAnsi="Times New Roman"/>
          <w:color w:val="000000"/>
          <w:sz w:val="24"/>
          <w:szCs w:val="24"/>
          <w:lang w:val="ru-RU"/>
        </w:rPr>
        <w:lastRenderedPageBreak/>
        <w:t>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2. Гражданское воспитание: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F12C0A">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F12C0A">
        <w:rPr>
          <w:rFonts w:ascii="Times New Roman" w:hAnsi="Times New Roman"/>
          <w:color w:val="000000"/>
          <w:sz w:val="24"/>
          <w:szCs w:val="24"/>
          <w:lang w:val="ru-RU"/>
        </w:rPr>
        <w:t>волонтёрство</w:t>
      </w:r>
      <w:proofErr w:type="spellEnd"/>
      <w:r w:rsidRPr="00F12C0A">
        <w:rPr>
          <w:rFonts w:ascii="Times New Roman" w:hAnsi="Times New Roman"/>
          <w:color w:val="000000"/>
          <w:sz w:val="24"/>
          <w:szCs w:val="24"/>
          <w:lang w:val="ru-RU"/>
        </w:rPr>
        <w:t>, помощь людям, нуждающимся в ней);</w:t>
      </w:r>
      <w:proofErr w:type="gramEnd"/>
    </w:p>
    <w:p w:rsidR="00C55D58" w:rsidRPr="00F12C0A" w:rsidRDefault="00F12C0A" w:rsidP="00F12C0A">
      <w:pPr>
        <w:spacing w:after="0" w:line="240" w:lineRule="auto"/>
        <w:ind w:firstLine="600"/>
        <w:jc w:val="both"/>
        <w:rPr>
          <w:sz w:val="24"/>
          <w:szCs w:val="24"/>
          <w:lang w:val="ru-RU"/>
        </w:rPr>
      </w:pP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w:t>
      </w:r>
      <w:r w:rsidRPr="00F12C0A">
        <w:rPr>
          <w:rFonts w:ascii="Times New Roman" w:hAnsi="Times New Roman"/>
          <w:color w:val="000000"/>
          <w:sz w:val="24"/>
          <w:szCs w:val="24"/>
          <w:lang w:val="ru-RU"/>
        </w:rPr>
        <w:lastRenderedPageBreak/>
        <w:t>задачи защиты населения от опасных и чрезвычайных ситуаций природного, техногенного и социального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3. Духовно-нравственное воспитание: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4. Эстетическое воспитание: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понимание взаимозависимости счастливого юношества и безопасного личного поведения в повседневной жизни.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5.</w:t>
      </w:r>
      <w:r w:rsidRPr="00F12C0A">
        <w:rPr>
          <w:rFonts w:ascii="Times New Roman" w:hAnsi="Times New Roman"/>
          <w:color w:val="000000"/>
          <w:sz w:val="24"/>
          <w:szCs w:val="24"/>
          <w:lang w:val="ru-RU"/>
        </w:rPr>
        <w:t xml:space="preserve"> </w:t>
      </w:r>
      <w:r w:rsidRPr="00F12C0A">
        <w:rPr>
          <w:rFonts w:ascii="Times New Roman" w:hAnsi="Times New Roman"/>
          <w:b/>
          <w:color w:val="000000"/>
          <w:sz w:val="24"/>
          <w:szCs w:val="24"/>
          <w:lang w:val="ru-RU"/>
        </w:rPr>
        <w:t>Ценности научного познания: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F12C0A">
        <w:rPr>
          <w:rFonts w:ascii="Times New Roman" w:hAnsi="Times New Roman"/>
          <w:color w:val="000000"/>
          <w:sz w:val="24"/>
          <w:szCs w:val="24"/>
          <w:lang w:val="ru-RU"/>
        </w:rPr>
        <w:t>видов</w:t>
      </w:r>
      <w:proofErr w:type="gramEnd"/>
      <w:r w:rsidRPr="00F12C0A">
        <w:rPr>
          <w:rFonts w:ascii="Times New Roman" w:hAnsi="Times New Roman"/>
          <w:color w:val="000000"/>
          <w:sz w:val="24"/>
          <w:szCs w:val="24"/>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6.</w:t>
      </w:r>
      <w:r w:rsidRPr="00F12C0A">
        <w:rPr>
          <w:rFonts w:ascii="Times New Roman" w:hAnsi="Times New Roman"/>
          <w:color w:val="000000"/>
          <w:sz w:val="24"/>
          <w:szCs w:val="24"/>
          <w:lang w:val="ru-RU"/>
        </w:rPr>
        <w:t xml:space="preserve"> </w:t>
      </w:r>
      <w:r w:rsidRPr="00F12C0A">
        <w:rPr>
          <w:rFonts w:ascii="Times New Roman" w:hAnsi="Times New Roman"/>
          <w:b/>
          <w:color w:val="000000"/>
          <w:sz w:val="24"/>
          <w:szCs w:val="24"/>
          <w:lang w:val="ru-RU"/>
        </w:rPr>
        <w:t>Физическое воспитание, формирование культуры здоровья и эмоционального благополучия: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C55D58" w:rsidRPr="00F12C0A" w:rsidRDefault="00F12C0A" w:rsidP="00F12C0A">
      <w:pPr>
        <w:spacing w:after="0" w:line="240" w:lineRule="auto"/>
        <w:ind w:firstLine="600"/>
        <w:jc w:val="both"/>
        <w:rPr>
          <w:sz w:val="24"/>
          <w:szCs w:val="24"/>
          <w:lang w:val="ru-RU"/>
        </w:rPr>
      </w:pPr>
      <w:proofErr w:type="gramStart"/>
      <w:r w:rsidRPr="00F12C0A">
        <w:rPr>
          <w:rFonts w:ascii="Times New Roman" w:hAnsi="Times New Roman"/>
          <w:color w:val="000000"/>
          <w:sz w:val="24"/>
          <w:szCs w:val="24"/>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F12C0A">
        <w:rPr>
          <w:rFonts w:ascii="Times New Roman" w:hAnsi="Times New Roman"/>
          <w:color w:val="000000"/>
          <w:sz w:val="24"/>
          <w:szCs w:val="24"/>
          <w:lang w:val="ru-RU"/>
        </w:rPr>
        <w:t xml:space="preserve"> способность </w:t>
      </w:r>
      <w:r w:rsidRPr="00F12C0A">
        <w:rPr>
          <w:rFonts w:ascii="Times New Roman" w:hAnsi="Times New Roman"/>
          <w:color w:val="000000"/>
          <w:sz w:val="24"/>
          <w:szCs w:val="24"/>
          <w:lang w:val="ru-RU"/>
        </w:rPr>
        <w:lastRenderedPageBreak/>
        <w:t>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умение принимать себя и других, не осуждая;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умение осознавать эмоциональное состояние себя и других, уметь управлять собственным эмоциональным состоянием;</w:t>
      </w:r>
    </w:p>
    <w:p w:rsidR="00C55D58" w:rsidRPr="00F12C0A" w:rsidRDefault="00F12C0A" w:rsidP="00F12C0A">
      <w:pPr>
        <w:spacing w:after="0" w:line="240" w:lineRule="auto"/>
        <w:ind w:firstLine="600"/>
        <w:jc w:val="both"/>
        <w:rPr>
          <w:sz w:val="24"/>
          <w:szCs w:val="24"/>
          <w:lang w:val="ru-RU"/>
        </w:rPr>
      </w:pP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7. Трудовое воспитание: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w:t>
      </w:r>
      <w:r w:rsidRPr="00F12C0A">
        <w:rPr>
          <w:rFonts w:ascii="Times New Roman" w:hAnsi="Times New Roman"/>
          <w:color w:val="000000"/>
          <w:sz w:val="24"/>
          <w:szCs w:val="24"/>
          <w:lang w:val="ru-RU"/>
        </w:rPr>
        <w:lastRenderedPageBreak/>
        <w:t>дыхательные пути, травмах различных областей тела, ожогах, отморожениях, отравлениях;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8. Экологическое воспитание: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left="120"/>
        <w:jc w:val="both"/>
        <w:rPr>
          <w:sz w:val="24"/>
          <w:szCs w:val="24"/>
          <w:lang w:val="ru-RU"/>
        </w:rPr>
      </w:pPr>
      <w:r w:rsidRPr="00F12C0A">
        <w:rPr>
          <w:rFonts w:ascii="Times New Roman" w:hAnsi="Times New Roman"/>
          <w:b/>
          <w:color w:val="000000"/>
          <w:sz w:val="24"/>
          <w:szCs w:val="24"/>
          <w:lang w:val="ru-RU"/>
        </w:rPr>
        <w:t>МЕТАПРЕДМЕТНЫЕ РЕЗУЛЬТАТЫ</w:t>
      </w:r>
    </w:p>
    <w:p w:rsidR="00C55D58" w:rsidRPr="00F12C0A" w:rsidRDefault="00F12C0A" w:rsidP="00F12C0A">
      <w:pPr>
        <w:spacing w:after="0" w:line="240" w:lineRule="auto"/>
        <w:ind w:firstLine="600"/>
        <w:jc w:val="both"/>
        <w:rPr>
          <w:sz w:val="24"/>
          <w:szCs w:val="24"/>
          <w:lang w:val="ru-RU"/>
        </w:rPr>
      </w:pPr>
      <w:proofErr w:type="spellStart"/>
      <w:r w:rsidRPr="00F12C0A">
        <w:rPr>
          <w:rFonts w:ascii="Times New Roman" w:hAnsi="Times New Roman"/>
          <w:color w:val="000000"/>
          <w:sz w:val="24"/>
          <w:szCs w:val="24"/>
          <w:lang w:val="ru-RU"/>
        </w:rPr>
        <w:t>Метапредметные</w:t>
      </w:r>
      <w:proofErr w:type="spellEnd"/>
      <w:r w:rsidRPr="00F12C0A">
        <w:rPr>
          <w:rFonts w:ascii="Times New Roman" w:hAnsi="Times New Roman"/>
          <w:color w:val="000000"/>
          <w:sz w:val="24"/>
          <w:szCs w:val="24"/>
          <w:lang w:val="ru-RU"/>
        </w:rPr>
        <w:t xml:space="preserve"> результаты характеризуют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у обучающихся </w:t>
      </w:r>
      <w:proofErr w:type="spellStart"/>
      <w:r w:rsidRPr="00F12C0A">
        <w:rPr>
          <w:rFonts w:ascii="Times New Roman" w:hAnsi="Times New Roman"/>
          <w:color w:val="000000"/>
          <w:sz w:val="24"/>
          <w:szCs w:val="24"/>
          <w:lang w:val="ru-RU"/>
        </w:rPr>
        <w:t>межпредметных</w:t>
      </w:r>
      <w:proofErr w:type="spellEnd"/>
      <w:r w:rsidRPr="00F12C0A">
        <w:rPr>
          <w:rFonts w:ascii="Times New Roman" w:hAnsi="Times New Roman"/>
          <w:color w:val="000000"/>
          <w:sz w:val="24"/>
          <w:szCs w:val="24"/>
          <w:lang w:val="ru-RU"/>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w:t>
      </w:r>
      <w:r w:rsidRPr="00F12C0A">
        <w:rPr>
          <w:rFonts w:ascii="Times New Roman" w:hAnsi="Times New Roman"/>
          <w:color w:val="000000"/>
          <w:sz w:val="24"/>
          <w:szCs w:val="24"/>
          <w:lang w:val="ru-RU"/>
        </w:rPr>
        <w:lastRenderedPageBreak/>
        <w:t>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C55D58" w:rsidRPr="00F12C0A" w:rsidRDefault="00F12C0A" w:rsidP="00F12C0A">
      <w:pPr>
        <w:spacing w:after="0" w:line="240" w:lineRule="auto"/>
        <w:ind w:firstLine="600"/>
        <w:jc w:val="both"/>
        <w:rPr>
          <w:sz w:val="24"/>
          <w:szCs w:val="24"/>
          <w:lang w:val="ru-RU"/>
        </w:rPr>
      </w:pPr>
      <w:proofErr w:type="spellStart"/>
      <w:r w:rsidRPr="00F12C0A">
        <w:rPr>
          <w:rFonts w:ascii="Times New Roman" w:hAnsi="Times New Roman"/>
          <w:color w:val="000000"/>
          <w:sz w:val="24"/>
          <w:szCs w:val="24"/>
          <w:lang w:val="ru-RU"/>
        </w:rPr>
        <w:t>Метапредметные</w:t>
      </w:r>
      <w:proofErr w:type="spellEnd"/>
      <w:r w:rsidRPr="00F12C0A">
        <w:rPr>
          <w:rFonts w:ascii="Times New Roman" w:hAnsi="Times New Roman"/>
          <w:color w:val="000000"/>
          <w:sz w:val="24"/>
          <w:szCs w:val="24"/>
          <w:lang w:val="ru-RU"/>
        </w:rPr>
        <w:t xml:space="preserve"> результаты, формируемые в ходе изучения учебного предмета ОБЖ, должны отражать:</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 xml:space="preserve">1. Овладение универсальными познавательными </w:t>
      </w:r>
      <w:proofErr w:type="gramStart"/>
      <w:r w:rsidRPr="00F12C0A">
        <w:rPr>
          <w:rFonts w:ascii="Times New Roman" w:hAnsi="Times New Roman"/>
          <w:b/>
          <w:color w:val="000000"/>
          <w:sz w:val="24"/>
          <w:szCs w:val="24"/>
          <w:lang w:val="ru-RU"/>
        </w:rPr>
        <w:t>действи­ями</w:t>
      </w:r>
      <w:proofErr w:type="gramEnd"/>
      <w:r w:rsidRPr="00F12C0A">
        <w:rPr>
          <w:rFonts w:ascii="Times New Roman" w:hAnsi="Times New Roman"/>
          <w:b/>
          <w:color w:val="000000"/>
          <w:sz w:val="24"/>
          <w:szCs w:val="24"/>
          <w:lang w:val="ru-RU"/>
        </w:rPr>
        <w:t>.</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Базовые логические действия: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выявлять и характеризовать существенные признаки объектов (явлений);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Базовые исследовательские действия: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формулировать проблемные вопросы, отражающие несоответствие между рассматриваемым и наиболее </w:t>
      </w:r>
      <w:r w:rsidRPr="00F12C0A">
        <w:rPr>
          <w:rFonts w:ascii="Times New Roman" w:hAnsi="Times New Roman"/>
          <w:color w:val="000000"/>
          <w:sz w:val="24"/>
          <w:szCs w:val="24"/>
          <w:lang w:val="ru-RU"/>
        </w:rPr>
        <w:lastRenderedPageBreak/>
        <w:t>благоприятным состоянием объекта (явления) повседневной жизни;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Работа с информацией: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F12C0A">
        <w:rPr>
          <w:rFonts w:ascii="Times New Roman" w:hAnsi="Times New Roman"/>
          <w:color w:val="000000"/>
          <w:sz w:val="24"/>
          <w:szCs w:val="24"/>
          <w:lang w:val="ru-RU"/>
        </w:rPr>
        <w:t>комбина­циями</w:t>
      </w:r>
      <w:proofErr w:type="gramEnd"/>
      <w:r w:rsidRPr="00F12C0A">
        <w:rPr>
          <w:rFonts w:ascii="Times New Roman" w:hAnsi="Times New Roman"/>
          <w:color w:val="000000"/>
          <w:sz w:val="24"/>
          <w:szCs w:val="24"/>
          <w:lang w:val="ru-RU"/>
        </w:rPr>
        <w:t>;</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эффективно запоминать и систематизировать информацию.</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 xml:space="preserve">Овладение системой универсальных познавательных действий обеспечивает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когнитивных навыков обучающихся.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 xml:space="preserve">2. Овладение универсальными коммуникативными </w:t>
      </w:r>
      <w:proofErr w:type="gramStart"/>
      <w:r w:rsidRPr="00F12C0A">
        <w:rPr>
          <w:rFonts w:ascii="Times New Roman" w:hAnsi="Times New Roman"/>
          <w:b/>
          <w:color w:val="000000"/>
          <w:sz w:val="24"/>
          <w:szCs w:val="24"/>
          <w:lang w:val="ru-RU"/>
        </w:rPr>
        <w:t>действи­ями</w:t>
      </w:r>
      <w:proofErr w:type="gramEnd"/>
      <w:r w:rsidRPr="00F12C0A">
        <w:rPr>
          <w:rFonts w:ascii="Times New Roman" w:hAnsi="Times New Roman"/>
          <w:b/>
          <w:color w:val="000000"/>
          <w:sz w:val="24"/>
          <w:szCs w:val="24"/>
          <w:lang w:val="ru-RU"/>
        </w:rPr>
        <w:t>.</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Общение: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Совместная деятельность (сотрудничество):</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учебной задачи;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Овладение системой универсальных коммуникативных действий обеспечивает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социальных навыков и эмоционального интеллекта обучающихся.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3. Овладение универсальными учебными регулятивными действиями.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Самоорганизация: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выявлять проблемные вопросы, требующие решения в жизненных и учебных ситуациях;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Самоконтроль (рефлексия):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причины достижения (</w:t>
      </w:r>
      <w:proofErr w:type="spellStart"/>
      <w:r w:rsidRPr="00F12C0A">
        <w:rPr>
          <w:rFonts w:ascii="Times New Roman" w:hAnsi="Times New Roman"/>
          <w:color w:val="000000"/>
          <w:sz w:val="24"/>
          <w:szCs w:val="24"/>
          <w:lang w:val="ru-RU"/>
        </w:rPr>
        <w:t>недостижения</w:t>
      </w:r>
      <w:proofErr w:type="spellEnd"/>
      <w:r w:rsidRPr="00F12C0A">
        <w:rPr>
          <w:rFonts w:ascii="Times New Roman" w:hAnsi="Times New Roman"/>
          <w:color w:val="000000"/>
          <w:sz w:val="24"/>
          <w:szCs w:val="24"/>
          <w:lang w:val="ru-RU"/>
        </w:rPr>
        <w:t xml:space="preserve">) результатов деятельности, давать оценку приобретённому опыту, уметь находить </w:t>
      </w:r>
      <w:proofErr w:type="gramStart"/>
      <w:r w:rsidRPr="00F12C0A">
        <w:rPr>
          <w:rFonts w:ascii="Times New Roman" w:hAnsi="Times New Roman"/>
          <w:color w:val="000000"/>
          <w:sz w:val="24"/>
          <w:szCs w:val="24"/>
          <w:lang w:val="ru-RU"/>
        </w:rPr>
        <w:t>позитивное</w:t>
      </w:r>
      <w:proofErr w:type="gramEnd"/>
      <w:r w:rsidRPr="00F12C0A">
        <w:rPr>
          <w:rFonts w:ascii="Times New Roman" w:hAnsi="Times New Roman"/>
          <w:color w:val="000000"/>
          <w:sz w:val="24"/>
          <w:szCs w:val="24"/>
          <w:lang w:val="ru-RU"/>
        </w:rPr>
        <w:t xml:space="preserve"> в произошедшей ситуации;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оценивать соответствие результата цели и условиям.</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Эмоциональный интеллект:</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управлять собственными эмоциями и не поддаваться эмоциям других, выявлять и анализировать их причины;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ставить себя на место другого человека, понимать мотивы и намерения другого, регулировать способ выражения эмоций.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u w:val="single"/>
          <w:lang w:val="ru-RU"/>
        </w:rPr>
        <w:t>Принятие себя и других: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осознанно относиться к другому человеку, его мнению, признавать право на ошибку свою и чужую;</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быть открытым себе и другим, осознавать невозможность контроля всего вокруг.</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left="120"/>
        <w:jc w:val="both"/>
        <w:rPr>
          <w:sz w:val="24"/>
          <w:szCs w:val="24"/>
          <w:lang w:val="ru-RU"/>
        </w:rPr>
      </w:pPr>
      <w:r w:rsidRPr="00F12C0A">
        <w:rPr>
          <w:rFonts w:ascii="Times New Roman" w:hAnsi="Times New Roman"/>
          <w:b/>
          <w:color w:val="000000"/>
          <w:sz w:val="24"/>
          <w:szCs w:val="24"/>
          <w:lang w:val="ru-RU"/>
        </w:rPr>
        <w:t>ПРЕДМЕТНЫЕ РЕЗУЛЬТАТЫ</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Предметные результаты характеризуют </w:t>
      </w:r>
      <w:proofErr w:type="spellStart"/>
      <w:r w:rsidRPr="00F12C0A">
        <w:rPr>
          <w:rFonts w:ascii="Times New Roman" w:hAnsi="Times New Roman"/>
          <w:color w:val="000000"/>
          <w:sz w:val="24"/>
          <w:szCs w:val="24"/>
          <w:lang w:val="ru-RU"/>
        </w:rPr>
        <w:t>сформированностью</w:t>
      </w:r>
      <w:proofErr w:type="spellEnd"/>
      <w:r w:rsidRPr="00F12C0A">
        <w:rPr>
          <w:rFonts w:ascii="Times New Roman" w:hAnsi="Times New Roman"/>
          <w:color w:val="000000"/>
          <w:sz w:val="24"/>
          <w:szCs w:val="24"/>
          <w:lang w:val="ru-RU"/>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55D58" w:rsidRPr="00F12C0A" w:rsidRDefault="00F12C0A" w:rsidP="00F12C0A">
      <w:pPr>
        <w:spacing w:after="0" w:line="240" w:lineRule="auto"/>
        <w:ind w:firstLine="600"/>
        <w:jc w:val="both"/>
        <w:rPr>
          <w:sz w:val="24"/>
          <w:szCs w:val="24"/>
          <w:lang w:val="ru-RU"/>
        </w:rPr>
      </w:pPr>
      <w:proofErr w:type="gramStart"/>
      <w:r w:rsidRPr="00F12C0A">
        <w:rPr>
          <w:rFonts w:ascii="Times New Roman" w:hAnsi="Times New Roman"/>
          <w:color w:val="000000"/>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F12C0A">
        <w:rPr>
          <w:rFonts w:ascii="Times New Roman" w:hAnsi="Times New Roman"/>
          <w:color w:val="000000"/>
          <w:sz w:val="24"/>
          <w:szCs w:val="24"/>
          <w:lang w:val="ru-RU"/>
        </w:rPr>
        <w:t>антиэкстремистского</w:t>
      </w:r>
      <w:proofErr w:type="spellEnd"/>
      <w:r w:rsidRPr="00F12C0A">
        <w:rPr>
          <w:rFonts w:ascii="Times New Roman" w:hAnsi="Times New Roman"/>
          <w:color w:val="000000"/>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Предметные результаты по предметной области «Физическая культура и основы безопасности жизнедеятельности» должны обеспечивать:</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По учебному предмету «Основы безопасности жизнедеятельности»: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1) 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2) 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3) 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5) </w:t>
      </w:r>
      <w:proofErr w:type="spellStart"/>
      <w:r w:rsidRPr="00F12C0A">
        <w:rPr>
          <w:rFonts w:ascii="Times New Roman" w:hAnsi="Times New Roman"/>
          <w:color w:val="000000"/>
          <w:sz w:val="24"/>
          <w:szCs w:val="24"/>
          <w:lang w:val="ru-RU"/>
        </w:rPr>
        <w:t>сформированность</w:t>
      </w:r>
      <w:proofErr w:type="spellEnd"/>
      <w:r w:rsidRPr="00F12C0A">
        <w:rPr>
          <w:rFonts w:ascii="Times New Roman" w:hAnsi="Times New Roman"/>
          <w:color w:val="000000"/>
          <w:sz w:val="24"/>
          <w:szCs w:val="24"/>
          <w:lang w:val="ru-RU"/>
        </w:rPr>
        <w:t xml:space="preserve"> чувства гордости за свою Родину, ответственного отношения к выполнению конституционного долга – защите Отечества;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7) понимание причин, механизмов возникновения и последствий распространённых </w:t>
      </w:r>
      <w:proofErr w:type="gramStart"/>
      <w:r w:rsidRPr="00F12C0A">
        <w:rPr>
          <w:rFonts w:ascii="Times New Roman" w:hAnsi="Times New Roman"/>
          <w:color w:val="000000"/>
          <w:sz w:val="24"/>
          <w:szCs w:val="24"/>
          <w:lang w:val="ru-RU"/>
        </w:rPr>
        <w:t>видов</w:t>
      </w:r>
      <w:proofErr w:type="gramEnd"/>
      <w:r w:rsidRPr="00F12C0A">
        <w:rPr>
          <w:rFonts w:ascii="Times New Roman" w:hAnsi="Times New Roman"/>
          <w:color w:val="000000"/>
          <w:sz w:val="24"/>
          <w:szCs w:val="24"/>
          <w:lang w:val="ru-RU"/>
        </w:rPr>
        <w:t xml:space="preserve"> опасных и чрезвычайных ситуаций, которые могут произойти во время пребывания в </w:t>
      </w:r>
      <w:r w:rsidRPr="00F12C0A">
        <w:rPr>
          <w:rFonts w:ascii="Times New Roman" w:hAnsi="Times New Roman"/>
          <w:color w:val="000000"/>
          <w:sz w:val="24"/>
          <w:szCs w:val="24"/>
          <w:lang w:val="ru-RU"/>
        </w:rPr>
        <w:lastRenderedPageBreak/>
        <w:t>различных средах (бытовые условия, дорожное движение, общественные места и социум, природа, коммуникационные связи и каналы);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Распределение предметных результатов, формируемых в ходе изучения учебного предмета ОБЖ, по учебным модулям:</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left="120"/>
        <w:jc w:val="both"/>
        <w:rPr>
          <w:sz w:val="24"/>
          <w:szCs w:val="24"/>
          <w:lang w:val="ru-RU"/>
        </w:rPr>
      </w:pPr>
      <w:r w:rsidRPr="00F12C0A">
        <w:rPr>
          <w:rFonts w:ascii="Times New Roman" w:hAnsi="Times New Roman"/>
          <w:b/>
          <w:color w:val="000000"/>
          <w:sz w:val="24"/>
          <w:szCs w:val="24"/>
          <w:lang w:val="ru-RU"/>
        </w:rPr>
        <w:t>8 КЛАСС</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lastRenderedPageBreak/>
        <w:t>Модуль № 1 «Культура безопасности жизнедеятельности в современном обществе»</w:t>
      </w:r>
      <w:r w:rsidRPr="00F12C0A">
        <w:rPr>
          <w:rFonts w:ascii="Times New Roman" w:hAnsi="Times New Roman"/>
          <w:color w:val="000000"/>
          <w:sz w:val="24"/>
          <w:szCs w:val="24"/>
          <w:lang w:val="ru-RU"/>
        </w:rPr>
        <w:t>:</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C55D58" w:rsidRPr="00F12C0A" w:rsidRDefault="00F12C0A" w:rsidP="00F12C0A">
      <w:pPr>
        <w:spacing w:after="0" w:line="240" w:lineRule="auto"/>
        <w:ind w:firstLine="600"/>
        <w:jc w:val="both"/>
        <w:rPr>
          <w:sz w:val="24"/>
          <w:szCs w:val="24"/>
          <w:lang w:val="ru-RU"/>
        </w:rPr>
      </w:pPr>
      <w:proofErr w:type="gramStart"/>
      <w:r w:rsidRPr="00F12C0A">
        <w:rPr>
          <w:rFonts w:ascii="Times New Roman" w:hAnsi="Times New Roman"/>
          <w:color w:val="000000"/>
          <w:sz w:val="24"/>
          <w:szCs w:val="24"/>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раскрывать общие принципы безопасного поведения.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2 «Безопасность в быту»:</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особенности жизнеобеспечения жилища;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права, обязанности и ответственность граждан в области пожарной безопасности;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безопасного поведения, позволяющие предупредить возникновение опасных ситуаций в быту;</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ситуации криминального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о правилах вызова экстренных служб и ответственности за ложные сообщения;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безопасно действовать при возникновении аварийных ситуаций техногенного происхождения в коммунальных </w:t>
      </w:r>
      <w:r w:rsidRPr="00F12C0A">
        <w:rPr>
          <w:rFonts w:ascii="Times New Roman" w:hAnsi="Times New Roman"/>
          <w:color w:val="000000"/>
          <w:sz w:val="24"/>
          <w:szCs w:val="24"/>
          <w:lang w:val="ru-RU"/>
        </w:rPr>
        <w:lastRenderedPageBreak/>
        <w:t>системах жизнеобеспечения (водо- и газоснабжение, канализация, электроэнергетические и тепловые сети);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ситуациях криминального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3 «Безопасность на транспорте»: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классифицировать виды опасностей на транспорте (наземный, подземный, железнодорожный, водный, воздушный);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4 «Безопасность в общественных местах»: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характеризовать потенциальные источники опасности в общественных местах, в том числе техногенного происхождения;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безопасного поведения в местах массового пребывания людей (в толпе);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правила информирования экстренных служб;</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обнаружении в общественных местах бесхозных (потенциально опасных) вещей и предметов;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эвакуироваться из общественных мест и зданий;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возникновении пожара и происшествиях в общественных местах;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безопасно действовать в ситуациях криминогенного и антиобщественного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5 «Безопасность в природной среде»: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безопасного поведения на природе;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правила безопасного поведения на водоёмах в различное время года;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правила само- и взаимопомощи </w:t>
      </w:r>
      <w:proofErr w:type="gramStart"/>
      <w:r w:rsidRPr="00F12C0A">
        <w:rPr>
          <w:rFonts w:ascii="Times New Roman" w:hAnsi="Times New Roman"/>
          <w:color w:val="000000"/>
          <w:sz w:val="24"/>
          <w:szCs w:val="24"/>
          <w:lang w:val="ru-RU"/>
        </w:rPr>
        <w:t>терпящим</w:t>
      </w:r>
      <w:proofErr w:type="gramEnd"/>
      <w:r w:rsidRPr="00F12C0A">
        <w:rPr>
          <w:rFonts w:ascii="Times New Roman" w:hAnsi="Times New Roman"/>
          <w:color w:val="000000"/>
          <w:sz w:val="24"/>
          <w:szCs w:val="24"/>
          <w:lang w:val="ru-RU"/>
        </w:rPr>
        <w:t xml:space="preserve"> бедствие на воде;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и применять способы подачи сигнала о помощи.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6 «Здоровье и как его сохранить. Основы медицинских знаний»: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раскрывать смысл понятий здоровья (физического и психического) и здорового образа жизни;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характеризовать факторы, влияющие на здоровье человека;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сформировать негативное отношение к вредным привычкам (</w:t>
      </w:r>
      <w:proofErr w:type="spellStart"/>
      <w:r w:rsidRPr="00F12C0A">
        <w:rPr>
          <w:rFonts w:ascii="Times New Roman" w:hAnsi="Times New Roman"/>
          <w:color w:val="000000"/>
          <w:sz w:val="24"/>
          <w:szCs w:val="24"/>
          <w:lang w:val="ru-RU"/>
        </w:rPr>
        <w:t>табакокурение</w:t>
      </w:r>
      <w:proofErr w:type="spellEnd"/>
      <w:r w:rsidRPr="00F12C0A">
        <w:rPr>
          <w:rFonts w:ascii="Times New Roman" w:hAnsi="Times New Roman"/>
          <w:color w:val="000000"/>
          <w:sz w:val="24"/>
          <w:szCs w:val="24"/>
          <w:lang w:val="ru-RU"/>
        </w:rPr>
        <w:t>, алкоголизм, наркомания, игровая зависимость);</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приводить примеры мер защиты от инфекционных и неинфекционных заболеваний;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случае возникновения чрезвычайных ситуаций биолого-социального происхождения (эпидемии, пандемии);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основные мероприятия, проводимые в Российской Федерации по обеспечению безопасности населения </w:t>
      </w:r>
      <w:r w:rsidRPr="00F12C0A">
        <w:rPr>
          <w:rFonts w:ascii="Times New Roman" w:hAnsi="Times New Roman"/>
          <w:color w:val="000000"/>
          <w:sz w:val="24"/>
          <w:szCs w:val="24"/>
          <w:lang w:val="ru-RU"/>
        </w:rPr>
        <w:lastRenderedPageBreak/>
        <w:t>при угрозе и во время чрезвычайных ситуаций биолог</w:t>
      </w:r>
      <w:proofErr w:type="gramStart"/>
      <w:r w:rsidRPr="00F12C0A">
        <w:rPr>
          <w:rFonts w:ascii="Times New Roman" w:hAnsi="Times New Roman"/>
          <w:color w:val="000000"/>
          <w:sz w:val="24"/>
          <w:szCs w:val="24"/>
          <w:lang w:val="ru-RU"/>
        </w:rPr>
        <w:t>о-</w:t>
      </w:r>
      <w:proofErr w:type="gramEnd"/>
      <w:r w:rsidRPr="00F12C0A">
        <w:rPr>
          <w:rFonts w:ascii="Times New Roman" w:hAnsi="Times New Roman"/>
          <w:color w:val="000000"/>
          <w:sz w:val="24"/>
          <w:szCs w:val="24"/>
          <w:lang w:val="ru-RU"/>
        </w:rPr>
        <w:t xml:space="preserve"> социального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оказывать первую помощь и самопомощь при неотложных состояниях.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7 «Безопасность в социуме»: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8 «Безопасность в информационном пространстве»: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приводить примеры информационных и компьютерных угроз;</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F12C0A">
        <w:rPr>
          <w:rFonts w:ascii="Times New Roman" w:hAnsi="Times New Roman"/>
          <w:color w:val="000000"/>
          <w:sz w:val="24"/>
          <w:szCs w:val="24"/>
          <w:lang w:val="ru-RU"/>
        </w:rPr>
        <w:t>интернет-сообщества</w:t>
      </w:r>
      <w:proofErr w:type="gramEnd"/>
      <w:r w:rsidRPr="00F12C0A">
        <w:rPr>
          <w:rFonts w:ascii="Times New Roman" w:hAnsi="Times New Roman"/>
          <w:color w:val="000000"/>
          <w:sz w:val="24"/>
          <w:szCs w:val="24"/>
          <w:lang w:val="ru-RU"/>
        </w:rPr>
        <w:t>);</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владеть принципами безопасного использования Интернета;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предупреждать возникновение сложных и опасных ситуаций;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F12C0A">
        <w:rPr>
          <w:rFonts w:ascii="Times New Roman" w:hAnsi="Times New Roman"/>
          <w:color w:val="000000"/>
          <w:sz w:val="24"/>
          <w:szCs w:val="24"/>
          <w:lang w:val="ru-RU"/>
        </w:rPr>
        <w:t>мошенни­чество</w:t>
      </w:r>
      <w:proofErr w:type="gramEnd"/>
      <w:r w:rsidRPr="00F12C0A">
        <w:rPr>
          <w:rFonts w:ascii="Times New Roman" w:hAnsi="Times New Roman"/>
          <w:color w:val="000000"/>
          <w:sz w:val="24"/>
          <w:szCs w:val="24"/>
          <w:lang w:val="ru-RU"/>
        </w:rPr>
        <w:t xml:space="preserve">, </w:t>
      </w:r>
      <w:proofErr w:type="spellStart"/>
      <w:r w:rsidRPr="00F12C0A">
        <w:rPr>
          <w:rFonts w:ascii="Times New Roman" w:hAnsi="Times New Roman"/>
          <w:color w:val="000000"/>
          <w:sz w:val="24"/>
          <w:szCs w:val="24"/>
          <w:lang w:val="ru-RU"/>
        </w:rPr>
        <w:t>игромания</w:t>
      </w:r>
      <w:proofErr w:type="spellEnd"/>
      <w:r w:rsidRPr="00F12C0A">
        <w:rPr>
          <w:rFonts w:ascii="Times New Roman" w:hAnsi="Times New Roman"/>
          <w:color w:val="000000"/>
          <w:sz w:val="24"/>
          <w:szCs w:val="24"/>
          <w:lang w:val="ru-RU"/>
        </w:rPr>
        <w:t>, деструктивные сообщества в социальных сетях).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9 «Основы противодействия экстремизму и терроризму»:</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понятия экстремизма, терроризма, их причины и последствия;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сформировать негативное отношение к экстремистской и террористической деятельности;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ситуации угрозы террористического акта в доме, в общественном месте;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55D58" w:rsidRPr="00F12C0A" w:rsidRDefault="00C55D58" w:rsidP="00F12C0A">
      <w:pPr>
        <w:spacing w:after="0" w:line="240" w:lineRule="auto"/>
        <w:ind w:left="120"/>
        <w:jc w:val="both"/>
        <w:rPr>
          <w:sz w:val="24"/>
          <w:szCs w:val="24"/>
          <w:lang w:val="ru-RU"/>
        </w:rPr>
      </w:pPr>
    </w:p>
    <w:p w:rsidR="00C55D58" w:rsidRPr="00F12C0A" w:rsidRDefault="00F12C0A" w:rsidP="00F12C0A">
      <w:pPr>
        <w:spacing w:after="0" w:line="240" w:lineRule="auto"/>
        <w:ind w:left="120"/>
        <w:jc w:val="both"/>
        <w:rPr>
          <w:sz w:val="24"/>
          <w:szCs w:val="24"/>
          <w:lang w:val="ru-RU"/>
        </w:rPr>
      </w:pPr>
      <w:r w:rsidRPr="00F12C0A">
        <w:rPr>
          <w:rFonts w:ascii="Times New Roman" w:hAnsi="Times New Roman"/>
          <w:b/>
          <w:color w:val="000000"/>
          <w:sz w:val="24"/>
          <w:szCs w:val="24"/>
          <w:lang w:val="ru-RU"/>
        </w:rPr>
        <w:t>9 КЛАСС</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2 «Безопасность в быту»:</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права, обязанности и ответственность граждан в области пожарной безопасности;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о правилах вызова экстренных служб и ответственности за ложные сообщения;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3 «Безопасность на транспорте»: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классифицировать виды опасностей на транспорте (наземный, подземный, железнодорожный, водный, воздушный);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дорожного движения, установленные для пешехода, пассажира, водителя велосипеда и иных средств передвижения;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4 «Безопасность в общественных местах»: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правила информирования экстренных служб;</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возникновении пожара и происшествиях в общественных местах;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ситуациях криминогенного и антиобщественного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5 «Безопасность в природной среде»: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раскрывать смысл понятия экологии, экологической культуры, значение экологии для устойчивого развития общества;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помнить и выполнять правила безопасного поведения при неблагоприятной экологической обстановке;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правила безопасного поведения на водоёмах в различное время года;</w:t>
      </w:r>
    </w:p>
    <w:p w:rsidR="00C55D58" w:rsidRPr="00F12C0A" w:rsidRDefault="00F12C0A" w:rsidP="00F12C0A">
      <w:pPr>
        <w:spacing w:after="0" w:line="240" w:lineRule="auto"/>
        <w:ind w:firstLine="600"/>
        <w:jc w:val="both"/>
        <w:rPr>
          <w:sz w:val="24"/>
          <w:szCs w:val="24"/>
          <w:lang w:val="ru-RU"/>
        </w:rPr>
      </w:pPr>
      <w:proofErr w:type="gramStart"/>
      <w:r w:rsidRPr="00F12C0A">
        <w:rPr>
          <w:rFonts w:ascii="Times New Roman" w:hAnsi="Times New Roman"/>
          <w:color w:val="000000"/>
          <w:sz w:val="24"/>
          <w:szCs w:val="24"/>
          <w:lang w:val="ru-RU"/>
        </w:rPr>
        <w:lastRenderedPageBreak/>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правила само- и взаимопомощи </w:t>
      </w:r>
      <w:proofErr w:type="gramStart"/>
      <w:r w:rsidRPr="00F12C0A">
        <w:rPr>
          <w:rFonts w:ascii="Times New Roman" w:hAnsi="Times New Roman"/>
          <w:color w:val="000000"/>
          <w:sz w:val="24"/>
          <w:szCs w:val="24"/>
          <w:lang w:val="ru-RU"/>
        </w:rPr>
        <w:t>терпящим</w:t>
      </w:r>
      <w:proofErr w:type="gramEnd"/>
      <w:r w:rsidRPr="00F12C0A">
        <w:rPr>
          <w:rFonts w:ascii="Times New Roman" w:hAnsi="Times New Roman"/>
          <w:color w:val="000000"/>
          <w:sz w:val="24"/>
          <w:szCs w:val="24"/>
          <w:lang w:val="ru-RU"/>
        </w:rPr>
        <w:t xml:space="preserve"> бедствие на воде;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знать и применять способы подачи сигнала о помощи.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6 «Здоровье и как его сохранить. Основы медицинских знаний»: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оказывать первую помощь и самопомощь при неотложных состояниях.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7 «Безопасность в социуме»: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приводить примеры межличностного и группового конфликта;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характеризовать способы избегания и разрешения конфликтных ситуаций;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опасные проявления конфликтов (в том числе насилие, </w:t>
      </w:r>
      <w:proofErr w:type="spellStart"/>
      <w:r w:rsidRPr="00F12C0A">
        <w:rPr>
          <w:rFonts w:ascii="Times New Roman" w:hAnsi="Times New Roman"/>
          <w:color w:val="000000"/>
          <w:sz w:val="24"/>
          <w:szCs w:val="24"/>
          <w:lang w:val="ru-RU"/>
        </w:rPr>
        <w:t>буллинг</w:t>
      </w:r>
      <w:proofErr w:type="spellEnd"/>
      <w:r w:rsidRPr="00F12C0A">
        <w:rPr>
          <w:rFonts w:ascii="Times New Roman" w:hAnsi="Times New Roman"/>
          <w:color w:val="000000"/>
          <w:sz w:val="24"/>
          <w:szCs w:val="24"/>
          <w:lang w:val="ru-RU"/>
        </w:rPr>
        <w:t xml:space="preserve"> (травля));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w:t>
      </w:r>
      <w:r w:rsidRPr="00F12C0A">
        <w:rPr>
          <w:rFonts w:ascii="Times New Roman" w:hAnsi="Times New Roman"/>
          <w:color w:val="000000"/>
          <w:sz w:val="24"/>
          <w:szCs w:val="24"/>
          <w:lang w:val="ru-RU"/>
        </w:rPr>
        <w:lastRenderedPageBreak/>
        <w:t>их основе сообщества экстремистской и суицидальной направленности) и способов противостоять манипуляциям;</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распознавать опасности и соблюдать правила безопасного поведения в практике современных молодёжных увлечений;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опасных проявлениях конфликта и при возможных манипуляциях.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8 «Безопасность в информационном пространстве»: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F12C0A">
        <w:rPr>
          <w:rFonts w:ascii="Times New Roman" w:hAnsi="Times New Roman"/>
          <w:color w:val="000000"/>
          <w:sz w:val="24"/>
          <w:szCs w:val="24"/>
          <w:lang w:val="ru-RU"/>
        </w:rPr>
        <w:t>интернет-сообщества</w:t>
      </w:r>
      <w:proofErr w:type="gramEnd"/>
      <w:r w:rsidRPr="00F12C0A">
        <w:rPr>
          <w:rFonts w:ascii="Times New Roman" w:hAnsi="Times New Roman"/>
          <w:color w:val="000000"/>
          <w:sz w:val="24"/>
          <w:szCs w:val="24"/>
          <w:lang w:val="ru-RU"/>
        </w:rPr>
        <w:t>);</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 xml:space="preserve">характеризовать и предотвращать потенциальные риски и угрозы при использовании Интернета (например: </w:t>
      </w:r>
      <w:proofErr w:type="gramStart"/>
      <w:r w:rsidRPr="00F12C0A">
        <w:rPr>
          <w:rFonts w:ascii="Times New Roman" w:hAnsi="Times New Roman"/>
          <w:color w:val="000000"/>
          <w:sz w:val="24"/>
          <w:szCs w:val="24"/>
          <w:lang w:val="ru-RU"/>
        </w:rPr>
        <w:t>мошенни­чество</w:t>
      </w:r>
      <w:proofErr w:type="gramEnd"/>
      <w:r w:rsidRPr="00F12C0A">
        <w:rPr>
          <w:rFonts w:ascii="Times New Roman" w:hAnsi="Times New Roman"/>
          <w:color w:val="000000"/>
          <w:sz w:val="24"/>
          <w:szCs w:val="24"/>
          <w:lang w:val="ru-RU"/>
        </w:rPr>
        <w:t xml:space="preserve">, </w:t>
      </w:r>
      <w:proofErr w:type="spellStart"/>
      <w:r w:rsidRPr="00F12C0A">
        <w:rPr>
          <w:rFonts w:ascii="Times New Roman" w:hAnsi="Times New Roman"/>
          <w:color w:val="000000"/>
          <w:sz w:val="24"/>
          <w:szCs w:val="24"/>
          <w:lang w:val="ru-RU"/>
        </w:rPr>
        <w:t>игромания</w:t>
      </w:r>
      <w:proofErr w:type="spellEnd"/>
      <w:r w:rsidRPr="00F12C0A">
        <w:rPr>
          <w:rFonts w:ascii="Times New Roman" w:hAnsi="Times New Roman"/>
          <w:color w:val="000000"/>
          <w:sz w:val="24"/>
          <w:szCs w:val="24"/>
          <w:lang w:val="ru-RU"/>
        </w:rPr>
        <w:t>, деструктивные сообщества в социальных сетях).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9 «Основы противодействия экстремизму и терроризму»:</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понятия экстремизма, терроризма, их причины и последствия;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сформировать негативное отношение к экстремистской и террористической деятельности;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организационные основы системы противодействия терроризму и экстремизму в Российской Федерации;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lastRenderedPageBreak/>
        <w:t>распознавать ситуации угрозы террористического акта в доме, в общественном месте;</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при обнаружении в общественных местах бесхозных (или опасных) вещей и предметов;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безопасно действовать в условиях совершения террористического акта, в том числе при захвате и освобождении заложников.</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объяснять правила оповещения и эвакуации населения в условиях чрезвычайных ситуаций;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владеть правилами безопасного поведения и безопасно действовать в различных ситуациях;</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владеть способами антикоррупционного поведения с учётом возрастных обязанностей;</w:t>
      </w:r>
    </w:p>
    <w:p w:rsidR="00C55D58" w:rsidRPr="00F12C0A" w:rsidRDefault="00F12C0A" w:rsidP="00F12C0A">
      <w:pPr>
        <w:spacing w:after="0" w:line="240" w:lineRule="auto"/>
        <w:ind w:firstLine="600"/>
        <w:jc w:val="both"/>
        <w:rPr>
          <w:sz w:val="24"/>
          <w:szCs w:val="24"/>
          <w:lang w:val="ru-RU"/>
        </w:rPr>
      </w:pPr>
      <w:r w:rsidRPr="00F12C0A">
        <w:rPr>
          <w:rFonts w:ascii="Times New Roman" w:hAnsi="Times New Roman"/>
          <w:color w:val="000000"/>
          <w:sz w:val="24"/>
          <w:szCs w:val="24"/>
          <w:lang w:val="ru-RU"/>
        </w:rPr>
        <w:t>информировать население и соответствующие органы о возникновении опасных ситуаций.</w:t>
      </w:r>
    </w:p>
    <w:p w:rsidR="00C55D58" w:rsidRPr="00F12C0A" w:rsidRDefault="00C55D58">
      <w:pPr>
        <w:rPr>
          <w:lang w:val="ru-RU"/>
        </w:rPr>
        <w:sectPr w:rsidR="00C55D58" w:rsidRPr="00F12C0A" w:rsidSect="00F12C0A">
          <w:pgSz w:w="16383" w:h="11906" w:orient="landscape"/>
          <w:pgMar w:top="850" w:right="1134" w:bottom="1701" w:left="1134" w:header="720" w:footer="720" w:gutter="0"/>
          <w:cols w:num="2" w:space="720"/>
          <w:docGrid w:linePitch="299"/>
        </w:sectPr>
      </w:pPr>
    </w:p>
    <w:p w:rsidR="00C55D58" w:rsidRDefault="00F12C0A">
      <w:pPr>
        <w:spacing w:after="0"/>
        <w:ind w:left="120"/>
      </w:pPr>
      <w:bookmarkStart w:id="9" w:name="block-7887272"/>
      <w:bookmarkEnd w:id="8"/>
      <w:r w:rsidRPr="00F12C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5D58" w:rsidRDefault="00F12C0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55D58">
        <w:trPr>
          <w:trHeight w:val="144"/>
          <w:tblCellSpacing w:w="20" w:type="nil"/>
        </w:trPr>
        <w:tc>
          <w:tcPr>
            <w:tcW w:w="456" w:type="dxa"/>
            <w:vMerge w:val="restart"/>
            <w:tcMar>
              <w:top w:w="50" w:type="dxa"/>
              <w:left w:w="100" w:type="dxa"/>
            </w:tcMar>
            <w:vAlign w:val="center"/>
          </w:tcPr>
          <w:p w:rsidR="00C55D58" w:rsidRDefault="00F12C0A">
            <w:pPr>
              <w:spacing w:after="0"/>
              <w:ind w:left="135"/>
            </w:pPr>
            <w:r>
              <w:rPr>
                <w:rFonts w:ascii="Times New Roman" w:hAnsi="Times New Roman"/>
                <w:b/>
                <w:color w:val="000000"/>
                <w:sz w:val="24"/>
              </w:rPr>
              <w:t xml:space="preserve">№ п/п </w:t>
            </w:r>
          </w:p>
          <w:p w:rsidR="00C55D58" w:rsidRDefault="00C55D58">
            <w:pPr>
              <w:spacing w:after="0"/>
              <w:ind w:left="135"/>
            </w:pPr>
          </w:p>
        </w:tc>
        <w:tc>
          <w:tcPr>
            <w:tcW w:w="3168"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55D58" w:rsidRDefault="00C55D58">
            <w:pPr>
              <w:spacing w:after="0"/>
              <w:ind w:left="135"/>
            </w:pPr>
          </w:p>
        </w:tc>
        <w:tc>
          <w:tcPr>
            <w:tcW w:w="0" w:type="auto"/>
            <w:gridSpan w:val="3"/>
            <w:tcMar>
              <w:top w:w="50" w:type="dxa"/>
              <w:left w:w="100" w:type="dxa"/>
            </w:tcMar>
            <w:vAlign w:val="center"/>
          </w:tcPr>
          <w:p w:rsidR="00C55D58" w:rsidRDefault="00F12C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5D58" w:rsidRDefault="00C55D58">
            <w:pPr>
              <w:spacing w:after="0"/>
              <w:ind w:left="135"/>
            </w:pPr>
          </w:p>
        </w:tc>
      </w:tr>
      <w:tr w:rsidR="00C55D58">
        <w:trPr>
          <w:trHeight w:val="144"/>
          <w:tblCellSpacing w:w="20" w:type="nil"/>
        </w:trPr>
        <w:tc>
          <w:tcPr>
            <w:tcW w:w="0" w:type="auto"/>
            <w:vMerge/>
            <w:tcBorders>
              <w:top w:val="nil"/>
            </w:tcBorders>
            <w:tcMar>
              <w:top w:w="50" w:type="dxa"/>
              <w:left w:w="100" w:type="dxa"/>
            </w:tcMar>
          </w:tcPr>
          <w:p w:rsidR="00C55D58" w:rsidRDefault="00C55D58"/>
        </w:tc>
        <w:tc>
          <w:tcPr>
            <w:tcW w:w="0" w:type="auto"/>
            <w:vMerge/>
            <w:tcBorders>
              <w:top w:val="nil"/>
            </w:tcBorders>
            <w:tcMar>
              <w:top w:w="50" w:type="dxa"/>
              <w:left w:w="100" w:type="dxa"/>
            </w:tcMar>
          </w:tcPr>
          <w:p w:rsidR="00C55D58" w:rsidRDefault="00C55D58"/>
        </w:tc>
        <w:tc>
          <w:tcPr>
            <w:tcW w:w="966"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5D58" w:rsidRDefault="00C55D58">
            <w:pPr>
              <w:spacing w:after="0"/>
              <w:ind w:left="135"/>
            </w:pPr>
          </w:p>
        </w:tc>
        <w:tc>
          <w:tcPr>
            <w:tcW w:w="1687"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1774"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0" w:type="auto"/>
            <w:vMerge/>
            <w:tcBorders>
              <w:top w:val="nil"/>
            </w:tcBorders>
            <w:tcMar>
              <w:top w:w="50" w:type="dxa"/>
              <w:left w:w="100" w:type="dxa"/>
            </w:tcMar>
          </w:tcPr>
          <w:p w:rsidR="00C55D58" w:rsidRDefault="00C55D58"/>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1</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2</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3</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5</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6</w:t>
            </w:r>
          </w:p>
        </w:tc>
        <w:tc>
          <w:tcPr>
            <w:tcW w:w="3168" w:type="dxa"/>
            <w:tcMar>
              <w:top w:w="50" w:type="dxa"/>
              <w:left w:w="100" w:type="dxa"/>
            </w:tcMar>
            <w:vAlign w:val="center"/>
          </w:tcPr>
          <w:p w:rsidR="00C55D58" w:rsidRDefault="00F12C0A">
            <w:pPr>
              <w:spacing w:after="0"/>
              <w:ind w:left="135"/>
            </w:pPr>
            <w:r w:rsidRPr="00F12C0A">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7</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6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rsidRPr="009D1BA8">
        <w:trPr>
          <w:trHeight w:val="144"/>
          <w:tblCellSpacing w:w="20" w:type="nil"/>
        </w:trPr>
        <w:tc>
          <w:tcPr>
            <w:tcW w:w="456" w:type="dxa"/>
            <w:tcMar>
              <w:top w:w="50" w:type="dxa"/>
              <w:left w:w="100" w:type="dxa"/>
            </w:tcMar>
            <w:vAlign w:val="center"/>
          </w:tcPr>
          <w:p w:rsidR="00C55D58" w:rsidRDefault="00F12C0A">
            <w:pPr>
              <w:spacing w:after="0"/>
            </w:pPr>
            <w:r>
              <w:rPr>
                <w:rFonts w:ascii="Times New Roman" w:hAnsi="Times New Roman"/>
                <w:color w:val="000000"/>
                <w:sz w:val="24"/>
              </w:rPr>
              <w:t>9</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419506</w:t>
              </w:r>
            </w:hyperlink>
          </w:p>
        </w:tc>
      </w:tr>
      <w:tr w:rsidR="00C55D58">
        <w:trPr>
          <w:trHeight w:val="144"/>
          <w:tblCellSpacing w:w="20" w:type="nil"/>
        </w:trPr>
        <w:tc>
          <w:tcPr>
            <w:tcW w:w="0" w:type="auto"/>
            <w:gridSpan w:val="2"/>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55D58" w:rsidRDefault="00C55D58"/>
        </w:tc>
      </w:tr>
    </w:tbl>
    <w:p w:rsidR="00C55D58" w:rsidRDefault="00C55D58">
      <w:pPr>
        <w:sectPr w:rsidR="00C55D58">
          <w:pgSz w:w="16383" w:h="11906" w:orient="landscape"/>
          <w:pgMar w:top="1134" w:right="850" w:bottom="1134" w:left="1701" w:header="720" w:footer="720" w:gutter="0"/>
          <w:cols w:space="720"/>
        </w:sectPr>
      </w:pPr>
    </w:p>
    <w:p w:rsidR="00C55D58" w:rsidRDefault="00F12C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55D58">
        <w:trPr>
          <w:trHeight w:val="144"/>
          <w:tblCellSpacing w:w="20" w:type="nil"/>
        </w:trPr>
        <w:tc>
          <w:tcPr>
            <w:tcW w:w="476" w:type="dxa"/>
            <w:vMerge w:val="restart"/>
            <w:tcMar>
              <w:top w:w="50" w:type="dxa"/>
              <w:left w:w="100" w:type="dxa"/>
            </w:tcMar>
            <w:vAlign w:val="center"/>
          </w:tcPr>
          <w:p w:rsidR="00C55D58" w:rsidRDefault="00F12C0A">
            <w:pPr>
              <w:spacing w:after="0"/>
              <w:ind w:left="135"/>
            </w:pPr>
            <w:r>
              <w:rPr>
                <w:rFonts w:ascii="Times New Roman" w:hAnsi="Times New Roman"/>
                <w:b/>
                <w:color w:val="000000"/>
                <w:sz w:val="24"/>
              </w:rPr>
              <w:t xml:space="preserve">№ п/п </w:t>
            </w:r>
          </w:p>
          <w:p w:rsidR="00C55D58" w:rsidRDefault="00C55D58">
            <w:pPr>
              <w:spacing w:after="0"/>
              <w:ind w:left="135"/>
            </w:pPr>
          </w:p>
        </w:tc>
        <w:tc>
          <w:tcPr>
            <w:tcW w:w="2816"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55D58" w:rsidRDefault="00C55D58">
            <w:pPr>
              <w:spacing w:after="0"/>
              <w:ind w:left="135"/>
            </w:pPr>
          </w:p>
        </w:tc>
        <w:tc>
          <w:tcPr>
            <w:tcW w:w="0" w:type="auto"/>
            <w:gridSpan w:val="3"/>
            <w:tcMar>
              <w:top w:w="50" w:type="dxa"/>
              <w:left w:w="100" w:type="dxa"/>
            </w:tcMar>
            <w:vAlign w:val="center"/>
          </w:tcPr>
          <w:p w:rsidR="00C55D58" w:rsidRDefault="00F12C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5D58" w:rsidRDefault="00C55D58">
            <w:pPr>
              <w:spacing w:after="0"/>
              <w:ind w:left="135"/>
            </w:pPr>
          </w:p>
        </w:tc>
      </w:tr>
      <w:tr w:rsidR="00C55D58">
        <w:trPr>
          <w:trHeight w:val="144"/>
          <w:tblCellSpacing w:w="20" w:type="nil"/>
        </w:trPr>
        <w:tc>
          <w:tcPr>
            <w:tcW w:w="0" w:type="auto"/>
            <w:vMerge/>
            <w:tcBorders>
              <w:top w:val="nil"/>
            </w:tcBorders>
            <w:tcMar>
              <w:top w:w="50" w:type="dxa"/>
              <w:left w:w="100" w:type="dxa"/>
            </w:tcMar>
          </w:tcPr>
          <w:p w:rsidR="00C55D58" w:rsidRDefault="00C55D58"/>
        </w:tc>
        <w:tc>
          <w:tcPr>
            <w:tcW w:w="0" w:type="auto"/>
            <w:vMerge/>
            <w:tcBorders>
              <w:top w:val="nil"/>
            </w:tcBorders>
            <w:tcMar>
              <w:top w:w="50" w:type="dxa"/>
              <w:left w:w="100" w:type="dxa"/>
            </w:tcMar>
          </w:tcPr>
          <w:p w:rsidR="00C55D58" w:rsidRDefault="00C55D58"/>
        </w:tc>
        <w:tc>
          <w:tcPr>
            <w:tcW w:w="999"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5D58" w:rsidRDefault="00C55D58">
            <w:pPr>
              <w:spacing w:after="0"/>
              <w:ind w:left="135"/>
            </w:pPr>
          </w:p>
        </w:tc>
        <w:tc>
          <w:tcPr>
            <w:tcW w:w="1726"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1811"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0" w:type="auto"/>
            <w:vMerge/>
            <w:tcBorders>
              <w:top w:val="nil"/>
            </w:tcBorders>
            <w:tcMar>
              <w:top w:w="50" w:type="dxa"/>
              <w:left w:w="100" w:type="dxa"/>
            </w:tcMar>
          </w:tcPr>
          <w:p w:rsidR="00C55D58" w:rsidRDefault="00C55D58"/>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1</w:t>
            </w:r>
          </w:p>
        </w:tc>
        <w:tc>
          <w:tcPr>
            <w:tcW w:w="2816"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99"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2</w:t>
            </w:r>
          </w:p>
        </w:tc>
        <w:tc>
          <w:tcPr>
            <w:tcW w:w="2816"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99"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3</w:t>
            </w:r>
          </w:p>
        </w:tc>
        <w:tc>
          <w:tcPr>
            <w:tcW w:w="2816"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4</w:t>
            </w:r>
          </w:p>
        </w:tc>
        <w:tc>
          <w:tcPr>
            <w:tcW w:w="2816"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5</w:t>
            </w:r>
          </w:p>
        </w:tc>
        <w:tc>
          <w:tcPr>
            <w:tcW w:w="2816" w:type="dxa"/>
            <w:tcMar>
              <w:top w:w="50" w:type="dxa"/>
              <w:left w:w="100" w:type="dxa"/>
            </w:tcMar>
            <w:vAlign w:val="center"/>
          </w:tcPr>
          <w:p w:rsidR="00C55D58" w:rsidRDefault="00F12C0A">
            <w:pPr>
              <w:spacing w:after="0"/>
              <w:ind w:left="135"/>
            </w:pPr>
            <w:r w:rsidRPr="00F12C0A">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6</w:t>
            </w:r>
          </w:p>
        </w:tc>
        <w:tc>
          <w:tcPr>
            <w:tcW w:w="2816"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7</w:t>
            </w:r>
          </w:p>
        </w:tc>
        <w:tc>
          <w:tcPr>
            <w:tcW w:w="2816"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8</w:t>
            </w:r>
          </w:p>
        </w:tc>
        <w:tc>
          <w:tcPr>
            <w:tcW w:w="2816"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rsidRPr="009D1BA8">
        <w:trPr>
          <w:trHeight w:val="144"/>
          <w:tblCellSpacing w:w="20" w:type="nil"/>
        </w:trPr>
        <w:tc>
          <w:tcPr>
            <w:tcW w:w="476" w:type="dxa"/>
            <w:tcMar>
              <w:top w:w="50" w:type="dxa"/>
              <w:left w:w="100" w:type="dxa"/>
            </w:tcMar>
            <w:vAlign w:val="center"/>
          </w:tcPr>
          <w:p w:rsidR="00C55D58" w:rsidRDefault="00F12C0A">
            <w:pPr>
              <w:spacing w:after="0"/>
            </w:pPr>
            <w:r>
              <w:rPr>
                <w:rFonts w:ascii="Times New Roman" w:hAnsi="Times New Roman"/>
                <w:color w:val="000000"/>
                <w:sz w:val="24"/>
              </w:rPr>
              <w:t>9</w:t>
            </w:r>
          </w:p>
        </w:tc>
        <w:tc>
          <w:tcPr>
            <w:tcW w:w="2816"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/7</w:t>
              </w:r>
              <w:r>
                <w:rPr>
                  <w:rFonts w:ascii="Times New Roman" w:hAnsi="Times New Roman"/>
                  <w:color w:val="0000FF"/>
                  <w:u w:val="single"/>
                </w:rPr>
                <w:t>f</w:t>
              </w:r>
              <w:r w:rsidRPr="00F12C0A">
                <w:rPr>
                  <w:rFonts w:ascii="Times New Roman" w:hAnsi="Times New Roman"/>
                  <w:color w:val="0000FF"/>
                  <w:u w:val="single"/>
                  <w:lang w:val="ru-RU"/>
                </w:rPr>
                <w:t>41</w:t>
              </w:r>
              <w:r>
                <w:rPr>
                  <w:rFonts w:ascii="Times New Roman" w:hAnsi="Times New Roman"/>
                  <w:color w:val="0000FF"/>
                  <w:u w:val="single"/>
                </w:rPr>
                <w:t>b</w:t>
              </w:r>
              <w:r w:rsidRPr="00F12C0A">
                <w:rPr>
                  <w:rFonts w:ascii="Times New Roman" w:hAnsi="Times New Roman"/>
                  <w:color w:val="0000FF"/>
                  <w:u w:val="single"/>
                  <w:lang w:val="ru-RU"/>
                </w:rPr>
                <w:t>590</w:t>
              </w:r>
            </w:hyperlink>
          </w:p>
        </w:tc>
      </w:tr>
      <w:tr w:rsidR="00C55D58">
        <w:trPr>
          <w:trHeight w:val="144"/>
          <w:tblCellSpacing w:w="20" w:type="nil"/>
        </w:trPr>
        <w:tc>
          <w:tcPr>
            <w:tcW w:w="0" w:type="auto"/>
            <w:gridSpan w:val="2"/>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55D58" w:rsidRDefault="00C55D58"/>
        </w:tc>
      </w:tr>
    </w:tbl>
    <w:p w:rsidR="00C55D58" w:rsidRDefault="00C55D58">
      <w:pPr>
        <w:sectPr w:rsidR="00C55D58">
          <w:pgSz w:w="16383" w:h="11906" w:orient="landscape"/>
          <w:pgMar w:top="1134" w:right="850" w:bottom="1134" w:left="1701" w:header="720" w:footer="720" w:gutter="0"/>
          <w:cols w:space="720"/>
        </w:sectPr>
      </w:pPr>
    </w:p>
    <w:p w:rsidR="00C55D58" w:rsidRDefault="00C55D58">
      <w:pPr>
        <w:sectPr w:rsidR="00C55D58">
          <w:pgSz w:w="16383" w:h="11906" w:orient="landscape"/>
          <w:pgMar w:top="1134" w:right="850" w:bottom="1134" w:left="1701" w:header="720" w:footer="720" w:gutter="0"/>
          <w:cols w:space="720"/>
        </w:sectPr>
      </w:pPr>
    </w:p>
    <w:p w:rsidR="00C55D58" w:rsidRDefault="00F12C0A">
      <w:pPr>
        <w:spacing w:after="0"/>
        <w:ind w:left="120"/>
      </w:pPr>
      <w:bookmarkStart w:id="10" w:name="block-7887273"/>
      <w:bookmarkEnd w:id="9"/>
      <w:r>
        <w:rPr>
          <w:rFonts w:ascii="Times New Roman" w:hAnsi="Times New Roman"/>
          <w:b/>
          <w:color w:val="000000"/>
          <w:sz w:val="28"/>
        </w:rPr>
        <w:lastRenderedPageBreak/>
        <w:t xml:space="preserve"> ПОУРОЧНОЕ ПЛАНИРОВАНИЕ </w:t>
      </w:r>
    </w:p>
    <w:p w:rsidR="00C55D58" w:rsidRDefault="00F12C0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24"/>
      </w:tblGrid>
      <w:tr w:rsidR="00C55D58">
        <w:trPr>
          <w:trHeight w:val="144"/>
          <w:tblCellSpacing w:w="20" w:type="nil"/>
        </w:trPr>
        <w:tc>
          <w:tcPr>
            <w:tcW w:w="508" w:type="dxa"/>
            <w:vMerge w:val="restart"/>
            <w:tcMar>
              <w:top w:w="50" w:type="dxa"/>
              <w:left w:w="100" w:type="dxa"/>
            </w:tcMar>
            <w:vAlign w:val="center"/>
          </w:tcPr>
          <w:p w:rsidR="00C55D58" w:rsidRDefault="00F12C0A">
            <w:pPr>
              <w:spacing w:after="0"/>
              <w:ind w:left="135"/>
            </w:pPr>
            <w:r>
              <w:rPr>
                <w:rFonts w:ascii="Times New Roman" w:hAnsi="Times New Roman"/>
                <w:b/>
                <w:color w:val="000000"/>
                <w:sz w:val="24"/>
              </w:rPr>
              <w:t xml:space="preserve">№ п/п </w:t>
            </w:r>
          </w:p>
          <w:p w:rsidR="00C55D58" w:rsidRDefault="00C55D58">
            <w:pPr>
              <w:spacing w:after="0"/>
              <w:ind w:left="135"/>
            </w:pPr>
          </w:p>
        </w:tc>
        <w:tc>
          <w:tcPr>
            <w:tcW w:w="3168"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55D58" w:rsidRDefault="00C55D58">
            <w:pPr>
              <w:spacing w:after="0"/>
              <w:ind w:left="135"/>
            </w:pPr>
          </w:p>
        </w:tc>
        <w:tc>
          <w:tcPr>
            <w:tcW w:w="0" w:type="auto"/>
            <w:gridSpan w:val="3"/>
            <w:tcMar>
              <w:top w:w="50" w:type="dxa"/>
              <w:left w:w="100" w:type="dxa"/>
            </w:tcMar>
            <w:vAlign w:val="center"/>
          </w:tcPr>
          <w:p w:rsidR="00C55D58" w:rsidRDefault="00F12C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5D58" w:rsidRDefault="00C55D58">
            <w:pPr>
              <w:spacing w:after="0"/>
              <w:ind w:left="135"/>
            </w:pPr>
          </w:p>
        </w:tc>
      </w:tr>
      <w:tr w:rsidR="00C55D58">
        <w:trPr>
          <w:trHeight w:val="144"/>
          <w:tblCellSpacing w:w="20" w:type="nil"/>
        </w:trPr>
        <w:tc>
          <w:tcPr>
            <w:tcW w:w="0" w:type="auto"/>
            <w:vMerge/>
            <w:tcBorders>
              <w:top w:val="nil"/>
            </w:tcBorders>
            <w:tcMar>
              <w:top w:w="50" w:type="dxa"/>
              <w:left w:w="100" w:type="dxa"/>
            </w:tcMar>
          </w:tcPr>
          <w:p w:rsidR="00C55D58" w:rsidRDefault="00C55D58"/>
        </w:tc>
        <w:tc>
          <w:tcPr>
            <w:tcW w:w="0" w:type="auto"/>
            <w:vMerge/>
            <w:tcBorders>
              <w:top w:val="nil"/>
            </w:tcBorders>
            <w:tcMar>
              <w:top w:w="50" w:type="dxa"/>
              <w:left w:w="100" w:type="dxa"/>
            </w:tcMar>
          </w:tcPr>
          <w:p w:rsidR="00C55D58" w:rsidRDefault="00C55D58"/>
        </w:tc>
        <w:tc>
          <w:tcPr>
            <w:tcW w:w="1057"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5D58" w:rsidRDefault="00C55D58">
            <w:pPr>
              <w:spacing w:after="0"/>
              <w:ind w:left="135"/>
            </w:pPr>
          </w:p>
        </w:tc>
        <w:tc>
          <w:tcPr>
            <w:tcW w:w="1792"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1872"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0" w:type="auto"/>
            <w:vMerge/>
            <w:tcBorders>
              <w:top w:val="nil"/>
            </w:tcBorders>
            <w:tcMar>
              <w:top w:w="50" w:type="dxa"/>
              <w:left w:w="100" w:type="dxa"/>
            </w:tcMar>
          </w:tcPr>
          <w:p w:rsidR="00C55D58" w:rsidRDefault="00C55D58"/>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Цель и основные понятия предмета ОБЖ</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12C0A">
                <w:rPr>
                  <w:rFonts w:ascii="Times New Roman" w:hAnsi="Times New Roman"/>
                  <w:color w:val="0000FF"/>
                  <w:u w:val="single"/>
                  <w:lang w:val="ru-RU"/>
                </w:rPr>
                <w:t>5</w:t>
              </w:r>
              <w:r>
                <w:rPr>
                  <w:rFonts w:ascii="Times New Roman" w:hAnsi="Times New Roman"/>
                  <w:color w:val="0000FF"/>
                  <w:u w:val="single"/>
                </w:rPr>
                <w:t>d</w:t>
              </w:r>
              <w:r w:rsidRPr="00F12C0A">
                <w:rPr>
                  <w:rFonts w:ascii="Times New Roman" w:hAnsi="Times New Roman"/>
                  <w:color w:val="0000FF"/>
                  <w:u w:val="single"/>
                  <w:lang w:val="ru-RU"/>
                </w:rPr>
                <w:t>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Правила поведения в опасных и чрезвычайных ситуациях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12C0A">
                <w:rPr>
                  <w:rFonts w:ascii="Times New Roman" w:hAnsi="Times New Roman"/>
                  <w:color w:val="0000FF"/>
                  <w:u w:val="single"/>
                  <w:lang w:val="ru-RU"/>
                </w:rPr>
                <w:t>746</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Основные опасности в быту. Предупреждение бытовых отравлений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F12C0A">
                <w:rPr>
                  <w:rFonts w:ascii="Times New Roman" w:hAnsi="Times New Roman"/>
                  <w:color w:val="0000FF"/>
                  <w:u w:val="single"/>
                  <w:lang w:val="ru-RU"/>
                </w:rPr>
                <w:t>8</w:t>
              </w:r>
              <w:r>
                <w:rPr>
                  <w:rFonts w:ascii="Times New Roman" w:hAnsi="Times New Roman"/>
                  <w:color w:val="0000FF"/>
                  <w:u w:val="single"/>
                </w:rPr>
                <w:t>c</w:t>
              </w:r>
              <w:r w:rsidRPr="00F12C0A">
                <w:rPr>
                  <w:rFonts w:ascii="Times New Roman" w:hAnsi="Times New Roman"/>
                  <w:color w:val="0000FF"/>
                  <w:u w:val="single"/>
                  <w:lang w:val="ru-RU"/>
                </w:rPr>
                <w:t>2</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4</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F12C0A">
                <w:rPr>
                  <w:rFonts w:ascii="Times New Roman" w:hAnsi="Times New Roman"/>
                  <w:color w:val="0000FF"/>
                  <w:u w:val="single"/>
                  <w:lang w:val="ru-RU"/>
                </w:rPr>
                <w:t>82</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5</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Безопасная эксплуатация бытовых приборов и мест общего пользования</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F12C0A">
                <w:rPr>
                  <w:rFonts w:ascii="Times New Roman" w:hAnsi="Times New Roman"/>
                  <w:color w:val="0000FF"/>
                  <w:u w:val="single"/>
                  <w:lang w:val="ru-RU"/>
                </w:rPr>
                <w:t>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6</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F12C0A">
                <w:rPr>
                  <w:rFonts w:ascii="Times New Roman" w:hAnsi="Times New Roman"/>
                  <w:color w:val="0000FF"/>
                  <w:u w:val="single"/>
                  <w:lang w:val="ru-RU"/>
                </w:rPr>
                <w:t>84</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7</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авариях на коммунальных системах жизнеобеспечения</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12C0A">
                <w:rPr>
                  <w:rFonts w:ascii="Times New Roman" w:hAnsi="Times New Roman"/>
                  <w:color w:val="0000FF"/>
                  <w:u w:val="single"/>
                  <w:lang w:val="ru-RU"/>
                </w:rPr>
                <w:t>51</w:t>
              </w:r>
              <w:r>
                <w:rPr>
                  <w:rFonts w:ascii="Times New Roman" w:hAnsi="Times New Roman"/>
                  <w:color w:val="0000FF"/>
                  <w:u w:val="single"/>
                </w:rPr>
                <w:t>a</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9</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F12C0A">
                <w:rPr>
                  <w:rFonts w:ascii="Times New Roman" w:hAnsi="Times New Roman"/>
                  <w:color w:val="0000FF"/>
                  <w:u w:val="single"/>
                  <w:lang w:val="ru-RU"/>
                </w:rPr>
                <w:t>68</w:t>
              </w:r>
              <w:r>
                <w:rPr>
                  <w:rFonts w:ascii="Times New Roman" w:hAnsi="Times New Roman"/>
                  <w:color w:val="0000FF"/>
                  <w:u w:val="single"/>
                </w:rPr>
                <w:t>c</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10</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F12C0A">
                <w:rPr>
                  <w:rFonts w:ascii="Times New Roman" w:hAnsi="Times New Roman"/>
                  <w:color w:val="0000FF"/>
                  <w:u w:val="single"/>
                  <w:lang w:val="ru-RU"/>
                </w:rPr>
                <w:t>0</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12C0A">
                <w:rPr>
                  <w:rFonts w:ascii="Times New Roman" w:hAnsi="Times New Roman"/>
                  <w:color w:val="0000FF"/>
                  <w:u w:val="single"/>
                  <w:lang w:val="ru-RU"/>
                </w:rPr>
                <w:t>78</w:t>
              </w:r>
              <w:r>
                <w:rPr>
                  <w:rFonts w:ascii="Times New Roman" w:hAnsi="Times New Roman"/>
                  <w:color w:val="0000FF"/>
                  <w:u w:val="single"/>
                </w:rPr>
                <w:t>e</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12</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12C0A">
                <w:rPr>
                  <w:rFonts w:ascii="Times New Roman" w:hAnsi="Times New Roman"/>
                  <w:color w:val="0000FF"/>
                  <w:u w:val="single"/>
                  <w:lang w:val="ru-RU"/>
                </w:rPr>
                <w:t>946</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Основные опасности в общественных местах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038</w:t>
              </w:r>
              <w:r>
                <w:rPr>
                  <w:rFonts w:ascii="Times New Roman" w:hAnsi="Times New Roman"/>
                  <w:color w:val="0000FF"/>
                  <w:u w:val="single"/>
                </w:rPr>
                <w:t>c</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возникновении массовых беспорядков</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06</w:t>
              </w:r>
              <w:r>
                <w:rPr>
                  <w:rFonts w:ascii="Times New Roman" w:hAnsi="Times New Roman"/>
                  <w:color w:val="0000FF"/>
                  <w:u w:val="single"/>
                </w:rPr>
                <w:t>f</w:t>
              </w:r>
              <w:r w:rsidRPr="00F12C0A">
                <w:rPr>
                  <w:rFonts w:ascii="Times New Roman" w:hAnsi="Times New Roman"/>
                  <w:color w:val="0000FF"/>
                  <w:u w:val="single"/>
                  <w:lang w:val="ru-RU"/>
                </w:rPr>
                <w:t>2</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15</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Пожарная безопасность в общественных местах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w:t>
              </w:r>
              <w:r>
                <w:rPr>
                  <w:rFonts w:ascii="Times New Roman" w:hAnsi="Times New Roman"/>
                  <w:color w:val="0000FF"/>
                  <w:u w:val="single"/>
                </w:rPr>
                <w:t>a</w:t>
              </w:r>
              <w:r w:rsidRPr="00F12C0A">
                <w:rPr>
                  <w:rFonts w:ascii="Times New Roman" w:hAnsi="Times New Roman"/>
                  <w:color w:val="0000FF"/>
                  <w:u w:val="single"/>
                  <w:lang w:val="ru-RU"/>
                </w:rPr>
                <w:t>76</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16</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17</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Правила безопасного поведения на природе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w:t>
              </w:r>
              <w:r>
                <w:rPr>
                  <w:rFonts w:ascii="Times New Roman" w:hAnsi="Times New Roman"/>
                  <w:color w:val="0000FF"/>
                  <w:u w:val="single"/>
                </w:rPr>
                <w:t>d</w:t>
              </w:r>
              <w:r w:rsidRPr="00F12C0A">
                <w:rPr>
                  <w:rFonts w:ascii="Times New Roman" w:hAnsi="Times New Roman"/>
                  <w:color w:val="0000FF"/>
                  <w:u w:val="single"/>
                  <w:lang w:val="ru-RU"/>
                </w:rPr>
                <w:t>96</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автономном существовании в природной среде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14</w:t>
              </w:r>
              <w:r>
                <w:rPr>
                  <w:rFonts w:ascii="Times New Roman" w:hAnsi="Times New Roman"/>
                  <w:color w:val="0000FF"/>
                  <w:u w:val="single"/>
                </w:rPr>
                <w:t>e</w:t>
              </w:r>
              <w:r w:rsidRPr="00F12C0A">
                <w:rPr>
                  <w:rFonts w:ascii="Times New Roman" w:hAnsi="Times New Roman"/>
                  <w:color w:val="0000FF"/>
                  <w:u w:val="single"/>
                  <w:lang w:val="ru-RU"/>
                </w:rPr>
                <w:t>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19</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1</w:t>
              </w:r>
              <w:r>
                <w:rPr>
                  <w:rFonts w:ascii="Times New Roman" w:hAnsi="Times New Roman"/>
                  <w:color w:val="0000FF"/>
                  <w:u w:val="single"/>
                </w:rPr>
                <w:t>da</w:t>
              </w:r>
              <w:r w:rsidRPr="00F12C0A">
                <w:rPr>
                  <w:rFonts w:ascii="Times New Roman" w:hAnsi="Times New Roman"/>
                  <w:color w:val="0000FF"/>
                  <w:u w:val="single"/>
                  <w:lang w:val="ru-RU"/>
                </w:rPr>
                <w:t>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20</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279</w:t>
              </w:r>
              <w:r>
                <w:rPr>
                  <w:rFonts w:ascii="Times New Roman" w:hAnsi="Times New Roman"/>
                  <w:color w:val="0000FF"/>
                  <w:u w:val="single"/>
                </w:rPr>
                <w:t>a</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21</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Предупреждение и защита от инфекционных заболеваний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2</w:t>
              </w:r>
              <w:r>
                <w:rPr>
                  <w:rFonts w:ascii="Times New Roman" w:hAnsi="Times New Roman"/>
                  <w:color w:val="0000FF"/>
                  <w:u w:val="single"/>
                </w:rPr>
                <w:t>c</w:t>
              </w:r>
              <w:r w:rsidRPr="00F12C0A">
                <w:rPr>
                  <w:rFonts w:ascii="Times New Roman" w:hAnsi="Times New Roman"/>
                  <w:color w:val="0000FF"/>
                  <w:u w:val="single"/>
                  <w:lang w:val="ru-RU"/>
                </w:rPr>
                <w:t>0</w:t>
              </w:r>
              <w:r>
                <w:rPr>
                  <w:rFonts w:ascii="Times New Roman" w:hAnsi="Times New Roman"/>
                  <w:color w:val="0000FF"/>
                  <w:u w:val="single"/>
                </w:rPr>
                <w:t>e</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22</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Предупреждение и защита от неинфекционных заболеваний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2</w:t>
              </w:r>
              <w:r>
                <w:rPr>
                  <w:rFonts w:ascii="Times New Roman" w:hAnsi="Times New Roman"/>
                  <w:color w:val="0000FF"/>
                  <w:u w:val="single"/>
                </w:rPr>
                <w:t>d</w:t>
              </w:r>
              <w:r w:rsidRPr="00F12C0A">
                <w:rPr>
                  <w:rFonts w:ascii="Times New Roman" w:hAnsi="Times New Roman"/>
                  <w:color w:val="0000FF"/>
                  <w:u w:val="single"/>
                  <w:lang w:val="ru-RU"/>
                </w:rPr>
                <w:t>94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Первая помощь и самопомощь при неотложных состояниях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3384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Первая помощь и самопомощь при </w:t>
            </w:r>
            <w:r w:rsidRPr="00F12C0A">
              <w:rPr>
                <w:rFonts w:ascii="Times New Roman" w:hAnsi="Times New Roman"/>
                <w:color w:val="000000"/>
                <w:sz w:val="24"/>
                <w:lang w:val="ru-RU"/>
              </w:rPr>
              <w:lastRenderedPageBreak/>
              <w:t>неотложных состояниях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eacc</w:t>
              </w:r>
              <w:proofErr w:type="spellEnd"/>
              <w:r w:rsidRPr="00F12C0A">
                <w:rPr>
                  <w:rFonts w:ascii="Times New Roman" w:hAnsi="Times New Roman"/>
                  <w:color w:val="0000FF"/>
                  <w:u w:val="single"/>
                  <w:lang w:val="ru-RU"/>
                </w:rPr>
                <w:t>82</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Первая помощь и самопомощь при неотложных состояниях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26</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Первая помощь и самопомощь при неотложных состояниях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37</w:t>
              </w:r>
              <w:proofErr w:type="spellStart"/>
              <w:r>
                <w:rPr>
                  <w:rFonts w:ascii="Times New Roman" w:hAnsi="Times New Roman"/>
                  <w:color w:val="0000FF"/>
                  <w:u w:val="single"/>
                </w:rPr>
                <w:t>ee</w:t>
              </w:r>
              <w:proofErr w:type="spellEnd"/>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27</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F12C0A">
                <w:rPr>
                  <w:rFonts w:ascii="Times New Roman" w:hAnsi="Times New Roman"/>
                  <w:color w:val="0000FF"/>
                  <w:u w:val="single"/>
                  <w:lang w:val="ru-RU"/>
                </w:rPr>
                <w:t>8</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Манипуляция и способы противостоять ей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w:t>
              </w:r>
              <w:r>
                <w:rPr>
                  <w:rFonts w:ascii="Times New Roman" w:hAnsi="Times New Roman"/>
                  <w:color w:val="0000FF"/>
                  <w:u w:val="single"/>
                </w:rPr>
                <w:t>f</w:t>
              </w:r>
              <w:r w:rsidRPr="00F12C0A">
                <w:rPr>
                  <w:rFonts w:ascii="Times New Roman" w:hAnsi="Times New Roman"/>
                  <w:color w:val="0000FF"/>
                  <w:u w:val="single"/>
                  <w:lang w:val="ru-RU"/>
                </w:rPr>
                <w:t>82</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29</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Безопасное поведение и современные увлечения молодёжи</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4568</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30</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Общие принципы безопасности в цифровой среде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46</w:t>
              </w:r>
              <w:r>
                <w:rPr>
                  <w:rFonts w:ascii="Times New Roman" w:hAnsi="Times New Roman"/>
                  <w:color w:val="0000FF"/>
                  <w:u w:val="single"/>
                </w:rPr>
                <w:t>da</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31</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4842</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32</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угрозе теракта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совершении теракта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6192</w:t>
              </w:r>
            </w:hyperlink>
          </w:p>
        </w:tc>
      </w:tr>
      <w:tr w:rsidR="00C55D58">
        <w:trPr>
          <w:trHeight w:val="144"/>
          <w:tblCellSpacing w:w="20" w:type="nil"/>
        </w:trPr>
        <w:tc>
          <w:tcPr>
            <w:tcW w:w="0" w:type="auto"/>
            <w:gridSpan w:val="2"/>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55D58" w:rsidRDefault="00C55D58"/>
        </w:tc>
      </w:tr>
    </w:tbl>
    <w:p w:rsidR="00C55D58" w:rsidRDefault="00C55D58">
      <w:pPr>
        <w:sectPr w:rsidR="00C55D58">
          <w:pgSz w:w="16383" w:h="11906" w:orient="landscape"/>
          <w:pgMar w:top="1134" w:right="850" w:bottom="1134" w:left="1701" w:header="720" w:footer="720" w:gutter="0"/>
          <w:cols w:space="720"/>
        </w:sectPr>
      </w:pPr>
    </w:p>
    <w:p w:rsidR="00C55D58" w:rsidRDefault="00F12C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24"/>
      </w:tblGrid>
      <w:tr w:rsidR="00C55D58">
        <w:trPr>
          <w:trHeight w:val="144"/>
          <w:tblCellSpacing w:w="20" w:type="nil"/>
        </w:trPr>
        <w:tc>
          <w:tcPr>
            <w:tcW w:w="508" w:type="dxa"/>
            <w:vMerge w:val="restart"/>
            <w:tcMar>
              <w:top w:w="50" w:type="dxa"/>
              <w:left w:w="100" w:type="dxa"/>
            </w:tcMar>
            <w:vAlign w:val="center"/>
          </w:tcPr>
          <w:p w:rsidR="00C55D58" w:rsidRDefault="00F12C0A">
            <w:pPr>
              <w:spacing w:after="0"/>
              <w:ind w:left="135"/>
            </w:pPr>
            <w:r>
              <w:rPr>
                <w:rFonts w:ascii="Times New Roman" w:hAnsi="Times New Roman"/>
                <w:b/>
                <w:color w:val="000000"/>
                <w:sz w:val="24"/>
              </w:rPr>
              <w:t xml:space="preserve">№ п/п </w:t>
            </w:r>
          </w:p>
          <w:p w:rsidR="00C55D58" w:rsidRDefault="00C55D58">
            <w:pPr>
              <w:spacing w:after="0"/>
              <w:ind w:left="135"/>
            </w:pPr>
          </w:p>
        </w:tc>
        <w:tc>
          <w:tcPr>
            <w:tcW w:w="3168"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55D58" w:rsidRDefault="00C55D58">
            <w:pPr>
              <w:spacing w:after="0"/>
              <w:ind w:left="135"/>
            </w:pPr>
          </w:p>
        </w:tc>
        <w:tc>
          <w:tcPr>
            <w:tcW w:w="0" w:type="auto"/>
            <w:gridSpan w:val="3"/>
            <w:tcMar>
              <w:top w:w="50" w:type="dxa"/>
              <w:left w:w="100" w:type="dxa"/>
            </w:tcMar>
            <w:vAlign w:val="center"/>
          </w:tcPr>
          <w:p w:rsidR="00C55D58" w:rsidRDefault="00F12C0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5D58" w:rsidRDefault="00C55D58">
            <w:pPr>
              <w:spacing w:after="0"/>
              <w:ind w:left="135"/>
            </w:pPr>
          </w:p>
        </w:tc>
      </w:tr>
      <w:tr w:rsidR="00C55D58">
        <w:trPr>
          <w:trHeight w:val="144"/>
          <w:tblCellSpacing w:w="20" w:type="nil"/>
        </w:trPr>
        <w:tc>
          <w:tcPr>
            <w:tcW w:w="0" w:type="auto"/>
            <w:vMerge/>
            <w:tcBorders>
              <w:top w:val="nil"/>
            </w:tcBorders>
            <w:tcMar>
              <w:top w:w="50" w:type="dxa"/>
              <w:left w:w="100" w:type="dxa"/>
            </w:tcMar>
          </w:tcPr>
          <w:p w:rsidR="00C55D58" w:rsidRDefault="00C55D58"/>
        </w:tc>
        <w:tc>
          <w:tcPr>
            <w:tcW w:w="0" w:type="auto"/>
            <w:vMerge/>
            <w:tcBorders>
              <w:top w:val="nil"/>
            </w:tcBorders>
            <w:tcMar>
              <w:top w:w="50" w:type="dxa"/>
              <w:left w:w="100" w:type="dxa"/>
            </w:tcMar>
          </w:tcPr>
          <w:p w:rsidR="00C55D58" w:rsidRDefault="00C55D58"/>
        </w:tc>
        <w:tc>
          <w:tcPr>
            <w:tcW w:w="1057"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5D58" w:rsidRDefault="00C55D58">
            <w:pPr>
              <w:spacing w:after="0"/>
              <w:ind w:left="135"/>
            </w:pPr>
          </w:p>
        </w:tc>
        <w:tc>
          <w:tcPr>
            <w:tcW w:w="1792"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1872" w:type="dxa"/>
            <w:tcMar>
              <w:top w:w="50" w:type="dxa"/>
              <w:left w:w="100" w:type="dxa"/>
            </w:tcMar>
            <w:vAlign w:val="center"/>
          </w:tcPr>
          <w:p w:rsidR="00C55D58" w:rsidRDefault="00F12C0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5D58" w:rsidRDefault="00C55D58">
            <w:pPr>
              <w:spacing w:after="0"/>
              <w:ind w:left="135"/>
            </w:pPr>
          </w:p>
        </w:tc>
        <w:tc>
          <w:tcPr>
            <w:tcW w:w="0" w:type="auto"/>
            <w:vMerge/>
            <w:tcBorders>
              <w:top w:val="nil"/>
            </w:tcBorders>
            <w:tcMar>
              <w:top w:w="50" w:type="dxa"/>
              <w:left w:w="100" w:type="dxa"/>
            </w:tcMar>
          </w:tcPr>
          <w:p w:rsidR="00C55D58" w:rsidRDefault="00C55D58"/>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12C0A">
                <w:rPr>
                  <w:rFonts w:ascii="Times New Roman" w:hAnsi="Times New Roman"/>
                  <w:color w:val="0000FF"/>
                  <w:u w:val="single"/>
                  <w:lang w:val="ru-RU"/>
                </w:rPr>
                <w:t>78</w:t>
              </w:r>
              <w:r>
                <w:rPr>
                  <w:rFonts w:ascii="Times New Roman" w:hAnsi="Times New Roman"/>
                  <w:color w:val="0000FF"/>
                  <w:u w:val="single"/>
                </w:rPr>
                <w:t>e</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F12C0A">
                <w:rPr>
                  <w:rFonts w:ascii="Times New Roman" w:hAnsi="Times New Roman"/>
                  <w:color w:val="0000FF"/>
                  <w:u w:val="single"/>
                  <w:lang w:val="ru-RU"/>
                </w:rPr>
                <w:t>946</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дорожно-транспортных происшествиях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F12C0A">
                <w:rPr>
                  <w:rFonts w:ascii="Times New Roman" w:hAnsi="Times New Roman"/>
                  <w:color w:val="0000FF"/>
                  <w:u w:val="single"/>
                  <w:lang w:val="ru-RU"/>
                </w:rPr>
                <w:t>0</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5</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Безопасность пассажиров на различных видах транспорта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F12C0A">
                <w:rPr>
                  <w:rFonts w:ascii="Times New Roman" w:hAnsi="Times New Roman"/>
                  <w:color w:val="0000FF"/>
                  <w:u w:val="single"/>
                  <w:lang w:val="ru-RU"/>
                </w:rPr>
                <w:t>42</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6</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Первая помощь при чрезвычайных ситуациях на транспорте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0210</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7</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Пожарная безопасность в общественных местах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w:t>
              </w:r>
              <w:r>
                <w:rPr>
                  <w:rFonts w:ascii="Times New Roman" w:hAnsi="Times New Roman"/>
                  <w:color w:val="0000FF"/>
                  <w:u w:val="single"/>
                </w:rPr>
                <w:t>c</w:t>
              </w:r>
              <w:r w:rsidRPr="00F12C0A">
                <w:rPr>
                  <w:rFonts w:ascii="Times New Roman" w:hAnsi="Times New Roman"/>
                  <w:color w:val="0000FF"/>
                  <w:u w:val="single"/>
                  <w:lang w:val="ru-RU"/>
                </w:rPr>
                <w:t>10</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w:t>
              </w:r>
              <w:r>
                <w:rPr>
                  <w:rFonts w:ascii="Times New Roman" w:hAnsi="Times New Roman"/>
                  <w:color w:val="0000FF"/>
                  <w:u w:val="single"/>
                </w:rPr>
                <w:t>c</w:t>
              </w:r>
              <w:r w:rsidRPr="00F12C0A">
                <w:rPr>
                  <w:rFonts w:ascii="Times New Roman" w:hAnsi="Times New Roman"/>
                  <w:color w:val="0000FF"/>
                  <w:u w:val="single"/>
                  <w:lang w:val="ru-RU"/>
                </w:rPr>
                <w:t>10</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9</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автономном существовании в природной среде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14</w:t>
              </w:r>
              <w:r>
                <w:rPr>
                  <w:rFonts w:ascii="Times New Roman" w:hAnsi="Times New Roman"/>
                  <w:color w:val="0000FF"/>
                  <w:u w:val="single"/>
                </w:rPr>
                <w:t>e</w:t>
              </w:r>
              <w:r w:rsidRPr="00F12C0A">
                <w:rPr>
                  <w:rFonts w:ascii="Times New Roman" w:hAnsi="Times New Roman"/>
                  <w:color w:val="0000FF"/>
                  <w:u w:val="single"/>
                  <w:lang w:val="ru-RU"/>
                </w:rPr>
                <w:t>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10</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Пожарная безопасность в природной среде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11</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1</w:t>
              </w:r>
              <w:r>
                <w:rPr>
                  <w:rFonts w:ascii="Times New Roman" w:hAnsi="Times New Roman"/>
                  <w:color w:val="0000FF"/>
                  <w:u w:val="single"/>
                </w:rPr>
                <w:t>ac</w:t>
              </w:r>
              <w:r w:rsidRPr="00F12C0A">
                <w:rPr>
                  <w:rFonts w:ascii="Times New Roman" w:hAnsi="Times New Roman"/>
                  <w:color w:val="0000FF"/>
                  <w:u w:val="single"/>
                  <w:lang w:val="ru-RU"/>
                </w:rPr>
                <w:t>0</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1</w:t>
              </w:r>
              <w:r>
                <w:rPr>
                  <w:rFonts w:ascii="Times New Roman" w:hAnsi="Times New Roman"/>
                  <w:color w:val="0000FF"/>
                  <w:u w:val="single"/>
                </w:rPr>
                <w:t>da</w:t>
              </w:r>
              <w:r w:rsidRPr="00F12C0A">
                <w:rPr>
                  <w:rFonts w:ascii="Times New Roman" w:hAnsi="Times New Roman"/>
                  <w:color w:val="0000FF"/>
                  <w:u w:val="single"/>
                  <w:lang w:val="ru-RU"/>
                </w:rPr>
                <w:t>4</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угрозе наводнения, цунами</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209</w:t>
              </w:r>
              <w:r>
                <w:rPr>
                  <w:rFonts w:ascii="Times New Roman" w:hAnsi="Times New Roman"/>
                  <w:color w:val="0000FF"/>
                  <w:u w:val="single"/>
                </w:rPr>
                <w:t>c</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урагане, буре, смерче, грозе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222</w:t>
              </w:r>
              <w:r>
                <w:rPr>
                  <w:rFonts w:ascii="Times New Roman" w:hAnsi="Times New Roman"/>
                  <w:color w:val="0000FF"/>
                  <w:u w:val="single"/>
                </w:rPr>
                <w:t>c</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15</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угрозе землетрясения, извержения вулкана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23</w:t>
              </w:r>
              <w:r>
                <w:rPr>
                  <w:rFonts w:ascii="Times New Roman" w:hAnsi="Times New Roman"/>
                  <w:color w:val="0000FF"/>
                  <w:u w:val="single"/>
                </w:rPr>
                <w:t>a</w:t>
              </w:r>
              <w:r w:rsidRPr="00F12C0A">
                <w:rPr>
                  <w:rFonts w:ascii="Times New Roman" w:hAnsi="Times New Roman"/>
                  <w:color w:val="0000FF"/>
                  <w:u w:val="single"/>
                  <w:lang w:val="ru-RU"/>
                </w:rPr>
                <w:t>8</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16</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Экология и её значение для устойчивого развития общества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17</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Психическое здоровье и психологическое благополучие</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3078</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Первая помощь и самопомощь при неотложных состояниях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350</w:t>
              </w:r>
              <w:r>
                <w:rPr>
                  <w:rFonts w:ascii="Times New Roman" w:hAnsi="Times New Roman"/>
                  <w:color w:val="0000FF"/>
                  <w:u w:val="single"/>
                </w:rPr>
                <w:t>a</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19</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Первая помощь и самопомощь при неотложных состояниях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367</w:t>
              </w:r>
              <w:r>
                <w:rPr>
                  <w:rFonts w:ascii="Times New Roman" w:hAnsi="Times New Roman"/>
                  <w:color w:val="0000FF"/>
                  <w:u w:val="single"/>
                </w:rPr>
                <w:t>c</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20</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F12C0A">
                <w:rPr>
                  <w:rFonts w:ascii="Times New Roman" w:hAnsi="Times New Roman"/>
                  <w:color w:val="0000FF"/>
                  <w:u w:val="single"/>
                  <w:lang w:val="ru-RU"/>
                </w:rPr>
                <w:t>8</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21</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способы избегания и разрешения конфликтных ситуаций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425</w:t>
              </w:r>
              <w:r>
                <w:rPr>
                  <w:rFonts w:ascii="Times New Roman" w:hAnsi="Times New Roman"/>
                  <w:color w:val="0000FF"/>
                  <w:u w:val="single"/>
                </w:rPr>
                <w:t>c</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22</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Манипуляция и способы противостоять ей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Безопасное поведение и современные увлечения молодёжи</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4568</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Опасные программы и явления цифровой среды</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4842</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25</w:t>
            </w:r>
          </w:p>
        </w:tc>
        <w:tc>
          <w:tcPr>
            <w:tcW w:w="3168" w:type="dxa"/>
            <w:tcMar>
              <w:top w:w="50" w:type="dxa"/>
              <w:left w:w="100" w:type="dxa"/>
            </w:tcMar>
            <w:vAlign w:val="center"/>
          </w:tcPr>
          <w:p w:rsidR="00C55D58" w:rsidRDefault="00F12C0A">
            <w:pPr>
              <w:spacing w:after="0"/>
              <w:ind w:left="135"/>
            </w:pPr>
            <w:proofErr w:type="spellStart"/>
            <w:r>
              <w:rPr>
                <w:rFonts w:ascii="Times New Roman" w:hAnsi="Times New Roman"/>
                <w:color w:val="000000"/>
                <w:sz w:val="24"/>
              </w:rPr>
              <w:t>Безопасные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c>
          <w:tcPr>
            <w:tcW w:w="1057"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46</w:t>
              </w:r>
              <w:r>
                <w:rPr>
                  <w:rFonts w:ascii="Times New Roman" w:hAnsi="Times New Roman"/>
                  <w:color w:val="0000FF"/>
                  <w:u w:val="single"/>
                </w:rPr>
                <w:t>da</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Деструктивные течения в Интернете и защита от них</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4</w:t>
              </w:r>
              <w:r>
                <w:rPr>
                  <w:rFonts w:ascii="Times New Roman" w:hAnsi="Times New Roman"/>
                  <w:color w:val="0000FF"/>
                  <w:u w:val="single"/>
                </w:rPr>
                <w:t>d</w:t>
              </w:r>
              <w:r w:rsidRPr="00F12C0A">
                <w:rPr>
                  <w:rFonts w:ascii="Times New Roman" w:hAnsi="Times New Roman"/>
                  <w:color w:val="0000FF"/>
                  <w:u w:val="single"/>
                  <w:lang w:val="ru-RU"/>
                </w:rPr>
                <w:t>4</w:t>
              </w:r>
              <w:r>
                <w:rPr>
                  <w:rFonts w:ascii="Times New Roman" w:hAnsi="Times New Roman"/>
                  <w:color w:val="0000FF"/>
                  <w:u w:val="single"/>
                </w:rPr>
                <w:t>c</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27</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28</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угрозе теракта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29</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совершении теракта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30</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Безопасные действия при совершении теракта</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31</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6192</w:t>
              </w:r>
            </w:hyperlink>
          </w:p>
        </w:tc>
      </w:tr>
      <w:tr w:rsidR="00C55D5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32</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Default="00C55D58">
            <w:pPr>
              <w:spacing w:after="0"/>
              <w:ind w:left="135"/>
            </w:pPr>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33</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Мероприятия по предупреждению и ликвидации чрезвычайных ситуаций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644</w:t>
              </w:r>
              <w:r>
                <w:rPr>
                  <w:rFonts w:ascii="Times New Roman" w:hAnsi="Times New Roman"/>
                  <w:color w:val="0000FF"/>
                  <w:u w:val="single"/>
                </w:rPr>
                <w:t>e</w:t>
              </w:r>
            </w:hyperlink>
          </w:p>
        </w:tc>
      </w:tr>
      <w:tr w:rsidR="00C55D58" w:rsidRPr="009D1BA8">
        <w:trPr>
          <w:trHeight w:val="144"/>
          <w:tblCellSpacing w:w="20" w:type="nil"/>
        </w:trPr>
        <w:tc>
          <w:tcPr>
            <w:tcW w:w="508" w:type="dxa"/>
            <w:tcMar>
              <w:top w:w="50" w:type="dxa"/>
              <w:left w:w="100" w:type="dxa"/>
            </w:tcMar>
            <w:vAlign w:val="center"/>
          </w:tcPr>
          <w:p w:rsidR="00C55D58" w:rsidRDefault="00F12C0A">
            <w:pPr>
              <w:spacing w:after="0"/>
            </w:pPr>
            <w:r>
              <w:rPr>
                <w:rFonts w:ascii="Times New Roman" w:hAnsi="Times New Roman"/>
                <w:color w:val="000000"/>
                <w:sz w:val="24"/>
              </w:rPr>
              <w:t>34</w:t>
            </w:r>
          </w:p>
        </w:tc>
        <w:tc>
          <w:tcPr>
            <w:tcW w:w="3168"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Мероприятия по предупреждению и ликвидации чрезвычайных ситуаций</w:t>
            </w:r>
          </w:p>
        </w:tc>
        <w:tc>
          <w:tcPr>
            <w:tcW w:w="1057"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12C0A">
                <w:rPr>
                  <w:rFonts w:ascii="Times New Roman" w:hAnsi="Times New Roman"/>
                  <w:color w:val="0000FF"/>
                  <w:u w:val="single"/>
                  <w:lang w:val="ru-RU"/>
                </w:rPr>
                <w:t>://</w:t>
              </w:r>
              <w:r>
                <w:rPr>
                  <w:rFonts w:ascii="Times New Roman" w:hAnsi="Times New Roman"/>
                  <w:color w:val="0000FF"/>
                  <w:u w:val="single"/>
                </w:rPr>
                <w:t>m</w:t>
              </w:r>
              <w:r w:rsidRPr="00F12C0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2C0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2C0A">
                <w:rPr>
                  <w:rFonts w:ascii="Times New Roman" w:hAnsi="Times New Roman"/>
                  <w:color w:val="0000FF"/>
                  <w:u w:val="single"/>
                  <w:lang w:val="ru-RU"/>
                </w:rPr>
                <w:t>/</w:t>
              </w:r>
              <w:r>
                <w:rPr>
                  <w:rFonts w:ascii="Times New Roman" w:hAnsi="Times New Roman"/>
                  <w:color w:val="0000FF"/>
                  <w:u w:val="single"/>
                </w:rPr>
                <w:t>f</w:t>
              </w:r>
              <w:r w:rsidRPr="00F12C0A">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F12C0A">
                <w:rPr>
                  <w:rFonts w:ascii="Times New Roman" w:hAnsi="Times New Roman"/>
                  <w:color w:val="0000FF"/>
                  <w:u w:val="single"/>
                  <w:lang w:val="ru-RU"/>
                </w:rPr>
                <w:t>65</w:t>
              </w:r>
              <w:r>
                <w:rPr>
                  <w:rFonts w:ascii="Times New Roman" w:hAnsi="Times New Roman"/>
                  <w:color w:val="0000FF"/>
                  <w:u w:val="single"/>
                </w:rPr>
                <w:t>c</w:t>
              </w:r>
              <w:r w:rsidRPr="00F12C0A">
                <w:rPr>
                  <w:rFonts w:ascii="Times New Roman" w:hAnsi="Times New Roman"/>
                  <w:color w:val="0000FF"/>
                  <w:u w:val="single"/>
                  <w:lang w:val="ru-RU"/>
                </w:rPr>
                <w:t>0</w:t>
              </w:r>
            </w:hyperlink>
          </w:p>
        </w:tc>
      </w:tr>
      <w:tr w:rsidR="00C55D58">
        <w:trPr>
          <w:trHeight w:val="144"/>
          <w:tblCellSpacing w:w="20" w:type="nil"/>
        </w:trPr>
        <w:tc>
          <w:tcPr>
            <w:tcW w:w="0" w:type="auto"/>
            <w:gridSpan w:val="2"/>
            <w:tcMar>
              <w:top w:w="50" w:type="dxa"/>
              <w:left w:w="100" w:type="dxa"/>
            </w:tcMar>
            <w:vAlign w:val="center"/>
          </w:tcPr>
          <w:p w:rsidR="00C55D58" w:rsidRPr="00F12C0A" w:rsidRDefault="00F12C0A">
            <w:pPr>
              <w:spacing w:after="0"/>
              <w:ind w:left="135"/>
              <w:rPr>
                <w:lang w:val="ru-RU"/>
              </w:rPr>
            </w:pPr>
            <w:r w:rsidRPr="00F12C0A">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C55D58" w:rsidRDefault="00F12C0A">
            <w:pPr>
              <w:spacing w:after="0"/>
              <w:ind w:left="135"/>
              <w:jc w:val="center"/>
            </w:pPr>
            <w:r w:rsidRPr="00F12C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55D58" w:rsidRDefault="00F12C0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55D58" w:rsidRDefault="00C55D58"/>
        </w:tc>
      </w:tr>
    </w:tbl>
    <w:p w:rsidR="00C55D58" w:rsidRDefault="00C55D58">
      <w:pPr>
        <w:sectPr w:rsidR="00C55D58">
          <w:pgSz w:w="16383" w:h="11906" w:orient="landscape"/>
          <w:pgMar w:top="1134" w:right="850" w:bottom="1134" w:left="1701" w:header="720" w:footer="720" w:gutter="0"/>
          <w:cols w:space="720"/>
        </w:sectPr>
      </w:pPr>
    </w:p>
    <w:p w:rsidR="00F12C0A" w:rsidRPr="00F12C0A" w:rsidRDefault="00F12C0A" w:rsidP="00F12C0A">
      <w:pPr>
        <w:spacing w:after="0"/>
        <w:ind w:left="120"/>
        <w:rPr>
          <w:sz w:val="28"/>
          <w:szCs w:val="28"/>
        </w:rPr>
      </w:pPr>
      <w:r w:rsidRPr="00F12C0A">
        <w:rPr>
          <w:rFonts w:ascii="Times New Roman" w:hAnsi="Times New Roman"/>
          <w:b/>
          <w:color w:val="000000"/>
          <w:sz w:val="28"/>
          <w:szCs w:val="28"/>
        </w:rPr>
        <w:lastRenderedPageBreak/>
        <w:t>УЧЕБНО-МЕТОДИЧЕСКОЕ ОБЕСПЕЧЕНИЕ ОБРАЗОВАТЕЛЬНОГО ПРОЦЕССА</w:t>
      </w:r>
    </w:p>
    <w:p w:rsidR="00F12C0A" w:rsidRPr="00F12C0A" w:rsidRDefault="00F12C0A" w:rsidP="00F12C0A">
      <w:pPr>
        <w:spacing w:after="0" w:line="480" w:lineRule="auto"/>
        <w:ind w:left="120"/>
        <w:rPr>
          <w:sz w:val="28"/>
          <w:szCs w:val="28"/>
        </w:rPr>
      </w:pPr>
      <w:r w:rsidRPr="00F12C0A">
        <w:rPr>
          <w:rFonts w:ascii="Times New Roman" w:hAnsi="Times New Roman"/>
          <w:b/>
          <w:color w:val="000000"/>
          <w:sz w:val="28"/>
          <w:szCs w:val="28"/>
        </w:rPr>
        <w:t>ОБЯЗАТЕЛЬНЫЕ УЧЕБНЫЕ МАТЕРИАЛЫ ДЛЯ УЧЕНИКА</w:t>
      </w:r>
    </w:p>
    <w:p w:rsidR="00F12C0A" w:rsidRPr="00F12C0A" w:rsidRDefault="00F12C0A" w:rsidP="00F12C0A">
      <w:pPr>
        <w:spacing w:after="0" w:line="480" w:lineRule="auto"/>
        <w:ind w:left="120"/>
        <w:rPr>
          <w:sz w:val="28"/>
          <w:szCs w:val="28"/>
          <w:lang w:val="ru-RU"/>
        </w:rPr>
      </w:pPr>
      <w:r w:rsidRPr="00F12C0A">
        <w:rPr>
          <w:rFonts w:ascii="Times New Roman" w:hAnsi="Times New Roman"/>
          <w:color w:val="000000"/>
          <w:sz w:val="28"/>
          <w:szCs w:val="28"/>
          <w:lang w:val="ru-RU"/>
        </w:rPr>
        <w:t>​‌</w:t>
      </w:r>
      <w:bookmarkStart w:id="11" w:name="dea971fa-9aae-469c-8a9b-f4f233706a2c"/>
      <w:r w:rsidRPr="00F12C0A">
        <w:rPr>
          <w:rFonts w:ascii="Times New Roman" w:hAnsi="Times New Roman"/>
          <w:color w:val="000000"/>
          <w:sz w:val="28"/>
          <w:szCs w:val="28"/>
          <w:lang w:val="ru-RU"/>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bookmarkEnd w:id="11"/>
      <w:r w:rsidRPr="00F12C0A">
        <w:rPr>
          <w:rFonts w:ascii="Times New Roman" w:hAnsi="Times New Roman"/>
          <w:color w:val="000000"/>
          <w:sz w:val="28"/>
          <w:szCs w:val="28"/>
          <w:lang w:val="ru-RU"/>
        </w:rPr>
        <w:t>‌​</w:t>
      </w:r>
    </w:p>
    <w:p w:rsidR="00F12C0A" w:rsidRPr="00F12C0A" w:rsidRDefault="00F12C0A" w:rsidP="00F12C0A">
      <w:pPr>
        <w:spacing w:after="0" w:line="480" w:lineRule="auto"/>
        <w:ind w:left="120"/>
        <w:rPr>
          <w:sz w:val="28"/>
          <w:szCs w:val="28"/>
          <w:lang w:val="ru-RU"/>
        </w:rPr>
      </w:pPr>
      <w:r w:rsidRPr="00F12C0A">
        <w:rPr>
          <w:rFonts w:ascii="Times New Roman" w:hAnsi="Times New Roman"/>
          <w:color w:val="000000"/>
          <w:sz w:val="28"/>
          <w:szCs w:val="28"/>
          <w:lang w:val="ru-RU"/>
        </w:rPr>
        <w:t>​‌Смирнов А.Т.</w:t>
      </w:r>
      <w:r w:rsidRPr="00F12C0A">
        <w:rPr>
          <w:sz w:val="28"/>
          <w:szCs w:val="28"/>
          <w:lang w:val="ru-RU"/>
        </w:rPr>
        <w:br/>
      </w:r>
      <w:bookmarkStart w:id="12" w:name="adb1d9d1-cf33-4708-ba95-e123daeb3e97"/>
      <w:r w:rsidRPr="00F12C0A">
        <w:rPr>
          <w:rFonts w:ascii="Times New Roman" w:hAnsi="Times New Roman"/>
          <w:color w:val="000000"/>
          <w:sz w:val="28"/>
          <w:szCs w:val="28"/>
          <w:lang w:val="ru-RU"/>
        </w:rPr>
        <w:t xml:space="preserve"> Основы безопасности жизнедеятельности.9 класс: М. Просвещение, 2019.</w:t>
      </w:r>
      <w:bookmarkEnd w:id="12"/>
      <w:r w:rsidRPr="00F12C0A">
        <w:rPr>
          <w:rFonts w:ascii="Times New Roman" w:hAnsi="Times New Roman"/>
          <w:color w:val="000000"/>
          <w:sz w:val="28"/>
          <w:szCs w:val="28"/>
          <w:lang w:val="ru-RU"/>
        </w:rPr>
        <w:t>‌</w:t>
      </w:r>
    </w:p>
    <w:p w:rsidR="00F12C0A" w:rsidRPr="00F12C0A" w:rsidRDefault="00F12C0A" w:rsidP="00F12C0A">
      <w:pPr>
        <w:spacing w:after="0"/>
        <w:ind w:left="120"/>
        <w:rPr>
          <w:sz w:val="28"/>
          <w:szCs w:val="28"/>
          <w:lang w:val="ru-RU"/>
        </w:rPr>
      </w:pPr>
      <w:r w:rsidRPr="00F12C0A">
        <w:rPr>
          <w:rFonts w:ascii="Times New Roman" w:hAnsi="Times New Roman"/>
          <w:color w:val="000000"/>
          <w:sz w:val="28"/>
          <w:szCs w:val="28"/>
          <w:lang w:val="ru-RU"/>
        </w:rPr>
        <w:t>​</w:t>
      </w:r>
    </w:p>
    <w:p w:rsidR="00F12C0A" w:rsidRPr="00F12C0A" w:rsidRDefault="00F12C0A" w:rsidP="00F12C0A">
      <w:pPr>
        <w:spacing w:after="0" w:line="480" w:lineRule="auto"/>
        <w:ind w:left="120"/>
        <w:rPr>
          <w:sz w:val="28"/>
          <w:szCs w:val="28"/>
          <w:lang w:val="ru-RU"/>
        </w:rPr>
      </w:pPr>
      <w:r w:rsidRPr="00F12C0A">
        <w:rPr>
          <w:rFonts w:ascii="Times New Roman" w:hAnsi="Times New Roman"/>
          <w:b/>
          <w:color w:val="000000"/>
          <w:sz w:val="28"/>
          <w:szCs w:val="28"/>
          <w:lang w:val="ru-RU"/>
        </w:rPr>
        <w:t>МЕТОДИЧЕСКИЕ МАТЕРИАЛЫ ДЛЯ УЧИТЕЛЯ</w:t>
      </w:r>
    </w:p>
    <w:p w:rsidR="00F12C0A" w:rsidRPr="00F12C0A" w:rsidRDefault="00F12C0A" w:rsidP="00F12C0A">
      <w:pPr>
        <w:spacing w:after="0" w:line="480" w:lineRule="auto"/>
        <w:ind w:left="120"/>
        <w:rPr>
          <w:sz w:val="28"/>
          <w:szCs w:val="28"/>
          <w:lang w:val="ru-RU"/>
        </w:rPr>
      </w:pPr>
      <w:r w:rsidRPr="00F12C0A">
        <w:rPr>
          <w:rFonts w:ascii="Times New Roman" w:hAnsi="Times New Roman"/>
          <w:color w:val="000000"/>
          <w:sz w:val="28"/>
          <w:szCs w:val="28"/>
          <w:lang w:val="ru-RU"/>
        </w:rPr>
        <w:t>​‌</w:t>
      </w:r>
      <w:bookmarkStart w:id="13" w:name="74e04b93-2cd1-4981-bcb4-8787512a45d0"/>
      <w:r w:rsidRPr="00F12C0A">
        <w:rPr>
          <w:rFonts w:ascii="Times New Roman" w:hAnsi="Times New Roman"/>
          <w:color w:val="000000"/>
          <w:sz w:val="28"/>
          <w:szCs w:val="28"/>
          <w:lang w:val="ru-RU"/>
        </w:rPr>
        <w:t>-</w:t>
      </w:r>
      <w:bookmarkEnd w:id="13"/>
      <w:r w:rsidRPr="00F12C0A">
        <w:rPr>
          <w:rFonts w:ascii="Times New Roman" w:hAnsi="Times New Roman"/>
          <w:color w:val="000000"/>
          <w:sz w:val="28"/>
          <w:szCs w:val="28"/>
          <w:lang w:val="ru-RU"/>
        </w:rPr>
        <w:t>‌​</w:t>
      </w:r>
    </w:p>
    <w:p w:rsidR="00F12C0A" w:rsidRPr="00F12C0A" w:rsidRDefault="00F12C0A" w:rsidP="00F12C0A">
      <w:pPr>
        <w:spacing w:after="0"/>
        <w:ind w:left="120"/>
        <w:rPr>
          <w:sz w:val="28"/>
          <w:szCs w:val="28"/>
          <w:lang w:val="ru-RU"/>
        </w:rPr>
      </w:pPr>
    </w:p>
    <w:p w:rsidR="00F12C0A" w:rsidRPr="00F12C0A" w:rsidRDefault="00F12C0A" w:rsidP="00F12C0A">
      <w:pPr>
        <w:spacing w:after="0" w:line="480" w:lineRule="auto"/>
        <w:ind w:left="120"/>
        <w:rPr>
          <w:sz w:val="28"/>
          <w:szCs w:val="28"/>
          <w:lang w:val="ru-RU"/>
        </w:rPr>
      </w:pPr>
      <w:r w:rsidRPr="00F12C0A">
        <w:rPr>
          <w:rFonts w:ascii="Times New Roman" w:hAnsi="Times New Roman"/>
          <w:b/>
          <w:color w:val="000000"/>
          <w:sz w:val="28"/>
          <w:szCs w:val="28"/>
          <w:lang w:val="ru-RU"/>
        </w:rPr>
        <w:t>ЦИФРОВЫЕ ОБРАЗОВАТЕЛЬНЫЕ РЕСУРСЫ И РЕСУРСЫ СЕТИ ИНТЕРНЕТ</w:t>
      </w:r>
    </w:p>
    <w:p w:rsidR="00F12C0A" w:rsidRPr="00F12C0A" w:rsidRDefault="00F12C0A" w:rsidP="00F12C0A">
      <w:pPr>
        <w:spacing w:after="0" w:line="480" w:lineRule="auto"/>
        <w:ind w:left="120"/>
        <w:rPr>
          <w:sz w:val="28"/>
          <w:szCs w:val="28"/>
          <w:lang w:val="ru-RU"/>
        </w:rPr>
      </w:pPr>
      <w:r w:rsidRPr="00F12C0A">
        <w:rPr>
          <w:rFonts w:ascii="Times New Roman" w:hAnsi="Times New Roman"/>
          <w:color w:val="000000"/>
          <w:sz w:val="28"/>
          <w:szCs w:val="28"/>
          <w:lang w:val="ru-RU"/>
        </w:rPr>
        <w:t>​</w:t>
      </w:r>
      <w:r w:rsidRPr="00F12C0A">
        <w:rPr>
          <w:rFonts w:ascii="Times New Roman" w:hAnsi="Times New Roman"/>
          <w:color w:val="333333"/>
          <w:sz w:val="28"/>
          <w:szCs w:val="28"/>
          <w:lang w:val="ru-RU"/>
        </w:rPr>
        <w:t>​‌</w:t>
      </w:r>
      <w:bookmarkStart w:id="14" w:name="4db1b891-46b6-424a-ab63-7fb5c2284dca"/>
      <w:r w:rsidRPr="00F12C0A">
        <w:rPr>
          <w:rFonts w:ascii="Times New Roman" w:hAnsi="Times New Roman"/>
          <w:color w:val="000000"/>
          <w:sz w:val="28"/>
          <w:szCs w:val="28"/>
        </w:rPr>
        <w:t>https</w:t>
      </w:r>
      <w:r w:rsidRPr="00F12C0A">
        <w:rPr>
          <w:rFonts w:ascii="Times New Roman" w:hAnsi="Times New Roman"/>
          <w:color w:val="000000"/>
          <w:sz w:val="28"/>
          <w:szCs w:val="28"/>
          <w:lang w:val="ru-RU"/>
        </w:rPr>
        <w:t>://</w:t>
      </w:r>
      <w:r w:rsidRPr="00F12C0A">
        <w:rPr>
          <w:rFonts w:ascii="Times New Roman" w:hAnsi="Times New Roman"/>
          <w:color w:val="000000"/>
          <w:sz w:val="28"/>
          <w:szCs w:val="28"/>
        </w:rPr>
        <w:t>m</w:t>
      </w:r>
      <w:r w:rsidRPr="00F12C0A">
        <w:rPr>
          <w:rFonts w:ascii="Times New Roman" w:hAnsi="Times New Roman"/>
          <w:color w:val="000000"/>
          <w:sz w:val="28"/>
          <w:szCs w:val="28"/>
          <w:lang w:val="ru-RU"/>
        </w:rPr>
        <w:t>.</w:t>
      </w:r>
      <w:proofErr w:type="spellStart"/>
      <w:r w:rsidRPr="00F12C0A">
        <w:rPr>
          <w:rFonts w:ascii="Times New Roman" w:hAnsi="Times New Roman"/>
          <w:color w:val="000000"/>
          <w:sz w:val="28"/>
          <w:szCs w:val="28"/>
        </w:rPr>
        <w:t>edsoo</w:t>
      </w:r>
      <w:proofErr w:type="spellEnd"/>
      <w:r w:rsidRPr="00F12C0A">
        <w:rPr>
          <w:rFonts w:ascii="Times New Roman" w:hAnsi="Times New Roman"/>
          <w:color w:val="000000"/>
          <w:sz w:val="28"/>
          <w:szCs w:val="28"/>
          <w:lang w:val="ru-RU"/>
        </w:rPr>
        <w:t>.</w:t>
      </w:r>
      <w:proofErr w:type="spellStart"/>
      <w:r w:rsidRPr="00F12C0A">
        <w:rPr>
          <w:rFonts w:ascii="Times New Roman" w:hAnsi="Times New Roman"/>
          <w:color w:val="000000"/>
          <w:sz w:val="28"/>
          <w:szCs w:val="28"/>
        </w:rPr>
        <w:t>ru</w:t>
      </w:r>
      <w:proofErr w:type="spellEnd"/>
      <w:r w:rsidRPr="00F12C0A">
        <w:rPr>
          <w:rFonts w:ascii="Times New Roman" w:hAnsi="Times New Roman"/>
          <w:color w:val="000000"/>
          <w:sz w:val="28"/>
          <w:szCs w:val="28"/>
          <w:lang w:val="ru-RU"/>
        </w:rPr>
        <w:t>/7</w:t>
      </w:r>
      <w:r w:rsidRPr="00F12C0A">
        <w:rPr>
          <w:rFonts w:ascii="Times New Roman" w:hAnsi="Times New Roman"/>
          <w:color w:val="000000"/>
          <w:sz w:val="28"/>
          <w:szCs w:val="28"/>
        </w:rPr>
        <w:t>f</w:t>
      </w:r>
      <w:r w:rsidRPr="00F12C0A">
        <w:rPr>
          <w:rFonts w:ascii="Times New Roman" w:hAnsi="Times New Roman"/>
          <w:color w:val="000000"/>
          <w:sz w:val="28"/>
          <w:szCs w:val="28"/>
          <w:lang w:val="ru-RU"/>
        </w:rPr>
        <w:t>419506</w:t>
      </w:r>
      <w:bookmarkEnd w:id="14"/>
      <w:r w:rsidRPr="00F12C0A">
        <w:rPr>
          <w:rFonts w:ascii="Times New Roman" w:hAnsi="Times New Roman"/>
          <w:color w:val="333333"/>
          <w:sz w:val="28"/>
          <w:szCs w:val="28"/>
          <w:lang w:val="ru-RU"/>
        </w:rPr>
        <w:t>‌</w:t>
      </w:r>
      <w:r w:rsidRPr="00F12C0A">
        <w:rPr>
          <w:rFonts w:ascii="Times New Roman" w:hAnsi="Times New Roman"/>
          <w:color w:val="000000"/>
          <w:sz w:val="28"/>
          <w:szCs w:val="28"/>
          <w:lang w:val="ru-RU"/>
        </w:rPr>
        <w:t>​</w:t>
      </w:r>
    </w:p>
    <w:p w:rsidR="00C55D58" w:rsidRPr="00F12C0A" w:rsidRDefault="00C55D58">
      <w:pPr>
        <w:rPr>
          <w:lang w:val="ru-RU"/>
        </w:rPr>
        <w:sectPr w:rsidR="00C55D58" w:rsidRPr="00F12C0A">
          <w:pgSz w:w="16383" w:h="11906" w:orient="landscape"/>
          <w:pgMar w:top="1134" w:right="850" w:bottom="1134" w:left="1701" w:header="720" w:footer="720" w:gutter="0"/>
          <w:cols w:space="720"/>
        </w:sectPr>
      </w:pPr>
    </w:p>
    <w:p w:rsidR="00C55D58" w:rsidRPr="00F12C0A" w:rsidRDefault="00C55D58">
      <w:pPr>
        <w:rPr>
          <w:lang w:val="ru-RU"/>
        </w:rPr>
        <w:sectPr w:rsidR="00C55D58" w:rsidRPr="00F12C0A">
          <w:pgSz w:w="11906" w:h="16383"/>
          <w:pgMar w:top="1134" w:right="850" w:bottom="1134" w:left="1701" w:header="720" w:footer="720" w:gutter="0"/>
          <w:cols w:space="720"/>
        </w:sectPr>
      </w:pPr>
      <w:bookmarkStart w:id="15" w:name="block-7887276"/>
      <w:bookmarkEnd w:id="10"/>
    </w:p>
    <w:bookmarkEnd w:id="15"/>
    <w:p w:rsidR="00F12C0A" w:rsidRPr="00F12C0A" w:rsidRDefault="00F12C0A">
      <w:pPr>
        <w:rPr>
          <w:lang w:val="ru-RU"/>
        </w:rPr>
      </w:pPr>
    </w:p>
    <w:sectPr w:rsidR="00F12C0A" w:rsidRPr="00F12C0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E36EC"/>
    <w:multiLevelType w:val="multilevel"/>
    <w:tmpl w:val="6B18DF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55D58"/>
    <w:rsid w:val="009D1BA8"/>
    <w:rsid w:val="00A9661F"/>
    <w:rsid w:val="00C55D58"/>
    <w:rsid w:val="00E614CD"/>
    <w:rsid w:val="00F12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D1B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1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c8c2" TargetMode="External"/><Relationship Id="rId21" Type="http://schemas.openxmlformats.org/officeDocument/2006/relationships/hyperlink" Target="https://m.edsoo.ru/7f41b590"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f5eaefa0" TargetMode="External"/><Relationship Id="rId37" Type="http://schemas.openxmlformats.org/officeDocument/2006/relationships/hyperlink" Target="https://m.edsoo.ru/f5eb0a76"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webSettings" Target="webSettings.xml"/><Relationship Id="rId61" Type="http://schemas.openxmlformats.org/officeDocument/2006/relationships/hyperlink" Target="https://m.edsoo.ru/f5eb0efe" TargetMode="External"/><Relationship Id="rId19" Type="http://schemas.openxmlformats.org/officeDocument/2006/relationships/hyperlink" Target="https://m.edsoo.ru/7f41b590"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c82" TargetMode="External"/><Relationship Id="rId30" Type="http://schemas.openxmlformats.org/officeDocument/2006/relationships/hyperlink" Target="https://m.edsoo.ru/f5ead51a" TargetMode="External"/><Relationship Id="rId35" Type="http://schemas.openxmlformats.org/officeDocument/2006/relationships/hyperlink" Target="https://m.edsoo.ru/f5eb038c"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78e"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df4" TargetMode="External"/><Relationship Id="rId36" Type="http://schemas.openxmlformats.org/officeDocument/2006/relationships/hyperlink" Target="https://m.edsoo.ru/f5eb06f2"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 Id="rId10" Type="http://schemas.openxmlformats.org/officeDocument/2006/relationships/hyperlink" Target="https://m.edsoo.ru/7f419506" TargetMode="External"/><Relationship Id="rId31" Type="http://schemas.openxmlformats.org/officeDocument/2006/relationships/hyperlink" Target="https://m.edsoo.ru/f5ead68c"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f5eb14e4" TargetMode="External"/><Relationship Id="rId34" Type="http://schemas.openxmlformats.org/officeDocument/2006/relationships/hyperlink" Target="https://m.edsoo.ru/f5eaf946"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29" Type="http://schemas.openxmlformats.org/officeDocument/2006/relationships/hyperlink" Target="https://m.edsoo.ru/f5eacf84" TargetMode="External"/><Relationship Id="rId24" Type="http://schemas.openxmlformats.org/officeDocument/2006/relationships/hyperlink" Target="https://m.edsoo.ru/f5eac5d4"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66" Type="http://schemas.openxmlformats.org/officeDocument/2006/relationships/hyperlink" Target="https://m.edsoo.ru/f5eb23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9703</Words>
  <Characters>55311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3shzav3</cp:lastModifiedBy>
  <cp:revision>4</cp:revision>
  <cp:lastPrinted>2023-09-20T06:01:00Z</cp:lastPrinted>
  <dcterms:created xsi:type="dcterms:W3CDTF">2023-09-19T14:46:00Z</dcterms:created>
  <dcterms:modified xsi:type="dcterms:W3CDTF">2023-09-20T06:13:00Z</dcterms:modified>
</cp:coreProperties>
</file>