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3E" w:rsidRPr="00C853C7" w:rsidRDefault="00A6393E" w:rsidP="00A6393E">
      <w:pPr>
        <w:ind w:firstLine="426"/>
        <w:jc w:val="center"/>
        <w:rPr>
          <w:rFonts w:ascii="Times New Roman" w:hAnsi="Times New Roman"/>
          <w:caps/>
        </w:rPr>
      </w:pPr>
      <w:r w:rsidRPr="00C853C7">
        <w:rPr>
          <w:rFonts w:ascii="Times New Roman" w:hAnsi="Times New Roman"/>
          <w:b/>
          <w:caps/>
        </w:rPr>
        <w:t>Пояснительная записка</w:t>
      </w:r>
    </w:p>
    <w:p w:rsidR="00A6393E" w:rsidRPr="001456A2" w:rsidRDefault="00A6393E" w:rsidP="00A6393E">
      <w:pPr>
        <w:pStyle w:val="a3"/>
        <w:ind w:left="0" w:firstLine="567"/>
        <w:jc w:val="both"/>
        <w:rPr>
          <w:rFonts w:ascii="Times New Roman" w:hAnsi="Times New Roman"/>
          <w:b/>
          <w:szCs w:val="24"/>
        </w:rPr>
      </w:pPr>
      <w:r w:rsidRPr="00DD3766">
        <w:rPr>
          <w:rFonts w:ascii="Times New Roman" w:hAnsi="Times New Roman"/>
          <w:b/>
          <w:bCs/>
          <w:color w:val="000000"/>
        </w:rPr>
        <w:t xml:space="preserve">Раздел </w:t>
      </w:r>
      <w:r>
        <w:rPr>
          <w:rFonts w:ascii="Times New Roman" w:hAnsi="Times New Roman"/>
          <w:b/>
          <w:bCs/>
          <w:color w:val="000000"/>
          <w:lang w:val="en-US"/>
        </w:rPr>
        <w:t>I</w:t>
      </w:r>
      <w:r w:rsidRPr="00DD3766">
        <w:rPr>
          <w:rFonts w:ascii="Times New Roman" w:hAnsi="Times New Roman"/>
          <w:b/>
          <w:bCs/>
          <w:color w:val="000000"/>
        </w:rPr>
        <w:t xml:space="preserve">. </w:t>
      </w:r>
      <w:r w:rsidRPr="001456A2">
        <w:rPr>
          <w:rFonts w:ascii="Times New Roman" w:hAnsi="Times New Roman"/>
          <w:b/>
          <w:szCs w:val="24"/>
        </w:rPr>
        <w:t>Рабочая программ</w:t>
      </w:r>
      <w:r>
        <w:rPr>
          <w:rFonts w:ascii="Times New Roman" w:hAnsi="Times New Roman"/>
          <w:b/>
          <w:szCs w:val="24"/>
        </w:rPr>
        <w:t>а по предмету «Русский родной язык» для 8</w:t>
      </w:r>
      <w:r w:rsidRPr="001456A2">
        <w:rPr>
          <w:rFonts w:ascii="Times New Roman" w:hAnsi="Times New Roman"/>
          <w:b/>
          <w:szCs w:val="24"/>
        </w:rPr>
        <w:t xml:space="preserve">  класса Школы №3 города Нелидово Тверской области составлена на основании следующих нормативных документов:</w:t>
      </w:r>
    </w:p>
    <w:p w:rsidR="00A6393E" w:rsidRPr="001456A2" w:rsidRDefault="00A6393E" w:rsidP="00A6393E">
      <w:pPr>
        <w:pStyle w:val="a3"/>
        <w:numPr>
          <w:ilvl w:val="0"/>
          <w:numId w:val="12"/>
        </w:numPr>
        <w:spacing w:after="0" w:line="240" w:lineRule="auto"/>
        <w:jc w:val="both"/>
        <w:rPr>
          <w:rFonts w:ascii="Times New Roman" w:hAnsi="Times New Roman"/>
          <w:szCs w:val="24"/>
        </w:rPr>
      </w:pPr>
      <w:r w:rsidRPr="001456A2">
        <w:rPr>
          <w:rFonts w:ascii="Times New Roman" w:hAnsi="Times New Roman"/>
          <w:szCs w:val="24"/>
        </w:rPr>
        <w:t>Федеральный закон «Об образовании в Российской Федерации» № 273-ФЗ от 29.12.2012 года</w:t>
      </w:r>
    </w:p>
    <w:p w:rsidR="00A6393E" w:rsidRPr="001456A2" w:rsidRDefault="00A6393E" w:rsidP="00A6393E">
      <w:pPr>
        <w:pStyle w:val="a3"/>
        <w:numPr>
          <w:ilvl w:val="0"/>
          <w:numId w:val="12"/>
        </w:numPr>
        <w:spacing w:after="0" w:line="240" w:lineRule="auto"/>
        <w:jc w:val="both"/>
        <w:rPr>
          <w:rFonts w:ascii="Times New Roman" w:hAnsi="Times New Roman"/>
          <w:szCs w:val="24"/>
        </w:rPr>
      </w:pPr>
      <w:proofErr w:type="gramStart"/>
      <w:r w:rsidRPr="001456A2">
        <w:rPr>
          <w:rFonts w:ascii="Times New Roman" w:hAnsi="Times New Roman"/>
          <w:szCs w:val="24"/>
        </w:rPr>
        <w:t xml:space="preserve">Федеральный государственный образовательный стандарт </w:t>
      </w:r>
      <w:r>
        <w:rPr>
          <w:rFonts w:ascii="Times New Roman" w:hAnsi="Times New Roman"/>
          <w:b/>
          <w:szCs w:val="24"/>
        </w:rPr>
        <w:t xml:space="preserve">основного </w:t>
      </w:r>
      <w:r w:rsidRPr="001456A2">
        <w:rPr>
          <w:rFonts w:ascii="Times New Roman" w:hAnsi="Times New Roman"/>
          <w:szCs w:val="24"/>
        </w:rPr>
        <w:t xml:space="preserve"> общего образования (утв. Приказами </w:t>
      </w:r>
      <w:r>
        <w:rPr>
          <w:rFonts w:ascii="Times New Roman" w:hAnsi="Times New Roman"/>
          <w:szCs w:val="24"/>
        </w:rPr>
        <w:t>от 17.12.2010  № 1897 (ред. № 712 от 11.12.2020)(ФГОС ООО)</w:t>
      </w:r>
      <w:r w:rsidRPr="001456A2">
        <w:rPr>
          <w:rFonts w:ascii="Times New Roman" w:hAnsi="Times New Roman"/>
          <w:szCs w:val="24"/>
        </w:rPr>
        <w:t>.</w:t>
      </w:r>
      <w:proofErr w:type="gramEnd"/>
    </w:p>
    <w:p w:rsidR="00A6393E" w:rsidRPr="001456A2" w:rsidRDefault="00A6393E" w:rsidP="00A6393E">
      <w:pPr>
        <w:pStyle w:val="a3"/>
        <w:numPr>
          <w:ilvl w:val="0"/>
          <w:numId w:val="12"/>
        </w:numPr>
        <w:shd w:val="clear" w:color="auto" w:fill="FFFFFF"/>
        <w:spacing w:after="150" w:line="240" w:lineRule="auto"/>
        <w:jc w:val="both"/>
        <w:rPr>
          <w:rFonts w:ascii="Times New Roman" w:hAnsi="Times New Roman"/>
          <w:szCs w:val="24"/>
        </w:rPr>
      </w:pPr>
      <w:r w:rsidRPr="001456A2">
        <w:rPr>
          <w:rFonts w:ascii="Times New Roman" w:hAnsi="Times New Roman"/>
          <w:color w:val="000000"/>
          <w:szCs w:val="24"/>
        </w:rPr>
        <w:t xml:space="preserve">Федеральный перечень учебников, утвержденный приказом </w:t>
      </w:r>
      <w:proofErr w:type="spellStart"/>
      <w:r w:rsidRPr="001456A2">
        <w:rPr>
          <w:rFonts w:ascii="Times New Roman" w:hAnsi="Times New Roman"/>
          <w:color w:val="000000"/>
          <w:szCs w:val="24"/>
        </w:rPr>
        <w:t>Минобрнауки</w:t>
      </w:r>
      <w:proofErr w:type="spellEnd"/>
      <w:r w:rsidRPr="001456A2">
        <w:rPr>
          <w:rFonts w:ascii="Times New Roman" w:hAnsi="Times New Roman"/>
          <w:color w:val="000000"/>
          <w:szCs w:val="24"/>
        </w:rPr>
        <w:t xml:space="preserve"> РФ от 31.03 2014 г. № 253 с изменениями, утвержденными приказом </w:t>
      </w:r>
      <w:proofErr w:type="spellStart"/>
      <w:r w:rsidRPr="001456A2">
        <w:rPr>
          <w:rFonts w:ascii="Times New Roman" w:hAnsi="Times New Roman"/>
          <w:color w:val="000000"/>
          <w:szCs w:val="24"/>
        </w:rPr>
        <w:t>Минобрнауки</w:t>
      </w:r>
      <w:proofErr w:type="spellEnd"/>
      <w:r w:rsidRPr="001456A2">
        <w:rPr>
          <w:rFonts w:ascii="Times New Roman" w:hAnsi="Times New Roman"/>
          <w:color w:val="000000"/>
          <w:szCs w:val="24"/>
        </w:rPr>
        <w:t xml:space="preserve"> РФ от  </w:t>
      </w:r>
      <w:r w:rsidRPr="001456A2">
        <w:rPr>
          <w:rFonts w:ascii="Times New Roman" w:hAnsi="Times New Roman"/>
          <w:szCs w:val="24"/>
          <w:shd w:val="clear" w:color="auto" w:fill="FFFFFF"/>
        </w:rPr>
        <w:t>23 декабря 2020 г. №766.</w:t>
      </w:r>
    </w:p>
    <w:p w:rsidR="00A6393E" w:rsidRDefault="00A6393E" w:rsidP="00A6393E">
      <w:pPr>
        <w:pStyle w:val="a3"/>
        <w:numPr>
          <w:ilvl w:val="0"/>
          <w:numId w:val="12"/>
        </w:numPr>
        <w:spacing w:after="0" w:line="240" w:lineRule="auto"/>
        <w:jc w:val="both"/>
        <w:rPr>
          <w:rFonts w:ascii="Times New Roman" w:hAnsi="Times New Roman"/>
          <w:szCs w:val="24"/>
        </w:rPr>
      </w:pPr>
      <w:r w:rsidRPr="001456A2">
        <w:rPr>
          <w:rFonts w:ascii="Times New Roman" w:hAnsi="Times New Roman"/>
          <w:szCs w:val="24"/>
        </w:rPr>
        <w:t>Санитарными правилами СП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12. 2010 г. № 189 с изменениями и дополнениями от 24.11.2015 года.</w:t>
      </w:r>
    </w:p>
    <w:p w:rsidR="00A6393E" w:rsidRPr="00490B43" w:rsidRDefault="00A6393E" w:rsidP="00A6393E">
      <w:pPr>
        <w:numPr>
          <w:ilvl w:val="0"/>
          <w:numId w:val="12"/>
        </w:numPr>
        <w:rPr>
          <w:rFonts w:ascii="Times New Roman" w:hAnsi="Times New Roman"/>
          <w:caps/>
        </w:rPr>
      </w:pPr>
      <w:r w:rsidRPr="00490B43">
        <w:rPr>
          <w:rFonts w:ascii="Times New Roman" w:hAnsi="Times New Roman"/>
          <w:caps/>
        </w:rPr>
        <w:t>примернОЙ программЫ по учебному предмету «Русский родной язык» ДЛЯ ОБРАЗОВАТЕЛЬНЫХ ОРГАНИЗАЦИЙ, реализующих программы основного общего образования</w:t>
      </w:r>
    </w:p>
    <w:p w:rsidR="00A6393E" w:rsidRPr="001456A2" w:rsidRDefault="00A6393E" w:rsidP="00A6393E">
      <w:pPr>
        <w:pStyle w:val="a3"/>
        <w:autoSpaceDE w:val="0"/>
        <w:autoSpaceDN w:val="0"/>
        <w:adjustRightInd w:val="0"/>
        <w:ind w:left="567"/>
        <w:jc w:val="both"/>
        <w:rPr>
          <w:rFonts w:ascii="Times New Roman" w:hAnsi="Times New Roman"/>
          <w:szCs w:val="24"/>
        </w:rPr>
      </w:pPr>
      <w:r>
        <w:rPr>
          <w:rFonts w:ascii="Times New Roman" w:hAnsi="Times New Roman"/>
          <w:szCs w:val="24"/>
        </w:rPr>
        <w:t>6.</w:t>
      </w:r>
      <w:r w:rsidRPr="001456A2">
        <w:rPr>
          <w:rFonts w:ascii="Times New Roman" w:hAnsi="Times New Roman"/>
          <w:szCs w:val="24"/>
        </w:rPr>
        <w:t>Основная образовательная программа школы н</w:t>
      </w:r>
      <w:r w:rsidR="005552D7">
        <w:rPr>
          <w:rFonts w:ascii="Times New Roman" w:hAnsi="Times New Roman"/>
          <w:szCs w:val="24"/>
        </w:rPr>
        <w:t>а  2023-2024</w:t>
      </w:r>
      <w:r w:rsidRPr="001456A2">
        <w:rPr>
          <w:rFonts w:ascii="Times New Roman" w:hAnsi="Times New Roman"/>
          <w:szCs w:val="24"/>
        </w:rPr>
        <w:t xml:space="preserve"> учебный год </w:t>
      </w:r>
    </w:p>
    <w:p w:rsidR="00A6393E" w:rsidRPr="001456A2" w:rsidRDefault="00A6393E" w:rsidP="00A6393E">
      <w:pPr>
        <w:pStyle w:val="a3"/>
        <w:autoSpaceDE w:val="0"/>
        <w:autoSpaceDN w:val="0"/>
        <w:adjustRightInd w:val="0"/>
        <w:spacing w:line="249" w:lineRule="atLeast"/>
        <w:ind w:left="0"/>
        <w:jc w:val="both"/>
        <w:rPr>
          <w:rFonts w:ascii="Times New Roman" w:hAnsi="Times New Roman"/>
          <w:color w:val="000000"/>
          <w:szCs w:val="24"/>
        </w:rPr>
      </w:pPr>
      <w:r>
        <w:rPr>
          <w:rFonts w:ascii="Times New Roman" w:hAnsi="Times New Roman"/>
          <w:szCs w:val="24"/>
        </w:rPr>
        <w:t xml:space="preserve">          7.</w:t>
      </w:r>
      <w:r w:rsidRPr="001456A2">
        <w:rPr>
          <w:rFonts w:ascii="Times New Roman" w:hAnsi="Times New Roman"/>
          <w:szCs w:val="24"/>
        </w:rPr>
        <w:t xml:space="preserve">Учебный план </w:t>
      </w:r>
      <w:r w:rsidR="005552D7">
        <w:rPr>
          <w:rFonts w:ascii="Times New Roman" w:hAnsi="Times New Roman"/>
          <w:szCs w:val="24"/>
        </w:rPr>
        <w:t>Школы №3 города Нелидово на 2023 – 2024</w:t>
      </w:r>
      <w:bookmarkStart w:id="0" w:name="_GoBack"/>
      <w:bookmarkEnd w:id="0"/>
      <w:r w:rsidRPr="001456A2">
        <w:rPr>
          <w:rFonts w:ascii="Times New Roman" w:hAnsi="Times New Roman"/>
          <w:szCs w:val="24"/>
        </w:rPr>
        <w:t xml:space="preserve"> учебный год          </w:t>
      </w:r>
    </w:p>
    <w:p w:rsidR="00A6393E" w:rsidRPr="00BC2BD4" w:rsidRDefault="00A6393E" w:rsidP="00A6393E">
      <w:pPr>
        <w:autoSpaceDE w:val="0"/>
        <w:autoSpaceDN w:val="0"/>
        <w:adjustRightInd w:val="0"/>
        <w:spacing w:line="249" w:lineRule="atLeast"/>
        <w:ind w:left="567"/>
        <w:rPr>
          <w:rFonts w:ascii="Times New Roman" w:hAnsi="Times New Roman"/>
          <w:color w:val="000000"/>
        </w:rPr>
      </w:pPr>
      <w:r w:rsidRPr="00BC2BD4">
        <w:rPr>
          <w:rFonts w:ascii="Times New Roman" w:hAnsi="Times New Roman"/>
        </w:rPr>
        <w:t>8.</w:t>
      </w:r>
      <w:r w:rsidRPr="00BC2BD4">
        <w:rPr>
          <w:rFonts w:ascii="Times New Roman" w:hAnsi="Times New Roman"/>
          <w:color w:val="000000"/>
        </w:rPr>
        <w:t xml:space="preserve"> Положение по разработке рабочих программ по учебному предмету (курсу)    </w:t>
      </w:r>
      <w:r w:rsidRPr="00BC2BD4">
        <w:rPr>
          <w:rFonts w:ascii="Times New Roman" w:hAnsi="Times New Roman"/>
        </w:rPr>
        <w:t>Школы №3        города Нелидово (утв. Приказом от 31.08.2020 № 99/1)</w:t>
      </w:r>
      <w:r w:rsidRPr="00BC2BD4">
        <w:rPr>
          <w:rFonts w:ascii="Times New Roman" w:hAnsi="Times New Roman"/>
          <w:color w:val="000000"/>
        </w:rPr>
        <w:t>.</w:t>
      </w:r>
    </w:p>
    <w:p w:rsidR="00A6393E" w:rsidRPr="00B3433D" w:rsidRDefault="00A6393E" w:rsidP="00A6393E">
      <w:pPr>
        <w:contextualSpacing/>
        <w:rPr>
          <w:rFonts w:ascii="Times New Roman" w:hAnsi="Times New Roman"/>
        </w:rPr>
      </w:pPr>
      <w:r w:rsidRPr="00B3433D">
        <w:rPr>
          <w:rFonts w:ascii="Times New Roman" w:hAnsi="Times New Roman"/>
        </w:rPr>
        <w:t xml:space="preserve">Рабочая программа ориентирована на использование учебника  </w:t>
      </w:r>
      <w:proofErr w:type="spellStart"/>
      <w:r w:rsidRPr="00B3433D">
        <w:rPr>
          <w:rFonts w:ascii="Times New Roman" w:hAnsi="Times New Roman"/>
        </w:rPr>
        <w:t>О.М.Александровой</w:t>
      </w:r>
      <w:proofErr w:type="spellEnd"/>
      <w:r w:rsidRPr="00B3433D">
        <w:rPr>
          <w:rFonts w:ascii="Times New Roman" w:hAnsi="Times New Roman"/>
        </w:rPr>
        <w:t xml:space="preserve">, </w:t>
      </w:r>
      <w:proofErr w:type="spellStart"/>
      <w:r w:rsidRPr="00B3433D">
        <w:rPr>
          <w:rFonts w:ascii="Times New Roman" w:hAnsi="Times New Roman"/>
        </w:rPr>
        <w:t>О.В.Загоровской</w:t>
      </w:r>
      <w:proofErr w:type="spellEnd"/>
      <w:r w:rsidRPr="00B3433D">
        <w:rPr>
          <w:rFonts w:ascii="Times New Roman" w:hAnsi="Times New Roman"/>
        </w:rPr>
        <w:t xml:space="preserve">, </w:t>
      </w:r>
      <w:proofErr w:type="spellStart"/>
      <w:r w:rsidRPr="00B3433D">
        <w:rPr>
          <w:rFonts w:ascii="Times New Roman" w:hAnsi="Times New Roman"/>
        </w:rPr>
        <w:t>С.И.Богданова</w:t>
      </w:r>
      <w:proofErr w:type="spellEnd"/>
      <w:r w:rsidRPr="00B3433D">
        <w:rPr>
          <w:rFonts w:ascii="Times New Roman" w:hAnsi="Times New Roman"/>
        </w:rPr>
        <w:t xml:space="preserve">, </w:t>
      </w:r>
      <w:proofErr w:type="spellStart"/>
      <w:r w:rsidRPr="00B3433D">
        <w:rPr>
          <w:rFonts w:ascii="Times New Roman" w:hAnsi="Times New Roman"/>
        </w:rPr>
        <w:t>Л.А.Вербицко</w:t>
      </w:r>
      <w:r>
        <w:rPr>
          <w:rFonts w:ascii="Times New Roman" w:hAnsi="Times New Roman"/>
        </w:rPr>
        <w:t>й</w:t>
      </w:r>
      <w:proofErr w:type="spellEnd"/>
      <w:r>
        <w:rPr>
          <w:rFonts w:ascii="Times New Roman" w:hAnsi="Times New Roman"/>
        </w:rPr>
        <w:t xml:space="preserve"> и др. «Русский родной язык», 8 класс, учебное пособие, 2021</w:t>
      </w:r>
      <w:r w:rsidRPr="00B3433D">
        <w:rPr>
          <w:rFonts w:ascii="Times New Roman" w:hAnsi="Times New Roman"/>
        </w:rPr>
        <w:t>.</w:t>
      </w:r>
    </w:p>
    <w:p w:rsidR="00A6393E" w:rsidRPr="00F95543" w:rsidRDefault="00A6393E" w:rsidP="00A6393E">
      <w:pPr>
        <w:ind w:firstLine="426"/>
        <w:rPr>
          <w:rFonts w:ascii="Times New Roman" w:hAnsi="Times New Roman"/>
          <w:sz w:val="24"/>
          <w:szCs w:val="24"/>
        </w:rPr>
      </w:pPr>
      <w:proofErr w:type="gramStart"/>
      <w:r w:rsidRPr="00F95543">
        <w:rPr>
          <w:rFonts w:ascii="Times New Roman" w:hAnsi="Times New Roman"/>
          <w:sz w:val="24"/>
          <w:szCs w:val="24"/>
        </w:rPr>
        <w:t xml:space="preserve">Данная программа  разработана </w:t>
      </w:r>
      <w:r>
        <w:rPr>
          <w:rFonts w:ascii="Times New Roman" w:hAnsi="Times New Roman"/>
          <w:sz w:val="24"/>
          <w:szCs w:val="24"/>
        </w:rPr>
        <w:t xml:space="preserve">для 8 класса </w:t>
      </w:r>
      <w:r w:rsidRPr="00F95543">
        <w:rPr>
          <w:rFonts w:ascii="Times New Roman" w:hAnsi="Times New Roman"/>
          <w:sz w:val="24"/>
          <w:szCs w:val="24"/>
        </w:rPr>
        <w:t xml:space="preserve"> Школы №3 города Нелидово Тверской области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roofErr w:type="gramEnd"/>
    </w:p>
    <w:p w:rsidR="00A6393E" w:rsidRPr="00F95543" w:rsidRDefault="00A6393E" w:rsidP="00A6393E">
      <w:pPr>
        <w:shd w:val="clear" w:color="auto" w:fill="FFFFFF"/>
        <w:autoSpaceDE w:val="0"/>
        <w:autoSpaceDN w:val="0"/>
        <w:adjustRightInd w:val="0"/>
        <w:ind w:firstLine="426"/>
        <w:jc w:val="center"/>
        <w:rPr>
          <w:rFonts w:ascii="Times New Roman" w:hAnsi="Times New Roman"/>
          <w:b/>
          <w:bCs/>
          <w:i/>
          <w:sz w:val="24"/>
          <w:szCs w:val="24"/>
        </w:rPr>
      </w:pPr>
      <w:r w:rsidRPr="00F95543">
        <w:rPr>
          <w:rFonts w:ascii="Times New Roman" w:hAnsi="Times New Roman"/>
          <w:b/>
          <w:bCs/>
          <w:i/>
          <w:sz w:val="24"/>
          <w:szCs w:val="24"/>
        </w:rPr>
        <w:t>Цели изучения учебного предмета «Русский родной язык»</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В соответствии с этим в курсе русского родного языка актуализируются следующие цели:</w:t>
      </w:r>
    </w:p>
    <w:p w:rsidR="00A6393E" w:rsidRPr="00F95543" w:rsidRDefault="00A6393E" w:rsidP="00A6393E">
      <w:pPr>
        <w:numPr>
          <w:ilvl w:val="0"/>
          <w:numId w:val="1"/>
        </w:numPr>
        <w:ind w:left="0" w:firstLine="426"/>
        <w:rPr>
          <w:rFonts w:ascii="Times New Roman" w:hAnsi="Times New Roman"/>
          <w:sz w:val="24"/>
          <w:szCs w:val="24"/>
        </w:rPr>
      </w:pPr>
      <w:proofErr w:type="gramStart"/>
      <w:r w:rsidRPr="00F95543">
        <w:rPr>
          <w:rFonts w:ascii="Times New Roman" w:hAnsi="Times New Roman"/>
          <w:sz w:val="24"/>
          <w:szCs w:val="24"/>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w:t>
      </w:r>
      <w:proofErr w:type="spellStart"/>
      <w:r w:rsidRPr="00F95543">
        <w:rPr>
          <w:rFonts w:ascii="Times New Roman" w:hAnsi="Times New Roman"/>
          <w:sz w:val="24"/>
          <w:szCs w:val="24"/>
        </w:rPr>
        <w:t>формированиепознавательного</w:t>
      </w:r>
      <w:proofErr w:type="spellEnd"/>
      <w:r w:rsidRPr="00F95543">
        <w:rPr>
          <w:rFonts w:ascii="Times New Roman" w:hAnsi="Times New Roman"/>
          <w:sz w:val="24"/>
          <w:szCs w:val="24"/>
        </w:rPr>
        <w:t xml:space="preserve">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F95543">
        <w:rPr>
          <w:rFonts w:ascii="Times New Roman" w:hAnsi="Times New Roman"/>
          <w:sz w:val="24"/>
          <w:szCs w:val="24"/>
        </w:rPr>
        <w:t xml:space="preserve"> воспитание уважительного отношения к культурам и языкам народов России; овладение культурой межнационального общения;</w:t>
      </w:r>
    </w:p>
    <w:p w:rsidR="00A6393E" w:rsidRPr="00F95543" w:rsidRDefault="00A6393E" w:rsidP="00A6393E">
      <w:pPr>
        <w:numPr>
          <w:ilvl w:val="0"/>
          <w:numId w:val="1"/>
        </w:numPr>
        <w:ind w:left="0" w:firstLine="426"/>
        <w:rPr>
          <w:rFonts w:ascii="Times New Roman" w:hAnsi="Times New Roman"/>
          <w:sz w:val="24"/>
          <w:szCs w:val="24"/>
        </w:rPr>
      </w:pPr>
      <w:r w:rsidRPr="00F95543">
        <w:rPr>
          <w:rFonts w:ascii="Times New Roman" w:hAnsi="Times New Roman"/>
          <w:sz w:val="24"/>
          <w:szCs w:val="24"/>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6393E" w:rsidRPr="00F95543" w:rsidRDefault="00A6393E" w:rsidP="00A6393E">
      <w:pPr>
        <w:numPr>
          <w:ilvl w:val="0"/>
          <w:numId w:val="1"/>
        </w:numPr>
        <w:ind w:left="0" w:firstLine="426"/>
        <w:rPr>
          <w:rFonts w:ascii="Times New Roman" w:hAnsi="Times New Roman"/>
          <w:sz w:val="24"/>
          <w:szCs w:val="24"/>
        </w:rPr>
      </w:pPr>
      <w:proofErr w:type="gramStart"/>
      <w:r w:rsidRPr="00F95543">
        <w:rPr>
          <w:rFonts w:ascii="Times New Roman" w:hAnsi="Times New Roman"/>
          <w:sz w:val="24"/>
          <w:szCs w:val="24"/>
        </w:rPr>
        <w:lastRenderedPageBreak/>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w:t>
      </w:r>
      <w:proofErr w:type="gramEnd"/>
      <w:r w:rsidRPr="00F95543">
        <w:rPr>
          <w:rFonts w:ascii="Times New Roman" w:hAnsi="Times New Roman"/>
          <w:sz w:val="24"/>
          <w:szCs w:val="24"/>
        </w:rPr>
        <w:t xml:space="preserve"> о русском речевом этикете;</w:t>
      </w:r>
    </w:p>
    <w:p w:rsidR="00A6393E" w:rsidRPr="00F95543" w:rsidRDefault="00A6393E" w:rsidP="00A6393E">
      <w:pPr>
        <w:numPr>
          <w:ilvl w:val="0"/>
          <w:numId w:val="1"/>
        </w:numPr>
        <w:ind w:left="0" w:firstLine="426"/>
        <w:rPr>
          <w:rFonts w:ascii="Times New Roman" w:hAnsi="Times New Roman"/>
          <w:sz w:val="24"/>
          <w:szCs w:val="24"/>
        </w:rPr>
      </w:pPr>
      <w:r w:rsidRPr="00F95543">
        <w:rPr>
          <w:rFonts w:ascii="Times New Roman" w:hAnsi="Times New Roman"/>
          <w:sz w:val="24"/>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6393E" w:rsidRPr="00F95543" w:rsidRDefault="00A6393E" w:rsidP="00A6393E">
      <w:pPr>
        <w:numPr>
          <w:ilvl w:val="0"/>
          <w:numId w:val="1"/>
        </w:numPr>
        <w:ind w:left="0" w:firstLine="426"/>
        <w:rPr>
          <w:rFonts w:ascii="Times New Roman" w:hAnsi="Times New Roman"/>
          <w:sz w:val="24"/>
          <w:szCs w:val="24"/>
        </w:rPr>
      </w:pPr>
      <w:r w:rsidRPr="00F95543">
        <w:rPr>
          <w:rFonts w:ascii="Times New Roman" w:hAnsi="Times New Roman"/>
          <w:sz w:val="24"/>
          <w:szCs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A6393E" w:rsidRPr="00F95543" w:rsidRDefault="00A6393E" w:rsidP="00A6393E">
      <w:pPr>
        <w:tabs>
          <w:tab w:val="left" w:pos="993"/>
        </w:tabs>
        <w:ind w:firstLine="426"/>
        <w:jc w:val="center"/>
        <w:rPr>
          <w:rFonts w:ascii="Times New Roman" w:hAnsi="Times New Roman"/>
          <w:sz w:val="24"/>
          <w:szCs w:val="24"/>
        </w:rPr>
      </w:pPr>
    </w:p>
    <w:p w:rsidR="00A6393E" w:rsidRPr="00F95543" w:rsidRDefault="00A6393E" w:rsidP="00A6393E">
      <w:pPr>
        <w:tabs>
          <w:tab w:val="left" w:pos="993"/>
        </w:tabs>
        <w:ind w:firstLine="426"/>
        <w:jc w:val="center"/>
        <w:rPr>
          <w:rFonts w:ascii="Times New Roman" w:hAnsi="Times New Roman"/>
          <w:b/>
          <w:i/>
          <w:sz w:val="24"/>
          <w:szCs w:val="24"/>
        </w:rPr>
      </w:pPr>
      <w:r w:rsidRPr="00F95543">
        <w:rPr>
          <w:rFonts w:ascii="Times New Roman" w:hAnsi="Times New Roman"/>
          <w:b/>
          <w:i/>
          <w:sz w:val="24"/>
          <w:szCs w:val="24"/>
        </w:rPr>
        <w:t>Место учебного предмета «Русский родной язык» в учебном плане</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8 классе в объеме 17 часов в год (0,5 часа в неделю).</w:t>
      </w:r>
    </w:p>
    <w:p w:rsidR="00A6393E" w:rsidRPr="00F95543" w:rsidRDefault="00A6393E" w:rsidP="00A6393E">
      <w:pPr>
        <w:ind w:firstLine="426"/>
        <w:rPr>
          <w:rFonts w:ascii="Times New Roman" w:hAnsi="Times New Roman"/>
          <w:b/>
          <w:bCs/>
          <w:i/>
          <w:sz w:val="24"/>
          <w:szCs w:val="24"/>
        </w:rPr>
      </w:pPr>
    </w:p>
    <w:p w:rsidR="00A6393E" w:rsidRPr="00F95543" w:rsidRDefault="00A6393E" w:rsidP="00A6393E">
      <w:pPr>
        <w:ind w:firstLine="426"/>
        <w:jc w:val="center"/>
        <w:rPr>
          <w:rFonts w:ascii="Times New Roman" w:hAnsi="Times New Roman"/>
          <w:b/>
          <w:bCs/>
          <w:i/>
          <w:sz w:val="24"/>
          <w:szCs w:val="24"/>
        </w:rPr>
      </w:pPr>
      <w:r w:rsidRPr="00F95543">
        <w:rPr>
          <w:rFonts w:ascii="Times New Roman" w:hAnsi="Times New Roman"/>
          <w:b/>
          <w:bCs/>
          <w:i/>
          <w:sz w:val="24"/>
          <w:szCs w:val="24"/>
        </w:rPr>
        <w:t>Общая характеристика учебного предмета «Русский родной язык»</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A6393E" w:rsidRPr="00F95543" w:rsidRDefault="00A6393E" w:rsidP="00A6393E">
      <w:pPr>
        <w:ind w:firstLine="426"/>
        <w:rPr>
          <w:rFonts w:ascii="Times New Roman" w:hAnsi="Times New Roman"/>
          <w:sz w:val="24"/>
          <w:szCs w:val="24"/>
        </w:rPr>
      </w:pPr>
      <w:proofErr w:type="gramStart"/>
      <w:r w:rsidRPr="00F95543">
        <w:rPr>
          <w:rFonts w:ascii="Times New Roman" w:hAnsi="Times New Roman"/>
          <w:sz w:val="24"/>
          <w:szCs w:val="24"/>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w:t>
      </w:r>
      <w:proofErr w:type="gramEnd"/>
      <w:r w:rsidRPr="00F95543">
        <w:rPr>
          <w:rFonts w:ascii="Times New Roman" w:hAnsi="Times New Roman"/>
          <w:sz w:val="24"/>
          <w:szCs w:val="24"/>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Содержание курса «Русский родной язык» направлено на удовлетворение потребности </w:t>
      </w:r>
      <w:proofErr w:type="gramStart"/>
      <w:r w:rsidRPr="00F95543">
        <w:rPr>
          <w:rFonts w:ascii="Times New Roman" w:hAnsi="Times New Roman"/>
          <w:sz w:val="24"/>
          <w:szCs w:val="24"/>
        </w:rPr>
        <w:t>обучающихся</w:t>
      </w:r>
      <w:proofErr w:type="gramEnd"/>
      <w:r w:rsidRPr="00F95543">
        <w:rPr>
          <w:rFonts w:ascii="Times New Roman" w:hAnsi="Times New Roman"/>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A6393E" w:rsidRPr="00F95543" w:rsidRDefault="00A6393E" w:rsidP="00A6393E">
      <w:pPr>
        <w:ind w:firstLine="426"/>
        <w:rPr>
          <w:rFonts w:ascii="Times New Roman" w:hAnsi="Times New Roman"/>
          <w:strike/>
          <w:sz w:val="24"/>
          <w:szCs w:val="24"/>
        </w:rPr>
      </w:pPr>
      <w:r w:rsidRPr="00F95543">
        <w:rPr>
          <w:rFonts w:ascii="Times New Roman" w:hAnsi="Times New Roman"/>
          <w:sz w:val="24"/>
          <w:szCs w:val="24"/>
        </w:rPr>
        <w:lastRenderedPageBreak/>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w:t>
      </w:r>
      <w:proofErr w:type="spellStart"/>
      <w:r w:rsidRPr="00F95543">
        <w:rPr>
          <w:rFonts w:ascii="Times New Roman" w:hAnsi="Times New Roman"/>
          <w:sz w:val="24"/>
          <w:szCs w:val="24"/>
        </w:rPr>
        <w:t>мира</w:t>
      </w:r>
      <w:proofErr w:type="gramStart"/>
      <w:r w:rsidRPr="00F95543">
        <w:rPr>
          <w:rFonts w:ascii="Times New Roman" w:hAnsi="Times New Roman"/>
          <w:sz w:val="24"/>
          <w:szCs w:val="24"/>
        </w:rPr>
        <w:t>,о</w:t>
      </w:r>
      <w:proofErr w:type="spellEnd"/>
      <w:proofErr w:type="gramEnd"/>
      <w:r w:rsidRPr="00F95543">
        <w:rPr>
          <w:rFonts w:ascii="Times New Roman" w:hAnsi="Times New Roman"/>
          <w:sz w:val="24"/>
          <w:szCs w:val="24"/>
        </w:rPr>
        <w:t xml:space="preserve">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Программой предусматривается расширение и углубление </w:t>
      </w:r>
      <w:proofErr w:type="spellStart"/>
      <w:r w:rsidRPr="00F95543">
        <w:rPr>
          <w:rFonts w:ascii="Times New Roman" w:hAnsi="Times New Roman"/>
          <w:sz w:val="24"/>
          <w:szCs w:val="24"/>
        </w:rPr>
        <w:t>межпредметного</w:t>
      </w:r>
      <w:proofErr w:type="spellEnd"/>
      <w:r w:rsidRPr="00F95543">
        <w:rPr>
          <w:rFonts w:ascii="Times New Roman" w:hAnsi="Times New Roman"/>
          <w:sz w:val="24"/>
          <w:szCs w:val="24"/>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A6393E" w:rsidRPr="00F95543" w:rsidRDefault="00A6393E" w:rsidP="00A6393E">
      <w:pPr>
        <w:ind w:firstLine="426"/>
        <w:rPr>
          <w:rFonts w:ascii="Times New Roman" w:hAnsi="Times New Roman"/>
          <w:sz w:val="24"/>
          <w:szCs w:val="24"/>
        </w:rPr>
      </w:pPr>
    </w:p>
    <w:p w:rsidR="00A6393E" w:rsidRPr="00F95543" w:rsidRDefault="00A6393E" w:rsidP="00A6393E">
      <w:pPr>
        <w:ind w:firstLine="426"/>
        <w:jc w:val="center"/>
        <w:rPr>
          <w:rFonts w:ascii="Times New Roman" w:hAnsi="Times New Roman"/>
          <w:b/>
          <w:i/>
          <w:sz w:val="24"/>
          <w:szCs w:val="24"/>
        </w:rPr>
      </w:pPr>
      <w:r w:rsidRPr="00F95543">
        <w:rPr>
          <w:rFonts w:ascii="Times New Roman" w:hAnsi="Times New Roman"/>
          <w:b/>
          <w:i/>
          <w:sz w:val="24"/>
          <w:szCs w:val="24"/>
        </w:rPr>
        <w:t>Основные содержательные линии программы учебного предмета «Русский родной язык»</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В соответствии с этим в программе выделяются следующие блоки:</w:t>
      </w:r>
    </w:p>
    <w:p w:rsidR="00A6393E" w:rsidRPr="00F95543" w:rsidRDefault="00A6393E" w:rsidP="00A6393E">
      <w:pPr>
        <w:ind w:firstLine="426"/>
        <w:rPr>
          <w:rFonts w:ascii="Times New Roman" w:hAnsi="Times New Roman"/>
          <w:sz w:val="24"/>
          <w:szCs w:val="24"/>
        </w:rPr>
      </w:pPr>
      <w:proofErr w:type="gramStart"/>
      <w:r w:rsidRPr="00F95543">
        <w:rPr>
          <w:rFonts w:ascii="Times New Roman" w:hAnsi="Times New Roman"/>
          <w:sz w:val="24"/>
          <w:szCs w:val="24"/>
        </w:rPr>
        <w:t xml:space="preserve">В первом блоке – </w:t>
      </w:r>
      <w:r w:rsidRPr="00F95543">
        <w:rPr>
          <w:rFonts w:ascii="Times New Roman" w:hAnsi="Times New Roman"/>
          <w:b/>
          <w:sz w:val="24"/>
          <w:szCs w:val="24"/>
        </w:rPr>
        <w:t>«Язык и культура»</w:t>
      </w:r>
      <w:r w:rsidRPr="00F95543">
        <w:rPr>
          <w:rFonts w:ascii="Times New Roman" w:hAnsi="Times New Roman"/>
          <w:sz w:val="24"/>
          <w:szCs w:val="24"/>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roofErr w:type="gramEnd"/>
    </w:p>
    <w:p w:rsidR="00A6393E" w:rsidRPr="00F95543" w:rsidRDefault="00A6393E" w:rsidP="00A6393E">
      <w:pPr>
        <w:ind w:firstLine="426"/>
        <w:rPr>
          <w:rFonts w:ascii="Times New Roman" w:hAnsi="Times New Roman"/>
          <w:sz w:val="24"/>
          <w:szCs w:val="24"/>
        </w:rPr>
      </w:pPr>
      <w:proofErr w:type="gramStart"/>
      <w:r w:rsidRPr="00F95543">
        <w:rPr>
          <w:rFonts w:ascii="Times New Roman" w:hAnsi="Times New Roman"/>
          <w:sz w:val="24"/>
          <w:szCs w:val="24"/>
        </w:rPr>
        <w:t xml:space="preserve">Второй блок – </w:t>
      </w:r>
      <w:r w:rsidRPr="00F95543">
        <w:rPr>
          <w:rFonts w:ascii="Times New Roman" w:hAnsi="Times New Roman"/>
          <w:b/>
          <w:sz w:val="24"/>
          <w:szCs w:val="24"/>
        </w:rPr>
        <w:t>«Культура речи»</w:t>
      </w:r>
      <w:r w:rsidRPr="00F95543">
        <w:rPr>
          <w:rFonts w:ascii="Times New Roman" w:hAnsi="Times New Roman"/>
          <w:sz w:val="24"/>
          <w:szCs w:val="24"/>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F95543">
        <w:rPr>
          <w:rFonts w:ascii="Times New Roman" w:hAnsi="Times New Roman"/>
          <w:sz w:val="24"/>
          <w:szCs w:val="24"/>
        </w:rPr>
        <w:t xml:space="preserve">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В третьем блоке – </w:t>
      </w:r>
      <w:r w:rsidRPr="00F95543">
        <w:rPr>
          <w:rFonts w:ascii="Times New Roman" w:hAnsi="Times New Roman"/>
          <w:b/>
          <w:sz w:val="24"/>
          <w:szCs w:val="24"/>
        </w:rPr>
        <w:t xml:space="preserve">«Речь. Речевая деятельность. </w:t>
      </w:r>
      <w:proofErr w:type="gramStart"/>
      <w:r w:rsidRPr="00F95543">
        <w:rPr>
          <w:rFonts w:ascii="Times New Roman" w:hAnsi="Times New Roman"/>
          <w:b/>
          <w:sz w:val="24"/>
          <w:szCs w:val="24"/>
        </w:rPr>
        <w:t>Текст»</w:t>
      </w:r>
      <w:r w:rsidRPr="00F95543">
        <w:rPr>
          <w:rFonts w:ascii="Times New Roman" w:hAnsi="Times New Roman"/>
          <w:sz w:val="24"/>
          <w:szCs w:val="24"/>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w:t>
      </w:r>
      <w:r w:rsidRPr="00F95543">
        <w:rPr>
          <w:rFonts w:ascii="Times New Roman" w:hAnsi="Times New Roman"/>
          <w:sz w:val="24"/>
          <w:szCs w:val="24"/>
        </w:rPr>
        <w:lastRenderedPageBreak/>
        <w:t>создавать тексты разных функционально-смысловых типов, жанров, стилистической принадлежности.</w:t>
      </w:r>
      <w:proofErr w:type="gramEnd"/>
    </w:p>
    <w:p w:rsidR="00A6393E" w:rsidRPr="00F95543" w:rsidRDefault="00A6393E" w:rsidP="00A6393E">
      <w:pPr>
        <w:pStyle w:val="ConsPlusNormal"/>
        <w:tabs>
          <w:tab w:val="left" w:pos="5430"/>
        </w:tabs>
        <w:ind w:firstLine="426"/>
        <w:jc w:val="both"/>
        <w:rPr>
          <w:b/>
          <w:smallCaps/>
          <w:sz w:val="24"/>
          <w:szCs w:val="24"/>
        </w:rPr>
      </w:pPr>
    </w:p>
    <w:p w:rsidR="00A6393E" w:rsidRPr="00F95543" w:rsidRDefault="00A6393E" w:rsidP="00A6393E">
      <w:pPr>
        <w:pStyle w:val="ConsPlusNormal"/>
        <w:tabs>
          <w:tab w:val="left" w:pos="5430"/>
        </w:tabs>
        <w:ind w:firstLine="426"/>
        <w:jc w:val="center"/>
        <w:rPr>
          <w:b/>
          <w:smallCaps/>
          <w:sz w:val="24"/>
          <w:szCs w:val="24"/>
        </w:rPr>
      </w:pPr>
      <w:r w:rsidRPr="00F95543">
        <w:rPr>
          <w:b/>
          <w:smallCaps/>
          <w:sz w:val="24"/>
          <w:szCs w:val="24"/>
        </w:rPr>
        <w:t>ТРЕБОВАНИЯ К РЕЗУЛЬТАТАМ ОСВОЕНИЯ ПРИМЕРНОЙ ПРОГРАММЫ ОСНОВНОГО ОБЩЕГО ОБРАЗОВАНИЯ ПО РУССКОМУ РОДНОМУ ЯЗЫКУ</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Изучение предметной области «Родной язык и родная литература» должно обеспечивать: </w:t>
      </w:r>
    </w:p>
    <w:p w:rsidR="00A6393E" w:rsidRPr="00F95543" w:rsidRDefault="00A6393E" w:rsidP="00A6393E">
      <w:pPr>
        <w:pStyle w:val="a3"/>
        <w:numPr>
          <w:ilvl w:val="0"/>
          <w:numId w:val="3"/>
        </w:numPr>
        <w:spacing w:after="0"/>
        <w:ind w:left="0" w:firstLine="426"/>
        <w:rPr>
          <w:rFonts w:ascii="Times New Roman" w:hAnsi="Times New Roman"/>
          <w:sz w:val="24"/>
          <w:szCs w:val="24"/>
        </w:rPr>
      </w:pPr>
      <w:r w:rsidRPr="00F95543">
        <w:rPr>
          <w:rFonts w:ascii="Times New Roman" w:hAnsi="Times New Roman"/>
          <w:sz w:val="24"/>
          <w:szCs w:val="24"/>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A6393E" w:rsidRPr="00F95543" w:rsidRDefault="00A6393E" w:rsidP="00A6393E">
      <w:pPr>
        <w:pStyle w:val="a3"/>
        <w:numPr>
          <w:ilvl w:val="0"/>
          <w:numId w:val="3"/>
        </w:numPr>
        <w:spacing w:after="0"/>
        <w:ind w:left="0" w:firstLine="426"/>
        <w:rPr>
          <w:rFonts w:ascii="Times New Roman" w:hAnsi="Times New Roman"/>
          <w:sz w:val="24"/>
          <w:szCs w:val="24"/>
        </w:rPr>
      </w:pPr>
      <w:r w:rsidRPr="00F95543">
        <w:rPr>
          <w:rFonts w:ascii="Times New Roman" w:hAnsi="Times New Roman"/>
          <w:sz w:val="24"/>
          <w:szCs w:val="24"/>
        </w:rPr>
        <w:t xml:space="preserve">приобщение к литературному наследию своего народа; </w:t>
      </w:r>
    </w:p>
    <w:p w:rsidR="00A6393E" w:rsidRPr="00F95543" w:rsidRDefault="00A6393E" w:rsidP="00A6393E">
      <w:pPr>
        <w:pStyle w:val="a3"/>
        <w:numPr>
          <w:ilvl w:val="0"/>
          <w:numId w:val="3"/>
        </w:numPr>
        <w:spacing w:after="0"/>
        <w:ind w:left="0" w:firstLine="426"/>
        <w:rPr>
          <w:rFonts w:ascii="Times New Roman" w:hAnsi="Times New Roman"/>
          <w:sz w:val="24"/>
          <w:szCs w:val="24"/>
        </w:rPr>
      </w:pPr>
      <w:r w:rsidRPr="00F95543">
        <w:rPr>
          <w:rFonts w:ascii="Times New Roman" w:hAnsi="Times New Roman"/>
          <w:sz w:val="24"/>
          <w:szCs w:val="24"/>
        </w:rPr>
        <w:t>формирование причастности к свершениям и традициям своего народа;</w:t>
      </w:r>
    </w:p>
    <w:p w:rsidR="00A6393E" w:rsidRPr="00F95543" w:rsidRDefault="00A6393E" w:rsidP="00A6393E">
      <w:pPr>
        <w:pStyle w:val="a3"/>
        <w:numPr>
          <w:ilvl w:val="0"/>
          <w:numId w:val="3"/>
        </w:numPr>
        <w:spacing w:after="0"/>
        <w:ind w:left="0" w:firstLine="426"/>
        <w:rPr>
          <w:rFonts w:ascii="Times New Roman" w:hAnsi="Times New Roman"/>
          <w:sz w:val="24"/>
          <w:szCs w:val="24"/>
        </w:rPr>
      </w:pPr>
      <w:r w:rsidRPr="00F95543">
        <w:rPr>
          <w:rFonts w:ascii="Times New Roman" w:hAnsi="Times New Roman"/>
          <w:sz w:val="24"/>
          <w:szCs w:val="24"/>
        </w:rPr>
        <w:t xml:space="preserve">осознание исторической преемственности поколений, своей ответственности за сохранение культуры народа; </w:t>
      </w:r>
    </w:p>
    <w:p w:rsidR="00A6393E" w:rsidRPr="00F95543" w:rsidRDefault="00A6393E" w:rsidP="00A6393E">
      <w:pPr>
        <w:pStyle w:val="a3"/>
        <w:numPr>
          <w:ilvl w:val="0"/>
          <w:numId w:val="3"/>
        </w:numPr>
        <w:spacing w:after="0"/>
        <w:ind w:left="0" w:firstLine="426"/>
        <w:jc w:val="both"/>
        <w:rPr>
          <w:rFonts w:ascii="Times New Roman" w:hAnsi="Times New Roman"/>
          <w:sz w:val="24"/>
          <w:szCs w:val="24"/>
        </w:rPr>
      </w:pPr>
      <w:proofErr w:type="gramStart"/>
      <w:r w:rsidRPr="00F95543">
        <w:rPr>
          <w:rFonts w:ascii="Times New Roman" w:hAnsi="Times New Roman"/>
          <w:sz w:val="24"/>
          <w:szCs w:val="24"/>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roofErr w:type="gramEnd"/>
    </w:p>
    <w:p w:rsidR="00A6393E" w:rsidRPr="00F95543" w:rsidRDefault="00A6393E" w:rsidP="00A6393E">
      <w:pPr>
        <w:pStyle w:val="a3"/>
        <w:numPr>
          <w:ilvl w:val="0"/>
          <w:numId w:val="3"/>
        </w:numPr>
        <w:spacing w:after="0"/>
        <w:ind w:left="0" w:firstLine="426"/>
        <w:rPr>
          <w:rFonts w:ascii="Times New Roman" w:hAnsi="Times New Roman"/>
          <w:sz w:val="24"/>
          <w:szCs w:val="24"/>
        </w:rPr>
      </w:pPr>
      <w:r w:rsidRPr="00F95543">
        <w:rPr>
          <w:rFonts w:ascii="Times New Roman" w:hAnsi="Times New Roman"/>
          <w:sz w:val="24"/>
          <w:szCs w:val="24"/>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F95543">
        <w:rPr>
          <w:rFonts w:ascii="Times New Roman" w:hAnsi="Times New Roman"/>
          <w:sz w:val="24"/>
          <w:szCs w:val="24"/>
        </w:rPr>
        <w:t>текстов</w:t>
      </w:r>
      <w:proofErr w:type="gramEnd"/>
      <w:r w:rsidRPr="00F95543">
        <w:rPr>
          <w:rFonts w:ascii="Times New Roman" w:hAnsi="Times New Roman"/>
          <w:sz w:val="24"/>
          <w:szCs w:val="24"/>
        </w:rPr>
        <w:t xml:space="preserve"> разных функционально-смысловых типов и жанров.</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A6393E" w:rsidRPr="00F95543" w:rsidRDefault="00A6393E" w:rsidP="00A6393E">
      <w:pPr>
        <w:pStyle w:val="ConsPlusNormal"/>
        <w:numPr>
          <w:ilvl w:val="0"/>
          <w:numId w:val="2"/>
        </w:numPr>
        <w:ind w:left="0" w:firstLine="426"/>
        <w:jc w:val="both"/>
        <w:rPr>
          <w:b/>
          <w:sz w:val="24"/>
          <w:szCs w:val="24"/>
        </w:rPr>
      </w:pPr>
      <w:r w:rsidRPr="00F95543">
        <w:rPr>
          <w:b/>
          <w:sz w:val="24"/>
          <w:szCs w:val="24"/>
        </w:rPr>
        <w:t>Понимание взаимосвязи языка, культуры и истории народа, говорящего на нём:</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осознание роли русского родного языка в жизни общества и государства, в современном мире;</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осознание роли русского родного языка в жизни человека;</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осознание языка как развивающегося явления, взаимосвязи исторического развития языка с историей общества;</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осознание национального своеобразия, богатства, выразительности русского родного языка;</w:t>
      </w:r>
    </w:p>
    <w:p w:rsidR="00A6393E" w:rsidRPr="00F95543" w:rsidRDefault="00A6393E" w:rsidP="00A6393E">
      <w:pPr>
        <w:pStyle w:val="a3"/>
        <w:numPr>
          <w:ilvl w:val="0"/>
          <w:numId w:val="4"/>
        </w:numPr>
        <w:ind w:left="0" w:firstLine="426"/>
        <w:jc w:val="both"/>
        <w:rPr>
          <w:rFonts w:ascii="Times New Roman" w:hAnsi="Times New Roman"/>
          <w:sz w:val="24"/>
          <w:szCs w:val="24"/>
        </w:rPr>
      </w:pPr>
      <w:r w:rsidRPr="00F95543">
        <w:rPr>
          <w:rFonts w:ascii="Times New Roman" w:hAnsi="Times New Roman"/>
          <w:sz w:val="24"/>
          <w:szCs w:val="24"/>
        </w:rPr>
        <w:t xml:space="preserve">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A6393E" w:rsidRPr="00F95543" w:rsidRDefault="00A6393E" w:rsidP="00A6393E">
      <w:pPr>
        <w:pStyle w:val="a3"/>
        <w:numPr>
          <w:ilvl w:val="0"/>
          <w:numId w:val="4"/>
        </w:numPr>
        <w:spacing w:after="0"/>
        <w:ind w:left="0" w:firstLine="426"/>
        <w:jc w:val="both"/>
        <w:rPr>
          <w:rFonts w:ascii="Times New Roman" w:hAnsi="Times New Roman"/>
          <w:sz w:val="24"/>
          <w:szCs w:val="24"/>
        </w:rPr>
      </w:pPr>
      <w:r w:rsidRPr="00F95543">
        <w:rPr>
          <w:rFonts w:ascii="Times New Roman" w:hAnsi="Times New Roman"/>
          <w:sz w:val="24"/>
          <w:szCs w:val="24"/>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 xml:space="preserve">понимание и истолкование значения пословиц и </w:t>
      </w:r>
      <w:proofErr w:type="spellStart"/>
      <w:r w:rsidRPr="00F95543">
        <w:rPr>
          <w:rFonts w:eastAsia="Calibri"/>
          <w:sz w:val="24"/>
          <w:szCs w:val="24"/>
          <w:lang w:eastAsia="en-US"/>
        </w:rPr>
        <w:t>поговорок</w:t>
      </w:r>
      <w:proofErr w:type="gramStart"/>
      <w:r w:rsidRPr="00F95543">
        <w:rPr>
          <w:rFonts w:eastAsia="Calibri"/>
          <w:sz w:val="24"/>
          <w:szCs w:val="24"/>
          <w:lang w:eastAsia="en-US"/>
        </w:rPr>
        <w:t>,к</w:t>
      </w:r>
      <w:proofErr w:type="gramEnd"/>
      <w:r w:rsidRPr="00F95543">
        <w:rPr>
          <w:rFonts w:eastAsia="Calibri"/>
          <w:sz w:val="24"/>
          <w:szCs w:val="24"/>
          <w:lang w:eastAsia="en-US"/>
        </w:rPr>
        <w:t>рылатых</w:t>
      </w:r>
      <w:proofErr w:type="spellEnd"/>
      <w:r w:rsidRPr="00F95543">
        <w:rPr>
          <w:rFonts w:eastAsia="Calibri"/>
          <w:sz w:val="24"/>
          <w:szCs w:val="24"/>
          <w:lang w:eastAsia="en-US"/>
        </w:rPr>
        <w:t xml:space="preserve">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A6393E" w:rsidRPr="00F95543" w:rsidRDefault="00A6393E" w:rsidP="00A6393E">
      <w:pPr>
        <w:pStyle w:val="ConsPlusNormal"/>
        <w:numPr>
          <w:ilvl w:val="0"/>
          <w:numId w:val="4"/>
        </w:numPr>
        <w:ind w:left="0" w:firstLine="426"/>
        <w:jc w:val="both"/>
        <w:rPr>
          <w:rFonts w:eastAsia="Calibri"/>
          <w:sz w:val="24"/>
          <w:szCs w:val="24"/>
          <w:lang w:eastAsia="en-US"/>
        </w:rPr>
      </w:pPr>
      <w:proofErr w:type="gramStart"/>
      <w:r w:rsidRPr="00F95543">
        <w:rPr>
          <w:rFonts w:eastAsia="Calibri"/>
          <w:sz w:val="24"/>
          <w:szCs w:val="24"/>
          <w:lang w:eastAsia="en-US"/>
        </w:rPr>
        <w:t xml:space="preserve">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w:t>
      </w:r>
      <w:r w:rsidRPr="00F95543">
        <w:rPr>
          <w:rFonts w:eastAsia="Calibri"/>
          <w:sz w:val="24"/>
          <w:szCs w:val="24"/>
          <w:lang w:eastAsia="en-US"/>
        </w:rPr>
        <w:lastRenderedPageBreak/>
        <w:t>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roofErr w:type="gramEnd"/>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A6393E" w:rsidRPr="00F95543" w:rsidRDefault="00A6393E" w:rsidP="00A6393E">
      <w:pPr>
        <w:pStyle w:val="a3"/>
        <w:numPr>
          <w:ilvl w:val="0"/>
          <w:numId w:val="4"/>
        </w:numPr>
        <w:ind w:left="0" w:firstLine="426"/>
        <w:jc w:val="both"/>
        <w:rPr>
          <w:rFonts w:ascii="Times New Roman" w:hAnsi="Times New Roman"/>
          <w:sz w:val="24"/>
          <w:szCs w:val="24"/>
        </w:rPr>
      </w:pPr>
      <w:r w:rsidRPr="00F95543">
        <w:rPr>
          <w:rFonts w:ascii="Times New Roman" w:hAnsi="Times New Roman"/>
          <w:sz w:val="24"/>
          <w:szCs w:val="24"/>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A6393E" w:rsidRPr="00F95543" w:rsidRDefault="00A6393E" w:rsidP="00A6393E">
      <w:pPr>
        <w:pStyle w:val="ConsPlusNormal"/>
        <w:numPr>
          <w:ilvl w:val="0"/>
          <w:numId w:val="4"/>
        </w:numPr>
        <w:ind w:left="0" w:firstLine="426"/>
        <w:jc w:val="both"/>
        <w:rPr>
          <w:rFonts w:eastAsia="Calibri"/>
          <w:sz w:val="24"/>
          <w:szCs w:val="24"/>
          <w:lang w:eastAsia="en-US"/>
        </w:rPr>
      </w:pPr>
      <w:r w:rsidRPr="00F95543">
        <w:rPr>
          <w:rFonts w:eastAsia="Calibri"/>
          <w:sz w:val="24"/>
          <w:szCs w:val="24"/>
          <w:lang w:eastAsia="en-US"/>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A6393E" w:rsidRPr="00F95543" w:rsidRDefault="00A6393E" w:rsidP="00A6393E">
      <w:pPr>
        <w:pStyle w:val="ConsPlusNormal"/>
        <w:ind w:firstLine="426"/>
        <w:jc w:val="both"/>
        <w:rPr>
          <w:b/>
          <w:sz w:val="24"/>
          <w:szCs w:val="24"/>
        </w:rPr>
      </w:pPr>
      <w:r w:rsidRPr="00F95543">
        <w:rPr>
          <w:b/>
          <w:sz w:val="24"/>
          <w:szCs w:val="24"/>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осознание важности соблюдения норм современного русского литературного языка для культурного человека;</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 xml:space="preserve">соблюдение на письме и в устной речи норм современного русского литературного языка и правил речевого этикета; </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обогащение активного и потенциального словарного запаса, расширение объёма используемых в речи грамматических сре</w:t>
      </w:r>
      <w:proofErr w:type="gramStart"/>
      <w:r w:rsidRPr="00F95543">
        <w:rPr>
          <w:sz w:val="24"/>
          <w:szCs w:val="24"/>
        </w:rPr>
        <w:t>дств дл</w:t>
      </w:r>
      <w:proofErr w:type="gramEnd"/>
      <w:r w:rsidRPr="00F95543">
        <w:rPr>
          <w:sz w:val="24"/>
          <w:szCs w:val="24"/>
        </w:rPr>
        <w:t>я свободного выражения мыслей и чувств на родном языке адекватно ситуации и стилю общения;</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 xml:space="preserve">стремление к речевому самосовершенствованию; </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формирование ответственности за языковую культуру как общечеловеческую ценность;</w:t>
      </w:r>
    </w:p>
    <w:p w:rsidR="00A6393E" w:rsidRPr="00F95543" w:rsidRDefault="00A6393E" w:rsidP="00A6393E">
      <w:pPr>
        <w:pStyle w:val="ConsPlusNormal"/>
        <w:numPr>
          <w:ilvl w:val="0"/>
          <w:numId w:val="5"/>
        </w:numPr>
        <w:ind w:left="0" w:firstLine="426"/>
        <w:jc w:val="both"/>
        <w:rPr>
          <w:sz w:val="24"/>
          <w:szCs w:val="24"/>
        </w:rPr>
      </w:pPr>
      <w:r w:rsidRPr="00F95543">
        <w:rPr>
          <w:sz w:val="24"/>
          <w:szCs w:val="24"/>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A6393E" w:rsidRPr="00F95543" w:rsidRDefault="00A6393E" w:rsidP="00A6393E">
      <w:pPr>
        <w:pStyle w:val="ConsPlusNormal"/>
        <w:ind w:firstLine="426"/>
        <w:jc w:val="both"/>
        <w:rPr>
          <w:sz w:val="24"/>
          <w:szCs w:val="24"/>
        </w:rPr>
      </w:pPr>
      <w:r w:rsidRPr="00F95543">
        <w:rPr>
          <w:b/>
          <w:sz w:val="24"/>
          <w:szCs w:val="24"/>
        </w:rPr>
        <w:t>соблюдение основных орфоэпических и акцентологических норм современного русского литературного языка</w:t>
      </w:r>
      <w:r w:rsidRPr="00F95543">
        <w:rPr>
          <w:sz w:val="24"/>
          <w:szCs w:val="24"/>
        </w:rPr>
        <w:t xml:space="preserve">: </w:t>
      </w:r>
    </w:p>
    <w:p w:rsidR="00A6393E" w:rsidRPr="00F95543" w:rsidRDefault="00A6393E" w:rsidP="00A6393E">
      <w:pPr>
        <w:pStyle w:val="ConsPlusNormal"/>
        <w:numPr>
          <w:ilvl w:val="0"/>
          <w:numId w:val="6"/>
        </w:numPr>
        <w:ind w:left="0" w:firstLine="426"/>
        <w:jc w:val="both"/>
        <w:rPr>
          <w:sz w:val="24"/>
          <w:szCs w:val="24"/>
        </w:rPr>
      </w:pPr>
      <w:proofErr w:type="gramStart"/>
      <w:r w:rsidRPr="00F95543">
        <w:rPr>
          <w:sz w:val="24"/>
          <w:szCs w:val="24"/>
        </w:rPr>
        <w:t xml:space="preserve">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F95543">
        <w:rPr>
          <w:i/>
          <w:sz w:val="24"/>
          <w:szCs w:val="24"/>
        </w:rPr>
        <w:t>ж</w:t>
      </w:r>
      <w:r w:rsidRPr="00F95543">
        <w:rPr>
          <w:sz w:val="24"/>
          <w:szCs w:val="24"/>
        </w:rPr>
        <w:t xml:space="preserve"> и </w:t>
      </w:r>
      <w:r w:rsidRPr="00F95543">
        <w:rPr>
          <w:i/>
          <w:sz w:val="24"/>
          <w:szCs w:val="24"/>
        </w:rPr>
        <w:t>ш</w:t>
      </w:r>
      <w:r w:rsidRPr="00F95543">
        <w:rPr>
          <w:sz w:val="24"/>
          <w:szCs w:val="24"/>
        </w:rPr>
        <w:t xml:space="preserve">; произношение сочетания </w:t>
      </w:r>
      <w:proofErr w:type="spellStart"/>
      <w:r w:rsidRPr="00F95543">
        <w:rPr>
          <w:i/>
          <w:sz w:val="24"/>
          <w:szCs w:val="24"/>
        </w:rPr>
        <w:t>чн</w:t>
      </w:r>
      <w:proofErr w:type="spellEnd"/>
      <w:r w:rsidRPr="00F95543">
        <w:rPr>
          <w:sz w:val="24"/>
          <w:szCs w:val="24"/>
        </w:rPr>
        <w:t xml:space="preserve"> и </w:t>
      </w:r>
      <w:proofErr w:type="spellStart"/>
      <w:r w:rsidRPr="00F95543">
        <w:rPr>
          <w:i/>
          <w:sz w:val="24"/>
          <w:szCs w:val="24"/>
        </w:rPr>
        <w:t>чт</w:t>
      </w:r>
      <w:proofErr w:type="spellEnd"/>
      <w:r w:rsidRPr="00F95543">
        <w:rPr>
          <w:sz w:val="24"/>
          <w:szCs w:val="24"/>
        </w:rPr>
        <w:t>;</w:t>
      </w:r>
      <w:proofErr w:type="gramEnd"/>
      <w:r w:rsidRPr="00F95543">
        <w:rPr>
          <w:sz w:val="24"/>
          <w:szCs w:val="24"/>
        </w:rPr>
        <w:t xml:space="preserve"> произношение женских отчеств на </w:t>
      </w:r>
      <w:proofErr w:type="gramStart"/>
      <w:r w:rsidRPr="00F95543">
        <w:rPr>
          <w:sz w:val="24"/>
          <w:szCs w:val="24"/>
        </w:rPr>
        <w:t>-</w:t>
      </w:r>
      <w:proofErr w:type="spellStart"/>
      <w:r w:rsidRPr="00F95543">
        <w:rPr>
          <w:i/>
          <w:sz w:val="24"/>
          <w:szCs w:val="24"/>
        </w:rPr>
        <w:lastRenderedPageBreak/>
        <w:t>и</w:t>
      </w:r>
      <w:proofErr w:type="gramEnd"/>
      <w:r w:rsidRPr="00F95543">
        <w:rPr>
          <w:i/>
          <w:sz w:val="24"/>
          <w:szCs w:val="24"/>
        </w:rPr>
        <w:t>чна</w:t>
      </w:r>
      <w:proofErr w:type="spellEnd"/>
      <w:r w:rsidRPr="00F95543">
        <w:rPr>
          <w:sz w:val="24"/>
          <w:szCs w:val="24"/>
        </w:rPr>
        <w:t>, -</w:t>
      </w:r>
      <w:proofErr w:type="spellStart"/>
      <w:r w:rsidRPr="00F95543">
        <w:rPr>
          <w:i/>
          <w:sz w:val="24"/>
          <w:szCs w:val="24"/>
        </w:rPr>
        <w:t>инична</w:t>
      </w:r>
      <w:proofErr w:type="spellEnd"/>
      <w:r w:rsidRPr="00F95543">
        <w:rPr>
          <w:sz w:val="24"/>
          <w:szCs w:val="24"/>
        </w:rPr>
        <w:t xml:space="preserve">; произношение твердого [н] перед мягкими [ф'] и [в']; произношение мягкого [н] перед </w:t>
      </w:r>
      <w:r w:rsidRPr="00F95543">
        <w:rPr>
          <w:i/>
          <w:sz w:val="24"/>
          <w:szCs w:val="24"/>
        </w:rPr>
        <w:t>ч</w:t>
      </w:r>
      <w:r w:rsidRPr="00F95543">
        <w:rPr>
          <w:sz w:val="24"/>
          <w:szCs w:val="24"/>
        </w:rPr>
        <w:t xml:space="preserve"> и </w:t>
      </w:r>
      <w:r w:rsidRPr="00F95543">
        <w:rPr>
          <w:i/>
          <w:sz w:val="24"/>
          <w:szCs w:val="24"/>
        </w:rPr>
        <w:t>щ</w:t>
      </w:r>
      <w:r w:rsidRPr="00F95543">
        <w:rPr>
          <w:sz w:val="24"/>
          <w:szCs w:val="24"/>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A6393E" w:rsidRPr="00F95543" w:rsidRDefault="00A6393E" w:rsidP="00A6393E">
      <w:pPr>
        <w:pStyle w:val="ConsPlusNormal"/>
        <w:numPr>
          <w:ilvl w:val="0"/>
          <w:numId w:val="6"/>
        </w:numPr>
        <w:ind w:left="0" w:firstLine="426"/>
        <w:jc w:val="both"/>
        <w:rPr>
          <w:sz w:val="24"/>
          <w:szCs w:val="24"/>
        </w:rPr>
      </w:pPr>
      <w:r w:rsidRPr="00F95543">
        <w:rPr>
          <w:sz w:val="24"/>
          <w:szCs w:val="24"/>
        </w:rPr>
        <w:t>осознание смыслоразличительной роли ударения на примере омографов;</w:t>
      </w:r>
    </w:p>
    <w:p w:rsidR="00A6393E" w:rsidRPr="00F95543" w:rsidRDefault="00A6393E" w:rsidP="00A6393E">
      <w:pPr>
        <w:pStyle w:val="ConsPlusNormal"/>
        <w:numPr>
          <w:ilvl w:val="0"/>
          <w:numId w:val="6"/>
        </w:numPr>
        <w:ind w:left="0" w:firstLine="426"/>
        <w:jc w:val="both"/>
        <w:rPr>
          <w:sz w:val="24"/>
          <w:szCs w:val="24"/>
        </w:rPr>
      </w:pPr>
      <w:r w:rsidRPr="00F95543">
        <w:rPr>
          <w:sz w:val="24"/>
          <w:szCs w:val="24"/>
        </w:rPr>
        <w:t>различение произносительных различий в русском языке, обусловленных темпом речи и стилями речи;</w:t>
      </w:r>
    </w:p>
    <w:p w:rsidR="00A6393E" w:rsidRPr="00F95543" w:rsidRDefault="00A6393E" w:rsidP="00A6393E">
      <w:pPr>
        <w:pStyle w:val="ConsPlusNormal"/>
        <w:numPr>
          <w:ilvl w:val="0"/>
          <w:numId w:val="6"/>
        </w:numPr>
        <w:ind w:left="0" w:firstLine="426"/>
        <w:jc w:val="both"/>
        <w:rPr>
          <w:sz w:val="24"/>
          <w:szCs w:val="24"/>
        </w:rPr>
      </w:pPr>
      <w:r w:rsidRPr="00F95543">
        <w:rPr>
          <w:sz w:val="24"/>
          <w:szCs w:val="24"/>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A6393E" w:rsidRPr="00F95543" w:rsidRDefault="00A6393E" w:rsidP="00A6393E">
      <w:pPr>
        <w:pStyle w:val="ConsPlusNormal"/>
        <w:numPr>
          <w:ilvl w:val="0"/>
          <w:numId w:val="6"/>
        </w:numPr>
        <w:ind w:left="0" w:firstLine="426"/>
        <w:jc w:val="both"/>
        <w:rPr>
          <w:sz w:val="24"/>
          <w:szCs w:val="24"/>
        </w:rPr>
      </w:pPr>
      <w:r w:rsidRPr="00F95543">
        <w:rPr>
          <w:sz w:val="24"/>
          <w:szCs w:val="24"/>
        </w:rPr>
        <w:t>употребление слов с учётом стилистических вариантов орфоэпической нормы;</w:t>
      </w:r>
    </w:p>
    <w:p w:rsidR="00A6393E" w:rsidRPr="00F95543" w:rsidRDefault="00A6393E" w:rsidP="00A6393E">
      <w:pPr>
        <w:pStyle w:val="ConsPlusNormal"/>
        <w:numPr>
          <w:ilvl w:val="0"/>
          <w:numId w:val="6"/>
        </w:numPr>
        <w:ind w:left="0" w:firstLine="426"/>
        <w:jc w:val="both"/>
        <w:rPr>
          <w:sz w:val="24"/>
          <w:szCs w:val="24"/>
        </w:rPr>
      </w:pPr>
      <w:r w:rsidRPr="00F95543">
        <w:rPr>
          <w:sz w:val="24"/>
          <w:szCs w:val="24"/>
        </w:rPr>
        <w:t>понимание активных процессов в области произношения и ударения;</w:t>
      </w:r>
    </w:p>
    <w:p w:rsidR="00A6393E" w:rsidRPr="00F95543" w:rsidRDefault="00A6393E" w:rsidP="00A6393E">
      <w:pPr>
        <w:pStyle w:val="ConsPlusNormal"/>
        <w:ind w:firstLine="426"/>
        <w:jc w:val="both"/>
        <w:rPr>
          <w:b/>
          <w:sz w:val="24"/>
          <w:szCs w:val="24"/>
        </w:rPr>
      </w:pPr>
      <w:r w:rsidRPr="00F95543">
        <w:rPr>
          <w:b/>
          <w:sz w:val="24"/>
          <w:szCs w:val="24"/>
        </w:rPr>
        <w:t xml:space="preserve">соблюдение основных лексических норм современного русского литературного языка: </w:t>
      </w:r>
    </w:p>
    <w:p w:rsidR="00A6393E" w:rsidRPr="00F95543" w:rsidRDefault="00A6393E" w:rsidP="00A6393E">
      <w:pPr>
        <w:pStyle w:val="ConsPlusNormal"/>
        <w:numPr>
          <w:ilvl w:val="0"/>
          <w:numId w:val="7"/>
        </w:numPr>
        <w:ind w:left="0" w:firstLine="426"/>
        <w:jc w:val="both"/>
        <w:rPr>
          <w:sz w:val="24"/>
          <w:szCs w:val="24"/>
        </w:rPr>
      </w:pPr>
      <w:r w:rsidRPr="00F95543">
        <w:rPr>
          <w:sz w:val="24"/>
          <w:szCs w:val="24"/>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A6393E" w:rsidRPr="00F95543" w:rsidRDefault="00A6393E" w:rsidP="00A6393E">
      <w:pPr>
        <w:pStyle w:val="ConsPlusNormal"/>
        <w:numPr>
          <w:ilvl w:val="0"/>
          <w:numId w:val="7"/>
        </w:numPr>
        <w:ind w:left="0" w:firstLine="426"/>
        <w:jc w:val="both"/>
        <w:rPr>
          <w:sz w:val="24"/>
          <w:szCs w:val="24"/>
        </w:rPr>
      </w:pPr>
      <w:r w:rsidRPr="00F95543">
        <w:rPr>
          <w:sz w:val="24"/>
          <w:szCs w:val="24"/>
        </w:rPr>
        <w:t xml:space="preserve">различение стилистических вариантов лексической нормы; </w:t>
      </w:r>
    </w:p>
    <w:p w:rsidR="00A6393E" w:rsidRPr="00F95543" w:rsidRDefault="00A6393E" w:rsidP="00A6393E">
      <w:pPr>
        <w:pStyle w:val="ConsPlusNormal"/>
        <w:numPr>
          <w:ilvl w:val="0"/>
          <w:numId w:val="7"/>
        </w:numPr>
        <w:ind w:left="0" w:firstLine="426"/>
        <w:jc w:val="both"/>
        <w:rPr>
          <w:sz w:val="24"/>
          <w:szCs w:val="24"/>
        </w:rPr>
      </w:pPr>
      <w:r w:rsidRPr="00F95543">
        <w:rPr>
          <w:sz w:val="24"/>
          <w:szCs w:val="24"/>
        </w:rPr>
        <w:t>употребление имён существительных, прилагательных, глаголов с учётом стилистических вариантов лексической нормы;</w:t>
      </w:r>
    </w:p>
    <w:p w:rsidR="00A6393E" w:rsidRPr="00F95543" w:rsidRDefault="00A6393E" w:rsidP="00A6393E">
      <w:pPr>
        <w:pStyle w:val="ConsPlusNormal"/>
        <w:numPr>
          <w:ilvl w:val="0"/>
          <w:numId w:val="7"/>
        </w:numPr>
        <w:ind w:left="0" w:firstLine="426"/>
        <w:jc w:val="both"/>
        <w:rPr>
          <w:sz w:val="24"/>
          <w:szCs w:val="24"/>
        </w:rPr>
      </w:pPr>
      <w:r w:rsidRPr="00F95543">
        <w:rPr>
          <w:sz w:val="24"/>
          <w:szCs w:val="24"/>
        </w:rPr>
        <w:t>употребление синонимов, антонимов‚ омонимов с учётом стилистических вариантов лексической нормы;</w:t>
      </w:r>
    </w:p>
    <w:p w:rsidR="00A6393E" w:rsidRPr="00F95543" w:rsidRDefault="00A6393E" w:rsidP="00A6393E">
      <w:pPr>
        <w:pStyle w:val="ConsPlusNormal"/>
        <w:numPr>
          <w:ilvl w:val="0"/>
          <w:numId w:val="7"/>
        </w:numPr>
        <w:ind w:left="0" w:firstLine="426"/>
        <w:jc w:val="both"/>
        <w:rPr>
          <w:sz w:val="24"/>
          <w:szCs w:val="24"/>
        </w:rPr>
      </w:pPr>
      <w:r w:rsidRPr="00F95543">
        <w:rPr>
          <w:sz w:val="24"/>
          <w:szCs w:val="24"/>
        </w:rPr>
        <w:t>различение типичных речевых ошибок;</w:t>
      </w:r>
    </w:p>
    <w:p w:rsidR="00A6393E" w:rsidRPr="00F95543" w:rsidRDefault="00A6393E" w:rsidP="00A6393E">
      <w:pPr>
        <w:pStyle w:val="ConsPlusNormal"/>
        <w:numPr>
          <w:ilvl w:val="0"/>
          <w:numId w:val="7"/>
        </w:numPr>
        <w:ind w:left="0" w:firstLine="426"/>
        <w:jc w:val="both"/>
        <w:rPr>
          <w:sz w:val="24"/>
          <w:szCs w:val="24"/>
        </w:rPr>
      </w:pPr>
      <w:r w:rsidRPr="00F95543">
        <w:rPr>
          <w:sz w:val="24"/>
          <w:szCs w:val="24"/>
        </w:rPr>
        <w:t>редактирование текста с целью исправления речевых ошибок;</w:t>
      </w:r>
    </w:p>
    <w:p w:rsidR="00A6393E" w:rsidRPr="00F95543" w:rsidRDefault="00A6393E" w:rsidP="00A6393E">
      <w:pPr>
        <w:pStyle w:val="ConsPlusNormal"/>
        <w:numPr>
          <w:ilvl w:val="0"/>
          <w:numId w:val="7"/>
        </w:numPr>
        <w:ind w:left="0" w:firstLine="426"/>
        <w:jc w:val="both"/>
        <w:rPr>
          <w:b/>
          <w:sz w:val="24"/>
          <w:szCs w:val="24"/>
        </w:rPr>
      </w:pPr>
      <w:r w:rsidRPr="00F95543">
        <w:rPr>
          <w:sz w:val="24"/>
          <w:szCs w:val="24"/>
        </w:rPr>
        <w:t>выявление и исправление речевых ошибок в устной речи;</w:t>
      </w:r>
    </w:p>
    <w:p w:rsidR="00A6393E" w:rsidRPr="00F95543" w:rsidRDefault="00A6393E" w:rsidP="00A6393E">
      <w:pPr>
        <w:pStyle w:val="ConsPlusNormal"/>
        <w:ind w:firstLine="426"/>
        <w:jc w:val="both"/>
        <w:rPr>
          <w:b/>
          <w:sz w:val="24"/>
          <w:szCs w:val="24"/>
        </w:rPr>
      </w:pPr>
      <w:r w:rsidRPr="00F95543">
        <w:rPr>
          <w:b/>
          <w:sz w:val="24"/>
          <w:szCs w:val="24"/>
        </w:rPr>
        <w:t xml:space="preserve">соблюдение основных грамматических норм современного русского литературного языка: </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w:t>
      </w:r>
      <w:proofErr w:type="gramStart"/>
      <w:r w:rsidRPr="00F95543">
        <w:rPr>
          <w:sz w:val="24"/>
          <w:szCs w:val="24"/>
        </w:rPr>
        <w:t>;с</w:t>
      </w:r>
      <w:proofErr w:type="gramEnd"/>
      <w:r w:rsidRPr="00F95543">
        <w:rPr>
          <w:sz w:val="24"/>
          <w:szCs w:val="24"/>
        </w:rPr>
        <w:t xml:space="preserve">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w:t>
      </w:r>
      <w:proofErr w:type="gramStart"/>
      <w:r w:rsidRPr="00F95543">
        <w:rPr>
          <w:sz w:val="24"/>
          <w:szCs w:val="24"/>
        </w:rPr>
        <w:t>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w:t>
      </w:r>
      <w:proofErr w:type="gramEnd"/>
      <w:r w:rsidRPr="00F95543">
        <w:rPr>
          <w:sz w:val="24"/>
          <w:szCs w:val="24"/>
        </w:rPr>
        <w:t xml:space="preserve"> построение словосочетаний по типу согласования; управление предлогов </w:t>
      </w:r>
      <w:proofErr w:type="gramStart"/>
      <w:r w:rsidRPr="00F95543">
        <w:rPr>
          <w:i/>
          <w:sz w:val="24"/>
          <w:szCs w:val="24"/>
        </w:rPr>
        <w:t>благодаря</w:t>
      </w:r>
      <w:proofErr w:type="gramEnd"/>
      <w:r w:rsidRPr="00F95543">
        <w:rPr>
          <w:i/>
          <w:sz w:val="24"/>
          <w:szCs w:val="24"/>
        </w:rPr>
        <w:t>, согласно, вопреки</w:t>
      </w:r>
      <w:r w:rsidRPr="00F95543">
        <w:rPr>
          <w:sz w:val="24"/>
          <w:szCs w:val="24"/>
        </w:rPr>
        <w:t xml:space="preserve">; употребление предлогов </w:t>
      </w:r>
      <w:r w:rsidRPr="00F95543">
        <w:rPr>
          <w:i/>
          <w:sz w:val="24"/>
          <w:szCs w:val="24"/>
        </w:rPr>
        <w:t>о</w:t>
      </w:r>
      <w:r w:rsidRPr="00F95543">
        <w:rPr>
          <w:sz w:val="24"/>
          <w:szCs w:val="24"/>
        </w:rPr>
        <w:t xml:space="preserve">‚ </w:t>
      </w:r>
      <w:r w:rsidRPr="00F95543">
        <w:rPr>
          <w:i/>
          <w:sz w:val="24"/>
          <w:szCs w:val="24"/>
        </w:rPr>
        <w:t>по</w:t>
      </w:r>
      <w:r w:rsidRPr="00F95543">
        <w:rPr>
          <w:sz w:val="24"/>
          <w:szCs w:val="24"/>
        </w:rPr>
        <w:t xml:space="preserve">‚ </w:t>
      </w:r>
      <w:r w:rsidRPr="00F95543">
        <w:rPr>
          <w:i/>
          <w:sz w:val="24"/>
          <w:szCs w:val="24"/>
        </w:rPr>
        <w:t>из</w:t>
      </w:r>
      <w:r w:rsidRPr="00F95543">
        <w:rPr>
          <w:sz w:val="24"/>
          <w:szCs w:val="24"/>
        </w:rPr>
        <w:t xml:space="preserve">‚ </w:t>
      </w:r>
      <w:r w:rsidRPr="00F95543">
        <w:rPr>
          <w:i/>
          <w:sz w:val="24"/>
          <w:szCs w:val="24"/>
        </w:rPr>
        <w:t>с</w:t>
      </w:r>
      <w:r w:rsidRPr="00F95543">
        <w:rPr>
          <w:sz w:val="24"/>
          <w:szCs w:val="24"/>
        </w:rPr>
        <w:t xml:space="preserve"> в составе словосочетания‚ употребление предлога </w:t>
      </w:r>
      <w:r w:rsidRPr="00F95543">
        <w:rPr>
          <w:i/>
          <w:sz w:val="24"/>
          <w:szCs w:val="24"/>
        </w:rPr>
        <w:t>по</w:t>
      </w:r>
      <w:r w:rsidRPr="00F95543">
        <w:rPr>
          <w:sz w:val="24"/>
          <w:szCs w:val="24"/>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определение типичных грамматических ошибок в речи;</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proofErr w:type="gramStart"/>
      <w:r w:rsidRPr="00F95543">
        <w:rPr>
          <w:i/>
          <w:sz w:val="24"/>
          <w:szCs w:val="24"/>
        </w:rPr>
        <w:t>–а</w:t>
      </w:r>
      <w:proofErr w:type="gramEnd"/>
      <w:r w:rsidRPr="00F95543">
        <w:rPr>
          <w:i/>
          <w:sz w:val="24"/>
          <w:szCs w:val="24"/>
        </w:rPr>
        <w:t>(-я)</w:t>
      </w:r>
      <w:r w:rsidRPr="00F95543">
        <w:rPr>
          <w:sz w:val="24"/>
          <w:szCs w:val="24"/>
        </w:rPr>
        <w:t xml:space="preserve">, </w:t>
      </w:r>
      <w:r w:rsidRPr="00F95543">
        <w:rPr>
          <w:i/>
          <w:sz w:val="24"/>
          <w:szCs w:val="24"/>
        </w:rPr>
        <w:t>-ы(и)</w:t>
      </w:r>
      <w:r w:rsidRPr="00F95543">
        <w:rPr>
          <w:sz w:val="24"/>
          <w:szCs w:val="24"/>
        </w:rPr>
        <w:t xml:space="preserve">‚ различающихся по смыслу‚ литературных и разговорных форм глаголов‚ причастий‚ </w:t>
      </w:r>
      <w:r w:rsidRPr="00F95543">
        <w:rPr>
          <w:sz w:val="24"/>
          <w:szCs w:val="24"/>
        </w:rPr>
        <w:lastRenderedPageBreak/>
        <w:t>деепричастий‚ наречий;</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правильное употребление имён существительных, прилагательных, глаголов с  учётом вариантов грамматической нормы;</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A6393E" w:rsidRPr="00F95543" w:rsidRDefault="00A6393E" w:rsidP="00A6393E">
      <w:pPr>
        <w:pStyle w:val="ConsPlusNormal"/>
        <w:numPr>
          <w:ilvl w:val="0"/>
          <w:numId w:val="8"/>
        </w:numPr>
        <w:ind w:left="0" w:firstLine="426"/>
        <w:jc w:val="both"/>
        <w:rPr>
          <w:sz w:val="24"/>
          <w:szCs w:val="24"/>
        </w:rPr>
      </w:pPr>
      <w:r w:rsidRPr="00F95543">
        <w:rPr>
          <w:sz w:val="24"/>
          <w:szCs w:val="24"/>
        </w:rPr>
        <w:t>выявление и исправление грамматических ошибок в устной речи;</w:t>
      </w:r>
    </w:p>
    <w:p w:rsidR="00A6393E" w:rsidRPr="00F95543" w:rsidRDefault="00A6393E" w:rsidP="00A6393E">
      <w:pPr>
        <w:pStyle w:val="ConsPlusNormal"/>
        <w:ind w:firstLine="426"/>
        <w:jc w:val="both"/>
        <w:rPr>
          <w:b/>
          <w:sz w:val="24"/>
          <w:szCs w:val="24"/>
        </w:rPr>
      </w:pPr>
      <w:r w:rsidRPr="00F95543">
        <w:rPr>
          <w:b/>
          <w:sz w:val="24"/>
          <w:szCs w:val="24"/>
        </w:rPr>
        <w:t>соблюдение основных норм русского речевого этикета:</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соблюдение этикетных форм и устойчивых формул‚ принципов  этикетного  общения, лежащих в основе национального речевого этикета;</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соблюдение русской этикетной вербальной и невербальной манеры общения;</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использование в общении этикетных речевых тактик и приёмов‚ помогающих противостоять речевой агрессии;</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использование при общении в электронной среде этики и русского речевого этикета;</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соблюдение норм русского этикетного речевого поведения в ситуациях делового общения;</w:t>
      </w:r>
    </w:p>
    <w:p w:rsidR="00A6393E" w:rsidRPr="00F95543" w:rsidRDefault="00A6393E" w:rsidP="00A6393E">
      <w:pPr>
        <w:pStyle w:val="ConsPlusNormal"/>
        <w:numPr>
          <w:ilvl w:val="0"/>
          <w:numId w:val="9"/>
        </w:numPr>
        <w:ind w:left="0" w:firstLine="426"/>
        <w:jc w:val="both"/>
        <w:rPr>
          <w:sz w:val="24"/>
          <w:szCs w:val="24"/>
        </w:rPr>
      </w:pPr>
      <w:r w:rsidRPr="00F95543">
        <w:rPr>
          <w:sz w:val="24"/>
          <w:szCs w:val="24"/>
        </w:rPr>
        <w:t>понимание активных процессов в русском речевом этикете;</w:t>
      </w:r>
    </w:p>
    <w:p w:rsidR="00A6393E" w:rsidRPr="00F95543" w:rsidRDefault="00A6393E" w:rsidP="00A6393E">
      <w:pPr>
        <w:pStyle w:val="ConsPlusNormal"/>
        <w:ind w:firstLine="426"/>
        <w:jc w:val="both"/>
        <w:rPr>
          <w:sz w:val="24"/>
          <w:szCs w:val="24"/>
        </w:rPr>
      </w:pPr>
      <w:r w:rsidRPr="00F95543">
        <w:rPr>
          <w:b/>
          <w:sz w:val="24"/>
          <w:szCs w:val="24"/>
        </w:rPr>
        <w:t xml:space="preserve">соблюдение основных орфографических норм современного русского литературного языка </w:t>
      </w:r>
      <w:r w:rsidRPr="00F95543">
        <w:rPr>
          <w:sz w:val="24"/>
          <w:szCs w:val="24"/>
        </w:rPr>
        <w:t>(в рамках изученного в основном курсе);</w:t>
      </w:r>
    </w:p>
    <w:p w:rsidR="00A6393E" w:rsidRPr="00F95543" w:rsidRDefault="00A6393E" w:rsidP="00A6393E">
      <w:pPr>
        <w:pStyle w:val="ConsPlusNormal"/>
        <w:ind w:firstLine="426"/>
        <w:jc w:val="both"/>
        <w:rPr>
          <w:sz w:val="24"/>
          <w:szCs w:val="24"/>
        </w:rPr>
      </w:pPr>
      <w:r w:rsidRPr="00F95543">
        <w:rPr>
          <w:b/>
          <w:sz w:val="24"/>
          <w:szCs w:val="24"/>
        </w:rPr>
        <w:t xml:space="preserve">соблюдение основных пунктуационных норм современного русского литературного языки </w:t>
      </w:r>
      <w:r w:rsidRPr="00F95543">
        <w:rPr>
          <w:sz w:val="24"/>
          <w:szCs w:val="24"/>
        </w:rPr>
        <w:t>(в рамках изученного в основном курсе);</w:t>
      </w:r>
    </w:p>
    <w:p w:rsidR="00A6393E" w:rsidRPr="00F95543" w:rsidRDefault="00A6393E" w:rsidP="00A6393E">
      <w:pPr>
        <w:pStyle w:val="ConsPlusNormal"/>
        <w:numPr>
          <w:ilvl w:val="0"/>
          <w:numId w:val="10"/>
        </w:numPr>
        <w:ind w:left="0" w:firstLine="426"/>
        <w:jc w:val="both"/>
        <w:rPr>
          <w:sz w:val="24"/>
          <w:szCs w:val="24"/>
        </w:rPr>
      </w:pPr>
      <w:r w:rsidRPr="00F95543">
        <w:rPr>
          <w:sz w:val="24"/>
          <w:szCs w:val="24"/>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A6393E" w:rsidRPr="00F95543" w:rsidRDefault="00A6393E" w:rsidP="00A6393E">
      <w:pPr>
        <w:pStyle w:val="ConsPlusNormal"/>
        <w:numPr>
          <w:ilvl w:val="0"/>
          <w:numId w:val="10"/>
        </w:numPr>
        <w:ind w:left="0" w:firstLine="426"/>
        <w:jc w:val="both"/>
        <w:rPr>
          <w:sz w:val="24"/>
          <w:szCs w:val="24"/>
        </w:rPr>
      </w:pPr>
      <w:r w:rsidRPr="00F95543">
        <w:rPr>
          <w:sz w:val="24"/>
          <w:szCs w:val="24"/>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A6393E" w:rsidRPr="00F95543" w:rsidRDefault="00A6393E" w:rsidP="00A6393E">
      <w:pPr>
        <w:pStyle w:val="ConsPlusNormal"/>
        <w:numPr>
          <w:ilvl w:val="0"/>
          <w:numId w:val="10"/>
        </w:numPr>
        <w:ind w:left="0" w:firstLine="426"/>
        <w:jc w:val="both"/>
        <w:rPr>
          <w:sz w:val="24"/>
          <w:szCs w:val="24"/>
        </w:rPr>
      </w:pPr>
      <w:r w:rsidRPr="00F95543">
        <w:rPr>
          <w:sz w:val="24"/>
          <w:szCs w:val="24"/>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A6393E" w:rsidRPr="00F95543" w:rsidRDefault="00A6393E" w:rsidP="00A6393E">
      <w:pPr>
        <w:pStyle w:val="ConsPlusNormal"/>
        <w:numPr>
          <w:ilvl w:val="0"/>
          <w:numId w:val="10"/>
        </w:numPr>
        <w:ind w:left="0" w:firstLine="426"/>
        <w:jc w:val="both"/>
        <w:rPr>
          <w:sz w:val="24"/>
          <w:szCs w:val="24"/>
        </w:rPr>
      </w:pPr>
      <w:r w:rsidRPr="00F95543">
        <w:rPr>
          <w:sz w:val="24"/>
          <w:szCs w:val="24"/>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A6393E" w:rsidRPr="00F95543" w:rsidRDefault="00A6393E" w:rsidP="00A6393E">
      <w:pPr>
        <w:pStyle w:val="ConsPlusNormal"/>
        <w:numPr>
          <w:ilvl w:val="0"/>
          <w:numId w:val="10"/>
        </w:numPr>
        <w:ind w:left="0" w:firstLine="426"/>
        <w:jc w:val="both"/>
        <w:rPr>
          <w:sz w:val="24"/>
          <w:szCs w:val="24"/>
        </w:rPr>
      </w:pPr>
      <w:r w:rsidRPr="00F95543">
        <w:rPr>
          <w:sz w:val="24"/>
          <w:szCs w:val="24"/>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A6393E" w:rsidRPr="00F95543" w:rsidRDefault="00A6393E" w:rsidP="00A6393E">
      <w:pPr>
        <w:pStyle w:val="ConsPlusNormal"/>
        <w:ind w:firstLine="426"/>
        <w:jc w:val="both"/>
        <w:rPr>
          <w:b/>
          <w:sz w:val="24"/>
          <w:szCs w:val="24"/>
        </w:rPr>
      </w:pPr>
      <w:r w:rsidRPr="00F95543">
        <w:rPr>
          <w:b/>
          <w:sz w:val="24"/>
          <w:szCs w:val="24"/>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A6393E" w:rsidRPr="00F95543" w:rsidRDefault="00A6393E" w:rsidP="00A6393E">
      <w:pPr>
        <w:pStyle w:val="ConsPlusNormal"/>
        <w:numPr>
          <w:ilvl w:val="0"/>
          <w:numId w:val="11"/>
        </w:numPr>
        <w:ind w:left="0" w:firstLine="426"/>
        <w:jc w:val="both"/>
        <w:rPr>
          <w:rFonts w:eastAsia="Calibri"/>
          <w:sz w:val="24"/>
          <w:szCs w:val="24"/>
        </w:rPr>
      </w:pPr>
      <w:r w:rsidRPr="00F95543">
        <w:rPr>
          <w:sz w:val="24"/>
          <w:szCs w:val="24"/>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умение дифференцировать и интегрировать информацию прочитанного и прослушанного текста: отделять главные факты от </w:t>
      </w:r>
      <w:proofErr w:type="gramStart"/>
      <w:r w:rsidRPr="00F95543">
        <w:rPr>
          <w:sz w:val="24"/>
          <w:szCs w:val="24"/>
        </w:rPr>
        <w:t>второстепенных</w:t>
      </w:r>
      <w:proofErr w:type="gramEnd"/>
      <w:r w:rsidRPr="00F95543">
        <w:rPr>
          <w:sz w:val="24"/>
          <w:szCs w:val="24"/>
        </w:rPr>
        <w:t>;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w:t>
      </w:r>
      <w:r w:rsidRPr="00F95543">
        <w:rPr>
          <w:sz w:val="24"/>
          <w:szCs w:val="24"/>
        </w:rPr>
        <w:lastRenderedPageBreak/>
        <w:t>логический план текста;</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F95543">
        <w:rPr>
          <w:sz w:val="24"/>
          <w:szCs w:val="24"/>
        </w:rPr>
        <w:t>микротем</w:t>
      </w:r>
      <w:proofErr w:type="spellEnd"/>
      <w:r w:rsidRPr="00F95543">
        <w:rPr>
          <w:sz w:val="24"/>
          <w:szCs w:val="24"/>
        </w:rPr>
        <w:t>; основных типов текстовых структур (индуктивные, дедуктивные, рамочные/ дедуктивно-индуктивные, стержневые/индуктивно-дедуктивные);</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владение правилами информационной безопасности при общении в социальных сетях;</w:t>
      </w:r>
    </w:p>
    <w:p w:rsidR="00A6393E" w:rsidRPr="00F95543" w:rsidRDefault="00A6393E" w:rsidP="00A6393E">
      <w:pPr>
        <w:pStyle w:val="ConsPlusNormal"/>
        <w:numPr>
          <w:ilvl w:val="0"/>
          <w:numId w:val="11"/>
        </w:numPr>
        <w:ind w:left="0" w:firstLine="426"/>
        <w:jc w:val="both"/>
        <w:rPr>
          <w:sz w:val="24"/>
          <w:szCs w:val="24"/>
        </w:rPr>
      </w:pPr>
      <w:proofErr w:type="gramStart"/>
      <w:r w:rsidRPr="00F95543">
        <w:rPr>
          <w:sz w:val="24"/>
          <w:szCs w:val="24"/>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F95543">
        <w:rPr>
          <w:sz w:val="24"/>
          <w:szCs w:val="24"/>
        </w:rPr>
        <w:t>самопрезентация</w:t>
      </w:r>
      <w:proofErr w:type="spellEnd"/>
      <w:r w:rsidRPr="00F95543">
        <w:rPr>
          <w:sz w:val="24"/>
          <w:szCs w:val="24"/>
        </w:rPr>
        <w:t>, просьба, принесение извинений, поздравление; и др., сохранение инициативы в диалоге, уклонение от инициативы, завершение диалога и др.</w:t>
      </w:r>
      <w:proofErr w:type="gramEnd"/>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участие в беседе, споре, владение правилами корректного речевого поведения в споре;</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создание устных и письменных текстов описательного типа: определение, дефиниция, собственно описание, пояснение; </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создание устных и письменных текстов </w:t>
      </w:r>
      <w:proofErr w:type="spellStart"/>
      <w:r w:rsidRPr="00F95543">
        <w:rPr>
          <w:sz w:val="24"/>
          <w:szCs w:val="24"/>
        </w:rPr>
        <w:t>аргументативного</w:t>
      </w:r>
      <w:proofErr w:type="spellEnd"/>
      <w:r w:rsidRPr="00F95543">
        <w:rPr>
          <w:sz w:val="24"/>
          <w:szCs w:val="24"/>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F95543">
        <w:rPr>
          <w:sz w:val="24"/>
          <w:szCs w:val="24"/>
        </w:rPr>
        <w:t>фактуальной</w:t>
      </w:r>
      <w:proofErr w:type="spellEnd"/>
      <w:r w:rsidRPr="00F95543">
        <w:rPr>
          <w:sz w:val="24"/>
          <w:szCs w:val="24"/>
        </w:rPr>
        <w:t xml:space="preserve"> и подтекстовой информации текста, его сильных позиций; </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создание объявлений (в устной и письменной форме); деловых писем;</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A6393E" w:rsidRPr="00F95543" w:rsidRDefault="00A6393E" w:rsidP="00A6393E">
      <w:pPr>
        <w:pStyle w:val="ConsPlusNormal"/>
        <w:numPr>
          <w:ilvl w:val="0"/>
          <w:numId w:val="11"/>
        </w:numPr>
        <w:ind w:left="0" w:firstLine="426"/>
        <w:jc w:val="both"/>
        <w:rPr>
          <w:sz w:val="24"/>
          <w:szCs w:val="24"/>
        </w:rPr>
      </w:pPr>
      <w:r w:rsidRPr="00F95543">
        <w:rPr>
          <w:sz w:val="24"/>
          <w:szCs w:val="24"/>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A6393E" w:rsidRPr="00F95543" w:rsidRDefault="00A6393E" w:rsidP="00A6393E">
      <w:pPr>
        <w:pStyle w:val="a3"/>
        <w:ind w:left="786"/>
        <w:rPr>
          <w:rFonts w:ascii="Times New Roman" w:hAnsi="Times New Roman"/>
          <w:b/>
          <w:caps/>
          <w:sz w:val="24"/>
          <w:szCs w:val="24"/>
        </w:rPr>
      </w:pPr>
    </w:p>
    <w:p w:rsidR="00A6393E" w:rsidRPr="00F95543" w:rsidRDefault="00A6393E" w:rsidP="00A6393E">
      <w:pPr>
        <w:pStyle w:val="a3"/>
        <w:ind w:left="786"/>
        <w:rPr>
          <w:rFonts w:ascii="Times New Roman" w:hAnsi="Times New Roman"/>
          <w:b/>
          <w:caps/>
          <w:sz w:val="24"/>
          <w:szCs w:val="24"/>
        </w:rPr>
      </w:pPr>
    </w:p>
    <w:p w:rsidR="00A6393E" w:rsidRPr="00F95543" w:rsidRDefault="00A6393E" w:rsidP="00A6393E">
      <w:pPr>
        <w:pStyle w:val="a3"/>
        <w:ind w:left="786"/>
        <w:rPr>
          <w:rFonts w:ascii="Times New Roman" w:hAnsi="Times New Roman"/>
          <w:b/>
          <w:caps/>
          <w:sz w:val="24"/>
          <w:szCs w:val="24"/>
        </w:rPr>
      </w:pPr>
    </w:p>
    <w:p w:rsidR="00A6393E" w:rsidRDefault="00A6393E" w:rsidP="00A6393E">
      <w:pPr>
        <w:pStyle w:val="a3"/>
        <w:ind w:left="786"/>
        <w:rPr>
          <w:rFonts w:ascii="Times New Roman" w:hAnsi="Times New Roman"/>
          <w:b/>
          <w:caps/>
          <w:sz w:val="24"/>
          <w:szCs w:val="24"/>
        </w:rPr>
      </w:pPr>
    </w:p>
    <w:p w:rsidR="00A6393E" w:rsidRDefault="00A6393E" w:rsidP="00A6393E">
      <w:pPr>
        <w:pStyle w:val="a3"/>
        <w:ind w:left="786"/>
        <w:rPr>
          <w:rFonts w:ascii="Times New Roman" w:hAnsi="Times New Roman"/>
          <w:b/>
          <w:caps/>
          <w:sz w:val="24"/>
          <w:szCs w:val="24"/>
        </w:rPr>
      </w:pPr>
    </w:p>
    <w:p w:rsidR="00A6393E" w:rsidRDefault="00A6393E" w:rsidP="00A6393E">
      <w:pPr>
        <w:pStyle w:val="a3"/>
        <w:ind w:left="786"/>
        <w:rPr>
          <w:rFonts w:ascii="Times New Roman" w:hAnsi="Times New Roman"/>
          <w:b/>
          <w:caps/>
          <w:sz w:val="24"/>
          <w:szCs w:val="24"/>
        </w:rPr>
      </w:pPr>
    </w:p>
    <w:p w:rsidR="00A6393E" w:rsidRDefault="00A6393E" w:rsidP="00A6393E">
      <w:pPr>
        <w:pStyle w:val="a3"/>
        <w:ind w:left="786"/>
        <w:rPr>
          <w:rFonts w:ascii="Times New Roman" w:hAnsi="Times New Roman"/>
          <w:b/>
          <w:caps/>
          <w:sz w:val="24"/>
          <w:szCs w:val="24"/>
        </w:rPr>
      </w:pPr>
    </w:p>
    <w:p w:rsidR="00A6393E" w:rsidRPr="00F95543" w:rsidRDefault="00A6393E" w:rsidP="00A6393E">
      <w:pPr>
        <w:pStyle w:val="a3"/>
        <w:ind w:left="786"/>
        <w:rPr>
          <w:rFonts w:ascii="Times New Roman" w:hAnsi="Times New Roman"/>
          <w:b/>
          <w:caps/>
          <w:sz w:val="24"/>
          <w:szCs w:val="24"/>
        </w:rPr>
      </w:pPr>
    </w:p>
    <w:p w:rsidR="00A6393E" w:rsidRPr="00F95543" w:rsidRDefault="00A6393E" w:rsidP="00A6393E">
      <w:pPr>
        <w:pStyle w:val="a3"/>
        <w:ind w:left="786"/>
        <w:rPr>
          <w:rFonts w:ascii="Times New Roman" w:hAnsi="Times New Roman"/>
          <w:b/>
          <w:caps/>
          <w:sz w:val="24"/>
          <w:szCs w:val="24"/>
        </w:rPr>
      </w:pPr>
    </w:p>
    <w:p w:rsidR="00A6393E" w:rsidRPr="00F95543" w:rsidRDefault="00A6393E" w:rsidP="00A6393E">
      <w:pPr>
        <w:pStyle w:val="a3"/>
        <w:ind w:left="786"/>
        <w:rPr>
          <w:rFonts w:ascii="Times New Roman" w:hAnsi="Times New Roman"/>
          <w:b/>
          <w:caps/>
          <w:sz w:val="24"/>
          <w:szCs w:val="24"/>
        </w:rPr>
      </w:pPr>
    </w:p>
    <w:p w:rsidR="00A6393E" w:rsidRPr="00F95543" w:rsidRDefault="00A6393E" w:rsidP="00A6393E">
      <w:pPr>
        <w:pStyle w:val="a3"/>
        <w:ind w:left="786"/>
        <w:jc w:val="center"/>
        <w:rPr>
          <w:rFonts w:ascii="Times New Roman" w:hAnsi="Times New Roman"/>
          <w:b/>
          <w:caps/>
          <w:sz w:val="24"/>
          <w:szCs w:val="24"/>
        </w:rPr>
      </w:pPr>
      <w:r w:rsidRPr="00F95543">
        <w:rPr>
          <w:rFonts w:ascii="Times New Roman" w:hAnsi="Times New Roman"/>
          <w:b/>
          <w:caps/>
          <w:sz w:val="24"/>
          <w:szCs w:val="24"/>
        </w:rPr>
        <w:lastRenderedPageBreak/>
        <w:t>Содержание учебного предмета</w:t>
      </w:r>
    </w:p>
    <w:p w:rsidR="00A6393E" w:rsidRPr="00F95543" w:rsidRDefault="00A6393E" w:rsidP="00A6393E">
      <w:pPr>
        <w:pStyle w:val="a3"/>
        <w:ind w:left="786"/>
        <w:jc w:val="center"/>
        <w:rPr>
          <w:rFonts w:ascii="Times New Roman" w:hAnsi="Times New Roman"/>
          <w:b/>
          <w:caps/>
          <w:sz w:val="24"/>
          <w:szCs w:val="24"/>
        </w:rPr>
      </w:pPr>
      <w:r w:rsidRPr="00F95543">
        <w:rPr>
          <w:rFonts w:ascii="Times New Roman" w:hAnsi="Times New Roman"/>
          <w:b/>
          <w:caps/>
          <w:sz w:val="24"/>
          <w:szCs w:val="24"/>
        </w:rPr>
        <w:t>«Русский РОДНОЙ язык»</w:t>
      </w:r>
    </w:p>
    <w:p w:rsidR="00A6393E" w:rsidRPr="00F95543" w:rsidRDefault="00A6393E" w:rsidP="00A6393E">
      <w:pPr>
        <w:ind w:firstLine="426"/>
        <w:rPr>
          <w:rFonts w:ascii="Times New Roman" w:hAnsi="Times New Roman"/>
          <w:sz w:val="24"/>
          <w:szCs w:val="24"/>
        </w:rPr>
      </w:pPr>
    </w:p>
    <w:p w:rsidR="00A6393E" w:rsidRPr="00F95543" w:rsidRDefault="00A6393E" w:rsidP="00A6393E">
      <w:pPr>
        <w:ind w:firstLine="426"/>
        <w:rPr>
          <w:rFonts w:ascii="Times New Roman" w:hAnsi="Times New Roman"/>
          <w:b/>
          <w:sz w:val="24"/>
          <w:szCs w:val="24"/>
        </w:rPr>
      </w:pPr>
      <w:r w:rsidRPr="00F95543">
        <w:rPr>
          <w:rFonts w:ascii="Times New Roman" w:hAnsi="Times New Roman"/>
          <w:b/>
          <w:sz w:val="24"/>
          <w:szCs w:val="24"/>
        </w:rPr>
        <w:t>8 класс. (17 ч)</w:t>
      </w:r>
    </w:p>
    <w:p w:rsidR="00A6393E" w:rsidRPr="00F95543" w:rsidRDefault="00A6393E" w:rsidP="00A6393E">
      <w:pPr>
        <w:ind w:firstLine="426"/>
        <w:rPr>
          <w:rFonts w:ascii="Times New Roman" w:hAnsi="Times New Roman"/>
          <w:b/>
          <w:sz w:val="24"/>
          <w:szCs w:val="24"/>
        </w:rPr>
      </w:pPr>
      <w:r w:rsidRPr="00F95543">
        <w:rPr>
          <w:rFonts w:ascii="Times New Roman" w:hAnsi="Times New Roman"/>
          <w:b/>
          <w:sz w:val="24"/>
          <w:szCs w:val="24"/>
        </w:rPr>
        <w:t>Раздел 1. Язык и культура (2 ч)</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Исконно русская лексика: слова общеиндоевропейского фонда, слова праславянского (общеславянского) языка, древнерусские (</w:t>
      </w:r>
      <w:proofErr w:type="spellStart"/>
      <w:r w:rsidRPr="00F95543">
        <w:rPr>
          <w:rFonts w:ascii="Times New Roman" w:hAnsi="Times New Roman"/>
          <w:sz w:val="24"/>
          <w:szCs w:val="24"/>
        </w:rPr>
        <w:t>общевосточнославянские</w:t>
      </w:r>
      <w:proofErr w:type="spellEnd"/>
      <w:r w:rsidRPr="00F95543">
        <w:rPr>
          <w:rFonts w:ascii="Times New Roman" w:hAnsi="Times New Roman"/>
          <w:sz w:val="24"/>
          <w:szCs w:val="24"/>
        </w:rPr>
        <w:t>) слова, собственно русские слова. Собственно русские слова как база и основной источник развития лексики русского литературного языка.</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Иноязычная лексика в разговорной речи, дисплейных текстах, современной публицистике.</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A6393E" w:rsidRPr="00F95543" w:rsidRDefault="00A6393E" w:rsidP="00A6393E">
      <w:pPr>
        <w:ind w:firstLine="426"/>
        <w:rPr>
          <w:rFonts w:ascii="Times New Roman" w:hAnsi="Times New Roman"/>
          <w:b/>
          <w:sz w:val="24"/>
          <w:szCs w:val="24"/>
        </w:rPr>
      </w:pPr>
      <w:r w:rsidRPr="00F95543">
        <w:rPr>
          <w:rFonts w:ascii="Times New Roman" w:hAnsi="Times New Roman"/>
          <w:b/>
          <w:sz w:val="24"/>
          <w:szCs w:val="24"/>
        </w:rPr>
        <w:t>Раздел 2. Культура речи (8 ч)</w:t>
      </w:r>
    </w:p>
    <w:p w:rsidR="00A6393E" w:rsidRPr="00F95543" w:rsidRDefault="00A6393E" w:rsidP="00A6393E">
      <w:pPr>
        <w:ind w:firstLine="426"/>
        <w:rPr>
          <w:rFonts w:ascii="Times New Roman" w:hAnsi="Times New Roman"/>
          <w:sz w:val="24"/>
          <w:szCs w:val="24"/>
        </w:rPr>
      </w:pPr>
      <w:r w:rsidRPr="00F95543">
        <w:rPr>
          <w:rFonts w:ascii="Times New Roman" w:hAnsi="Times New Roman"/>
          <w:b/>
          <w:sz w:val="24"/>
          <w:szCs w:val="24"/>
        </w:rPr>
        <w:t>Основные орфоэпические нормы</w:t>
      </w:r>
      <w:r w:rsidRPr="00F95543">
        <w:rPr>
          <w:rFonts w:ascii="Times New Roman" w:hAnsi="Times New Roman"/>
          <w:sz w:val="24"/>
          <w:szCs w:val="24"/>
        </w:rPr>
        <w:t xml:space="preserve">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F95543">
        <w:rPr>
          <w:rFonts w:ascii="Times New Roman" w:hAnsi="Times New Roman"/>
          <w:i/>
          <w:sz w:val="24"/>
          <w:szCs w:val="24"/>
        </w:rPr>
        <w:t>ж</w:t>
      </w:r>
      <w:r w:rsidRPr="00F95543">
        <w:rPr>
          <w:rFonts w:ascii="Times New Roman" w:hAnsi="Times New Roman"/>
          <w:sz w:val="24"/>
          <w:szCs w:val="24"/>
        </w:rPr>
        <w:t xml:space="preserve"> и </w:t>
      </w:r>
      <w:r w:rsidRPr="00F95543">
        <w:rPr>
          <w:rFonts w:ascii="Times New Roman" w:hAnsi="Times New Roman"/>
          <w:i/>
          <w:sz w:val="24"/>
          <w:szCs w:val="24"/>
        </w:rPr>
        <w:t>ш</w:t>
      </w:r>
      <w:r w:rsidRPr="00F95543">
        <w:rPr>
          <w:rFonts w:ascii="Times New Roman" w:hAnsi="Times New Roman"/>
          <w:sz w:val="24"/>
          <w:szCs w:val="24"/>
        </w:rPr>
        <w:t xml:space="preserve">; произношение сочетания </w:t>
      </w:r>
      <w:proofErr w:type="spellStart"/>
      <w:r w:rsidRPr="00F95543">
        <w:rPr>
          <w:rFonts w:ascii="Times New Roman" w:hAnsi="Times New Roman"/>
          <w:i/>
          <w:sz w:val="24"/>
          <w:szCs w:val="24"/>
        </w:rPr>
        <w:t>чн</w:t>
      </w:r>
      <w:proofErr w:type="spellEnd"/>
      <w:r w:rsidRPr="00F95543">
        <w:rPr>
          <w:rFonts w:ascii="Times New Roman" w:hAnsi="Times New Roman"/>
          <w:sz w:val="24"/>
          <w:szCs w:val="24"/>
        </w:rPr>
        <w:t xml:space="preserve"> и </w:t>
      </w:r>
      <w:proofErr w:type="spellStart"/>
      <w:r w:rsidRPr="00F95543">
        <w:rPr>
          <w:rFonts w:ascii="Times New Roman" w:hAnsi="Times New Roman"/>
          <w:i/>
          <w:sz w:val="24"/>
          <w:szCs w:val="24"/>
        </w:rPr>
        <w:t>чт</w:t>
      </w:r>
      <w:proofErr w:type="spellEnd"/>
      <w:r w:rsidRPr="00F95543">
        <w:rPr>
          <w:rFonts w:ascii="Times New Roman" w:hAnsi="Times New Roman"/>
          <w:sz w:val="24"/>
          <w:szCs w:val="24"/>
        </w:rPr>
        <w:t xml:space="preserve">; произношение женских отчеств на </w:t>
      </w:r>
      <w:proofErr w:type="gramStart"/>
      <w:r w:rsidRPr="00F95543">
        <w:rPr>
          <w:rFonts w:ascii="Times New Roman" w:hAnsi="Times New Roman"/>
          <w:i/>
          <w:sz w:val="24"/>
          <w:szCs w:val="24"/>
        </w:rPr>
        <w:t>-</w:t>
      </w:r>
      <w:proofErr w:type="spellStart"/>
      <w:r w:rsidRPr="00F95543">
        <w:rPr>
          <w:rFonts w:ascii="Times New Roman" w:hAnsi="Times New Roman"/>
          <w:i/>
          <w:sz w:val="24"/>
          <w:szCs w:val="24"/>
        </w:rPr>
        <w:t>и</w:t>
      </w:r>
      <w:proofErr w:type="gramEnd"/>
      <w:r w:rsidRPr="00F95543">
        <w:rPr>
          <w:rFonts w:ascii="Times New Roman" w:hAnsi="Times New Roman"/>
          <w:i/>
          <w:sz w:val="24"/>
          <w:szCs w:val="24"/>
        </w:rPr>
        <w:t>чна</w:t>
      </w:r>
      <w:proofErr w:type="spellEnd"/>
      <w:r w:rsidRPr="00F95543">
        <w:rPr>
          <w:rFonts w:ascii="Times New Roman" w:hAnsi="Times New Roman"/>
          <w:sz w:val="24"/>
          <w:szCs w:val="24"/>
        </w:rPr>
        <w:t xml:space="preserve">, </w:t>
      </w:r>
      <w:r w:rsidRPr="00F95543">
        <w:rPr>
          <w:rFonts w:ascii="Times New Roman" w:hAnsi="Times New Roman"/>
          <w:i/>
          <w:sz w:val="24"/>
          <w:szCs w:val="24"/>
        </w:rPr>
        <w:t>-</w:t>
      </w:r>
      <w:proofErr w:type="spellStart"/>
      <w:r w:rsidRPr="00F95543">
        <w:rPr>
          <w:rFonts w:ascii="Times New Roman" w:hAnsi="Times New Roman"/>
          <w:i/>
          <w:sz w:val="24"/>
          <w:szCs w:val="24"/>
        </w:rPr>
        <w:t>инична</w:t>
      </w:r>
      <w:proofErr w:type="spellEnd"/>
      <w:r w:rsidRPr="00F95543">
        <w:rPr>
          <w:rFonts w:ascii="Times New Roman" w:hAnsi="Times New Roman"/>
          <w:sz w:val="24"/>
          <w:szCs w:val="24"/>
        </w:rPr>
        <w:t>; произношение твёрдого [н] перед мягкими [ф'] и [в']</w:t>
      </w:r>
      <w:proofErr w:type="gramStart"/>
      <w:r w:rsidRPr="00F95543">
        <w:rPr>
          <w:rFonts w:ascii="Times New Roman" w:hAnsi="Times New Roman"/>
          <w:sz w:val="24"/>
          <w:szCs w:val="24"/>
        </w:rPr>
        <w:t>;п</w:t>
      </w:r>
      <w:proofErr w:type="gramEnd"/>
      <w:r w:rsidRPr="00F95543">
        <w:rPr>
          <w:rFonts w:ascii="Times New Roman" w:hAnsi="Times New Roman"/>
          <w:sz w:val="24"/>
          <w:szCs w:val="24"/>
        </w:rPr>
        <w:t xml:space="preserve">роизношение мягкого [н] перед </w:t>
      </w:r>
      <w:r w:rsidRPr="00F95543">
        <w:rPr>
          <w:rFonts w:ascii="Times New Roman" w:hAnsi="Times New Roman"/>
          <w:i/>
          <w:sz w:val="24"/>
          <w:szCs w:val="24"/>
        </w:rPr>
        <w:t>ч</w:t>
      </w:r>
      <w:r w:rsidRPr="00F95543">
        <w:rPr>
          <w:rFonts w:ascii="Times New Roman" w:hAnsi="Times New Roman"/>
          <w:sz w:val="24"/>
          <w:szCs w:val="24"/>
        </w:rPr>
        <w:t xml:space="preserve"> и </w:t>
      </w:r>
      <w:r w:rsidRPr="00F95543">
        <w:rPr>
          <w:rFonts w:ascii="Times New Roman" w:hAnsi="Times New Roman"/>
          <w:i/>
          <w:sz w:val="24"/>
          <w:szCs w:val="24"/>
        </w:rPr>
        <w:t>щ</w:t>
      </w:r>
      <w:r w:rsidRPr="00F95543">
        <w:rPr>
          <w:rFonts w:ascii="Times New Roman" w:hAnsi="Times New Roman"/>
          <w:sz w:val="24"/>
          <w:szCs w:val="24"/>
        </w:rPr>
        <w:t xml:space="preserve">. </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Типичные акцентологические ошибки в современной речи.</w:t>
      </w:r>
    </w:p>
    <w:p w:rsidR="00A6393E" w:rsidRPr="00F95543" w:rsidRDefault="00A6393E" w:rsidP="00A6393E">
      <w:pPr>
        <w:ind w:firstLine="426"/>
        <w:rPr>
          <w:rFonts w:ascii="Times New Roman" w:hAnsi="Times New Roman"/>
          <w:sz w:val="24"/>
          <w:szCs w:val="24"/>
        </w:rPr>
      </w:pPr>
      <w:r w:rsidRPr="00F95543">
        <w:rPr>
          <w:rFonts w:ascii="Times New Roman" w:hAnsi="Times New Roman"/>
          <w:b/>
          <w:sz w:val="24"/>
          <w:szCs w:val="24"/>
        </w:rPr>
        <w:t xml:space="preserve">Основные лексические нормы современного русского литературного языка. </w:t>
      </w:r>
      <w:r w:rsidRPr="00F95543">
        <w:rPr>
          <w:rFonts w:ascii="Times New Roman" w:hAnsi="Times New Roman"/>
          <w:sz w:val="24"/>
          <w:szCs w:val="24"/>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w:t>
      </w:r>
      <w:proofErr w:type="gramStart"/>
      <w:r w:rsidRPr="00F95543">
        <w:rPr>
          <w:rFonts w:ascii="Times New Roman" w:hAnsi="Times New Roman"/>
          <w:sz w:val="24"/>
          <w:szCs w:val="24"/>
        </w:rPr>
        <w:t>ошибки</w:t>
      </w:r>
      <w:proofErr w:type="gramEnd"/>
      <w:r w:rsidRPr="00F95543">
        <w:rPr>
          <w:rFonts w:ascii="Times New Roman" w:hAnsi="Times New Roman"/>
          <w:sz w:val="24"/>
          <w:szCs w:val="24"/>
        </w:rPr>
        <w:t>‚ связанные с употреблением терминов. Нарушение точности словоупотребления заимствованных слов.</w:t>
      </w:r>
    </w:p>
    <w:p w:rsidR="00A6393E" w:rsidRPr="00F95543" w:rsidRDefault="00A6393E" w:rsidP="00A6393E">
      <w:pPr>
        <w:ind w:firstLine="426"/>
        <w:rPr>
          <w:rFonts w:ascii="Times New Roman" w:hAnsi="Times New Roman"/>
          <w:sz w:val="24"/>
          <w:szCs w:val="24"/>
        </w:rPr>
      </w:pPr>
      <w:r w:rsidRPr="00F95543">
        <w:rPr>
          <w:rFonts w:ascii="Times New Roman" w:hAnsi="Times New Roman"/>
          <w:b/>
          <w:sz w:val="24"/>
          <w:szCs w:val="24"/>
        </w:rPr>
        <w:t xml:space="preserve">Основные грамматические нормы современного русского литературного языка. </w:t>
      </w:r>
      <w:r w:rsidRPr="00F95543">
        <w:rPr>
          <w:rFonts w:ascii="Times New Roman" w:hAnsi="Times New Roman"/>
          <w:sz w:val="24"/>
          <w:szCs w:val="24"/>
        </w:rPr>
        <w:t xml:space="preserve">Типичные грамматические ошибки. </w:t>
      </w:r>
      <w:proofErr w:type="gramStart"/>
      <w:r w:rsidRPr="00F95543">
        <w:rPr>
          <w:rFonts w:ascii="Times New Roman" w:hAnsi="Times New Roman"/>
          <w:sz w:val="24"/>
          <w:szCs w:val="24"/>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F95543">
        <w:rPr>
          <w:rFonts w:ascii="Times New Roman" w:hAnsi="Times New Roman"/>
          <w:i/>
          <w:sz w:val="24"/>
          <w:szCs w:val="24"/>
        </w:rPr>
        <w:t>врач пришел – врач пришла</w:t>
      </w:r>
      <w:r w:rsidRPr="00F95543">
        <w:rPr>
          <w:rFonts w:ascii="Times New Roman" w:hAnsi="Times New Roman"/>
          <w:sz w:val="24"/>
          <w:szCs w:val="24"/>
        </w:rPr>
        <w:t xml:space="preserve">); согласование сказуемого с подлежащим, выраженным сочетанием числительного </w:t>
      </w:r>
      <w:r w:rsidRPr="00F95543">
        <w:rPr>
          <w:rFonts w:ascii="Times New Roman" w:hAnsi="Times New Roman"/>
          <w:i/>
          <w:sz w:val="24"/>
          <w:szCs w:val="24"/>
        </w:rPr>
        <w:t>несколько</w:t>
      </w:r>
      <w:r w:rsidRPr="00F95543">
        <w:rPr>
          <w:rFonts w:ascii="Times New Roman" w:hAnsi="Times New Roman"/>
          <w:sz w:val="24"/>
          <w:szCs w:val="24"/>
        </w:rPr>
        <w:t xml:space="preserve"> и существительным; согласование определения в количественно-именных сочетаниях с числительными </w:t>
      </w:r>
      <w:r w:rsidRPr="00F95543">
        <w:rPr>
          <w:rFonts w:ascii="Times New Roman" w:hAnsi="Times New Roman"/>
          <w:i/>
          <w:sz w:val="24"/>
          <w:szCs w:val="24"/>
        </w:rPr>
        <w:t>два, три, четыре</w:t>
      </w:r>
      <w:r w:rsidRPr="00F95543">
        <w:rPr>
          <w:rFonts w:ascii="Times New Roman" w:hAnsi="Times New Roman"/>
          <w:sz w:val="24"/>
          <w:szCs w:val="24"/>
        </w:rPr>
        <w:t xml:space="preserve"> (два новых стола, две молодых женщины и две молодые женщины). </w:t>
      </w:r>
      <w:proofErr w:type="gramEnd"/>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Нормы построения словосочетаний по типу согласования (</w:t>
      </w:r>
      <w:r w:rsidRPr="00F95543">
        <w:rPr>
          <w:rFonts w:ascii="Times New Roman" w:hAnsi="Times New Roman"/>
          <w:i/>
          <w:sz w:val="24"/>
          <w:szCs w:val="24"/>
        </w:rPr>
        <w:t>маршрутное такси, обеих сестер – обоих братьев</w:t>
      </w:r>
      <w:r w:rsidRPr="00F95543">
        <w:rPr>
          <w:rFonts w:ascii="Times New Roman" w:hAnsi="Times New Roman"/>
          <w:sz w:val="24"/>
          <w:szCs w:val="24"/>
        </w:rPr>
        <w:t xml:space="preserve">). </w:t>
      </w:r>
    </w:p>
    <w:p w:rsidR="00A6393E" w:rsidRPr="00F95543" w:rsidRDefault="00A6393E" w:rsidP="00A6393E">
      <w:pPr>
        <w:ind w:firstLine="426"/>
        <w:rPr>
          <w:rFonts w:ascii="Times New Roman" w:hAnsi="Times New Roman"/>
          <w:sz w:val="24"/>
          <w:szCs w:val="24"/>
        </w:rPr>
      </w:pPr>
      <w:proofErr w:type="gramStart"/>
      <w:r w:rsidRPr="00F95543">
        <w:rPr>
          <w:rFonts w:ascii="Times New Roman" w:hAnsi="Times New Roman"/>
          <w:sz w:val="24"/>
          <w:szCs w:val="24"/>
        </w:rPr>
        <w:t xml:space="preserve">Варианты грамматической нормы: согласование сказуемого с подлежащим, выраженным сочетанием слов </w:t>
      </w:r>
      <w:r w:rsidRPr="00F95543">
        <w:rPr>
          <w:rFonts w:ascii="Times New Roman" w:hAnsi="Times New Roman"/>
          <w:i/>
          <w:sz w:val="24"/>
          <w:szCs w:val="24"/>
        </w:rPr>
        <w:t>много, мало, немного, немало, сколько, столько, большинство, меньшинство</w:t>
      </w:r>
      <w:r w:rsidRPr="00F95543">
        <w:rPr>
          <w:rFonts w:ascii="Times New Roman" w:hAnsi="Times New Roman"/>
          <w:sz w:val="24"/>
          <w:szCs w:val="24"/>
        </w:rPr>
        <w:t>.</w:t>
      </w:r>
      <w:proofErr w:type="gramEnd"/>
      <w:r w:rsidRPr="00F95543">
        <w:rPr>
          <w:rFonts w:ascii="Times New Roman" w:hAnsi="Times New Roman"/>
          <w:sz w:val="24"/>
          <w:szCs w:val="24"/>
        </w:rPr>
        <w:t xml:space="preserve"> Отражение вариантов грамматической нормы в современных грамматических словарях и справочниках.</w:t>
      </w:r>
    </w:p>
    <w:p w:rsidR="00A6393E" w:rsidRPr="00F95543" w:rsidRDefault="00A6393E" w:rsidP="00A6393E">
      <w:pPr>
        <w:ind w:firstLine="426"/>
        <w:rPr>
          <w:rFonts w:ascii="Times New Roman" w:hAnsi="Times New Roman"/>
          <w:b/>
          <w:sz w:val="24"/>
          <w:szCs w:val="24"/>
        </w:rPr>
      </w:pPr>
      <w:r w:rsidRPr="00F95543">
        <w:rPr>
          <w:rFonts w:ascii="Times New Roman" w:hAnsi="Times New Roman"/>
          <w:b/>
          <w:sz w:val="24"/>
          <w:szCs w:val="24"/>
        </w:rPr>
        <w:t>Речевой этикет</w:t>
      </w:r>
    </w:p>
    <w:p w:rsidR="00A6393E" w:rsidRPr="00F95543" w:rsidRDefault="00A6393E" w:rsidP="00A6393E">
      <w:pPr>
        <w:ind w:firstLine="426"/>
        <w:rPr>
          <w:rFonts w:ascii="Times New Roman" w:hAnsi="Times New Roman"/>
          <w:b/>
          <w:sz w:val="24"/>
          <w:szCs w:val="24"/>
        </w:rPr>
      </w:pPr>
      <w:r w:rsidRPr="00F95543">
        <w:rPr>
          <w:rFonts w:ascii="Times New Roman" w:hAnsi="Times New Roman"/>
          <w:sz w:val="24"/>
          <w:szCs w:val="24"/>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w:t>
      </w:r>
      <w:proofErr w:type="gramStart"/>
      <w:r w:rsidRPr="00F95543">
        <w:rPr>
          <w:rFonts w:ascii="Times New Roman" w:hAnsi="Times New Roman"/>
          <w:sz w:val="24"/>
          <w:szCs w:val="24"/>
        </w:rPr>
        <w:t>приёмы</w:t>
      </w:r>
      <w:proofErr w:type="gramEnd"/>
      <w:r w:rsidRPr="00F95543">
        <w:rPr>
          <w:rFonts w:ascii="Times New Roman" w:hAnsi="Times New Roman"/>
          <w:sz w:val="24"/>
          <w:szCs w:val="24"/>
        </w:rPr>
        <w:t xml:space="preserve"> в коммуникации‚ помогающие противостоять речевой агрессии. Синонимия речевых формул.</w:t>
      </w:r>
    </w:p>
    <w:p w:rsidR="00A6393E" w:rsidRPr="00F95543" w:rsidRDefault="00A6393E" w:rsidP="00A6393E">
      <w:pPr>
        <w:ind w:firstLine="426"/>
        <w:rPr>
          <w:rFonts w:ascii="Times New Roman" w:hAnsi="Times New Roman"/>
          <w:b/>
          <w:sz w:val="24"/>
          <w:szCs w:val="24"/>
        </w:rPr>
      </w:pPr>
      <w:r w:rsidRPr="00F95543">
        <w:rPr>
          <w:rFonts w:ascii="Times New Roman" w:hAnsi="Times New Roman"/>
          <w:b/>
          <w:sz w:val="24"/>
          <w:szCs w:val="24"/>
        </w:rPr>
        <w:t>Раздел 3. Речь. Речевая деятельность. Текст (7 ч)</w:t>
      </w:r>
    </w:p>
    <w:p w:rsidR="00A6393E" w:rsidRPr="00F95543" w:rsidRDefault="00A6393E" w:rsidP="00A6393E">
      <w:pPr>
        <w:ind w:firstLine="426"/>
        <w:rPr>
          <w:rFonts w:ascii="Times New Roman" w:hAnsi="Times New Roman"/>
          <w:sz w:val="24"/>
          <w:szCs w:val="24"/>
        </w:rPr>
      </w:pPr>
      <w:r w:rsidRPr="00F95543">
        <w:rPr>
          <w:rFonts w:ascii="Times New Roman" w:hAnsi="Times New Roman"/>
          <w:b/>
          <w:sz w:val="24"/>
          <w:szCs w:val="24"/>
        </w:rPr>
        <w:t>Язык и речь. Виды речевой деятельности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Эффективные приёмы слушания. </w:t>
      </w:r>
      <w:proofErr w:type="spellStart"/>
      <w:r w:rsidRPr="00F95543">
        <w:rPr>
          <w:rFonts w:ascii="Times New Roman" w:hAnsi="Times New Roman"/>
          <w:sz w:val="24"/>
          <w:szCs w:val="24"/>
        </w:rPr>
        <w:t>Предтекстовый</w:t>
      </w:r>
      <w:proofErr w:type="spellEnd"/>
      <w:r w:rsidRPr="00F95543">
        <w:rPr>
          <w:rFonts w:ascii="Times New Roman" w:hAnsi="Times New Roman"/>
          <w:sz w:val="24"/>
          <w:szCs w:val="24"/>
        </w:rPr>
        <w:t xml:space="preserve">, </w:t>
      </w:r>
      <w:proofErr w:type="gramStart"/>
      <w:r w:rsidRPr="00F95543">
        <w:rPr>
          <w:rFonts w:ascii="Times New Roman" w:hAnsi="Times New Roman"/>
          <w:sz w:val="24"/>
          <w:szCs w:val="24"/>
        </w:rPr>
        <w:t>текстовый</w:t>
      </w:r>
      <w:proofErr w:type="gramEnd"/>
      <w:r w:rsidRPr="00F95543">
        <w:rPr>
          <w:rFonts w:ascii="Times New Roman" w:hAnsi="Times New Roman"/>
          <w:sz w:val="24"/>
          <w:szCs w:val="24"/>
        </w:rPr>
        <w:t xml:space="preserve"> и </w:t>
      </w:r>
      <w:proofErr w:type="spellStart"/>
      <w:r w:rsidRPr="00F95543">
        <w:rPr>
          <w:rFonts w:ascii="Times New Roman" w:hAnsi="Times New Roman"/>
          <w:sz w:val="24"/>
          <w:szCs w:val="24"/>
        </w:rPr>
        <w:t>послетекстовый</w:t>
      </w:r>
      <w:proofErr w:type="spellEnd"/>
      <w:r w:rsidRPr="00F95543">
        <w:rPr>
          <w:rFonts w:ascii="Times New Roman" w:hAnsi="Times New Roman"/>
          <w:sz w:val="24"/>
          <w:szCs w:val="24"/>
        </w:rPr>
        <w:t xml:space="preserve"> этапы работы.</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Основные методы, способы и средства получения, переработки информации.</w:t>
      </w:r>
    </w:p>
    <w:p w:rsidR="00A6393E" w:rsidRPr="00F95543" w:rsidRDefault="00A6393E" w:rsidP="00A6393E">
      <w:pPr>
        <w:ind w:firstLine="426"/>
        <w:rPr>
          <w:rFonts w:ascii="Times New Roman" w:hAnsi="Times New Roman"/>
          <w:b/>
          <w:sz w:val="24"/>
          <w:szCs w:val="24"/>
        </w:rPr>
      </w:pPr>
      <w:r w:rsidRPr="00F95543">
        <w:rPr>
          <w:rFonts w:ascii="Times New Roman" w:hAnsi="Times New Roman"/>
          <w:b/>
          <w:sz w:val="24"/>
          <w:szCs w:val="24"/>
        </w:rPr>
        <w:lastRenderedPageBreak/>
        <w:t>Текст как единица языка и речи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A6393E" w:rsidRPr="00F95543" w:rsidRDefault="00A6393E" w:rsidP="00A6393E">
      <w:pPr>
        <w:ind w:firstLine="426"/>
        <w:rPr>
          <w:rFonts w:ascii="Times New Roman" w:hAnsi="Times New Roman"/>
          <w:sz w:val="24"/>
          <w:szCs w:val="24"/>
        </w:rPr>
      </w:pPr>
      <w:r w:rsidRPr="00F95543">
        <w:rPr>
          <w:rFonts w:ascii="Times New Roman" w:hAnsi="Times New Roman"/>
          <w:b/>
          <w:sz w:val="24"/>
          <w:szCs w:val="24"/>
        </w:rPr>
        <w:t>Функциональные разновидности языка</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 xml:space="preserve">Разговорная речь. </w:t>
      </w:r>
      <w:proofErr w:type="spellStart"/>
      <w:r w:rsidRPr="00F95543">
        <w:rPr>
          <w:rFonts w:ascii="Times New Roman" w:hAnsi="Times New Roman"/>
          <w:sz w:val="24"/>
          <w:szCs w:val="24"/>
        </w:rPr>
        <w:t>Самохарактеристика</w:t>
      </w:r>
      <w:proofErr w:type="spellEnd"/>
      <w:r w:rsidRPr="00F95543">
        <w:rPr>
          <w:rFonts w:ascii="Times New Roman" w:hAnsi="Times New Roman"/>
          <w:sz w:val="24"/>
          <w:szCs w:val="24"/>
        </w:rPr>
        <w:t xml:space="preserve">, </w:t>
      </w:r>
      <w:proofErr w:type="spellStart"/>
      <w:r w:rsidRPr="00F95543">
        <w:rPr>
          <w:rFonts w:ascii="Times New Roman" w:hAnsi="Times New Roman"/>
          <w:sz w:val="24"/>
          <w:szCs w:val="24"/>
        </w:rPr>
        <w:t>самопрезентация</w:t>
      </w:r>
      <w:proofErr w:type="spellEnd"/>
      <w:r w:rsidRPr="00F95543">
        <w:rPr>
          <w:rFonts w:ascii="Times New Roman" w:hAnsi="Times New Roman"/>
          <w:sz w:val="24"/>
          <w:szCs w:val="24"/>
        </w:rPr>
        <w:t xml:space="preserve">, поздравление. </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A6393E" w:rsidRPr="00F95543" w:rsidRDefault="00A6393E" w:rsidP="00A6393E">
      <w:pPr>
        <w:ind w:firstLine="426"/>
        <w:rPr>
          <w:rFonts w:ascii="Times New Roman" w:hAnsi="Times New Roman"/>
          <w:sz w:val="24"/>
          <w:szCs w:val="24"/>
        </w:rPr>
      </w:pPr>
      <w:r w:rsidRPr="00F95543">
        <w:rPr>
          <w:rFonts w:ascii="Times New Roman" w:hAnsi="Times New Roman"/>
          <w:sz w:val="24"/>
          <w:szCs w:val="24"/>
        </w:rPr>
        <w:t>Язык художественной литературы. Сочинение в жанре письма другу (в том числе электронного), страницы дневника и т.д.</w:t>
      </w:r>
    </w:p>
    <w:p w:rsidR="00A6393E" w:rsidRPr="00F95543" w:rsidRDefault="00A6393E" w:rsidP="00A6393E">
      <w:pPr>
        <w:ind w:firstLine="426"/>
        <w:jc w:val="center"/>
        <w:rPr>
          <w:rFonts w:ascii="Times New Roman" w:hAnsi="Times New Roman"/>
          <w:b/>
          <w:sz w:val="24"/>
          <w:szCs w:val="24"/>
        </w:rPr>
      </w:pPr>
    </w:p>
    <w:p w:rsidR="00A6393E" w:rsidRPr="00F95543" w:rsidRDefault="00A6393E" w:rsidP="00A6393E">
      <w:pPr>
        <w:ind w:firstLine="426"/>
        <w:jc w:val="center"/>
        <w:rPr>
          <w:rFonts w:ascii="Times New Roman" w:hAnsi="Times New Roman"/>
          <w:b/>
          <w:sz w:val="24"/>
          <w:szCs w:val="24"/>
        </w:rPr>
      </w:pPr>
    </w:p>
    <w:p w:rsidR="00A6393E" w:rsidRPr="00F95543" w:rsidRDefault="00A6393E" w:rsidP="00A6393E">
      <w:pPr>
        <w:ind w:firstLine="426"/>
        <w:jc w:val="center"/>
        <w:rPr>
          <w:rFonts w:ascii="Times New Roman" w:hAnsi="Times New Roman"/>
          <w:b/>
          <w:sz w:val="24"/>
          <w:szCs w:val="24"/>
        </w:rPr>
      </w:pPr>
      <w:r w:rsidRPr="00F95543">
        <w:rPr>
          <w:rFonts w:ascii="Times New Roman" w:hAnsi="Times New Roman"/>
          <w:b/>
          <w:sz w:val="24"/>
          <w:szCs w:val="24"/>
        </w:rPr>
        <w:t>Календарно – тематическое планирование учебного предмета</w:t>
      </w:r>
    </w:p>
    <w:p w:rsidR="00A6393E" w:rsidRPr="00F95543" w:rsidRDefault="00A6393E" w:rsidP="00A6393E">
      <w:pPr>
        <w:ind w:firstLine="426"/>
        <w:jc w:val="center"/>
        <w:rPr>
          <w:rFonts w:ascii="Times New Roman" w:hAnsi="Times New Roman"/>
          <w:b/>
          <w:sz w:val="24"/>
          <w:szCs w:val="24"/>
        </w:rPr>
      </w:pPr>
      <w:r w:rsidRPr="00F95543">
        <w:rPr>
          <w:rFonts w:ascii="Times New Roman" w:hAnsi="Times New Roman"/>
          <w:b/>
          <w:sz w:val="24"/>
          <w:szCs w:val="24"/>
        </w:rPr>
        <w:t>«Русский РОДНОЙ язык»</w:t>
      </w:r>
    </w:p>
    <w:p w:rsidR="00A6393E" w:rsidRPr="00F95543" w:rsidRDefault="00A6393E" w:rsidP="00A6393E">
      <w:pPr>
        <w:ind w:firstLine="426"/>
        <w:jc w:val="center"/>
        <w:rPr>
          <w:rFonts w:ascii="Times New Roman" w:hAnsi="Times New Roman"/>
          <w:b/>
          <w:sz w:val="24"/>
          <w:szCs w:val="24"/>
        </w:rPr>
      </w:pPr>
      <w:r w:rsidRPr="00F95543">
        <w:rPr>
          <w:rFonts w:ascii="Times New Roman" w:hAnsi="Times New Roman"/>
          <w:b/>
          <w:sz w:val="24"/>
          <w:szCs w:val="24"/>
        </w:rPr>
        <w:t xml:space="preserve">8 класс </w:t>
      </w:r>
    </w:p>
    <w:p w:rsidR="00A6393E" w:rsidRPr="00F95543" w:rsidRDefault="00A6393E" w:rsidP="00A6393E">
      <w:pPr>
        <w:ind w:firstLine="426"/>
        <w:jc w:val="center"/>
        <w:rPr>
          <w:rFonts w:ascii="Times New Roman" w:hAnsi="Times New Roman"/>
          <w:sz w:val="24"/>
          <w:szCs w:val="24"/>
        </w:rPr>
      </w:pPr>
    </w:p>
    <w:tbl>
      <w:tblPr>
        <w:tblpPr w:leftFromText="180" w:rightFromText="180" w:vertAnchor="text" w:tblpY="1"/>
        <w:tblOverlap w:val="neve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3402"/>
        <w:gridCol w:w="992"/>
        <w:gridCol w:w="992"/>
        <w:gridCol w:w="3119"/>
        <w:gridCol w:w="3402"/>
        <w:gridCol w:w="567"/>
      </w:tblGrid>
      <w:tr w:rsidR="00A6393E" w:rsidRPr="00F95543" w:rsidTr="000762E6">
        <w:trPr>
          <w:gridAfter w:val="2"/>
          <w:wAfter w:w="3969" w:type="dxa"/>
          <w:trHeight w:val="660"/>
        </w:trPr>
        <w:tc>
          <w:tcPr>
            <w:tcW w:w="709" w:type="dxa"/>
            <w:vMerge w:val="restart"/>
          </w:tcPr>
          <w:p w:rsidR="00A6393E" w:rsidRPr="00F95543" w:rsidRDefault="00A6393E" w:rsidP="000762E6">
            <w:pPr>
              <w:rPr>
                <w:rFonts w:ascii="Times New Roman" w:eastAsia="Times New Roman" w:hAnsi="Times New Roman"/>
                <w:sz w:val="24"/>
                <w:szCs w:val="24"/>
                <w:lang w:eastAsia="ru-RU"/>
              </w:rPr>
            </w:pPr>
          </w:p>
          <w:p w:rsidR="00A6393E" w:rsidRPr="00F95543" w:rsidRDefault="00A6393E" w:rsidP="000762E6">
            <w:pPr>
              <w:rPr>
                <w:rFonts w:ascii="Times New Roman" w:eastAsia="Times New Roman" w:hAnsi="Times New Roman"/>
                <w:sz w:val="24"/>
                <w:szCs w:val="24"/>
                <w:lang w:eastAsia="ru-RU"/>
              </w:rPr>
            </w:pPr>
          </w:p>
          <w:p w:rsidR="00A6393E" w:rsidRPr="00F95543" w:rsidRDefault="00A6393E" w:rsidP="000762E6">
            <w:pP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w:t>
            </w:r>
          </w:p>
        </w:tc>
        <w:tc>
          <w:tcPr>
            <w:tcW w:w="3969" w:type="dxa"/>
            <w:gridSpan w:val="2"/>
            <w:vMerge w:val="restart"/>
          </w:tcPr>
          <w:p w:rsidR="00A6393E" w:rsidRPr="00F95543" w:rsidRDefault="00A6393E" w:rsidP="000762E6">
            <w:pPr>
              <w:rPr>
                <w:rFonts w:ascii="Times New Roman" w:eastAsia="Times New Roman" w:hAnsi="Times New Roman"/>
                <w:b/>
                <w:sz w:val="24"/>
                <w:szCs w:val="24"/>
                <w:lang w:eastAsia="ru-RU"/>
              </w:rPr>
            </w:pPr>
          </w:p>
          <w:p w:rsidR="00A6393E" w:rsidRPr="00F95543" w:rsidRDefault="00A6393E" w:rsidP="000762E6">
            <w:pP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 xml:space="preserve">Название темы </w:t>
            </w:r>
          </w:p>
        </w:tc>
        <w:tc>
          <w:tcPr>
            <w:tcW w:w="992" w:type="dxa"/>
            <w:vMerge w:val="restart"/>
          </w:tcPr>
          <w:p w:rsidR="00A6393E" w:rsidRPr="00F95543" w:rsidRDefault="00A6393E" w:rsidP="000762E6">
            <w:pPr>
              <w:ind w:left="-57" w:right="-57"/>
              <w:jc w:val="center"/>
              <w:rPr>
                <w:rFonts w:ascii="Times New Roman" w:eastAsia="Times New Roman" w:hAnsi="Times New Roman"/>
                <w:b/>
                <w:sz w:val="24"/>
                <w:szCs w:val="24"/>
                <w:lang w:eastAsia="ru-RU"/>
              </w:rPr>
            </w:pPr>
          </w:p>
          <w:p w:rsidR="00A6393E" w:rsidRPr="00F95543" w:rsidRDefault="00A6393E" w:rsidP="000762E6">
            <w:pPr>
              <w:ind w:left="-57" w:right="-57"/>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Кол-во часов</w:t>
            </w:r>
          </w:p>
        </w:tc>
        <w:tc>
          <w:tcPr>
            <w:tcW w:w="992" w:type="dxa"/>
            <w:vMerge w:val="restart"/>
          </w:tcPr>
          <w:p w:rsidR="00A6393E" w:rsidRPr="00F95543" w:rsidRDefault="00A6393E" w:rsidP="000762E6">
            <w:pPr>
              <w:ind w:left="-57" w:right="-57"/>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Дата проведения</w:t>
            </w:r>
          </w:p>
        </w:tc>
        <w:tc>
          <w:tcPr>
            <w:tcW w:w="3119" w:type="dxa"/>
            <w:vMerge w:val="restart"/>
          </w:tcPr>
          <w:p w:rsidR="00A6393E" w:rsidRPr="00F95543" w:rsidRDefault="00A6393E" w:rsidP="000762E6">
            <w:pPr>
              <w:jc w:val="center"/>
              <w:rPr>
                <w:rFonts w:ascii="Times New Roman" w:eastAsia="Times New Roman" w:hAnsi="Times New Roman"/>
                <w:b/>
                <w:sz w:val="24"/>
                <w:szCs w:val="24"/>
                <w:lang w:eastAsia="ru-RU"/>
              </w:rPr>
            </w:pPr>
          </w:p>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 xml:space="preserve">Основные виды деятельности </w:t>
            </w:r>
            <w:proofErr w:type="gramStart"/>
            <w:r w:rsidRPr="00F95543">
              <w:rPr>
                <w:rFonts w:ascii="Times New Roman" w:eastAsia="Times New Roman" w:hAnsi="Times New Roman"/>
                <w:b/>
                <w:sz w:val="24"/>
                <w:szCs w:val="24"/>
                <w:lang w:eastAsia="ru-RU"/>
              </w:rPr>
              <w:t>обучающихся</w:t>
            </w:r>
            <w:proofErr w:type="gramEnd"/>
          </w:p>
        </w:tc>
      </w:tr>
      <w:tr w:rsidR="00A6393E" w:rsidRPr="00F95543" w:rsidTr="000762E6">
        <w:trPr>
          <w:gridAfter w:val="2"/>
          <w:wAfter w:w="3969" w:type="dxa"/>
          <w:trHeight w:val="466"/>
        </w:trPr>
        <w:tc>
          <w:tcPr>
            <w:tcW w:w="709" w:type="dxa"/>
            <w:vMerge/>
          </w:tcPr>
          <w:p w:rsidR="00A6393E" w:rsidRPr="00F95543" w:rsidRDefault="00A6393E" w:rsidP="000762E6">
            <w:pPr>
              <w:rPr>
                <w:rFonts w:ascii="Times New Roman" w:eastAsia="Times New Roman" w:hAnsi="Times New Roman"/>
                <w:sz w:val="24"/>
                <w:szCs w:val="24"/>
                <w:lang w:eastAsia="ru-RU"/>
              </w:rPr>
            </w:pPr>
          </w:p>
        </w:tc>
        <w:tc>
          <w:tcPr>
            <w:tcW w:w="3969" w:type="dxa"/>
            <w:gridSpan w:val="2"/>
            <w:vMerge/>
          </w:tcPr>
          <w:p w:rsidR="00A6393E" w:rsidRPr="00F95543" w:rsidRDefault="00A6393E" w:rsidP="000762E6">
            <w:pPr>
              <w:rPr>
                <w:rFonts w:ascii="Times New Roman" w:eastAsia="Times New Roman" w:hAnsi="Times New Roman"/>
                <w:b/>
                <w:sz w:val="24"/>
                <w:szCs w:val="24"/>
                <w:lang w:eastAsia="ru-RU"/>
              </w:rPr>
            </w:pPr>
          </w:p>
        </w:tc>
        <w:tc>
          <w:tcPr>
            <w:tcW w:w="992" w:type="dxa"/>
            <w:vMerge/>
          </w:tcPr>
          <w:p w:rsidR="00A6393E" w:rsidRPr="00F95543" w:rsidRDefault="00A6393E" w:rsidP="000762E6">
            <w:pPr>
              <w:jc w:val="center"/>
              <w:rPr>
                <w:rFonts w:ascii="Times New Roman" w:eastAsia="Times New Roman" w:hAnsi="Times New Roman"/>
                <w:b/>
                <w:sz w:val="24"/>
                <w:szCs w:val="24"/>
                <w:lang w:eastAsia="ru-RU"/>
              </w:rPr>
            </w:pPr>
          </w:p>
        </w:tc>
        <w:tc>
          <w:tcPr>
            <w:tcW w:w="992" w:type="dxa"/>
            <w:vMerge/>
          </w:tcPr>
          <w:p w:rsidR="00A6393E" w:rsidRPr="00F95543" w:rsidRDefault="00A6393E" w:rsidP="000762E6">
            <w:pPr>
              <w:rPr>
                <w:rFonts w:ascii="Times New Roman" w:eastAsia="Times New Roman" w:hAnsi="Times New Roman"/>
                <w:b/>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b/>
                <w:sz w:val="24"/>
                <w:szCs w:val="24"/>
                <w:lang w:eastAsia="ru-RU"/>
              </w:rPr>
            </w:pPr>
          </w:p>
        </w:tc>
      </w:tr>
      <w:tr w:rsidR="00A6393E" w:rsidRPr="00F95543" w:rsidTr="000762E6">
        <w:trPr>
          <w:gridAfter w:val="2"/>
          <w:wAfter w:w="3969" w:type="dxa"/>
          <w:trHeight w:val="270"/>
        </w:trPr>
        <w:tc>
          <w:tcPr>
            <w:tcW w:w="709" w:type="dxa"/>
          </w:tcPr>
          <w:p w:rsidR="00A6393E" w:rsidRPr="00F95543" w:rsidRDefault="00A6393E" w:rsidP="000762E6">
            <w:pPr>
              <w:rPr>
                <w:rFonts w:ascii="Times New Roman" w:eastAsia="Times New Roman" w:hAnsi="Times New Roman"/>
                <w:b/>
                <w:sz w:val="24"/>
                <w:szCs w:val="24"/>
                <w:lang w:eastAsia="ru-RU"/>
              </w:rPr>
            </w:pPr>
          </w:p>
        </w:tc>
        <w:tc>
          <w:tcPr>
            <w:tcW w:w="9072" w:type="dxa"/>
            <w:gridSpan w:val="5"/>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Язык и культура (2 ч)</w:t>
            </w:r>
          </w:p>
        </w:tc>
      </w:tr>
      <w:tr w:rsidR="00A6393E" w:rsidRPr="00F95543" w:rsidTr="000762E6">
        <w:trPr>
          <w:gridAfter w:val="2"/>
          <w:wAfter w:w="3969" w:type="dxa"/>
          <w:trHeight w:val="70"/>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w:t>
            </w:r>
          </w:p>
        </w:tc>
        <w:tc>
          <w:tcPr>
            <w:tcW w:w="3969" w:type="dxa"/>
            <w:gridSpan w:val="2"/>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Исконно русская лексика. Роль старославянизмов в развитии русского литературного языка и их приметы.</w:t>
            </w:r>
          </w:p>
          <w:p w:rsidR="00A6393E" w:rsidRPr="00F95543" w:rsidRDefault="00A6393E" w:rsidP="000762E6">
            <w:pPr>
              <w:pStyle w:val="a4"/>
              <w:ind w:firstLine="0"/>
              <w:rPr>
                <w:rFonts w:ascii="Times New Roman" w:hAnsi="Times New Roman"/>
                <w:sz w:val="24"/>
                <w:szCs w:val="24"/>
                <w:lang w:eastAsia="ru-RU"/>
              </w:rPr>
            </w:pP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val="restart"/>
          </w:tcPr>
          <w:p w:rsidR="00A6393E" w:rsidRPr="00F95543" w:rsidRDefault="00A6393E" w:rsidP="000762E6">
            <w:pPr>
              <w:pStyle w:val="a4"/>
              <w:ind w:firstLine="0"/>
              <w:rPr>
                <w:rFonts w:ascii="Times New Roman" w:hAnsi="Times New Roman"/>
                <w:i/>
                <w:sz w:val="24"/>
                <w:szCs w:val="24"/>
                <w:lang w:eastAsia="ru-RU"/>
              </w:rPr>
            </w:pPr>
            <w:r w:rsidRPr="00F95543">
              <w:rPr>
                <w:rFonts w:ascii="Times New Roman" w:hAnsi="Times New Roman"/>
                <w:sz w:val="24"/>
                <w:szCs w:val="24"/>
                <w:lang w:eastAsia="ru-RU"/>
              </w:rPr>
              <w:t>Моделировать  речевую ситуацию</w:t>
            </w:r>
            <w:r w:rsidRPr="00F95543">
              <w:rPr>
                <w:rFonts w:ascii="Times New Roman" w:hAnsi="Times New Roman"/>
                <w:i/>
                <w:sz w:val="24"/>
                <w:szCs w:val="24"/>
                <w:lang w:eastAsia="ru-RU"/>
              </w:rPr>
              <w:t xml:space="preserve"> </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Осознавать основные особенности устной и письменной речи, разговорной и книжной речи</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Создавать устные и письменные подготовленные и неподготовленные монологические высказывания, устные диалогические высказывания.</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Оценивать вид общения с точки зрения соответствия речевой ситуации.</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 xml:space="preserve">анализировать речевую ситуацию и выбирать наиболее эффективную стратегию речевого поведения; </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 xml:space="preserve">Реализовать данную стратегию в общении с использованием различных речевых тактик; </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 xml:space="preserve">Гибко менять свое речевое поведение в зависимости от изменения ситуации общения. </w:t>
            </w:r>
          </w:p>
        </w:tc>
      </w:tr>
      <w:tr w:rsidR="00A6393E" w:rsidRPr="00F95543" w:rsidTr="000762E6">
        <w:trPr>
          <w:gridAfter w:val="2"/>
          <w:wAfter w:w="3969" w:type="dxa"/>
          <w:trHeight w:val="1032"/>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2</w:t>
            </w:r>
          </w:p>
          <w:p w:rsidR="00A6393E" w:rsidRPr="00F95543" w:rsidRDefault="00A6393E" w:rsidP="000762E6">
            <w:pPr>
              <w:jc w:val="center"/>
              <w:rPr>
                <w:rFonts w:ascii="Times New Roman" w:eastAsia="Times New Roman" w:hAnsi="Times New Roman"/>
                <w:b/>
                <w:sz w:val="24"/>
                <w:szCs w:val="24"/>
                <w:lang w:eastAsia="ru-RU"/>
              </w:rPr>
            </w:pPr>
          </w:p>
        </w:tc>
        <w:tc>
          <w:tcPr>
            <w:tcW w:w="3969" w:type="dxa"/>
            <w:gridSpan w:val="2"/>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Иноязычная лексика в разговорной речи, дисплейных текстах, современной публицистике. Речевой этикет.</w:t>
            </w:r>
          </w:p>
          <w:p w:rsidR="00A6393E" w:rsidRPr="00F95543" w:rsidRDefault="00A6393E" w:rsidP="000762E6">
            <w:pPr>
              <w:rPr>
                <w:rFonts w:ascii="Times New Roman" w:eastAsia="Times New Roman" w:hAnsi="Times New Roman"/>
                <w:sz w:val="24"/>
                <w:szCs w:val="24"/>
                <w:lang w:eastAsia="ru-RU"/>
              </w:rPr>
            </w:pPr>
          </w:p>
        </w:tc>
        <w:tc>
          <w:tcPr>
            <w:tcW w:w="992" w:type="dxa"/>
          </w:tcPr>
          <w:p w:rsidR="00A6393E" w:rsidRPr="00F95543" w:rsidRDefault="00A6393E" w:rsidP="000762E6">
            <w:pPr>
              <w:jc w:val="center"/>
              <w:rPr>
                <w:rFonts w:ascii="Times New Roman" w:eastAsia="Times New Roman" w:hAnsi="Times New Roman"/>
                <w:sz w:val="24"/>
                <w:szCs w:val="24"/>
                <w:lang w:eastAsia="ru-RU"/>
              </w:rPr>
            </w:pPr>
          </w:p>
          <w:p w:rsidR="00A6393E" w:rsidRPr="00F95543" w:rsidRDefault="00A6393E" w:rsidP="000762E6">
            <w:pPr>
              <w:jc w:val="center"/>
              <w:rPr>
                <w:rFonts w:ascii="Times New Roman" w:eastAsia="Times New Roman" w:hAnsi="Times New Roman"/>
                <w:sz w:val="24"/>
                <w:szCs w:val="24"/>
                <w:lang w:eastAsia="ru-RU"/>
              </w:rPr>
            </w:pP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trHeight w:val="654"/>
        </w:trPr>
        <w:tc>
          <w:tcPr>
            <w:tcW w:w="9781" w:type="dxa"/>
            <w:gridSpan w:val="6"/>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lastRenderedPageBreak/>
              <w:t>Культура речи (8 час)</w:t>
            </w:r>
          </w:p>
        </w:tc>
        <w:tc>
          <w:tcPr>
            <w:tcW w:w="3969" w:type="dxa"/>
            <w:gridSpan w:val="2"/>
          </w:tcPr>
          <w:p w:rsidR="00A6393E" w:rsidRPr="00F95543" w:rsidRDefault="00A6393E" w:rsidP="000762E6">
            <w:pPr>
              <w:pStyle w:val="a4"/>
              <w:ind w:firstLine="0"/>
              <w:rPr>
                <w:rFonts w:ascii="Times New Roman" w:hAnsi="Times New Roman"/>
                <w:sz w:val="24"/>
                <w:szCs w:val="24"/>
                <w:lang w:eastAsia="ru-RU"/>
              </w:rPr>
            </w:pPr>
          </w:p>
        </w:tc>
      </w:tr>
      <w:tr w:rsidR="00A6393E" w:rsidRPr="00F95543" w:rsidTr="000762E6">
        <w:trPr>
          <w:gridAfter w:val="2"/>
          <w:wAfter w:w="3969" w:type="dxa"/>
          <w:trHeight w:val="1263"/>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3</w:t>
            </w:r>
          </w:p>
        </w:tc>
        <w:tc>
          <w:tcPr>
            <w:tcW w:w="3969" w:type="dxa"/>
            <w:gridSpan w:val="2"/>
          </w:tcPr>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 </w:t>
            </w:r>
            <w:r w:rsidRPr="00F95543">
              <w:rPr>
                <w:rFonts w:ascii="Times New Roman" w:hAnsi="Times New Roman"/>
                <w:sz w:val="24"/>
                <w:szCs w:val="24"/>
                <w:lang w:eastAsia="ru-RU"/>
              </w:rPr>
              <w:t>Типичные орфоэпические ошибки.</w:t>
            </w: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val="restart"/>
          </w:tcPr>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Использовать разные  приёмы слушания.</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Определять вид слушания и соответствие его речевой ситуации.</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 Оценивать приемы слушания собеседников.</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 Учиться подбирать прием слушания, соответствующий языковой ситуации.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Совершенствовать артикуляционные возможности</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Овладевать  приёмами дыхательной гимнастики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анализировать речевую ситуацию и выбирать наиболее эффективную стратегию речевого поведения;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Оценивать уместность использования громкости, темпа устной речи в разных ситуациях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Демонстрировать уместное использование громкости, темпа в некоторых высказываниях: скороговорках, </w:t>
            </w:r>
            <w:proofErr w:type="spellStart"/>
            <w:r w:rsidRPr="00F95543">
              <w:rPr>
                <w:rFonts w:ascii="Times New Roman" w:eastAsia="Times New Roman" w:hAnsi="Times New Roman"/>
                <w:sz w:val="24"/>
                <w:szCs w:val="24"/>
                <w:lang w:eastAsia="ru-RU"/>
              </w:rPr>
              <w:t>чистоговорках</w:t>
            </w:r>
            <w:proofErr w:type="spellEnd"/>
            <w:r w:rsidRPr="00F95543">
              <w:rPr>
                <w:rFonts w:ascii="Times New Roman" w:eastAsia="Times New Roman" w:hAnsi="Times New Roman"/>
                <w:sz w:val="24"/>
                <w:szCs w:val="24"/>
                <w:lang w:eastAsia="ru-RU"/>
              </w:rPr>
              <w:t xml:space="preserve">, считалках и т.д.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 Реализовать данную стратегию в общении с использованием различных речевых тактик;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Захватывать и удерживать инициативу общения или предоставлять партнеру возможность реализовать его замысел в зависимости от ваших намерений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 Адекватно реагировать на коммуникативные помехи</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Гибко менять свое речевое поведение в зависимости от изменения ситуации общения; </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Анализировать, контролировать собственную коммуникативную практику в каждой конкретной речевой ситуации </w:t>
            </w:r>
          </w:p>
        </w:tc>
      </w:tr>
      <w:tr w:rsidR="00A6393E" w:rsidRPr="00F95543" w:rsidTr="000762E6">
        <w:trPr>
          <w:gridAfter w:val="2"/>
          <w:wAfter w:w="3969" w:type="dxa"/>
          <w:trHeight w:val="1064"/>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4</w:t>
            </w:r>
          </w:p>
          <w:p w:rsidR="00A6393E" w:rsidRPr="00F95543" w:rsidRDefault="00A6393E" w:rsidP="000762E6">
            <w:pPr>
              <w:jc w:val="center"/>
              <w:rPr>
                <w:rFonts w:ascii="Times New Roman" w:eastAsia="Times New Roman" w:hAnsi="Times New Roman"/>
                <w:b/>
                <w:sz w:val="24"/>
                <w:szCs w:val="24"/>
                <w:lang w:eastAsia="ru-RU"/>
              </w:rPr>
            </w:pPr>
          </w:p>
        </w:tc>
        <w:tc>
          <w:tcPr>
            <w:tcW w:w="3969" w:type="dxa"/>
            <w:gridSpan w:val="2"/>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Типичные акцентологические ошибки в современной речи.</w:t>
            </w: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p w:rsidR="00A6393E" w:rsidRPr="00F95543" w:rsidRDefault="00A6393E" w:rsidP="000762E6">
            <w:pPr>
              <w:jc w:val="center"/>
              <w:rPr>
                <w:rFonts w:ascii="Times New Roman" w:eastAsia="Times New Roman" w:hAnsi="Times New Roman"/>
                <w:sz w:val="24"/>
                <w:szCs w:val="24"/>
                <w:lang w:eastAsia="ru-RU"/>
              </w:rPr>
            </w:pP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1140"/>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5</w:t>
            </w:r>
          </w:p>
          <w:p w:rsidR="00A6393E" w:rsidRPr="00F95543" w:rsidRDefault="00A6393E" w:rsidP="000762E6">
            <w:pPr>
              <w:jc w:val="center"/>
              <w:rPr>
                <w:rFonts w:ascii="Times New Roman" w:eastAsia="Times New Roman" w:hAnsi="Times New Roman"/>
                <w:b/>
                <w:sz w:val="24"/>
                <w:szCs w:val="24"/>
                <w:lang w:eastAsia="ru-RU"/>
              </w:rPr>
            </w:pPr>
          </w:p>
        </w:tc>
        <w:tc>
          <w:tcPr>
            <w:tcW w:w="3969" w:type="dxa"/>
            <w:gridSpan w:val="2"/>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Основные лексические нормы современного русского литературного языка.</w:t>
            </w:r>
            <w:r w:rsidRPr="00F95543">
              <w:rPr>
                <w:rFonts w:ascii="Times New Roman" w:hAnsi="Times New Roman"/>
                <w:b/>
                <w:sz w:val="24"/>
                <w:szCs w:val="24"/>
                <w:lang w:eastAsia="ru-RU"/>
              </w:rPr>
              <w:t xml:space="preserve"> </w:t>
            </w:r>
            <w:r w:rsidRPr="00F95543">
              <w:rPr>
                <w:rFonts w:ascii="Times New Roman" w:hAnsi="Times New Roman"/>
                <w:sz w:val="24"/>
                <w:szCs w:val="24"/>
                <w:lang w:eastAsia="ru-RU"/>
              </w:rPr>
              <w:t>Нарушение точности словоупотребления заимствованных слов.</w:t>
            </w:r>
          </w:p>
          <w:p w:rsidR="00A6393E" w:rsidRPr="00F95543" w:rsidRDefault="00A6393E" w:rsidP="000762E6">
            <w:pPr>
              <w:rPr>
                <w:rFonts w:ascii="Times New Roman" w:eastAsia="Times New Roman" w:hAnsi="Times New Roman"/>
                <w:sz w:val="24"/>
                <w:szCs w:val="24"/>
                <w:lang w:eastAsia="ru-RU"/>
              </w:rPr>
            </w:pP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p w:rsidR="00A6393E" w:rsidRPr="00F95543" w:rsidRDefault="00A6393E" w:rsidP="000762E6">
            <w:pPr>
              <w:jc w:val="center"/>
              <w:rPr>
                <w:rFonts w:ascii="Times New Roman" w:eastAsia="Times New Roman" w:hAnsi="Times New Roman"/>
                <w:sz w:val="24"/>
                <w:szCs w:val="24"/>
                <w:lang w:eastAsia="ru-RU"/>
              </w:rPr>
            </w:pP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1907"/>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6</w:t>
            </w:r>
          </w:p>
          <w:p w:rsidR="00A6393E" w:rsidRPr="00F95543" w:rsidRDefault="00A6393E" w:rsidP="000762E6">
            <w:pPr>
              <w:jc w:val="center"/>
              <w:rPr>
                <w:rFonts w:ascii="Times New Roman" w:eastAsia="Times New Roman" w:hAnsi="Times New Roman"/>
                <w:b/>
                <w:sz w:val="24"/>
                <w:szCs w:val="24"/>
                <w:lang w:eastAsia="ru-RU"/>
              </w:rPr>
            </w:pPr>
          </w:p>
        </w:tc>
        <w:tc>
          <w:tcPr>
            <w:tcW w:w="3969" w:type="dxa"/>
            <w:gridSpan w:val="2"/>
          </w:tcPr>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Терминология и точность речи.  Типичные речевые </w:t>
            </w:r>
            <w:proofErr w:type="gramStart"/>
            <w:r w:rsidRPr="00F95543">
              <w:rPr>
                <w:rFonts w:ascii="Times New Roman" w:eastAsia="Times New Roman" w:hAnsi="Times New Roman"/>
                <w:sz w:val="24"/>
                <w:szCs w:val="24"/>
                <w:lang w:eastAsia="ru-RU"/>
              </w:rPr>
              <w:t>ошибки</w:t>
            </w:r>
            <w:proofErr w:type="gramEnd"/>
            <w:r w:rsidRPr="00F95543">
              <w:rPr>
                <w:rFonts w:ascii="Times New Roman" w:eastAsia="Times New Roman" w:hAnsi="Times New Roman"/>
                <w:sz w:val="24"/>
                <w:szCs w:val="24"/>
                <w:lang w:eastAsia="ru-RU"/>
              </w:rPr>
              <w:t>‚ связанные с употреблением терминов.</w:t>
            </w: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p w:rsidR="00A6393E" w:rsidRPr="00F95543" w:rsidRDefault="00A6393E" w:rsidP="000762E6">
            <w:pPr>
              <w:jc w:val="center"/>
              <w:rPr>
                <w:rFonts w:ascii="Times New Roman" w:eastAsia="Times New Roman" w:hAnsi="Times New Roman"/>
                <w:sz w:val="24"/>
                <w:szCs w:val="24"/>
                <w:lang w:eastAsia="ru-RU"/>
              </w:rPr>
            </w:pP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1805"/>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7</w:t>
            </w:r>
          </w:p>
        </w:tc>
        <w:tc>
          <w:tcPr>
            <w:tcW w:w="3969" w:type="dxa"/>
            <w:gridSpan w:val="2"/>
            <w:vAlign w:val="center"/>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Основные грамматические нормы современного русского литературного языка. Согласование.</w:t>
            </w: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2751"/>
        </w:trPr>
        <w:tc>
          <w:tcPr>
            <w:tcW w:w="709" w:type="dxa"/>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8</w:t>
            </w:r>
          </w:p>
        </w:tc>
        <w:tc>
          <w:tcPr>
            <w:tcW w:w="3969" w:type="dxa"/>
            <w:gridSpan w:val="2"/>
            <w:vAlign w:val="center"/>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eastAsia="Calibri" w:hAnsi="Times New Roman"/>
                <w:sz w:val="24"/>
                <w:szCs w:val="24"/>
                <w:lang w:eastAsia="ru-RU"/>
              </w:rPr>
              <w:t xml:space="preserve">Нормы построения словосочетаний по типу согласования. </w:t>
            </w:r>
          </w:p>
          <w:p w:rsidR="00A6393E" w:rsidRPr="00F95543" w:rsidRDefault="00A6393E" w:rsidP="000762E6">
            <w:pPr>
              <w:jc w:val="left"/>
              <w:rPr>
                <w:rFonts w:ascii="Times New Roman" w:eastAsia="Times New Roman" w:hAnsi="Times New Roman"/>
                <w:sz w:val="24"/>
                <w:szCs w:val="24"/>
                <w:lang w:eastAsia="ru-RU"/>
              </w:rPr>
            </w:pP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917"/>
        </w:trPr>
        <w:tc>
          <w:tcPr>
            <w:tcW w:w="709" w:type="dxa"/>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9</w:t>
            </w:r>
          </w:p>
        </w:tc>
        <w:tc>
          <w:tcPr>
            <w:tcW w:w="3969" w:type="dxa"/>
            <w:gridSpan w:val="2"/>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Речевой этикет. Речевая агрессия.</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 xml:space="preserve"> </w:t>
            </w:r>
          </w:p>
          <w:p w:rsidR="00A6393E" w:rsidRPr="00F95543" w:rsidRDefault="00A6393E" w:rsidP="000762E6">
            <w:pPr>
              <w:rPr>
                <w:rFonts w:ascii="Times New Roman" w:eastAsia="Times New Roman" w:hAnsi="Times New Roman"/>
                <w:sz w:val="24"/>
                <w:szCs w:val="24"/>
                <w:lang w:eastAsia="ru-RU"/>
              </w:rPr>
            </w:pP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1540"/>
        </w:trPr>
        <w:tc>
          <w:tcPr>
            <w:tcW w:w="709" w:type="dxa"/>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10</w:t>
            </w:r>
          </w:p>
        </w:tc>
        <w:tc>
          <w:tcPr>
            <w:tcW w:w="3969" w:type="dxa"/>
            <w:gridSpan w:val="2"/>
          </w:tcPr>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Синонимия речевых формул.</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Практикум.</w:t>
            </w:r>
          </w:p>
        </w:tc>
        <w:tc>
          <w:tcPr>
            <w:tcW w:w="992" w:type="dxa"/>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tcPr>
          <w:p w:rsidR="00A6393E" w:rsidRPr="00F95543" w:rsidRDefault="00A6393E" w:rsidP="000762E6">
            <w:pP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1"/>
          <w:wAfter w:w="567" w:type="dxa"/>
          <w:trHeight w:val="525"/>
        </w:trPr>
        <w:tc>
          <w:tcPr>
            <w:tcW w:w="9781" w:type="dxa"/>
            <w:gridSpan w:val="6"/>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lastRenderedPageBreak/>
              <w:t>Речь. Речевая деятельность. Текст (7 ч)</w:t>
            </w:r>
          </w:p>
          <w:p w:rsidR="00A6393E" w:rsidRPr="00F95543" w:rsidRDefault="00A6393E" w:rsidP="000762E6">
            <w:pPr>
              <w:jc w:val="center"/>
              <w:rPr>
                <w:rFonts w:ascii="Times New Roman" w:eastAsia="Times New Roman" w:hAnsi="Times New Roman"/>
                <w:b/>
                <w:sz w:val="24"/>
                <w:szCs w:val="24"/>
                <w:lang w:eastAsia="ru-RU"/>
              </w:rPr>
            </w:pPr>
          </w:p>
        </w:tc>
        <w:tc>
          <w:tcPr>
            <w:tcW w:w="3402" w:type="dxa"/>
            <w:vAlign w:val="center"/>
          </w:tcPr>
          <w:p w:rsidR="00A6393E" w:rsidRPr="00F95543" w:rsidRDefault="00A6393E" w:rsidP="000762E6">
            <w:pPr>
              <w:pStyle w:val="a4"/>
              <w:ind w:firstLine="0"/>
              <w:rPr>
                <w:rFonts w:ascii="Times New Roman" w:hAnsi="Times New Roman"/>
                <w:sz w:val="24"/>
                <w:szCs w:val="24"/>
                <w:lang w:eastAsia="ru-RU"/>
              </w:rPr>
            </w:pPr>
          </w:p>
        </w:tc>
      </w:tr>
      <w:tr w:rsidR="00A6393E" w:rsidRPr="00F95543" w:rsidTr="000762E6">
        <w:trPr>
          <w:gridAfter w:val="2"/>
          <w:wAfter w:w="3969" w:type="dxa"/>
          <w:trHeight w:val="696"/>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11</w:t>
            </w:r>
          </w:p>
          <w:p w:rsidR="00A6393E" w:rsidRPr="00F95543" w:rsidRDefault="00A6393E" w:rsidP="000762E6">
            <w:pPr>
              <w:jc w:val="center"/>
              <w:rPr>
                <w:rFonts w:ascii="Times New Roman" w:eastAsia="Times New Roman" w:hAnsi="Times New Roman"/>
                <w:b/>
                <w:sz w:val="24"/>
                <w:szCs w:val="24"/>
                <w:lang w:eastAsia="ru-RU"/>
              </w:rPr>
            </w:pPr>
          </w:p>
        </w:tc>
        <w:tc>
          <w:tcPr>
            <w:tcW w:w="3402" w:type="dxa"/>
            <w:vAlign w:val="center"/>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 xml:space="preserve">Эффективные приёмы слушания. </w:t>
            </w:r>
            <w:proofErr w:type="spellStart"/>
            <w:r w:rsidRPr="00F95543">
              <w:rPr>
                <w:rFonts w:ascii="Times New Roman" w:hAnsi="Times New Roman"/>
                <w:sz w:val="24"/>
                <w:szCs w:val="24"/>
                <w:lang w:eastAsia="ru-RU"/>
              </w:rPr>
              <w:t>Предтекстовый</w:t>
            </w:r>
            <w:proofErr w:type="spellEnd"/>
            <w:r w:rsidRPr="00F95543">
              <w:rPr>
                <w:rFonts w:ascii="Times New Roman" w:hAnsi="Times New Roman"/>
                <w:sz w:val="24"/>
                <w:szCs w:val="24"/>
                <w:lang w:eastAsia="ru-RU"/>
              </w:rPr>
              <w:t xml:space="preserve">, </w:t>
            </w:r>
            <w:proofErr w:type="gramStart"/>
            <w:r w:rsidRPr="00F95543">
              <w:rPr>
                <w:rFonts w:ascii="Times New Roman" w:hAnsi="Times New Roman"/>
                <w:sz w:val="24"/>
                <w:szCs w:val="24"/>
                <w:lang w:eastAsia="ru-RU"/>
              </w:rPr>
              <w:t>текстовый</w:t>
            </w:r>
            <w:proofErr w:type="gramEnd"/>
            <w:r w:rsidRPr="00F95543">
              <w:rPr>
                <w:rFonts w:ascii="Times New Roman" w:hAnsi="Times New Roman"/>
                <w:sz w:val="24"/>
                <w:szCs w:val="24"/>
                <w:lang w:eastAsia="ru-RU"/>
              </w:rPr>
              <w:t xml:space="preserve"> и </w:t>
            </w:r>
            <w:proofErr w:type="spellStart"/>
            <w:r w:rsidRPr="00F95543">
              <w:rPr>
                <w:rFonts w:ascii="Times New Roman" w:hAnsi="Times New Roman"/>
                <w:sz w:val="24"/>
                <w:szCs w:val="24"/>
                <w:lang w:eastAsia="ru-RU"/>
              </w:rPr>
              <w:t>послетекстовый</w:t>
            </w:r>
            <w:proofErr w:type="spellEnd"/>
            <w:r w:rsidRPr="00F95543">
              <w:rPr>
                <w:rFonts w:ascii="Times New Roman" w:hAnsi="Times New Roman"/>
                <w:sz w:val="24"/>
                <w:szCs w:val="24"/>
                <w:lang w:eastAsia="ru-RU"/>
              </w:rPr>
              <w:t xml:space="preserve"> этапы работы.</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p w:rsidR="00A6393E" w:rsidRPr="00F95543" w:rsidRDefault="00A6393E" w:rsidP="000762E6">
            <w:pPr>
              <w:jc w:val="center"/>
              <w:rPr>
                <w:rFonts w:ascii="Times New Roman" w:eastAsia="Times New Roman" w:hAnsi="Times New Roman"/>
                <w:sz w:val="24"/>
                <w:szCs w:val="24"/>
                <w:lang w:eastAsia="ru-RU"/>
              </w:rPr>
            </w:pPr>
          </w:p>
          <w:p w:rsidR="00A6393E" w:rsidRPr="00F95543" w:rsidRDefault="00A6393E" w:rsidP="000762E6">
            <w:pPr>
              <w:jc w:val="center"/>
              <w:rPr>
                <w:rFonts w:ascii="Times New Roman" w:eastAsia="Times New Roman" w:hAnsi="Times New Roman"/>
                <w:sz w:val="24"/>
                <w:szCs w:val="24"/>
                <w:lang w:eastAsia="ru-RU"/>
              </w:rPr>
            </w:pP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restart"/>
          </w:tcPr>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Анализировать исходный текст.</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Определять замысел текста.</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Подробно, сжато, выборочно излагать содержание прочитанного текста.</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Учиться планировать свое высказывание.</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Передавать содержание текста в сжатом или развернутом виде</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Составлять текст устных и письменных объявлений, выполнять подбор необходимых речевых средств.</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 xml:space="preserve"> Умение озвучивать объявление, привлекая внимание слушателей.</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Анализировать типичную структуру рассказа.</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Рассказывать (устно и письменно) о памятных событиях жизни.</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Отделять информацию о самом событии и отношение автора к событию.</w:t>
            </w:r>
            <w:r w:rsidRPr="00F95543">
              <w:rPr>
                <w:rFonts w:ascii="Times New Roman" w:eastAsia="Times New Roman" w:hAnsi="Times New Roman"/>
                <w:sz w:val="24"/>
                <w:szCs w:val="24"/>
                <w:lang w:eastAsia="ru-RU"/>
              </w:rPr>
              <w:br/>
              <w:t xml:space="preserve">       Уметь отличать и составлять рассказы на основе </w:t>
            </w:r>
            <w:proofErr w:type="gramStart"/>
            <w:r w:rsidRPr="00F95543">
              <w:rPr>
                <w:rFonts w:ascii="Times New Roman" w:eastAsia="Times New Roman" w:hAnsi="Times New Roman"/>
                <w:sz w:val="24"/>
                <w:szCs w:val="24"/>
                <w:lang w:eastAsia="ru-RU"/>
              </w:rPr>
              <w:t>услышанного</w:t>
            </w:r>
            <w:proofErr w:type="gramEnd"/>
            <w:r w:rsidRPr="00F95543">
              <w:rPr>
                <w:rFonts w:ascii="Times New Roman" w:eastAsia="Times New Roman" w:hAnsi="Times New Roman"/>
                <w:sz w:val="24"/>
                <w:szCs w:val="24"/>
                <w:lang w:eastAsia="ru-RU"/>
              </w:rPr>
              <w:t xml:space="preserve"> и выдуманные рассказы.</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Моделировать ситуацию спора в соответствии с особенностями этого речевого жанра</w:t>
            </w:r>
          </w:p>
          <w:p w:rsidR="00A6393E" w:rsidRPr="00F95543" w:rsidRDefault="00A6393E" w:rsidP="000762E6">
            <w:pP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Анализировать речевые  жанры, их соответствие речевой задаче и жанровым особенностям.</w:t>
            </w:r>
            <w:r w:rsidRPr="00F95543">
              <w:rPr>
                <w:rFonts w:ascii="Times New Roman" w:eastAsia="Times New Roman" w:hAnsi="Times New Roman"/>
                <w:sz w:val="24"/>
                <w:szCs w:val="24"/>
                <w:lang w:eastAsia="ru-RU"/>
              </w:rPr>
              <w:br/>
            </w:r>
          </w:p>
        </w:tc>
      </w:tr>
      <w:tr w:rsidR="00A6393E" w:rsidRPr="00F95543" w:rsidTr="000762E6">
        <w:trPr>
          <w:gridAfter w:val="2"/>
          <w:wAfter w:w="3969" w:type="dxa"/>
          <w:trHeight w:val="684"/>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12</w:t>
            </w:r>
          </w:p>
        </w:tc>
        <w:tc>
          <w:tcPr>
            <w:tcW w:w="3402" w:type="dxa"/>
            <w:vAlign w:val="center"/>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Основные методы, способы и средства получения, переработки информации.</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679"/>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13</w:t>
            </w:r>
          </w:p>
        </w:tc>
        <w:tc>
          <w:tcPr>
            <w:tcW w:w="3402" w:type="dxa"/>
            <w:vAlign w:val="center"/>
          </w:tcPr>
          <w:p w:rsidR="00A6393E" w:rsidRPr="00F95543" w:rsidRDefault="00A6393E" w:rsidP="000762E6">
            <w:pPr>
              <w:pStyle w:val="a4"/>
              <w:ind w:left="-57" w:right="-57" w:firstLine="0"/>
              <w:rPr>
                <w:rFonts w:ascii="Times New Roman" w:hAnsi="Times New Roman"/>
                <w:sz w:val="24"/>
                <w:szCs w:val="24"/>
                <w:lang w:eastAsia="ru-RU"/>
              </w:rPr>
            </w:pPr>
            <w:r w:rsidRPr="00F95543">
              <w:rPr>
                <w:rFonts w:ascii="Times New Roman" w:hAnsi="Times New Roman"/>
                <w:sz w:val="24"/>
                <w:szCs w:val="24"/>
                <w:lang w:eastAsia="ru-RU"/>
              </w:rPr>
              <w:t>Текст как единица языка и речи</w:t>
            </w:r>
          </w:p>
          <w:p w:rsidR="00A6393E" w:rsidRPr="00F95543" w:rsidRDefault="00A6393E" w:rsidP="000762E6">
            <w:pPr>
              <w:pStyle w:val="a4"/>
              <w:ind w:left="-57" w:right="-57" w:firstLine="0"/>
              <w:rPr>
                <w:rFonts w:ascii="Times New Roman" w:hAnsi="Times New Roman"/>
                <w:sz w:val="24"/>
                <w:szCs w:val="24"/>
                <w:lang w:eastAsia="ru-RU"/>
              </w:rPr>
            </w:pPr>
            <w:r w:rsidRPr="00F95543">
              <w:rPr>
                <w:rFonts w:ascii="Times New Roman" w:hAnsi="Times New Roman"/>
                <w:sz w:val="24"/>
                <w:szCs w:val="24"/>
                <w:lang w:eastAsia="ru-RU"/>
              </w:rPr>
              <w:t xml:space="preserve">Структура аргументации: тезис, аргумент. Способы аргументации. </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806"/>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14</w:t>
            </w:r>
          </w:p>
        </w:tc>
        <w:tc>
          <w:tcPr>
            <w:tcW w:w="3402" w:type="dxa"/>
            <w:vAlign w:val="center"/>
          </w:tcPr>
          <w:p w:rsidR="00A6393E" w:rsidRPr="00F95543" w:rsidRDefault="00A6393E" w:rsidP="000762E6">
            <w:pPr>
              <w:jc w:val="left"/>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Доказательство и его структура. Прямые и косвенные доказательства. Виды косвенных доказательств.</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806"/>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15</w:t>
            </w:r>
          </w:p>
        </w:tc>
        <w:tc>
          <w:tcPr>
            <w:tcW w:w="3402" w:type="dxa"/>
            <w:vAlign w:val="center"/>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Функциональные разновидности языка</w:t>
            </w:r>
          </w:p>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 xml:space="preserve">Разговорная речь. </w:t>
            </w:r>
            <w:proofErr w:type="spellStart"/>
            <w:r w:rsidRPr="00F95543">
              <w:rPr>
                <w:rFonts w:ascii="Times New Roman" w:hAnsi="Times New Roman"/>
                <w:sz w:val="24"/>
                <w:szCs w:val="24"/>
                <w:lang w:eastAsia="ru-RU"/>
              </w:rPr>
              <w:t>Самохарактеристика</w:t>
            </w:r>
            <w:proofErr w:type="spellEnd"/>
            <w:r w:rsidRPr="00F95543">
              <w:rPr>
                <w:rFonts w:ascii="Times New Roman" w:hAnsi="Times New Roman"/>
                <w:sz w:val="24"/>
                <w:szCs w:val="24"/>
                <w:lang w:eastAsia="ru-RU"/>
              </w:rPr>
              <w:t xml:space="preserve">,  </w:t>
            </w:r>
            <w:proofErr w:type="spellStart"/>
            <w:r w:rsidRPr="00F95543">
              <w:rPr>
                <w:rFonts w:ascii="Times New Roman" w:hAnsi="Times New Roman"/>
                <w:sz w:val="24"/>
                <w:szCs w:val="24"/>
                <w:lang w:eastAsia="ru-RU"/>
              </w:rPr>
              <w:t>самопрезентация</w:t>
            </w:r>
            <w:proofErr w:type="spellEnd"/>
            <w:r w:rsidRPr="00F95543">
              <w:rPr>
                <w:rFonts w:ascii="Times New Roman" w:hAnsi="Times New Roman"/>
                <w:sz w:val="24"/>
                <w:szCs w:val="24"/>
                <w:lang w:eastAsia="ru-RU"/>
              </w:rPr>
              <w:t xml:space="preserve">, поздравление. </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806"/>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16</w:t>
            </w:r>
          </w:p>
        </w:tc>
        <w:tc>
          <w:tcPr>
            <w:tcW w:w="3402" w:type="dxa"/>
            <w:vAlign w:val="center"/>
          </w:tcPr>
          <w:p w:rsidR="00A6393E" w:rsidRPr="00F95543" w:rsidRDefault="00A6393E" w:rsidP="000762E6">
            <w:pPr>
              <w:jc w:val="left"/>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Научный стиль речи. Специфика оформления текста как результата проектной (исследовательской) деятельности. Реферат.</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r w:rsidR="00A6393E" w:rsidRPr="00F95543" w:rsidTr="000762E6">
        <w:trPr>
          <w:gridAfter w:val="2"/>
          <w:wAfter w:w="3969" w:type="dxa"/>
          <w:trHeight w:val="806"/>
        </w:trPr>
        <w:tc>
          <w:tcPr>
            <w:tcW w:w="1276" w:type="dxa"/>
            <w:gridSpan w:val="2"/>
            <w:vAlign w:val="center"/>
          </w:tcPr>
          <w:p w:rsidR="00A6393E" w:rsidRPr="00F95543" w:rsidRDefault="00A6393E" w:rsidP="000762E6">
            <w:pPr>
              <w:jc w:val="center"/>
              <w:rPr>
                <w:rFonts w:ascii="Times New Roman" w:eastAsia="Times New Roman" w:hAnsi="Times New Roman"/>
                <w:b/>
                <w:sz w:val="24"/>
                <w:szCs w:val="24"/>
                <w:lang w:eastAsia="ru-RU"/>
              </w:rPr>
            </w:pPr>
            <w:r w:rsidRPr="00F95543">
              <w:rPr>
                <w:rFonts w:ascii="Times New Roman" w:eastAsia="Times New Roman" w:hAnsi="Times New Roman"/>
                <w:b/>
                <w:sz w:val="24"/>
                <w:szCs w:val="24"/>
                <w:lang w:eastAsia="ru-RU"/>
              </w:rPr>
              <w:t>17</w:t>
            </w:r>
          </w:p>
        </w:tc>
        <w:tc>
          <w:tcPr>
            <w:tcW w:w="3402" w:type="dxa"/>
            <w:vAlign w:val="center"/>
          </w:tcPr>
          <w:p w:rsidR="00A6393E" w:rsidRPr="00F95543" w:rsidRDefault="00A6393E" w:rsidP="000762E6">
            <w:pPr>
              <w:pStyle w:val="a4"/>
              <w:ind w:firstLine="0"/>
              <w:rPr>
                <w:rFonts w:ascii="Times New Roman" w:hAnsi="Times New Roman"/>
                <w:sz w:val="24"/>
                <w:szCs w:val="24"/>
                <w:lang w:eastAsia="ru-RU"/>
              </w:rPr>
            </w:pPr>
            <w:r w:rsidRPr="00F95543">
              <w:rPr>
                <w:rFonts w:ascii="Times New Roman" w:hAnsi="Times New Roman"/>
                <w:sz w:val="24"/>
                <w:szCs w:val="24"/>
                <w:lang w:eastAsia="ru-RU"/>
              </w:rPr>
              <w:t>Язык художественной литературы. Сочинение в жанре письма другу (в том числе электронного), страницы дневника и т.д.</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r w:rsidRPr="00F95543">
              <w:rPr>
                <w:rFonts w:ascii="Times New Roman" w:eastAsia="Times New Roman" w:hAnsi="Times New Roman"/>
                <w:sz w:val="24"/>
                <w:szCs w:val="24"/>
                <w:lang w:eastAsia="ru-RU"/>
              </w:rPr>
              <w:t>1</w:t>
            </w:r>
          </w:p>
        </w:tc>
        <w:tc>
          <w:tcPr>
            <w:tcW w:w="992" w:type="dxa"/>
            <w:vAlign w:val="center"/>
          </w:tcPr>
          <w:p w:rsidR="00A6393E" w:rsidRPr="00F95543" w:rsidRDefault="00A6393E" w:rsidP="000762E6">
            <w:pPr>
              <w:jc w:val="center"/>
              <w:rPr>
                <w:rFonts w:ascii="Times New Roman" w:eastAsia="Times New Roman" w:hAnsi="Times New Roman"/>
                <w:sz w:val="24"/>
                <w:szCs w:val="24"/>
                <w:lang w:eastAsia="ru-RU"/>
              </w:rPr>
            </w:pPr>
          </w:p>
        </w:tc>
        <w:tc>
          <w:tcPr>
            <w:tcW w:w="3119" w:type="dxa"/>
            <w:vMerge/>
            <w:vAlign w:val="center"/>
          </w:tcPr>
          <w:p w:rsidR="00A6393E" w:rsidRPr="00F95543" w:rsidRDefault="00A6393E" w:rsidP="000762E6">
            <w:pPr>
              <w:jc w:val="center"/>
              <w:rPr>
                <w:rFonts w:ascii="Times New Roman" w:eastAsia="Times New Roman" w:hAnsi="Times New Roman"/>
                <w:sz w:val="24"/>
                <w:szCs w:val="24"/>
                <w:lang w:eastAsia="ru-RU"/>
              </w:rPr>
            </w:pPr>
          </w:p>
        </w:tc>
      </w:tr>
    </w:tbl>
    <w:p w:rsidR="00A6393E" w:rsidRPr="00F95543" w:rsidRDefault="00A6393E" w:rsidP="00A6393E">
      <w:pPr>
        <w:ind w:firstLine="426"/>
        <w:rPr>
          <w:rFonts w:ascii="Times New Roman" w:hAnsi="Times New Roman"/>
          <w:b/>
          <w:sz w:val="24"/>
          <w:szCs w:val="24"/>
        </w:rPr>
      </w:pPr>
    </w:p>
    <w:p w:rsidR="0071736E" w:rsidRDefault="0071736E"/>
    <w:sectPr w:rsidR="0071736E" w:rsidSect="00B07188">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F60BCA"/>
    <w:multiLevelType w:val="hybridMultilevel"/>
    <w:tmpl w:val="0C6ABB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5365A5A"/>
    <w:multiLevelType w:val="hybridMultilevel"/>
    <w:tmpl w:val="0882E6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357A2A"/>
    <w:multiLevelType w:val="hybridMultilevel"/>
    <w:tmpl w:val="86E8E150"/>
    <w:lvl w:ilvl="0" w:tplc="5874D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A42169B"/>
    <w:multiLevelType w:val="hybridMultilevel"/>
    <w:tmpl w:val="F162EE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C1C1C5C"/>
    <w:multiLevelType w:val="hybridMultilevel"/>
    <w:tmpl w:val="4F549B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1C84180F"/>
    <w:multiLevelType w:val="hybridMultilevel"/>
    <w:tmpl w:val="740088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1E5C6640"/>
    <w:multiLevelType w:val="hybridMultilevel"/>
    <w:tmpl w:val="E56269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44A238D0"/>
    <w:multiLevelType w:val="hybridMultilevel"/>
    <w:tmpl w:val="601474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693A22F4"/>
    <w:multiLevelType w:val="hybridMultilevel"/>
    <w:tmpl w:val="516C037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71982AA9"/>
    <w:multiLevelType w:val="hybridMultilevel"/>
    <w:tmpl w:val="8BAA71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7EE7484D"/>
    <w:multiLevelType w:val="hybridMultilevel"/>
    <w:tmpl w:val="ECD8B1A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5"/>
  </w:num>
  <w:num w:numId="7">
    <w:abstractNumId w:val="11"/>
  </w:num>
  <w:num w:numId="8">
    <w:abstractNumId w:val="8"/>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3E"/>
    <w:rsid w:val="005552D7"/>
    <w:rsid w:val="00557C8C"/>
    <w:rsid w:val="0071736E"/>
    <w:rsid w:val="00A6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93E"/>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6393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List Paragraph"/>
    <w:basedOn w:val="a"/>
    <w:uiPriority w:val="34"/>
    <w:qFormat/>
    <w:rsid w:val="00A6393E"/>
    <w:pPr>
      <w:spacing w:after="200" w:line="276" w:lineRule="auto"/>
      <w:ind w:left="720"/>
      <w:contextualSpacing/>
      <w:jc w:val="left"/>
    </w:pPr>
  </w:style>
  <w:style w:type="paragraph" w:styleId="a4">
    <w:name w:val="No Spacing"/>
    <w:uiPriority w:val="1"/>
    <w:qFormat/>
    <w:rsid w:val="00A6393E"/>
    <w:pPr>
      <w:spacing w:after="0" w:line="240" w:lineRule="auto"/>
      <w:ind w:firstLine="3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93E"/>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6393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List Paragraph"/>
    <w:basedOn w:val="a"/>
    <w:uiPriority w:val="34"/>
    <w:qFormat/>
    <w:rsid w:val="00A6393E"/>
    <w:pPr>
      <w:spacing w:after="200" w:line="276" w:lineRule="auto"/>
      <w:ind w:left="720"/>
      <w:contextualSpacing/>
      <w:jc w:val="left"/>
    </w:pPr>
  </w:style>
  <w:style w:type="paragraph" w:styleId="a4">
    <w:name w:val="No Spacing"/>
    <w:uiPriority w:val="1"/>
    <w:qFormat/>
    <w:rsid w:val="00A6393E"/>
    <w:pPr>
      <w:spacing w:after="0" w:line="240" w:lineRule="auto"/>
      <w:ind w:firstLine="36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5615</Words>
  <Characters>32009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2023-10-17T11:10:00Z</dcterms:created>
  <dcterms:modified xsi:type="dcterms:W3CDTF">2023-10-17T11:15:00Z</dcterms:modified>
</cp:coreProperties>
</file>