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FEA" w:rsidRPr="00BF4DBA" w:rsidRDefault="00BF4DBA">
      <w:pPr>
        <w:spacing w:after="0" w:line="408" w:lineRule="auto"/>
        <w:ind w:left="120"/>
        <w:jc w:val="center"/>
        <w:rPr>
          <w:lang w:val="ru-RU"/>
        </w:rPr>
      </w:pPr>
      <w:bookmarkStart w:id="0" w:name="block-15216451"/>
      <w:r w:rsidRPr="00BF4DB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D5FEA" w:rsidRPr="00BF4DBA" w:rsidRDefault="00BF4DBA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BF4DBA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BF4DB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D5FEA" w:rsidRPr="00BF4DBA" w:rsidRDefault="00BF4DBA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BF4DBA">
        <w:rPr>
          <w:rFonts w:ascii="Times New Roman" w:hAnsi="Times New Roman"/>
          <w:b/>
          <w:color w:val="000000"/>
          <w:sz w:val="28"/>
          <w:lang w:val="ru-RU"/>
        </w:rPr>
        <w:t>Управления образования Администрации Нелидовского городского округа Тверской области</w:t>
      </w:r>
      <w:bookmarkEnd w:id="2"/>
    </w:p>
    <w:p w:rsidR="00CD5FEA" w:rsidRDefault="00BF4DB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Школа №3</w:t>
      </w:r>
    </w:p>
    <w:p w:rsidR="00CD5FEA" w:rsidRDefault="00CD5FEA">
      <w:pPr>
        <w:spacing w:after="0"/>
        <w:ind w:left="120"/>
      </w:pPr>
    </w:p>
    <w:p w:rsidR="00CD5FEA" w:rsidRDefault="00CD5FEA">
      <w:pPr>
        <w:spacing w:after="0"/>
        <w:ind w:left="120"/>
      </w:pPr>
    </w:p>
    <w:p w:rsidR="00CD5FEA" w:rsidRDefault="00CD5FEA">
      <w:pPr>
        <w:spacing w:after="0"/>
        <w:ind w:left="120"/>
      </w:pPr>
    </w:p>
    <w:p w:rsidR="00CD5FEA" w:rsidRDefault="00CD5FEA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F4DBA" w:rsidRPr="00786B3D" w:rsidTr="00BF4DBA">
        <w:tc>
          <w:tcPr>
            <w:tcW w:w="3114" w:type="dxa"/>
          </w:tcPr>
          <w:p w:rsidR="00BF4DBA" w:rsidRPr="0040209D" w:rsidRDefault="00BF4DBA" w:rsidP="00BF4DB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F4DBA" w:rsidRPr="008944ED" w:rsidRDefault="00BF4DBA" w:rsidP="00BF4D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BF4DBA" w:rsidRDefault="00BF4DBA" w:rsidP="00BF4DB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F4DBA" w:rsidRPr="008944ED" w:rsidRDefault="00BF4DBA" w:rsidP="00BF4D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Кудрова Т.Н.</w:t>
            </w:r>
          </w:p>
          <w:p w:rsidR="00BF4DBA" w:rsidRDefault="00BF4DBA" w:rsidP="00BF4D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F4DBA" w:rsidRPr="0040209D" w:rsidRDefault="00BF4DBA" w:rsidP="00BF4DB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F4DBA" w:rsidRPr="0040209D" w:rsidRDefault="00BF4DBA" w:rsidP="00BF4DB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F4DBA" w:rsidRDefault="00BF4DBA" w:rsidP="00BF4D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F4DBA" w:rsidRPr="008944ED" w:rsidRDefault="00BF4DBA" w:rsidP="00BF4DB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 №3</w:t>
            </w:r>
          </w:p>
          <w:p w:rsidR="00BF4DBA" w:rsidRDefault="00BF4DBA" w:rsidP="00BF4DB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F4DBA" w:rsidRPr="008944ED" w:rsidRDefault="00BF4DBA" w:rsidP="00BF4DB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Кудрова Т.Н</w:t>
            </w:r>
          </w:p>
          <w:p w:rsidR="00BF4DBA" w:rsidRDefault="00BF4DBA" w:rsidP="00BF4DB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1/4-д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09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F4DBA" w:rsidRPr="0040209D" w:rsidRDefault="00BF4DBA" w:rsidP="00BF4DB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D5FEA" w:rsidRDefault="00CD5FEA">
      <w:pPr>
        <w:spacing w:after="0"/>
        <w:ind w:left="120"/>
      </w:pPr>
    </w:p>
    <w:p w:rsidR="00CD5FEA" w:rsidRDefault="00CD5FEA">
      <w:pPr>
        <w:spacing w:after="0"/>
        <w:ind w:left="120"/>
      </w:pPr>
    </w:p>
    <w:p w:rsidR="00CD5FEA" w:rsidRDefault="00CD5FEA">
      <w:pPr>
        <w:spacing w:after="0"/>
        <w:ind w:left="120"/>
      </w:pPr>
    </w:p>
    <w:p w:rsidR="00CD5FEA" w:rsidRDefault="00CD5FEA">
      <w:pPr>
        <w:spacing w:after="0"/>
        <w:ind w:left="120"/>
      </w:pPr>
    </w:p>
    <w:p w:rsidR="00CD5FEA" w:rsidRDefault="00CD5FEA">
      <w:pPr>
        <w:spacing w:after="0"/>
        <w:ind w:left="120"/>
      </w:pPr>
    </w:p>
    <w:p w:rsidR="00CD5FEA" w:rsidRDefault="00BF4DB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D5FEA" w:rsidRDefault="00BF4DB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2058995)</w:t>
      </w:r>
    </w:p>
    <w:p w:rsidR="00CD5FEA" w:rsidRDefault="00CD5FEA">
      <w:pPr>
        <w:spacing w:after="0"/>
        <w:ind w:left="120"/>
        <w:jc w:val="center"/>
      </w:pPr>
    </w:p>
    <w:p w:rsidR="00CD5FEA" w:rsidRDefault="00BF4DBA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CD5FEA" w:rsidRDefault="00BF4DBA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CD5FEA" w:rsidRDefault="00CD5FEA">
      <w:pPr>
        <w:spacing w:after="0"/>
        <w:ind w:left="120"/>
        <w:jc w:val="center"/>
      </w:pPr>
    </w:p>
    <w:p w:rsidR="00CD5FEA" w:rsidRDefault="00CD5FEA">
      <w:pPr>
        <w:spacing w:after="0"/>
        <w:ind w:left="120"/>
        <w:jc w:val="center"/>
      </w:pPr>
    </w:p>
    <w:p w:rsidR="00CD5FEA" w:rsidRDefault="00CD5FEA">
      <w:pPr>
        <w:spacing w:after="0"/>
        <w:ind w:left="120"/>
        <w:jc w:val="center"/>
      </w:pPr>
    </w:p>
    <w:p w:rsidR="00CD5FEA" w:rsidRDefault="00CD5FEA">
      <w:pPr>
        <w:spacing w:after="0"/>
        <w:ind w:left="120"/>
        <w:jc w:val="center"/>
      </w:pPr>
    </w:p>
    <w:p w:rsidR="00CD5FEA" w:rsidRDefault="00CD5FEA">
      <w:pPr>
        <w:spacing w:after="0"/>
        <w:ind w:left="120"/>
        <w:jc w:val="center"/>
      </w:pPr>
    </w:p>
    <w:p w:rsidR="00CD5FEA" w:rsidRPr="00BF4DBA" w:rsidRDefault="00CD5FEA" w:rsidP="00BF4DBA">
      <w:pPr>
        <w:spacing w:after="0"/>
        <w:rPr>
          <w:lang w:val="ru-RU"/>
        </w:rPr>
      </w:pPr>
    </w:p>
    <w:p w:rsidR="00CD5FEA" w:rsidRDefault="00CD5FEA">
      <w:pPr>
        <w:spacing w:after="0"/>
        <w:ind w:left="120"/>
        <w:jc w:val="center"/>
      </w:pPr>
    </w:p>
    <w:p w:rsidR="00CD5FEA" w:rsidRDefault="00CD5FEA">
      <w:pPr>
        <w:spacing w:after="0"/>
        <w:ind w:left="120"/>
        <w:jc w:val="center"/>
      </w:pPr>
    </w:p>
    <w:p w:rsidR="00CD5FEA" w:rsidRDefault="00BF4DBA">
      <w:pPr>
        <w:spacing w:after="0"/>
        <w:ind w:left="120"/>
        <w:jc w:val="center"/>
      </w:pPr>
      <w:bookmarkStart w:id="3" w:name="6129fc25-1484-4cce-a161-840ff826026d"/>
      <w:r>
        <w:rPr>
          <w:rFonts w:ascii="Times New Roman" w:hAnsi="Times New Roman"/>
          <w:b/>
          <w:color w:val="000000"/>
          <w:sz w:val="28"/>
        </w:rPr>
        <w:t>Нелидово</w:t>
      </w:r>
      <w:bookmarkEnd w:id="3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62614f64-10de-4f5c-96b5-e9621fb5538a"/>
      <w:r>
        <w:rPr>
          <w:rFonts w:ascii="Times New Roman" w:hAnsi="Times New Roman"/>
          <w:b/>
          <w:color w:val="000000"/>
          <w:sz w:val="28"/>
        </w:rPr>
        <w:t>2023</w:t>
      </w:r>
      <w:bookmarkEnd w:id="4"/>
    </w:p>
    <w:p w:rsidR="00CD5FEA" w:rsidRPr="00C522C1" w:rsidRDefault="00CD5FEA" w:rsidP="00C522C1">
      <w:pPr>
        <w:jc w:val="center"/>
        <w:rPr>
          <w:lang w:val="ru-RU"/>
        </w:rPr>
        <w:sectPr w:rsidR="00CD5FEA" w:rsidRPr="00C522C1">
          <w:footerReference w:type="default" r:id="rId9"/>
          <w:pgSz w:w="11906" w:h="16383"/>
          <w:pgMar w:top="1134" w:right="850" w:bottom="1134" w:left="1701" w:header="720" w:footer="720" w:gutter="0"/>
          <w:cols w:space="720"/>
        </w:sectPr>
      </w:pPr>
    </w:p>
    <w:p w:rsidR="00CD5FEA" w:rsidRPr="00BF4DBA" w:rsidRDefault="00BF4DBA" w:rsidP="00C522C1">
      <w:pPr>
        <w:spacing w:after="0" w:line="264" w:lineRule="auto"/>
        <w:jc w:val="center"/>
      </w:pPr>
      <w:bookmarkStart w:id="5" w:name="block-15216448"/>
      <w:bookmarkEnd w:id="0"/>
      <w:r w:rsidRPr="00BF4DBA">
        <w:rPr>
          <w:rFonts w:ascii="Times New Roman" w:hAnsi="Times New Roman"/>
          <w:b/>
          <w:color w:val="000000"/>
        </w:rPr>
        <w:lastRenderedPageBreak/>
        <w:t>ПОЯСНИТЕЛЬНАЯ ЗАПИСКА</w:t>
      </w:r>
    </w:p>
    <w:p w:rsidR="00CD5FEA" w:rsidRPr="00BF4DBA" w:rsidRDefault="00CD5FEA">
      <w:pPr>
        <w:spacing w:after="0" w:line="264" w:lineRule="auto"/>
        <w:ind w:left="120"/>
        <w:jc w:val="both"/>
      </w:pP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bookmarkStart w:id="6" w:name="2de083b3-1f31-409f-b177-a515047f5be6"/>
      <w:r w:rsidRPr="00BF4DBA">
        <w:rPr>
          <w:rFonts w:ascii="Times New Roman" w:hAnsi="Times New Roman"/>
          <w:color w:val="000000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</w:p>
    <w:p w:rsidR="00CD5FEA" w:rsidRPr="00BF4DBA" w:rsidRDefault="00CD5FEA">
      <w:pPr>
        <w:spacing w:after="0" w:line="264" w:lineRule="auto"/>
        <w:ind w:left="120"/>
        <w:jc w:val="both"/>
        <w:rPr>
          <w:lang w:val="ru-RU"/>
        </w:rPr>
      </w:pPr>
    </w:p>
    <w:p w:rsidR="00CD5FEA" w:rsidRPr="00BF4DBA" w:rsidRDefault="00CD5FEA">
      <w:pPr>
        <w:rPr>
          <w:lang w:val="ru-RU"/>
        </w:rPr>
        <w:sectPr w:rsidR="00CD5FEA" w:rsidRPr="00BF4DBA" w:rsidSect="00BF4DBA">
          <w:pgSz w:w="11906" w:h="16383"/>
          <w:pgMar w:top="567" w:right="566" w:bottom="1134" w:left="993" w:header="720" w:footer="720" w:gutter="0"/>
          <w:cols w:space="720"/>
        </w:sectPr>
      </w:pPr>
    </w:p>
    <w:p w:rsidR="00CD5FEA" w:rsidRPr="00BF4DBA" w:rsidRDefault="00BF4DBA" w:rsidP="00BF4DBA">
      <w:pPr>
        <w:spacing w:after="0" w:line="264" w:lineRule="auto"/>
        <w:ind w:left="120"/>
        <w:jc w:val="center"/>
        <w:rPr>
          <w:lang w:val="ru-RU"/>
        </w:rPr>
      </w:pPr>
      <w:bookmarkStart w:id="7" w:name="block-15216452"/>
      <w:bookmarkEnd w:id="5"/>
      <w:r w:rsidRPr="00BF4DBA">
        <w:rPr>
          <w:rFonts w:ascii="Times New Roman" w:hAnsi="Times New Roman"/>
          <w:b/>
          <w:color w:val="000000"/>
          <w:lang w:val="ru-RU"/>
        </w:rPr>
        <w:lastRenderedPageBreak/>
        <w:t>СОДЕРЖАНИЕ ОБУЧЕНИЯ</w:t>
      </w:r>
    </w:p>
    <w:p w:rsidR="00CD5FEA" w:rsidRPr="00BF4DBA" w:rsidRDefault="00CD5FEA">
      <w:pPr>
        <w:spacing w:after="0" w:line="264" w:lineRule="auto"/>
        <w:ind w:left="120"/>
        <w:jc w:val="both"/>
        <w:rPr>
          <w:lang w:val="ru-RU"/>
        </w:rPr>
      </w:pPr>
    </w:p>
    <w:p w:rsidR="00CD5FEA" w:rsidRPr="00BF4DBA" w:rsidRDefault="00BF4DBA">
      <w:pPr>
        <w:spacing w:after="0" w:line="264" w:lineRule="auto"/>
        <w:ind w:left="12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1 КЛАСС</w:t>
      </w:r>
      <w:r w:rsidRPr="00BF4DBA">
        <w:rPr>
          <w:rFonts w:ascii="Times New Roman" w:hAnsi="Times New Roman"/>
          <w:color w:val="000000"/>
          <w:lang w:val="ru-RU"/>
        </w:rPr>
        <w:t xml:space="preserve"> </w:t>
      </w:r>
    </w:p>
    <w:p w:rsidR="00CD5FEA" w:rsidRPr="00BF4DBA" w:rsidRDefault="00CD5FEA">
      <w:pPr>
        <w:spacing w:after="0" w:line="264" w:lineRule="auto"/>
        <w:ind w:left="120"/>
        <w:jc w:val="both"/>
        <w:rPr>
          <w:lang w:val="ru-RU"/>
        </w:rPr>
      </w:pP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«Графика»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Рисование с натуры: разные листья и их форма.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«Живопись»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Техника монотипии. Представления о симметрии. Развитие воображения.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«Скульптура»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Изображение в объёме. Приёмы работы с пластилином; дощечка, стек, тряпочка.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Объёмная аппликация из бумаги и картона.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«Декоративно-прикладное искусство»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Орнамент, характерный для игрушек одного из наиболее известных народных художественных промыслов: дымковская или каргопольская игрушка (или по выбору учителя с учётом местных промыслов).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Оригами – создание игрушки для новогодней ёлки. Приёмы складывания бумаги.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«Архитектура»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CD5FEA" w:rsidRDefault="00BF4DBA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BF4DBA" w:rsidRPr="00BF4DBA" w:rsidRDefault="00BF4DBA">
      <w:pPr>
        <w:spacing w:after="0" w:line="264" w:lineRule="auto"/>
        <w:ind w:firstLine="600"/>
        <w:jc w:val="both"/>
        <w:rPr>
          <w:lang w:val="ru-RU"/>
        </w:rPr>
      </w:pP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«Восприятие произведений искусства»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«Азбука цифровой графики»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Фотографирование мелких деталей природы, выражение ярких зрительных впечатлений.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Обсуждение в условиях урока ученических фотографий, соответствующих изучаемой теме.</w:t>
      </w:r>
    </w:p>
    <w:p w:rsidR="00CD5FEA" w:rsidRPr="00BF4DBA" w:rsidRDefault="00CD5FEA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CD5FEA" w:rsidRPr="00BF4DBA" w:rsidRDefault="00CD5FEA">
      <w:pPr>
        <w:spacing w:after="0"/>
        <w:ind w:left="120"/>
        <w:rPr>
          <w:lang w:val="ru-RU"/>
        </w:rPr>
      </w:pPr>
    </w:p>
    <w:p w:rsidR="00CD5FEA" w:rsidRPr="00BF4DBA" w:rsidRDefault="00BF4DBA">
      <w:pPr>
        <w:spacing w:after="0"/>
        <w:ind w:left="120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2 КЛАСС</w:t>
      </w:r>
    </w:p>
    <w:p w:rsidR="00CD5FEA" w:rsidRPr="00BF4DBA" w:rsidRDefault="00CD5FEA">
      <w:pPr>
        <w:spacing w:after="0"/>
        <w:ind w:left="120"/>
        <w:rPr>
          <w:lang w:val="ru-RU"/>
        </w:rPr>
      </w:pP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«Графика»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«Живопись»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Акварель и её свойства. Акварельные кисти. Приёмы работы акварелью.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Цвет тёплый и холодный – цветовой контраст.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Цвет открытый – звонкий и приглушённый, тихий. Эмоциональная выразительность цвета.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«Скульптура»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lastRenderedPageBreak/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«Декоративно-прикладное искусство»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«Архитектура»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«Восприятие произведений искусства».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Восприятие произведений анималистического жанра в графике (например, произведений В. В. Ватагина, Е. И. Чарушина) и в скульптуре (произведения В. В. Ватагина). Наблюдение животных с точки зрения их пропорций, характера движения, пластики.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«Азбука цифровой графики».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Компьютерные средства изображения. Виды линий (в программе </w:t>
      </w:r>
      <w:r w:rsidRPr="00BF4DBA">
        <w:rPr>
          <w:rFonts w:ascii="Times New Roman" w:hAnsi="Times New Roman"/>
          <w:color w:val="000000"/>
        </w:rPr>
        <w:t>Paint</w:t>
      </w:r>
      <w:r w:rsidRPr="00BF4DBA">
        <w:rPr>
          <w:rFonts w:ascii="Times New Roman" w:hAnsi="Times New Roman"/>
          <w:color w:val="000000"/>
          <w:lang w:val="ru-RU"/>
        </w:rPr>
        <w:t xml:space="preserve"> или другом графическом редакторе).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BF4DBA">
        <w:rPr>
          <w:rFonts w:ascii="Times New Roman" w:hAnsi="Times New Roman"/>
          <w:color w:val="000000"/>
        </w:rPr>
        <w:t>Paint</w:t>
      </w:r>
      <w:r w:rsidRPr="00BF4DBA">
        <w:rPr>
          <w:rFonts w:ascii="Times New Roman" w:hAnsi="Times New Roman"/>
          <w:color w:val="000000"/>
          <w:lang w:val="ru-RU"/>
        </w:rPr>
        <w:t>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BF4DBA">
        <w:rPr>
          <w:rFonts w:ascii="Times New Roman" w:hAnsi="Times New Roman"/>
          <w:color w:val="000000"/>
        </w:rPr>
        <w:t>Paint</w:t>
      </w:r>
      <w:r w:rsidRPr="00BF4DBA">
        <w:rPr>
          <w:rFonts w:ascii="Times New Roman" w:hAnsi="Times New Roman"/>
          <w:color w:val="000000"/>
          <w:lang w:val="ru-RU"/>
        </w:rPr>
        <w:t xml:space="preserve"> на основе простых сюжетов (например, образ дерева).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Освоение инструментов традиционного рисования в программе </w:t>
      </w:r>
      <w:r w:rsidRPr="00BF4DBA">
        <w:rPr>
          <w:rFonts w:ascii="Times New Roman" w:hAnsi="Times New Roman"/>
          <w:color w:val="000000"/>
        </w:rPr>
        <w:t>Paint</w:t>
      </w:r>
      <w:r w:rsidRPr="00BF4DBA">
        <w:rPr>
          <w:rFonts w:ascii="Times New Roman" w:hAnsi="Times New Roman"/>
          <w:color w:val="000000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CD5FEA" w:rsidRPr="00BF4DBA" w:rsidRDefault="00CD5FEA">
      <w:pPr>
        <w:spacing w:after="0"/>
        <w:ind w:left="120"/>
        <w:rPr>
          <w:lang w:val="ru-RU"/>
        </w:rPr>
      </w:pPr>
      <w:bookmarkStart w:id="9" w:name="_Toc137210403"/>
      <w:bookmarkEnd w:id="9"/>
    </w:p>
    <w:p w:rsidR="00C522C1" w:rsidRDefault="00C522C1" w:rsidP="00C522C1">
      <w:pPr>
        <w:spacing w:after="0"/>
        <w:rPr>
          <w:rFonts w:ascii="Times New Roman" w:hAnsi="Times New Roman"/>
          <w:b/>
          <w:color w:val="000000"/>
          <w:lang w:val="ru-RU"/>
        </w:rPr>
      </w:pPr>
    </w:p>
    <w:p w:rsidR="00C522C1" w:rsidRDefault="00C522C1" w:rsidP="00C522C1">
      <w:pPr>
        <w:spacing w:after="0"/>
        <w:rPr>
          <w:rFonts w:ascii="Times New Roman" w:hAnsi="Times New Roman"/>
          <w:b/>
          <w:color w:val="000000"/>
          <w:lang w:val="ru-RU"/>
        </w:rPr>
      </w:pPr>
    </w:p>
    <w:p w:rsidR="00C522C1" w:rsidRDefault="00C522C1" w:rsidP="00C522C1">
      <w:pPr>
        <w:spacing w:after="0"/>
        <w:rPr>
          <w:rFonts w:ascii="Times New Roman" w:hAnsi="Times New Roman"/>
          <w:b/>
          <w:color w:val="000000"/>
          <w:lang w:val="ru-RU"/>
        </w:rPr>
      </w:pPr>
    </w:p>
    <w:p w:rsidR="00C522C1" w:rsidRDefault="00C522C1" w:rsidP="00C522C1">
      <w:pPr>
        <w:spacing w:after="0"/>
        <w:rPr>
          <w:rFonts w:ascii="Times New Roman" w:hAnsi="Times New Roman"/>
          <w:b/>
          <w:color w:val="000000"/>
          <w:lang w:val="ru-RU"/>
        </w:rPr>
      </w:pPr>
    </w:p>
    <w:p w:rsidR="00CD5FEA" w:rsidRPr="00BF4DBA" w:rsidRDefault="00BF4DBA" w:rsidP="00C522C1">
      <w:pPr>
        <w:spacing w:after="0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3 КЛАСС</w:t>
      </w:r>
    </w:p>
    <w:p w:rsidR="00CD5FEA" w:rsidRPr="00BF4DBA" w:rsidRDefault="00CD5FEA">
      <w:pPr>
        <w:spacing w:after="0"/>
        <w:ind w:left="120"/>
        <w:rPr>
          <w:lang w:val="ru-RU"/>
        </w:rPr>
      </w:pPr>
    </w:p>
    <w:p w:rsidR="00CD5FEA" w:rsidRPr="00BF4DBA" w:rsidRDefault="00BF4DBA" w:rsidP="00C522C1">
      <w:p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«Графика»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Транспорт в городе. Рисунки реальных или фантастических машин.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Изображение лица человека. Строение, пропорции, взаиморасположение частей лица.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«Живопись»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«Скульптура»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«Декоративно-прикладное искусство»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«Архитектура»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</w:t>
      </w:r>
      <w:r w:rsidRPr="00BF4DBA">
        <w:rPr>
          <w:rFonts w:ascii="Times New Roman" w:hAnsi="Times New Roman"/>
          <w:color w:val="000000"/>
          <w:lang w:val="ru-RU"/>
        </w:rPr>
        <w:lastRenderedPageBreak/>
        <w:t>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«Восприятие произведений искусства»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Саврасова, В. Д. Поленова, И. К. Айвазовского и других. 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«Азбука цифровой графики»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Изображение и изучение мимики лица в программе </w:t>
      </w:r>
      <w:r w:rsidRPr="00BF4DBA">
        <w:rPr>
          <w:rFonts w:ascii="Times New Roman" w:hAnsi="Times New Roman"/>
          <w:color w:val="000000"/>
        </w:rPr>
        <w:t>Paint</w:t>
      </w:r>
      <w:r w:rsidRPr="00BF4DBA">
        <w:rPr>
          <w:rFonts w:ascii="Times New Roman" w:hAnsi="Times New Roman"/>
          <w:color w:val="000000"/>
          <w:lang w:val="ru-RU"/>
        </w:rPr>
        <w:t xml:space="preserve"> (или другом графическом редакторе).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Редактирование фотографий в программе </w:t>
      </w:r>
      <w:r w:rsidRPr="00BF4DBA">
        <w:rPr>
          <w:rFonts w:ascii="Times New Roman" w:hAnsi="Times New Roman"/>
          <w:color w:val="000000"/>
        </w:rPr>
        <w:t>Picture</w:t>
      </w:r>
      <w:r w:rsidRPr="00BF4DBA">
        <w:rPr>
          <w:rFonts w:ascii="Times New Roman" w:hAnsi="Times New Roman"/>
          <w:color w:val="000000"/>
          <w:lang w:val="ru-RU"/>
        </w:rPr>
        <w:t xml:space="preserve"> </w:t>
      </w:r>
      <w:r w:rsidRPr="00BF4DBA">
        <w:rPr>
          <w:rFonts w:ascii="Times New Roman" w:hAnsi="Times New Roman"/>
          <w:color w:val="000000"/>
        </w:rPr>
        <w:t>Manager</w:t>
      </w:r>
      <w:r w:rsidRPr="00BF4DBA">
        <w:rPr>
          <w:rFonts w:ascii="Times New Roman" w:hAnsi="Times New Roman"/>
          <w:color w:val="000000"/>
          <w:lang w:val="ru-RU"/>
        </w:rPr>
        <w:t>: изменение яркости, контраста, насыщенности цвета; обрезка, поворот, отражение.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CD5FEA" w:rsidRPr="00BF4DBA" w:rsidRDefault="00CD5FEA">
      <w:pPr>
        <w:spacing w:after="0"/>
        <w:ind w:left="120"/>
        <w:rPr>
          <w:lang w:val="ru-RU"/>
        </w:rPr>
      </w:pPr>
      <w:bookmarkStart w:id="10" w:name="_Toc137210404"/>
      <w:bookmarkEnd w:id="10"/>
    </w:p>
    <w:p w:rsidR="00CD5FEA" w:rsidRPr="00BF4DBA" w:rsidRDefault="00BF4DBA">
      <w:pPr>
        <w:spacing w:after="0"/>
        <w:ind w:left="120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4 КЛАСС</w:t>
      </w:r>
    </w:p>
    <w:p w:rsidR="00CD5FEA" w:rsidRPr="00BF4DBA" w:rsidRDefault="00CD5FEA">
      <w:pPr>
        <w:spacing w:after="0"/>
        <w:ind w:left="120"/>
        <w:rPr>
          <w:lang w:val="ru-RU"/>
        </w:rPr>
      </w:pP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«Графика»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«Живопись»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lastRenderedPageBreak/>
        <w:t>Красота природы разных климатических зон, создание пейзажных композиций (горный, степной, среднерусский ландшафт).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«Скульптура»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«Декоративно-прикладное искусство»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Женский и мужской костюмы в традициях разных народов.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Своеобразие одежды разных эпох и культур.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«Архитектура»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Понимание значения для современных людей сохранения культурного наследия.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«Восприятие произведений искусства»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</w:t>
      </w:r>
      <w:r w:rsidRPr="00BF4DBA">
        <w:rPr>
          <w:rFonts w:ascii="Times New Roman" w:hAnsi="Times New Roman"/>
          <w:color w:val="000000"/>
          <w:lang w:val="ru-RU"/>
        </w:rPr>
        <w:lastRenderedPageBreak/>
        <w:t>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«Азбука цифровой графики»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Изображение и освоение в программе </w:t>
      </w:r>
      <w:r w:rsidRPr="00BF4DBA">
        <w:rPr>
          <w:rFonts w:ascii="Times New Roman" w:hAnsi="Times New Roman"/>
          <w:color w:val="000000"/>
        </w:rPr>
        <w:t>Paint</w:t>
      </w:r>
      <w:r w:rsidRPr="00BF4DBA">
        <w:rPr>
          <w:rFonts w:ascii="Times New Roman" w:hAnsi="Times New Roman"/>
          <w:color w:val="000000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BF4DBA">
        <w:rPr>
          <w:rFonts w:ascii="Times New Roman" w:hAnsi="Times New Roman"/>
          <w:color w:val="000000"/>
        </w:rPr>
        <w:t>GIF</w:t>
      </w:r>
      <w:r w:rsidRPr="00BF4DBA">
        <w:rPr>
          <w:rFonts w:ascii="Times New Roman" w:hAnsi="Times New Roman"/>
          <w:color w:val="000000"/>
          <w:lang w:val="ru-RU"/>
        </w:rPr>
        <w:t>-анимации и сохранить простое повторяющееся движение своего рисунка.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Создание компьютерной презентации в программе </w:t>
      </w:r>
      <w:r w:rsidRPr="00BF4DBA">
        <w:rPr>
          <w:rFonts w:ascii="Times New Roman" w:hAnsi="Times New Roman"/>
          <w:color w:val="000000"/>
        </w:rPr>
        <w:t>PowerPoint</w:t>
      </w:r>
      <w:r w:rsidRPr="00BF4DBA">
        <w:rPr>
          <w:rFonts w:ascii="Times New Roman" w:hAnsi="Times New Roman"/>
          <w:color w:val="000000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Виртуальные тематические путешествия по художественным музеям мира.</w:t>
      </w:r>
    </w:p>
    <w:p w:rsidR="00CD5FEA" w:rsidRPr="00BF4DBA" w:rsidRDefault="00CD5FEA">
      <w:pPr>
        <w:rPr>
          <w:lang w:val="ru-RU"/>
        </w:rPr>
        <w:sectPr w:rsidR="00CD5FEA" w:rsidRPr="00BF4DBA" w:rsidSect="00BF4DBA">
          <w:pgSz w:w="11906" w:h="16383"/>
          <w:pgMar w:top="709" w:right="566" w:bottom="709" w:left="993" w:header="720" w:footer="720" w:gutter="0"/>
          <w:cols w:space="720"/>
        </w:sectPr>
      </w:pPr>
    </w:p>
    <w:p w:rsidR="00CD5FEA" w:rsidRPr="00BF4DBA" w:rsidRDefault="00BF4DBA" w:rsidP="00BF4DBA">
      <w:pPr>
        <w:spacing w:after="0" w:line="264" w:lineRule="auto"/>
        <w:ind w:left="120"/>
        <w:jc w:val="center"/>
        <w:rPr>
          <w:lang w:val="ru-RU"/>
        </w:rPr>
      </w:pPr>
      <w:bookmarkStart w:id="11" w:name="block-15216449"/>
      <w:bookmarkEnd w:id="7"/>
      <w:r w:rsidRPr="00BF4DBA">
        <w:rPr>
          <w:rFonts w:ascii="Times New Roman" w:hAnsi="Times New Roman"/>
          <w:b/>
          <w:color w:val="000000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CD5FEA" w:rsidRPr="00BF4DBA" w:rsidRDefault="00CD5FEA">
      <w:pPr>
        <w:spacing w:after="0" w:line="264" w:lineRule="auto"/>
        <w:ind w:left="120"/>
        <w:jc w:val="both"/>
        <w:rPr>
          <w:lang w:val="ru-RU"/>
        </w:rPr>
      </w:pPr>
    </w:p>
    <w:p w:rsidR="00CD5FEA" w:rsidRPr="00BF4DBA" w:rsidRDefault="00BF4DBA" w:rsidP="00BF4DBA">
      <w:pPr>
        <w:spacing w:after="0" w:line="264" w:lineRule="auto"/>
        <w:ind w:left="120"/>
        <w:jc w:val="center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ЛИЧНОСТНЫЕ РЕЗУЛЬТАТЫ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BF4DBA">
        <w:rPr>
          <w:rFonts w:ascii="Times New Roman" w:hAnsi="Times New Roman"/>
          <w:b/>
          <w:color w:val="000000"/>
          <w:lang w:val="ru-RU"/>
        </w:rPr>
        <w:t>личностные результаты</w:t>
      </w:r>
      <w:r w:rsidRPr="00BF4DBA">
        <w:rPr>
          <w:rFonts w:ascii="Times New Roman" w:hAnsi="Times New Roman"/>
          <w:color w:val="000000"/>
          <w:lang w:val="ru-RU"/>
        </w:rPr>
        <w:t xml:space="preserve">: </w:t>
      </w:r>
    </w:p>
    <w:p w:rsidR="00CD5FEA" w:rsidRPr="00BF4DBA" w:rsidRDefault="00BF4D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уважение и ценностное отношение к своей Родине – России; </w:t>
      </w:r>
    </w:p>
    <w:p w:rsidR="00CD5FEA" w:rsidRPr="00BF4DBA" w:rsidRDefault="00BF4D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CD5FEA" w:rsidRPr="00BF4DBA" w:rsidRDefault="00BF4DBA">
      <w:pPr>
        <w:numPr>
          <w:ilvl w:val="0"/>
          <w:numId w:val="1"/>
        </w:numPr>
        <w:spacing w:after="0" w:line="264" w:lineRule="auto"/>
        <w:jc w:val="both"/>
      </w:pPr>
      <w:r w:rsidRPr="00BF4DBA">
        <w:rPr>
          <w:rFonts w:ascii="Times New Roman" w:hAnsi="Times New Roman"/>
          <w:color w:val="000000"/>
        </w:rPr>
        <w:t>духовно-нравственное развитие обучающихся;</w:t>
      </w:r>
    </w:p>
    <w:p w:rsidR="00CD5FEA" w:rsidRPr="00BF4DBA" w:rsidRDefault="00BF4D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CD5FEA" w:rsidRPr="00BF4DBA" w:rsidRDefault="00BF4DBA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Патриотическое воспитание</w:t>
      </w:r>
      <w:r w:rsidRPr="00BF4DBA">
        <w:rPr>
          <w:rFonts w:ascii="Times New Roman" w:hAnsi="Times New Roman"/>
          <w:color w:val="000000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</w:t>
      </w:r>
      <w:r w:rsidR="00E021DC">
        <w:rPr>
          <w:rFonts w:ascii="Times New Roman" w:hAnsi="Times New Roman"/>
          <w:color w:val="000000"/>
          <w:lang w:val="ru-RU"/>
        </w:rPr>
        <w:t xml:space="preserve">                         </w:t>
      </w:r>
      <w:r w:rsidRPr="00BF4DBA">
        <w:rPr>
          <w:rFonts w:ascii="Times New Roman" w:hAnsi="Times New Roman"/>
          <w:color w:val="000000"/>
          <w:lang w:val="ru-RU"/>
        </w:rPr>
        <w:t xml:space="preserve">ых в культурных традициях. 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Гражданское воспитание</w:t>
      </w:r>
      <w:r w:rsidRPr="00BF4DBA">
        <w:rPr>
          <w:rFonts w:ascii="Times New Roman" w:hAnsi="Times New Roman"/>
          <w:color w:val="000000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Духовно-нравственное воспитание</w:t>
      </w:r>
      <w:r w:rsidRPr="00BF4DBA">
        <w:rPr>
          <w:rFonts w:ascii="Times New Roman" w:hAnsi="Times New Roman"/>
          <w:color w:val="000000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Эстетическое воспитание</w:t>
      </w:r>
      <w:r w:rsidRPr="00BF4DBA">
        <w:rPr>
          <w:rFonts w:ascii="Times New Roman" w:hAnsi="Times New Roman"/>
          <w:color w:val="000000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Ценности познавательной деятельности</w:t>
      </w:r>
      <w:r w:rsidRPr="00BF4DBA">
        <w:rPr>
          <w:rFonts w:ascii="Times New Roman" w:hAnsi="Times New Roman"/>
          <w:color w:val="000000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Экологическое воспитание</w:t>
      </w:r>
      <w:r w:rsidRPr="00BF4DBA">
        <w:rPr>
          <w:rFonts w:ascii="Times New Roman" w:hAnsi="Times New Roman"/>
          <w:color w:val="000000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lastRenderedPageBreak/>
        <w:t>Трудовое воспитание</w:t>
      </w:r>
      <w:r w:rsidRPr="00BF4DBA">
        <w:rPr>
          <w:rFonts w:ascii="Times New Roman" w:hAnsi="Times New Roman"/>
          <w:color w:val="000000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2" w:name="_Toc124264881"/>
      <w:bookmarkEnd w:id="12"/>
    </w:p>
    <w:p w:rsidR="00BF4DBA" w:rsidRDefault="00BF4DBA">
      <w:pPr>
        <w:spacing w:after="0"/>
        <w:ind w:left="120"/>
        <w:rPr>
          <w:rFonts w:ascii="Times New Roman" w:hAnsi="Times New Roman"/>
          <w:b/>
          <w:color w:val="000000"/>
          <w:lang w:val="ru-RU"/>
        </w:rPr>
      </w:pPr>
    </w:p>
    <w:p w:rsidR="00CD5FEA" w:rsidRPr="00BF4DBA" w:rsidRDefault="00BF4DBA" w:rsidP="00BF4DBA">
      <w:pPr>
        <w:spacing w:after="0"/>
        <w:ind w:left="120"/>
        <w:jc w:val="center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CD5FEA" w:rsidRPr="00BF4DBA" w:rsidRDefault="00BF4DBA">
      <w:pPr>
        <w:spacing w:after="0" w:line="264" w:lineRule="auto"/>
        <w:ind w:left="12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Овладение универсальными познавательными действиями</w:t>
      </w:r>
      <w:r w:rsidRPr="00BF4DBA">
        <w:rPr>
          <w:rFonts w:ascii="Times New Roman" w:hAnsi="Times New Roman"/>
          <w:color w:val="000000"/>
          <w:lang w:val="ru-RU"/>
        </w:rPr>
        <w:t xml:space="preserve"> 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Пространственные представления и сенсорные способности:</w:t>
      </w:r>
    </w:p>
    <w:p w:rsidR="00CD5FEA" w:rsidRPr="00BF4DBA" w:rsidRDefault="00BF4DBA">
      <w:pPr>
        <w:numPr>
          <w:ilvl w:val="0"/>
          <w:numId w:val="2"/>
        </w:numPr>
        <w:spacing w:after="0" w:line="264" w:lineRule="auto"/>
        <w:jc w:val="both"/>
      </w:pPr>
      <w:r w:rsidRPr="00BF4DBA">
        <w:rPr>
          <w:rFonts w:ascii="Times New Roman" w:hAnsi="Times New Roman"/>
          <w:color w:val="000000"/>
        </w:rPr>
        <w:t>характеризовать форму предмета, конструкции;</w:t>
      </w:r>
    </w:p>
    <w:p w:rsidR="00CD5FEA" w:rsidRPr="00BF4DBA" w:rsidRDefault="00BF4D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выявлять доминантные черты (характерные особенности) в визуальном образе;</w:t>
      </w:r>
    </w:p>
    <w:p w:rsidR="00CD5FEA" w:rsidRPr="00BF4DBA" w:rsidRDefault="00BF4D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сравнивать плоскостные и пространственные объекты по заданным основаниям;</w:t>
      </w:r>
    </w:p>
    <w:p w:rsidR="00CD5FEA" w:rsidRPr="00BF4DBA" w:rsidRDefault="00BF4D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находить ассоциативные связи между визуальными образами разных форм и предметов;</w:t>
      </w:r>
    </w:p>
    <w:p w:rsidR="00CD5FEA" w:rsidRPr="00BF4DBA" w:rsidRDefault="00BF4D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сопоставлять части и целое в видимом образе, предмете, конструкции;</w:t>
      </w:r>
    </w:p>
    <w:p w:rsidR="00CD5FEA" w:rsidRPr="00BF4DBA" w:rsidRDefault="00BF4D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CD5FEA" w:rsidRPr="00BF4DBA" w:rsidRDefault="00BF4DBA">
      <w:pPr>
        <w:numPr>
          <w:ilvl w:val="0"/>
          <w:numId w:val="2"/>
        </w:numPr>
        <w:spacing w:after="0" w:line="264" w:lineRule="auto"/>
        <w:jc w:val="both"/>
      </w:pPr>
      <w:r w:rsidRPr="00BF4DBA">
        <w:rPr>
          <w:rFonts w:ascii="Times New Roman" w:hAnsi="Times New Roman"/>
          <w:color w:val="000000"/>
        </w:rPr>
        <w:t>обобщать форму составной конструкции;</w:t>
      </w:r>
    </w:p>
    <w:p w:rsidR="00CD5FEA" w:rsidRPr="00BF4DBA" w:rsidRDefault="00BF4D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CD5FEA" w:rsidRPr="00BF4DBA" w:rsidRDefault="00BF4D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передавать обобщённый образ реальности при построении плоской композиции; </w:t>
      </w:r>
    </w:p>
    <w:p w:rsidR="00CD5FEA" w:rsidRPr="00BF4DBA" w:rsidRDefault="00BF4D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CD5FEA" w:rsidRPr="00BF4DBA" w:rsidRDefault="00BF4DBA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CD5FEA" w:rsidRPr="00BF4DBA" w:rsidRDefault="00BF4D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CD5FEA" w:rsidRPr="00BF4DBA" w:rsidRDefault="00BF4D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CD5FEA" w:rsidRPr="00BF4DBA" w:rsidRDefault="00BF4D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CD5FEA" w:rsidRPr="00BF4DBA" w:rsidRDefault="00BF4D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CD5FEA" w:rsidRPr="00BF4DBA" w:rsidRDefault="00BF4D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CD5FEA" w:rsidRPr="00BF4DBA" w:rsidRDefault="00BF4D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CD5FEA" w:rsidRPr="00BF4DBA" w:rsidRDefault="00BF4D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CD5FEA" w:rsidRPr="00BF4DBA" w:rsidRDefault="00BF4D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CD5FEA" w:rsidRPr="00BF4DBA" w:rsidRDefault="00BF4DBA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ставить и использовать вопросы как исследовательский инструмент познания.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CD5FEA" w:rsidRPr="00BF4DBA" w:rsidRDefault="00BF4DBA">
      <w:pPr>
        <w:numPr>
          <w:ilvl w:val="0"/>
          <w:numId w:val="4"/>
        </w:numPr>
        <w:spacing w:after="0" w:line="264" w:lineRule="auto"/>
        <w:jc w:val="both"/>
      </w:pPr>
      <w:r w:rsidRPr="00BF4DBA">
        <w:rPr>
          <w:rFonts w:ascii="Times New Roman" w:hAnsi="Times New Roman"/>
          <w:color w:val="000000"/>
        </w:rPr>
        <w:t>использовать электронные образовательные ресурсы;</w:t>
      </w:r>
    </w:p>
    <w:p w:rsidR="00CD5FEA" w:rsidRPr="00BF4DBA" w:rsidRDefault="00BF4D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lastRenderedPageBreak/>
        <w:t>уметь работать с электронными учебниками и учебными пособиями;</w:t>
      </w:r>
    </w:p>
    <w:p w:rsidR="00CD5FEA" w:rsidRPr="00BF4DBA" w:rsidRDefault="00BF4D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CD5FEA" w:rsidRPr="00BF4DBA" w:rsidRDefault="00BF4D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CD5FEA" w:rsidRPr="00BF4DBA" w:rsidRDefault="00BF4D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CD5FEA" w:rsidRPr="00BF4DBA" w:rsidRDefault="00BF4D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CD5FEA" w:rsidRPr="00BF4DBA" w:rsidRDefault="00BF4DBA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соблюдать правила информационной безопасности при работе в Интернете.</w:t>
      </w:r>
    </w:p>
    <w:p w:rsidR="00CD5FEA" w:rsidRPr="00BF4DBA" w:rsidRDefault="00BF4DBA">
      <w:pPr>
        <w:spacing w:after="0" w:line="264" w:lineRule="auto"/>
        <w:ind w:left="12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Овладение универсальными коммуникативными действиями</w:t>
      </w:r>
      <w:r w:rsidRPr="00BF4DBA">
        <w:rPr>
          <w:rFonts w:ascii="Times New Roman" w:hAnsi="Times New Roman"/>
          <w:color w:val="000000"/>
          <w:lang w:val="ru-RU"/>
        </w:rPr>
        <w:t xml:space="preserve"> 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CD5FEA" w:rsidRPr="00BF4DBA" w:rsidRDefault="00BF4D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CD5FEA" w:rsidRPr="00BF4DBA" w:rsidRDefault="00BF4D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CD5FEA" w:rsidRPr="00BF4DBA" w:rsidRDefault="00BF4D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CD5FEA" w:rsidRPr="00BF4DBA" w:rsidRDefault="00BF4D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CD5FEA" w:rsidRPr="00BF4DBA" w:rsidRDefault="00BF4D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CD5FEA" w:rsidRPr="00BF4DBA" w:rsidRDefault="00BF4D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CD5FEA" w:rsidRPr="00BF4DBA" w:rsidRDefault="00BF4DBA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CD5FEA" w:rsidRPr="00BF4DBA" w:rsidRDefault="00BF4DBA">
      <w:pPr>
        <w:spacing w:after="0" w:line="264" w:lineRule="auto"/>
        <w:ind w:left="12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Овладение универсальными регулятивными действиями</w:t>
      </w:r>
      <w:r w:rsidRPr="00BF4DBA">
        <w:rPr>
          <w:rFonts w:ascii="Times New Roman" w:hAnsi="Times New Roman"/>
          <w:color w:val="000000"/>
          <w:lang w:val="ru-RU"/>
        </w:rPr>
        <w:t xml:space="preserve"> 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CD5FEA" w:rsidRPr="00BF4DBA" w:rsidRDefault="00BF4DB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внимательно относиться и выполнять учебные задачи, поставленные учителем;</w:t>
      </w:r>
    </w:p>
    <w:p w:rsidR="00CD5FEA" w:rsidRPr="00BF4DBA" w:rsidRDefault="00BF4DB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соблюдать последовательность учебных действий при выполнении задания;</w:t>
      </w:r>
    </w:p>
    <w:p w:rsidR="00CD5FEA" w:rsidRPr="00BF4DBA" w:rsidRDefault="00BF4DB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CD5FEA" w:rsidRPr="00BF4DBA" w:rsidRDefault="00BF4DBA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CD5FEA" w:rsidRPr="00BF4DBA" w:rsidRDefault="00CD5FEA">
      <w:pPr>
        <w:spacing w:after="0"/>
        <w:ind w:left="120"/>
        <w:rPr>
          <w:lang w:val="ru-RU"/>
        </w:rPr>
      </w:pPr>
      <w:bookmarkStart w:id="13" w:name="_Toc124264882"/>
      <w:bookmarkEnd w:id="13"/>
    </w:p>
    <w:p w:rsidR="00CD5FEA" w:rsidRPr="00BF4DBA" w:rsidRDefault="00CD5FEA">
      <w:pPr>
        <w:spacing w:after="0"/>
        <w:ind w:left="120"/>
        <w:rPr>
          <w:lang w:val="ru-RU"/>
        </w:rPr>
      </w:pPr>
    </w:p>
    <w:p w:rsidR="00CD5FEA" w:rsidRPr="00BF4DBA" w:rsidRDefault="00BF4DBA" w:rsidP="00BF4DBA">
      <w:pPr>
        <w:spacing w:after="0"/>
        <w:ind w:left="120"/>
        <w:jc w:val="center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CD5FEA" w:rsidRPr="00BF4DBA" w:rsidRDefault="00CD5FEA">
      <w:pPr>
        <w:spacing w:after="0" w:line="264" w:lineRule="auto"/>
        <w:ind w:left="120"/>
        <w:jc w:val="both"/>
        <w:rPr>
          <w:lang w:val="ru-RU"/>
        </w:rPr>
      </w:pPr>
    </w:p>
    <w:p w:rsidR="00CD5FEA" w:rsidRPr="00BF4DBA" w:rsidRDefault="00BF4DBA">
      <w:pPr>
        <w:spacing w:after="0" w:line="264" w:lineRule="auto"/>
        <w:ind w:left="12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К концу обучения в </w:t>
      </w:r>
      <w:r w:rsidRPr="00BF4DBA">
        <w:rPr>
          <w:rFonts w:ascii="Times New Roman" w:hAnsi="Times New Roman"/>
          <w:b/>
          <w:color w:val="000000"/>
          <w:lang w:val="ru-RU"/>
        </w:rPr>
        <w:t>1 классе</w:t>
      </w:r>
      <w:r w:rsidRPr="00BF4DBA">
        <w:rPr>
          <w:rFonts w:ascii="Times New Roman" w:hAnsi="Times New Roman"/>
          <w:color w:val="000000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«Графика»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lastRenderedPageBreak/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опыт создания рисунка простого (плоского) предмета с натуры.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«Живопись»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Осваивать навыки работы красками «гуашь» в условиях урока.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«Скульптура»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«Декоративно-прикладное искусство»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Учиться использовать правила симметрии в своей художественной деятельности.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знания о значении и назначении украшений в жизни людей.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«Архитектура».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lastRenderedPageBreak/>
        <w:t>Приобретать опыт пространственного макетирования (сказочный город) в форме коллективной игровой деятельности.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«Восприятие произведений искусства»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«Азбука цифровой графики»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CD5FEA" w:rsidRPr="00BF4DBA" w:rsidRDefault="00BF4DBA">
      <w:pPr>
        <w:spacing w:after="0" w:line="264" w:lineRule="auto"/>
        <w:ind w:left="12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К концу обучения во </w:t>
      </w:r>
      <w:r w:rsidRPr="00BF4DBA">
        <w:rPr>
          <w:rFonts w:ascii="Times New Roman" w:hAnsi="Times New Roman"/>
          <w:b/>
          <w:color w:val="000000"/>
          <w:lang w:val="ru-RU"/>
        </w:rPr>
        <w:t>2 классе</w:t>
      </w:r>
      <w:r w:rsidRPr="00BF4DBA">
        <w:rPr>
          <w:rFonts w:ascii="Times New Roman" w:hAnsi="Times New Roman"/>
          <w:color w:val="000000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«Графика»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«Живопись»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lastRenderedPageBreak/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«Скульптура»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Знать об изменениях скульптурного образа при осмотре произведения с разных сторон.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«Декоративно-прикладное искусство»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«Архитектура»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Осваивать понимание образа здания, то есть его эмоционального воздействия.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«Восприятие произведений искусства»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lastRenderedPageBreak/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Ватагина, Е. И. Чарушина и других по выбору учителя).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Знать имена и узнавать наиболее известные произведения отечественных художников И. И. Левитана, И. И. Шишкина, И. К. Айвазовского, В. М. Васнецова, В. В. Ватагина, Е. И. Чарушина (и других по выбору учителя).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«Азбука цифровой графики»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Осваивать возможности изображения с помощью разных видов линий в программе </w:t>
      </w:r>
      <w:r w:rsidRPr="00BF4DBA">
        <w:rPr>
          <w:rFonts w:ascii="Times New Roman" w:hAnsi="Times New Roman"/>
          <w:color w:val="000000"/>
        </w:rPr>
        <w:t>Paint</w:t>
      </w:r>
      <w:r w:rsidRPr="00BF4DBA">
        <w:rPr>
          <w:rFonts w:ascii="Times New Roman" w:hAnsi="Times New Roman"/>
          <w:color w:val="000000"/>
          <w:lang w:val="ru-RU"/>
        </w:rPr>
        <w:t xml:space="preserve"> (или другом графическом редакторе).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BF4DBA">
        <w:rPr>
          <w:rFonts w:ascii="Times New Roman" w:hAnsi="Times New Roman"/>
          <w:color w:val="000000"/>
        </w:rPr>
        <w:t>Paint</w:t>
      </w:r>
      <w:r w:rsidRPr="00BF4DBA">
        <w:rPr>
          <w:rFonts w:ascii="Times New Roman" w:hAnsi="Times New Roman"/>
          <w:color w:val="000000"/>
          <w:lang w:val="ru-RU"/>
        </w:rPr>
        <w:t>, а также построения из них простых рисунков или орнаментов.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Осваивать в компьютерном редакторе (например, </w:t>
      </w:r>
      <w:r w:rsidRPr="00BF4DBA">
        <w:rPr>
          <w:rFonts w:ascii="Times New Roman" w:hAnsi="Times New Roman"/>
          <w:color w:val="000000"/>
        </w:rPr>
        <w:t>Paint</w:t>
      </w:r>
      <w:r w:rsidRPr="00BF4DBA">
        <w:rPr>
          <w:rFonts w:ascii="Times New Roman" w:hAnsi="Times New Roman"/>
          <w:color w:val="000000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CD5FEA" w:rsidRPr="00BF4DBA" w:rsidRDefault="00BF4DBA">
      <w:pPr>
        <w:spacing w:after="0" w:line="264" w:lineRule="auto"/>
        <w:ind w:left="12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К концу обучения в </w:t>
      </w:r>
      <w:r w:rsidRPr="00BF4DBA">
        <w:rPr>
          <w:rFonts w:ascii="Times New Roman" w:hAnsi="Times New Roman"/>
          <w:b/>
          <w:color w:val="000000"/>
          <w:lang w:val="ru-RU"/>
        </w:rPr>
        <w:t>3 классе</w:t>
      </w:r>
      <w:r w:rsidRPr="00BF4DBA">
        <w:rPr>
          <w:rFonts w:ascii="Times New Roman" w:hAnsi="Times New Roman"/>
          <w:color w:val="000000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«Графика».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Узнавать основные пропорции лица человека, взаимное расположение частей лица.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опыт рисования портрета (лица) человека.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«Живопись»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Изображать красками портрет человека с опорой на натуру или по представлению.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Создавать пейзаж, передавая в нём активное состояние природы.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lastRenderedPageBreak/>
        <w:t>Приобрести представление о деятельности художника в театре.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Создать красками эскиз занавеса или эскиз декораций к выбранному сюжету.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Познакомиться с работой художников по оформлению праздников.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«Скульптура»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опыт лепки эскиза парковой скульптуры.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«Декоративно-прикладное искусство»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Осваивать навыки создания орнаментов при помощи штампов и трафаретов.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«Архитектура»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Придумать и нарисовать (или выполнить в технике бумагопластики) транспортное средство.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«Восприятие произведений искусства»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lastRenderedPageBreak/>
        <w:t xml:space="preserve">Знать имена крупнейших отечественных художников-пейзажистов: И. И. Шишкина, И. И. Левитана, А. К. Саврасова, В. Д. Поленова, И. К. Айвазовского и других (по выбору учителя), приобретать представления об их произведениях. 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«Азбука цифровой графики»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CD5FEA" w:rsidRPr="00BF4DBA" w:rsidRDefault="00BF4DBA">
      <w:pPr>
        <w:spacing w:after="0" w:line="264" w:lineRule="auto"/>
        <w:ind w:left="12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К концу обучения в </w:t>
      </w:r>
      <w:r w:rsidRPr="00BF4DBA">
        <w:rPr>
          <w:rFonts w:ascii="Times New Roman" w:hAnsi="Times New Roman"/>
          <w:b/>
          <w:color w:val="000000"/>
          <w:lang w:val="ru-RU"/>
        </w:rPr>
        <w:t>4 классе</w:t>
      </w:r>
      <w:r w:rsidRPr="00BF4DBA">
        <w:rPr>
          <w:rFonts w:ascii="Times New Roman" w:hAnsi="Times New Roman"/>
          <w:color w:val="000000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«Графика»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Создавать зарисовки памятников отечественной и мировой архитектуры.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«Живопись»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Создавать двойной портрет (например, портрет матери и ребёнка).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Приобретать опыт создания композиции на тему «Древнерусский город».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«Скульптура»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lastRenderedPageBreak/>
        <w:t>Модуль «Декоративно-прикладное искусство»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«Архитектура»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«Восприятие произведений искусства»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Кустодиева, В. И. Сурикова, К. А. Коровина, А. Г. Венецианова, А. П. Рябушкина, И. Я. Билибина и других по выбору учителя).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Уметь называть и объяснять содержание памятника К. Минину и Д. Пожарскому скульптора И. П. Мартоса в Москве.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lastRenderedPageBreak/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Модуль «Азбука цифровой графики»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BF4DBA">
        <w:rPr>
          <w:rFonts w:ascii="Times New Roman" w:hAnsi="Times New Roman"/>
          <w:color w:val="000000"/>
        </w:rPr>
        <w:t>Paint</w:t>
      </w:r>
      <w:r w:rsidRPr="00BF4DBA">
        <w:rPr>
          <w:rFonts w:ascii="Times New Roman" w:hAnsi="Times New Roman"/>
          <w:color w:val="000000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BF4DBA">
        <w:rPr>
          <w:rFonts w:ascii="Times New Roman" w:hAnsi="Times New Roman"/>
          <w:color w:val="000000"/>
        </w:rPr>
        <w:t>GIF</w:t>
      </w:r>
      <w:r w:rsidRPr="00BF4DBA">
        <w:rPr>
          <w:rFonts w:ascii="Times New Roman" w:hAnsi="Times New Roman"/>
          <w:color w:val="000000"/>
          <w:lang w:val="ru-RU"/>
        </w:rPr>
        <w:t>-анимации.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 xml:space="preserve">Освоить и проводить компьютерные презентации в программе </w:t>
      </w:r>
      <w:r w:rsidRPr="00BF4DBA">
        <w:rPr>
          <w:rFonts w:ascii="Times New Roman" w:hAnsi="Times New Roman"/>
          <w:color w:val="000000"/>
        </w:rPr>
        <w:t>PowerPoint</w:t>
      </w:r>
      <w:r w:rsidRPr="00BF4DBA">
        <w:rPr>
          <w:rFonts w:ascii="Times New Roman" w:hAnsi="Times New Roman"/>
          <w:color w:val="000000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CD5FEA" w:rsidRPr="00BF4DBA" w:rsidRDefault="00BF4DBA">
      <w:pPr>
        <w:spacing w:after="0" w:line="264" w:lineRule="auto"/>
        <w:ind w:firstLine="600"/>
        <w:jc w:val="both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Осуществлять виртуальные путешествия по архитектурным памятникам, в отечественные и зарубежные художественные музеи (галереи) на основе установок и квестов, предложенных учителем.</w:t>
      </w:r>
    </w:p>
    <w:p w:rsidR="00BF4DBA" w:rsidRDefault="00BF4DBA">
      <w:pPr>
        <w:rPr>
          <w:lang w:val="ru-RU"/>
        </w:rPr>
      </w:pPr>
    </w:p>
    <w:p w:rsidR="00BF4DBA" w:rsidRPr="00BF4DBA" w:rsidRDefault="00BF4DBA" w:rsidP="00BF4DBA">
      <w:pPr>
        <w:rPr>
          <w:lang w:val="ru-RU"/>
        </w:rPr>
      </w:pPr>
    </w:p>
    <w:p w:rsidR="00BF4DBA" w:rsidRPr="00BF4DBA" w:rsidRDefault="00BF4DBA" w:rsidP="00BF4DBA">
      <w:pPr>
        <w:rPr>
          <w:lang w:val="ru-RU"/>
        </w:rPr>
      </w:pPr>
    </w:p>
    <w:p w:rsidR="00BF4DBA" w:rsidRPr="00BF4DBA" w:rsidRDefault="00BF4DBA" w:rsidP="00BF4DBA">
      <w:pPr>
        <w:rPr>
          <w:lang w:val="ru-RU"/>
        </w:rPr>
      </w:pPr>
    </w:p>
    <w:p w:rsidR="00BF4DBA" w:rsidRPr="00BF4DBA" w:rsidRDefault="00BF4DBA" w:rsidP="00BF4DBA">
      <w:pPr>
        <w:rPr>
          <w:lang w:val="ru-RU"/>
        </w:rPr>
      </w:pPr>
    </w:p>
    <w:p w:rsidR="00BF4DBA" w:rsidRPr="00BF4DBA" w:rsidRDefault="00BF4DBA" w:rsidP="00BF4DBA">
      <w:pPr>
        <w:rPr>
          <w:lang w:val="ru-RU"/>
        </w:rPr>
      </w:pPr>
    </w:p>
    <w:p w:rsidR="00BF4DBA" w:rsidRPr="00BF4DBA" w:rsidRDefault="00BF4DBA" w:rsidP="00BF4DBA">
      <w:pPr>
        <w:rPr>
          <w:lang w:val="ru-RU"/>
        </w:rPr>
      </w:pPr>
    </w:p>
    <w:p w:rsidR="00BF4DBA" w:rsidRPr="00BF4DBA" w:rsidRDefault="00BF4DBA" w:rsidP="00BF4DBA">
      <w:pPr>
        <w:rPr>
          <w:lang w:val="ru-RU"/>
        </w:rPr>
      </w:pPr>
    </w:p>
    <w:p w:rsidR="00BF4DBA" w:rsidRDefault="00BF4DBA" w:rsidP="00BF4DBA">
      <w:pPr>
        <w:tabs>
          <w:tab w:val="left" w:pos="7627"/>
        </w:tabs>
        <w:rPr>
          <w:lang w:val="ru-RU"/>
        </w:rPr>
      </w:pPr>
      <w:r>
        <w:rPr>
          <w:lang w:val="ru-RU"/>
        </w:rPr>
        <w:tab/>
      </w:r>
    </w:p>
    <w:p w:rsidR="00BF4DBA" w:rsidRDefault="00BF4DBA" w:rsidP="00BF4DBA">
      <w:pPr>
        <w:rPr>
          <w:lang w:val="ru-RU"/>
        </w:rPr>
      </w:pPr>
    </w:p>
    <w:p w:rsidR="00CD5FEA" w:rsidRPr="00BF4DBA" w:rsidRDefault="00CD5FEA" w:rsidP="00BF4DBA">
      <w:pPr>
        <w:rPr>
          <w:lang w:val="ru-RU"/>
        </w:rPr>
        <w:sectPr w:rsidR="00CD5FEA" w:rsidRPr="00BF4DBA" w:rsidSect="00BF4DBA">
          <w:pgSz w:w="11906" w:h="16383"/>
          <w:pgMar w:top="1134" w:right="566" w:bottom="1134" w:left="993" w:header="720" w:footer="720" w:gutter="0"/>
          <w:cols w:space="720"/>
        </w:sectPr>
      </w:pPr>
    </w:p>
    <w:p w:rsidR="00CD5FEA" w:rsidRDefault="00BF4DBA" w:rsidP="00BF4DBA">
      <w:pPr>
        <w:spacing w:after="0"/>
        <w:ind w:left="120"/>
        <w:jc w:val="center"/>
      </w:pPr>
      <w:bookmarkStart w:id="16" w:name="block-1521645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CD5FEA" w:rsidRDefault="00BF4D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D5FE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5FEA" w:rsidRDefault="00CD5FE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5FEA" w:rsidRDefault="00CD5F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5FEA" w:rsidRDefault="00CD5FEA">
            <w:pPr>
              <w:spacing w:after="0"/>
              <w:ind w:left="135"/>
            </w:pPr>
          </w:p>
        </w:tc>
      </w:tr>
      <w:tr w:rsidR="00CD5F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FEA" w:rsidRDefault="00CD5F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FEA" w:rsidRDefault="00CD5FE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5FEA" w:rsidRDefault="00CD5FE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5FEA" w:rsidRDefault="00CD5FE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5FEA" w:rsidRDefault="00CD5F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FEA" w:rsidRDefault="00CD5FEA"/>
        </w:tc>
      </w:tr>
      <w:tr w:rsidR="00CD5FEA" w:rsidRPr="00BF4D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5FEA" w:rsidRDefault="00CD5FEA">
            <w:pPr>
              <w:spacing w:after="0"/>
              <w:ind w:left="135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5FEA" w:rsidRDefault="00CD5FEA">
            <w:pPr>
              <w:spacing w:after="0"/>
              <w:ind w:left="135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D5F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5FEA" w:rsidRDefault="00CD5FEA"/>
        </w:tc>
      </w:tr>
    </w:tbl>
    <w:p w:rsidR="00CD5FEA" w:rsidRDefault="00CD5FEA">
      <w:pPr>
        <w:sectPr w:rsidR="00CD5F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5FEA" w:rsidRDefault="00BF4D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D5FE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5FEA" w:rsidRDefault="00CD5FE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5FEA" w:rsidRDefault="00CD5F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5FEA" w:rsidRDefault="00CD5FEA">
            <w:pPr>
              <w:spacing w:after="0"/>
              <w:ind w:left="135"/>
            </w:pPr>
          </w:p>
        </w:tc>
      </w:tr>
      <w:tr w:rsidR="00CD5F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FEA" w:rsidRDefault="00CD5F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FEA" w:rsidRDefault="00CD5FE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5FEA" w:rsidRDefault="00CD5FE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5FEA" w:rsidRDefault="00CD5FE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5FEA" w:rsidRDefault="00CD5F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FEA" w:rsidRDefault="00CD5FEA"/>
        </w:tc>
      </w:tr>
      <w:tr w:rsidR="00CD5FEA" w:rsidRPr="00BF4D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D5F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5FEA" w:rsidRDefault="00CD5FEA"/>
        </w:tc>
      </w:tr>
    </w:tbl>
    <w:p w:rsidR="00CD5FEA" w:rsidRDefault="00CD5FEA">
      <w:pPr>
        <w:sectPr w:rsidR="00CD5F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5FEA" w:rsidRDefault="00BF4D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D5FE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5FEA" w:rsidRDefault="00CD5FE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5FEA" w:rsidRDefault="00CD5F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5FEA" w:rsidRDefault="00CD5FEA">
            <w:pPr>
              <w:spacing w:after="0"/>
              <w:ind w:left="135"/>
            </w:pPr>
          </w:p>
        </w:tc>
      </w:tr>
      <w:tr w:rsidR="00CD5F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FEA" w:rsidRDefault="00CD5F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FEA" w:rsidRDefault="00CD5FE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5FEA" w:rsidRDefault="00CD5FE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5FEA" w:rsidRDefault="00CD5FE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5FEA" w:rsidRDefault="00CD5F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FEA" w:rsidRDefault="00CD5FEA"/>
        </w:tc>
      </w:tr>
      <w:tr w:rsidR="00CD5FEA" w:rsidRPr="00BF4D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5FEA" w:rsidRDefault="00CD5FEA">
            <w:pPr>
              <w:spacing w:after="0"/>
              <w:ind w:left="135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D5F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5FEA" w:rsidRDefault="00CD5FEA"/>
        </w:tc>
      </w:tr>
    </w:tbl>
    <w:p w:rsidR="00CD5FEA" w:rsidRDefault="00CD5FEA">
      <w:pPr>
        <w:sectPr w:rsidR="00CD5F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5FEA" w:rsidRDefault="00BF4DBA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CD5FEA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5FEA" w:rsidRDefault="00CD5FEA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D5FEA" w:rsidRDefault="00CD5F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D5FEA" w:rsidRDefault="00CD5FEA">
            <w:pPr>
              <w:spacing w:after="0"/>
              <w:ind w:left="135"/>
            </w:pPr>
          </w:p>
        </w:tc>
      </w:tr>
      <w:tr w:rsidR="00CD5FE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FEA" w:rsidRDefault="00CD5F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FEA" w:rsidRDefault="00CD5FEA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5FEA" w:rsidRDefault="00CD5FEA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5FEA" w:rsidRDefault="00CD5FEA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5FEA" w:rsidRDefault="00CD5F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FEA" w:rsidRDefault="00CD5FEA"/>
        </w:tc>
      </w:tr>
      <w:tr w:rsidR="00CD5FEA" w:rsidRPr="00BF4D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D5FE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CD5FEA" w:rsidRDefault="00BF4DB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CD5FEA" w:rsidRDefault="00CD5FEA"/>
        </w:tc>
      </w:tr>
    </w:tbl>
    <w:p w:rsidR="00CD5FEA" w:rsidRDefault="00CD5FEA">
      <w:pPr>
        <w:sectPr w:rsidR="00CD5F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5FEA" w:rsidRDefault="00CD5FEA">
      <w:pPr>
        <w:sectPr w:rsidR="00CD5F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5FEA" w:rsidRPr="00BF4DBA" w:rsidRDefault="00BF4DBA" w:rsidP="00BF4DBA">
      <w:pPr>
        <w:spacing w:after="0"/>
        <w:ind w:left="120"/>
        <w:jc w:val="center"/>
      </w:pPr>
      <w:bookmarkStart w:id="17" w:name="block-15216453"/>
      <w:bookmarkEnd w:id="16"/>
      <w:r w:rsidRPr="00BF4DBA">
        <w:rPr>
          <w:rFonts w:ascii="Times New Roman" w:hAnsi="Times New Roman"/>
          <w:b/>
          <w:color w:val="000000"/>
        </w:rPr>
        <w:lastRenderedPageBreak/>
        <w:t>ПОУРОЧНОЕ ПЛАНИРОВАНИЕ</w:t>
      </w:r>
    </w:p>
    <w:p w:rsidR="00CD5FEA" w:rsidRPr="00BF4DBA" w:rsidRDefault="00BF4DBA">
      <w:pPr>
        <w:spacing w:after="0"/>
        <w:ind w:left="120"/>
      </w:pPr>
      <w:r w:rsidRPr="00BF4DBA">
        <w:rPr>
          <w:rFonts w:ascii="Times New Roman" w:hAnsi="Times New Roman"/>
          <w:b/>
          <w:color w:val="000000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9"/>
        <w:gridCol w:w="4184"/>
        <w:gridCol w:w="1784"/>
        <w:gridCol w:w="1883"/>
        <w:gridCol w:w="1957"/>
        <w:gridCol w:w="2849"/>
      </w:tblGrid>
      <w:tr w:rsidR="00CD5FEA" w:rsidRPr="00BF4DBA">
        <w:trPr>
          <w:trHeight w:val="144"/>
          <w:tblCellSpacing w:w="20" w:type="nil"/>
        </w:trPr>
        <w:tc>
          <w:tcPr>
            <w:tcW w:w="5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</w:pPr>
            <w:r w:rsidRPr="00BF4DBA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D5FEA" w:rsidRPr="00BF4DBA" w:rsidRDefault="00CD5FEA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</w:pPr>
            <w:r w:rsidRPr="00BF4DBA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CD5FEA" w:rsidRPr="00BF4DBA" w:rsidRDefault="00CD5F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3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</w:pPr>
            <w:r w:rsidRPr="00BF4DBA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CD5FEA" w:rsidRPr="00BF4DBA" w:rsidRDefault="00CD5FEA">
            <w:pPr>
              <w:spacing w:after="0"/>
              <w:ind w:left="135"/>
            </w:pPr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FEA" w:rsidRPr="00BF4DBA" w:rsidRDefault="00CD5F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FEA" w:rsidRPr="00BF4DBA" w:rsidRDefault="00CD5FEA"/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</w:pPr>
            <w:r w:rsidRPr="00BF4DBA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CD5FEA" w:rsidRPr="00BF4DBA" w:rsidRDefault="00CD5FEA">
            <w:pPr>
              <w:spacing w:after="0"/>
              <w:ind w:left="135"/>
            </w:pP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</w:pPr>
            <w:r w:rsidRPr="00BF4DBA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CD5FEA" w:rsidRPr="00BF4DBA" w:rsidRDefault="00CD5FEA">
            <w:pPr>
              <w:spacing w:after="0"/>
              <w:ind w:left="135"/>
            </w:pP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</w:pPr>
            <w:r w:rsidRPr="00BF4DBA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CD5FEA" w:rsidRPr="00BF4DBA" w:rsidRDefault="00CD5F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FEA" w:rsidRPr="00BF4DBA" w:rsidRDefault="00CD5FEA"/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2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3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4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5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6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Изображать можно в объеме: лепим зверушек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7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8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Разноцветные краски. Рисуем цветные коврики (коврик-осень / зима или коврик-ночь / утро)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39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0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1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2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3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4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5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6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7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8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49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0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1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2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3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4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Строим город: рисуем и строим город из </w:t>
            </w:r>
            <w:r w:rsidRPr="00BF4DBA">
              <w:rPr>
                <w:rFonts w:ascii="Times New Roman" w:hAnsi="Times New Roman"/>
                <w:color w:val="000000"/>
                <w:lang w:val="ru-RU"/>
              </w:rPr>
              <w:lastRenderedPageBreak/>
              <w:t>пластилина и бумаги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5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lastRenderedPageBreak/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6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7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8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59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0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1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Азбука компьютерной графики: знакомство с программами </w:t>
            </w:r>
            <w:r w:rsidRPr="00BF4DBA">
              <w:rPr>
                <w:rFonts w:ascii="Times New Roman" w:hAnsi="Times New Roman"/>
                <w:color w:val="000000"/>
              </w:rPr>
              <w:t>Paint</w:t>
            </w: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или </w:t>
            </w:r>
            <w:r w:rsidRPr="00BF4DBA">
              <w:rPr>
                <w:rFonts w:ascii="Times New Roman" w:hAnsi="Times New Roman"/>
                <w:color w:val="000000"/>
              </w:rPr>
              <w:t>Paint</w:t>
            </w: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>net</w:t>
            </w: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. </w:t>
            </w:r>
            <w:r w:rsidRPr="00BF4DBA">
              <w:rPr>
                <w:rFonts w:ascii="Times New Roman" w:hAnsi="Times New Roman"/>
                <w:color w:val="000000"/>
              </w:rPr>
              <w:t>Создание и обсуждение фотографий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2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3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4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5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CD5FEA">
            <w:pPr>
              <w:spacing w:after="0"/>
              <w:ind w:left="135"/>
            </w:pPr>
          </w:p>
        </w:tc>
        <w:tc>
          <w:tcPr>
            <w:tcW w:w="1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233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5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78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33 </w:t>
            </w:r>
          </w:p>
        </w:tc>
        <w:tc>
          <w:tcPr>
            <w:tcW w:w="188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16.5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D5FEA" w:rsidRPr="00BF4DBA" w:rsidRDefault="00CD5FEA"/>
        </w:tc>
      </w:tr>
    </w:tbl>
    <w:p w:rsidR="00CD5FEA" w:rsidRPr="00BF4DBA" w:rsidRDefault="00CD5FEA">
      <w:pPr>
        <w:sectPr w:rsidR="00CD5FEA" w:rsidRPr="00BF4D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5FEA" w:rsidRPr="00BF4DBA" w:rsidRDefault="00BF4DBA">
      <w:pPr>
        <w:spacing w:after="0"/>
        <w:ind w:left="120"/>
      </w:pPr>
      <w:r w:rsidRPr="00BF4DBA">
        <w:rPr>
          <w:rFonts w:ascii="Times New Roman" w:hAnsi="Times New Roman"/>
          <w:b/>
          <w:color w:val="000000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0"/>
        <w:gridCol w:w="4213"/>
        <w:gridCol w:w="1766"/>
        <w:gridCol w:w="1870"/>
        <w:gridCol w:w="1946"/>
        <w:gridCol w:w="2849"/>
      </w:tblGrid>
      <w:tr w:rsidR="00CD5FEA" w:rsidRPr="00BF4DBA">
        <w:trPr>
          <w:trHeight w:val="144"/>
          <w:tblCellSpacing w:w="20" w:type="nil"/>
        </w:trPr>
        <w:tc>
          <w:tcPr>
            <w:tcW w:w="5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</w:pPr>
            <w:r w:rsidRPr="00BF4DBA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D5FEA" w:rsidRPr="00BF4DBA" w:rsidRDefault="00CD5FEA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</w:pPr>
            <w:r w:rsidRPr="00BF4DBA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CD5FEA" w:rsidRPr="00BF4DBA" w:rsidRDefault="00CD5F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3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</w:pPr>
            <w:r w:rsidRPr="00BF4DBA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CD5FEA" w:rsidRPr="00BF4DBA" w:rsidRDefault="00CD5FEA">
            <w:pPr>
              <w:spacing w:after="0"/>
              <w:ind w:left="135"/>
            </w:pPr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FEA" w:rsidRPr="00BF4DBA" w:rsidRDefault="00CD5F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FEA" w:rsidRPr="00BF4DBA" w:rsidRDefault="00CD5FEA"/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</w:pPr>
            <w:r w:rsidRPr="00BF4DBA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CD5FEA" w:rsidRPr="00BF4DBA" w:rsidRDefault="00CD5FEA">
            <w:pPr>
              <w:spacing w:after="0"/>
              <w:ind w:left="135"/>
            </w:pP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</w:pPr>
            <w:r w:rsidRPr="00BF4DBA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CD5FEA" w:rsidRPr="00BF4DBA" w:rsidRDefault="00CD5FEA">
            <w:pPr>
              <w:spacing w:after="0"/>
              <w:ind w:left="135"/>
            </w:pP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</w:pPr>
            <w:r w:rsidRPr="00BF4DBA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CD5FEA" w:rsidRPr="00BF4DBA" w:rsidRDefault="00CD5F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FEA" w:rsidRPr="00BF4DBA" w:rsidRDefault="00CD5FEA"/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6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7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8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69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0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Гуашь, три основных цвета: рисуем дворец холодного ветра и дворец золотой осени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1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Волшебная белая: рисуем композицию «Сад в тумане, раннее утро»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2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3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Волшебные серые: рисуем цветной туман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4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5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6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Что может линия: рисуем зимний лес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7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8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79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0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1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2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3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4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5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6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7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Изображение характера животных: </w:t>
            </w:r>
            <w:r w:rsidRPr="00BF4DBA">
              <w:rPr>
                <w:rFonts w:ascii="Times New Roman" w:hAnsi="Times New Roman"/>
                <w:color w:val="000000"/>
                <w:lang w:val="ru-RU"/>
              </w:rPr>
              <w:lastRenderedPageBreak/>
              <w:t>передаем характер и настроение животных в рисунке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8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lastRenderedPageBreak/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89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0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Человек и его украшения: создаем кокошник для доброй и злой героинь из сказок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1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2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3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Теплые и холодные цвета: рисуем костер или перо жар-птицы на фоне ночного неба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4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Тихие и звонкие цвета, ритм линий создаем композицию </w:t>
            </w:r>
            <w:r w:rsidRPr="00BF4DBA">
              <w:rPr>
                <w:rFonts w:ascii="Times New Roman" w:hAnsi="Times New Roman"/>
                <w:color w:val="000000"/>
              </w:rPr>
              <w:t>«Весенняя земля»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5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6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7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8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1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99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87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4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17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D5FEA" w:rsidRPr="00BF4DBA" w:rsidRDefault="00CD5FEA"/>
        </w:tc>
      </w:tr>
    </w:tbl>
    <w:p w:rsidR="00CD5FEA" w:rsidRPr="00BF4DBA" w:rsidRDefault="00CD5FEA">
      <w:pPr>
        <w:sectPr w:rsidR="00CD5FEA" w:rsidRPr="00BF4D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5FEA" w:rsidRPr="00BF4DBA" w:rsidRDefault="00BF4DBA">
      <w:pPr>
        <w:spacing w:after="0"/>
        <w:ind w:left="120"/>
      </w:pPr>
      <w:r w:rsidRPr="00BF4DBA">
        <w:rPr>
          <w:rFonts w:ascii="Times New Roman" w:hAnsi="Times New Roman"/>
          <w:b/>
          <w:color w:val="000000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4"/>
        <w:gridCol w:w="4499"/>
        <w:gridCol w:w="1520"/>
        <w:gridCol w:w="1716"/>
        <w:gridCol w:w="1779"/>
        <w:gridCol w:w="2861"/>
      </w:tblGrid>
      <w:tr w:rsidR="00CD5FEA" w:rsidRPr="00BF4DBA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</w:pPr>
            <w:r w:rsidRPr="00BF4DBA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D5FEA" w:rsidRPr="00BF4DBA" w:rsidRDefault="00CD5FEA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</w:pPr>
            <w:r w:rsidRPr="00BF4DBA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CD5FEA" w:rsidRPr="00BF4DBA" w:rsidRDefault="00CD5F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1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</w:pPr>
            <w:r w:rsidRPr="00BF4DBA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CD5FEA" w:rsidRPr="00BF4DBA" w:rsidRDefault="00CD5FEA">
            <w:pPr>
              <w:spacing w:after="0"/>
              <w:ind w:left="135"/>
            </w:pPr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FEA" w:rsidRPr="00BF4DBA" w:rsidRDefault="00CD5F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FEA" w:rsidRPr="00BF4DBA" w:rsidRDefault="00CD5FEA"/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</w:pPr>
            <w:r w:rsidRPr="00BF4DBA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CD5FEA" w:rsidRPr="00BF4DBA" w:rsidRDefault="00CD5FEA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</w:pPr>
            <w:r w:rsidRPr="00BF4DBA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CD5FEA" w:rsidRPr="00BF4DBA" w:rsidRDefault="00CD5FEA">
            <w:pPr>
              <w:spacing w:after="0"/>
              <w:ind w:left="135"/>
            </w:pP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</w:pPr>
            <w:r w:rsidRPr="00BF4DBA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CD5FEA" w:rsidRPr="00BF4DBA" w:rsidRDefault="00CD5F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FEA" w:rsidRPr="00BF4DBA" w:rsidRDefault="00CD5FEA"/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0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1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2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3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4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Мамин платок: создаем орнамент в квадрате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5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6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07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</w:pPr>
            <w:r w:rsidRPr="00BF4DBA">
              <w:rPr>
                <w:rFonts w:ascii="Times New Roman" w:hAnsi="Times New Roman"/>
                <w:color w:val="000000"/>
              </w:rPr>
              <w:t>Открытки: создаем поздравительную открытку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8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09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</w:pPr>
            <w:r w:rsidRPr="00BF4DBA">
              <w:rPr>
                <w:rFonts w:ascii="Times New Roman" w:hAnsi="Times New Roman"/>
                <w:color w:val="000000"/>
              </w:rPr>
              <w:t>Памятники архитектуры: виртуальное путешествие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0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1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2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3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4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5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Удивительный транспорт: рисуем или создаем в бумагопластике фантастический транспорт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6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7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Художник в цирке: рисуем на тему «В цирке»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8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19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Театр кукол: создаем сказочного персонажа из пластилина или в бумагопластике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0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1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2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3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Школьный карнавал: украшаем школу, </w:t>
            </w:r>
            <w:r w:rsidRPr="00BF4DBA">
              <w:rPr>
                <w:rFonts w:ascii="Times New Roman" w:hAnsi="Times New Roman"/>
                <w:color w:val="000000"/>
                <w:lang w:val="ru-RU"/>
              </w:rPr>
              <w:lastRenderedPageBreak/>
              <w:t>проводим выставку наших работ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4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lastRenderedPageBreak/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5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6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7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28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29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30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Картина-портрет: рассматриваем произведения портретистов, сочиняем рассказы к портретам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1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2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</w:pPr>
            <w:r w:rsidRPr="00BF4DBA">
              <w:rPr>
                <w:rFonts w:ascii="Times New Roman" w:hAnsi="Times New Roman"/>
                <w:color w:val="000000"/>
              </w:rPr>
              <w:t>Картина-натюрморт: рисуем натюрморт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3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4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5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96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13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6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52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77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17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D5FEA" w:rsidRPr="00BF4DBA" w:rsidRDefault="00CD5FEA"/>
        </w:tc>
      </w:tr>
    </w:tbl>
    <w:p w:rsidR="00CD5FEA" w:rsidRPr="00BF4DBA" w:rsidRDefault="00CD5FEA">
      <w:pPr>
        <w:sectPr w:rsidR="00CD5FEA" w:rsidRPr="00BF4DB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5FEA" w:rsidRPr="00BF4DBA" w:rsidRDefault="00BF4DBA">
      <w:pPr>
        <w:spacing w:after="0"/>
        <w:ind w:left="120"/>
      </w:pPr>
      <w:r w:rsidRPr="00BF4DBA">
        <w:rPr>
          <w:rFonts w:ascii="Times New Roman" w:hAnsi="Times New Roman"/>
          <w:b/>
          <w:color w:val="000000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3"/>
        <w:gridCol w:w="4240"/>
        <w:gridCol w:w="1750"/>
        <w:gridCol w:w="1857"/>
        <w:gridCol w:w="1933"/>
        <w:gridCol w:w="2861"/>
      </w:tblGrid>
      <w:tr w:rsidR="00CD5FEA" w:rsidRPr="00BF4DBA">
        <w:trPr>
          <w:trHeight w:val="144"/>
          <w:tblCellSpacing w:w="20" w:type="nil"/>
        </w:trPr>
        <w:tc>
          <w:tcPr>
            <w:tcW w:w="5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</w:pPr>
            <w:r w:rsidRPr="00BF4DBA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CD5FEA" w:rsidRPr="00BF4DBA" w:rsidRDefault="00CD5FEA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</w:pPr>
            <w:r w:rsidRPr="00BF4DBA">
              <w:rPr>
                <w:rFonts w:ascii="Times New Roman" w:hAnsi="Times New Roman"/>
                <w:b/>
                <w:color w:val="000000"/>
              </w:rPr>
              <w:t xml:space="preserve">Тема урока </w:t>
            </w:r>
          </w:p>
          <w:p w:rsidR="00CD5FEA" w:rsidRPr="00BF4DBA" w:rsidRDefault="00CD5FE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b/>
                <w:color w:val="000000"/>
              </w:rPr>
              <w:t>Количество часов</w:t>
            </w:r>
          </w:p>
        </w:tc>
        <w:tc>
          <w:tcPr>
            <w:tcW w:w="23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</w:pPr>
            <w:r w:rsidRPr="00BF4DBA">
              <w:rPr>
                <w:rFonts w:ascii="Times New Roman" w:hAnsi="Times New Roman"/>
                <w:b/>
                <w:color w:val="000000"/>
              </w:rPr>
              <w:t xml:space="preserve">Электронные цифровые образовательные ресурсы </w:t>
            </w:r>
          </w:p>
          <w:p w:rsidR="00CD5FEA" w:rsidRPr="00BF4DBA" w:rsidRDefault="00CD5FEA">
            <w:pPr>
              <w:spacing w:after="0"/>
              <w:ind w:left="135"/>
            </w:pPr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FEA" w:rsidRPr="00BF4DBA" w:rsidRDefault="00CD5FE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FEA" w:rsidRPr="00BF4DBA" w:rsidRDefault="00CD5FEA"/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</w:pPr>
            <w:r w:rsidRPr="00BF4DBA">
              <w:rPr>
                <w:rFonts w:ascii="Times New Roman" w:hAnsi="Times New Roman"/>
                <w:b/>
                <w:color w:val="000000"/>
              </w:rPr>
              <w:t xml:space="preserve">Всего </w:t>
            </w:r>
          </w:p>
          <w:p w:rsidR="00CD5FEA" w:rsidRPr="00BF4DBA" w:rsidRDefault="00CD5FEA">
            <w:pPr>
              <w:spacing w:after="0"/>
              <w:ind w:left="135"/>
            </w:pP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</w:pPr>
            <w:r w:rsidRPr="00BF4DBA">
              <w:rPr>
                <w:rFonts w:ascii="Times New Roman" w:hAnsi="Times New Roman"/>
                <w:b/>
                <w:color w:val="000000"/>
              </w:rPr>
              <w:t xml:space="preserve">Контрольные работы </w:t>
            </w:r>
          </w:p>
          <w:p w:rsidR="00CD5FEA" w:rsidRPr="00BF4DBA" w:rsidRDefault="00CD5FEA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</w:pPr>
            <w:r w:rsidRPr="00BF4DBA">
              <w:rPr>
                <w:rFonts w:ascii="Times New Roman" w:hAnsi="Times New Roman"/>
                <w:b/>
                <w:color w:val="000000"/>
              </w:rPr>
              <w:t xml:space="preserve">Практические работы </w:t>
            </w:r>
          </w:p>
          <w:p w:rsidR="00CD5FEA" w:rsidRPr="00BF4DBA" w:rsidRDefault="00CD5FE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5FEA" w:rsidRPr="00BF4DBA" w:rsidRDefault="00CD5FEA"/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7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38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39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40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1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2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3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4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5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46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7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8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lastRenderedPageBreak/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CD5FEA">
            <w:pPr>
              <w:spacing w:after="0"/>
              <w:ind w:left="135"/>
            </w:pPr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49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0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1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2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3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4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5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6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57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8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59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0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Народы гор и степей: моделируем юрту </w:t>
            </w:r>
            <w:r w:rsidRPr="00BF4DBA">
              <w:rPr>
                <w:rFonts w:ascii="Times New Roman" w:hAnsi="Times New Roman"/>
                <w:color w:val="000000"/>
                <w:lang w:val="ru-RU"/>
              </w:rPr>
              <w:lastRenderedPageBreak/>
              <w:t>в графическом редакторе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1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lastRenderedPageBreak/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2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3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4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5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6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67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68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69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70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1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2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3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4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hyperlink r:id="rId175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lastRenderedPageBreak/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 w:rsidRPr="00BF4DBA">
              <w:rPr>
                <w:rFonts w:ascii="Times New Roman" w:hAnsi="Times New Roman"/>
                <w:color w:val="000000"/>
              </w:rPr>
              <w:t>Победы в Великой Отечественной войне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6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541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</w:pPr>
            <w:r w:rsidRPr="00BF4DBA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111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0.5 </w:t>
            </w:r>
          </w:p>
        </w:tc>
        <w:tc>
          <w:tcPr>
            <w:tcW w:w="2305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Библиотека ЦОК </w:t>
            </w:r>
            <w:hyperlink r:id="rId177">
              <w:r w:rsidRPr="00BF4DB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BF4DBA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BF4D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D5FEA" w:rsidRPr="00BF4DB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rPr>
                <w:lang w:val="ru-RU"/>
              </w:rPr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>ОБЩЕЕ КОЛИЧЕСТВО ЧАСОВ ПО ПРОГРАММЕ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BF4DBA">
              <w:rPr>
                <w:rFonts w:ascii="Times New Roman" w:hAnsi="Times New Roman"/>
                <w:color w:val="000000"/>
              </w:rPr>
              <w:t xml:space="preserve">34 </w:t>
            </w:r>
          </w:p>
        </w:tc>
        <w:tc>
          <w:tcPr>
            <w:tcW w:w="1857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0 </w:t>
            </w: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CD5FEA" w:rsidRPr="00BF4DBA" w:rsidRDefault="00BF4DBA">
            <w:pPr>
              <w:spacing w:after="0"/>
              <w:ind w:left="135"/>
              <w:jc w:val="center"/>
            </w:pPr>
            <w:r w:rsidRPr="00BF4DBA">
              <w:rPr>
                <w:rFonts w:ascii="Times New Roman" w:hAnsi="Times New Roman"/>
                <w:color w:val="000000"/>
              </w:rPr>
              <w:t xml:space="preserve"> 17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CD5FEA" w:rsidRPr="00BF4DBA" w:rsidRDefault="00CD5FEA"/>
        </w:tc>
      </w:tr>
    </w:tbl>
    <w:p w:rsidR="00CD5FEA" w:rsidRDefault="00CD5FEA">
      <w:pPr>
        <w:sectPr w:rsidR="00CD5F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5FEA" w:rsidRDefault="00CD5FEA">
      <w:pPr>
        <w:sectPr w:rsidR="00CD5FE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5FEA" w:rsidRPr="00BF4DBA" w:rsidRDefault="00BF4DBA">
      <w:pPr>
        <w:spacing w:after="0"/>
        <w:ind w:left="120"/>
      </w:pPr>
      <w:bookmarkStart w:id="18" w:name="block-15216454"/>
      <w:bookmarkEnd w:id="17"/>
      <w:r w:rsidRPr="00BF4DBA">
        <w:rPr>
          <w:rFonts w:ascii="Times New Roman" w:hAnsi="Times New Roman"/>
          <w:b/>
          <w:color w:val="000000"/>
        </w:rPr>
        <w:lastRenderedPageBreak/>
        <w:t>УЧЕБНО-МЕТОДИЧЕСКОЕ ОБЕСПЕЧЕНИЕ ОБРАЗОВАТЕЛЬНОГО ПРОЦЕССА</w:t>
      </w:r>
    </w:p>
    <w:p w:rsidR="00CD5FEA" w:rsidRPr="00BF4DBA" w:rsidRDefault="00BF4DBA" w:rsidP="00BF4DBA">
      <w:pPr>
        <w:spacing w:after="0" w:line="480" w:lineRule="auto"/>
        <w:ind w:left="120"/>
        <w:jc w:val="center"/>
      </w:pPr>
      <w:r w:rsidRPr="00BF4DBA">
        <w:rPr>
          <w:rFonts w:ascii="Times New Roman" w:hAnsi="Times New Roman"/>
          <w:b/>
          <w:color w:val="000000"/>
        </w:rPr>
        <w:t>ОБЯЗАТЕЛЬНЫЕ УЧЕБНЫЕ МАТЕРИАЛЫ ДЛЯ УЧЕНИКА</w:t>
      </w:r>
    </w:p>
    <w:p w:rsidR="00CD5FEA" w:rsidRPr="00BF4DBA" w:rsidRDefault="00BF4DBA">
      <w:pPr>
        <w:spacing w:after="0" w:line="480" w:lineRule="auto"/>
        <w:ind w:left="120"/>
        <w:rPr>
          <w:lang w:val="ru-RU"/>
        </w:rPr>
      </w:pPr>
      <w:r w:rsidRPr="00BF4DBA">
        <w:rPr>
          <w:rFonts w:ascii="Times New Roman" w:hAnsi="Times New Roman"/>
          <w:color w:val="000000"/>
          <w:lang w:val="ru-RU"/>
        </w:rPr>
        <w:t>• Изобразительное искусство, 2 класс/ Коротеева Е.И.; под редакцией Неменского Б.М., Акционерное общество «Издательство «Просвещение»</w:t>
      </w:r>
      <w:r w:rsidRPr="00BF4DBA">
        <w:rPr>
          <w:lang w:val="ru-RU"/>
        </w:rPr>
        <w:br/>
      </w:r>
      <w:r w:rsidRPr="00BF4DBA">
        <w:rPr>
          <w:rFonts w:ascii="Times New Roman" w:hAnsi="Times New Roman"/>
          <w:color w:val="000000"/>
          <w:lang w:val="ru-RU"/>
        </w:rPr>
        <w:t xml:space="preserve"> • Изобразительное искусство: 4-й класс: учебник, 4 класс/ Неменская Л. А.; под ред. Неменского Б. М., Акционерное общество «Издательство «Просвещение»</w:t>
      </w:r>
      <w:r w:rsidRPr="00BF4DBA">
        <w:rPr>
          <w:lang w:val="ru-RU"/>
        </w:rPr>
        <w:br/>
      </w:r>
      <w:r w:rsidRPr="00BF4DBA">
        <w:rPr>
          <w:rFonts w:ascii="Times New Roman" w:hAnsi="Times New Roman"/>
          <w:color w:val="000000"/>
          <w:lang w:val="ru-RU"/>
        </w:rPr>
        <w:t xml:space="preserve"> • Изобразительное искусство, 1 класс/ Неменская Л.А.; под редакцией Неменского Б.М., Акционерное общество «Издательство «Просвещение»</w:t>
      </w:r>
      <w:r w:rsidRPr="00BF4DBA">
        <w:rPr>
          <w:lang w:val="ru-RU"/>
        </w:rPr>
        <w:br/>
      </w:r>
      <w:bookmarkStart w:id="19" w:name="db50a40d-f8ae-4e5d-8e70-919f427dc0ce"/>
      <w:r w:rsidRPr="00BF4DBA">
        <w:rPr>
          <w:rFonts w:ascii="Times New Roman" w:hAnsi="Times New Roman"/>
          <w:color w:val="000000"/>
          <w:lang w:val="ru-RU"/>
        </w:rPr>
        <w:t xml:space="preserve"> • Изобразительное искусство, 3 класс/ Горяева Н.А., Неменская Л.А., Питерских А.С. и другие; под редакцией Неменского Б.М., Акционерное общество «Издательство «Просвещение»</w:t>
      </w:r>
      <w:bookmarkEnd w:id="19"/>
    </w:p>
    <w:p w:rsidR="00CD5FEA" w:rsidRPr="00BF4DBA" w:rsidRDefault="00CD5FEA">
      <w:pPr>
        <w:spacing w:after="0" w:line="480" w:lineRule="auto"/>
        <w:ind w:left="120"/>
        <w:rPr>
          <w:lang w:val="ru-RU"/>
        </w:rPr>
      </w:pPr>
    </w:p>
    <w:p w:rsidR="00CD5FEA" w:rsidRPr="00BF4DBA" w:rsidRDefault="00CD5FEA">
      <w:pPr>
        <w:spacing w:after="0"/>
        <w:ind w:left="120"/>
        <w:rPr>
          <w:lang w:val="ru-RU"/>
        </w:rPr>
      </w:pPr>
    </w:p>
    <w:p w:rsidR="00CD5FEA" w:rsidRPr="00BF4DBA" w:rsidRDefault="00BF4DBA">
      <w:pPr>
        <w:spacing w:after="0" w:line="480" w:lineRule="auto"/>
        <w:ind w:left="120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МЕТОДИЧЕСКИЕ МАТЕРИАЛЫ ДЛЯ УЧИТЕЛЯ</w:t>
      </w:r>
    </w:p>
    <w:p w:rsidR="00CD5FEA" w:rsidRPr="00BF4DBA" w:rsidRDefault="00BF4DBA">
      <w:pPr>
        <w:spacing w:after="0" w:line="480" w:lineRule="auto"/>
        <w:ind w:left="120"/>
        <w:rPr>
          <w:lang w:val="ru-RU"/>
        </w:rPr>
      </w:pPr>
      <w:bookmarkStart w:id="20" w:name="27f88a84-cde6-45cc-9a12-309dd9b67dab"/>
      <w:r w:rsidRPr="00BF4DBA">
        <w:rPr>
          <w:rFonts w:ascii="Times New Roman" w:hAnsi="Times New Roman"/>
          <w:color w:val="000000"/>
          <w:lang w:val="ru-RU"/>
        </w:rPr>
        <w:t>Методические рекомендации 1-4 класс Бушкова Л.Ю., Москва "ВАКО" 2019</w:t>
      </w:r>
      <w:bookmarkEnd w:id="20"/>
    </w:p>
    <w:p w:rsidR="00CD5FEA" w:rsidRPr="00BF4DBA" w:rsidRDefault="00CD5FEA">
      <w:pPr>
        <w:spacing w:after="0"/>
        <w:ind w:left="120"/>
        <w:rPr>
          <w:lang w:val="ru-RU"/>
        </w:rPr>
      </w:pPr>
    </w:p>
    <w:p w:rsidR="00CD5FEA" w:rsidRPr="00BF4DBA" w:rsidRDefault="00BF4DBA">
      <w:pPr>
        <w:spacing w:after="0" w:line="480" w:lineRule="auto"/>
        <w:ind w:left="120"/>
        <w:rPr>
          <w:lang w:val="ru-RU"/>
        </w:rPr>
      </w:pPr>
      <w:r w:rsidRPr="00BF4DBA">
        <w:rPr>
          <w:rFonts w:ascii="Times New Roman" w:hAnsi="Times New Roman"/>
          <w:b/>
          <w:color w:val="000000"/>
          <w:lang w:val="ru-RU"/>
        </w:rPr>
        <w:t>ЦИФРОВЫЕ ОБРАЗОВАТЕЛЬНЫЕ РЕСУРСЫ И РЕСУРСЫ СЕТИ ИНТЕРНЕТ</w:t>
      </w:r>
    </w:p>
    <w:p w:rsidR="00CD5FEA" w:rsidRPr="00BF4DBA" w:rsidRDefault="00BF4DBA">
      <w:pPr>
        <w:spacing w:after="0" w:line="480" w:lineRule="auto"/>
        <w:ind w:left="120"/>
      </w:pPr>
      <w:bookmarkStart w:id="21" w:name="e2d6e2bf-4893-4145-be02-d49817b4b26f"/>
      <w:r w:rsidRPr="00BF4DBA">
        <w:rPr>
          <w:rFonts w:ascii="Times New Roman" w:hAnsi="Times New Roman"/>
          <w:color w:val="000000"/>
        </w:rPr>
        <w:t>https://m.edsoo.ru/</w:t>
      </w:r>
      <w:bookmarkEnd w:id="21"/>
    </w:p>
    <w:p w:rsidR="00CD5FEA" w:rsidRDefault="00CD5FEA">
      <w:pPr>
        <w:sectPr w:rsidR="00CD5FEA">
          <w:pgSz w:w="11906" w:h="16383"/>
          <w:pgMar w:top="1134" w:right="850" w:bottom="1134" w:left="1701" w:header="720" w:footer="720" w:gutter="0"/>
          <w:cols w:space="720"/>
        </w:sectPr>
      </w:pPr>
      <w:bookmarkStart w:id="22" w:name="_GoBack"/>
      <w:bookmarkEnd w:id="22"/>
    </w:p>
    <w:bookmarkEnd w:id="18"/>
    <w:p w:rsidR="00BF4DBA" w:rsidRDefault="00BF4DBA"/>
    <w:sectPr w:rsidR="00BF4DB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6A5D" w:rsidRDefault="00296A5D" w:rsidP="00C522C1">
      <w:pPr>
        <w:spacing w:after="0" w:line="240" w:lineRule="auto"/>
      </w:pPr>
      <w:r>
        <w:separator/>
      </w:r>
    </w:p>
  </w:endnote>
  <w:endnote w:type="continuationSeparator" w:id="0">
    <w:p w:rsidR="00296A5D" w:rsidRDefault="00296A5D" w:rsidP="00C52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22C1" w:rsidRDefault="00C522C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6A5D" w:rsidRDefault="00296A5D" w:rsidP="00C522C1">
      <w:pPr>
        <w:spacing w:after="0" w:line="240" w:lineRule="auto"/>
      </w:pPr>
      <w:r>
        <w:separator/>
      </w:r>
    </w:p>
  </w:footnote>
  <w:footnote w:type="continuationSeparator" w:id="0">
    <w:p w:rsidR="00296A5D" w:rsidRDefault="00296A5D" w:rsidP="00C522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C5419"/>
    <w:multiLevelType w:val="multilevel"/>
    <w:tmpl w:val="2BF0E77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F02506E"/>
    <w:multiLevelType w:val="multilevel"/>
    <w:tmpl w:val="96AA663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0C2C55"/>
    <w:multiLevelType w:val="multilevel"/>
    <w:tmpl w:val="FEACA6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4125469"/>
    <w:multiLevelType w:val="multilevel"/>
    <w:tmpl w:val="1D3E3BA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420253"/>
    <w:multiLevelType w:val="multilevel"/>
    <w:tmpl w:val="BD32AF0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4B24E9"/>
    <w:multiLevelType w:val="multilevel"/>
    <w:tmpl w:val="8FCE74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D5FEA"/>
    <w:rsid w:val="00296A5D"/>
    <w:rsid w:val="00BF4DBA"/>
    <w:rsid w:val="00C522C1"/>
    <w:rsid w:val="00CD5FEA"/>
    <w:rsid w:val="00DC0E42"/>
    <w:rsid w:val="00E0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BF4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F4DBA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C52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C522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29ea" TargetMode="External"/><Relationship Id="rId117" Type="http://schemas.openxmlformats.org/officeDocument/2006/relationships/hyperlink" Target="https://m.edsoo.ru/8a14bd46" TargetMode="External"/><Relationship Id="rId21" Type="http://schemas.openxmlformats.org/officeDocument/2006/relationships/hyperlink" Target="https://m.edsoo.ru/7f411892" TargetMode="External"/><Relationship Id="rId42" Type="http://schemas.openxmlformats.org/officeDocument/2006/relationships/hyperlink" Target="https://m.edsoo.ru/8a14e6b8" TargetMode="External"/><Relationship Id="rId47" Type="http://schemas.openxmlformats.org/officeDocument/2006/relationships/hyperlink" Target="https://m.edsoo.ru/8a14e6b8" TargetMode="External"/><Relationship Id="rId63" Type="http://schemas.openxmlformats.org/officeDocument/2006/relationships/hyperlink" Target="https://m.edsoo.ru/8a14e6b8" TargetMode="External"/><Relationship Id="rId68" Type="http://schemas.openxmlformats.org/officeDocument/2006/relationships/hyperlink" Target="https://m.edsoo.ru/8a14e6b8" TargetMode="External"/><Relationship Id="rId84" Type="http://schemas.openxmlformats.org/officeDocument/2006/relationships/hyperlink" Target="https://m.edsoo.ru/8a14e6b8" TargetMode="External"/><Relationship Id="rId89" Type="http://schemas.openxmlformats.org/officeDocument/2006/relationships/hyperlink" Target="https://m.edsoo.ru/8a14e6b8" TargetMode="External"/><Relationship Id="rId112" Type="http://schemas.openxmlformats.org/officeDocument/2006/relationships/hyperlink" Target="https://m.edsoo.ru/8a14b6e8" TargetMode="External"/><Relationship Id="rId133" Type="http://schemas.openxmlformats.org/officeDocument/2006/relationships/hyperlink" Target="https://m.edsoo.ru/8a149abe" TargetMode="External"/><Relationship Id="rId138" Type="http://schemas.openxmlformats.org/officeDocument/2006/relationships/hyperlink" Target="https://m.edsoo.ru/8a14d4ca" TargetMode="External"/><Relationship Id="rId154" Type="http://schemas.openxmlformats.org/officeDocument/2006/relationships/hyperlink" Target="https://m.edsoo.ru/8a14e6b8" TargetMode="External"/><Relationship Id="rId159" Type="http://schemas.openxmlformats.org/officeDocument/2006/relationships/hyperlink" Target="https://m.edsoo.ru/8a14e6b8" TargetMode="External"/><Relationship Id="rId175" Type="http://schemas.openxmlformats.org/officeDocument/2006/relationships/hyperlink" Target="https://m.edsoo.ru/8a14e4c4" TargetMode="External"/><Relationship Id="rId170" Type="http://schemas.openxmlformats.org/officeDocument/2006/relationships/hyperlink" Target="https://m.edsoo.ru/8a151318" TargetMode="External"/><Relationship Id="rId16" Type="http://schemas.openxmlformats.org/officeDocument/2006/relationships/hyperlink" Target="https://m.edsoo.ru/7f4129ea" TargetMode="External"/><Relationship Id="rId107" Type="http://schemas.openxmlformats.org/officeDocument/2006/relationships/hyperlink" Target="https://m.edsoo.ru/8a14c0e8" TargetMode="External"/><Relationship Id="rId11" Type="http://schemas.openxmlformats.org/officeDocument/2006/relationships/hyperlink" Target="https://m.edsoo.ru/7f4129ea" TargetMode="External"/><Relationship Id="rId32" Type="http://schemas.openxmlformats.org/officeDocument/2006/relationships/hyperlink" Target="https://m.edsoo.ru/8a14e6b8" TargetMode="External"/><Relationship Id="rId37" Type="http://schemas.openxmlformats.org/officeDocument/2006/relationships/hyperlink" Target="https://m.edsoo.ru/8a14e6b8" TargetMode="External"/><Relationship Id="rId53" Type="http://schemas.openxmlformats.org/officeDocument/2006/relationships/hyperlink" Target="https://m.edsoo.ru/8a14e6b8" TargetMode="External"/><Relationship Id="rId58" Type="http://schemas.openxmlformats.org/officeDocument/2006/relationships/hyperlink" Target="https://m.edsoo.ru/8a14e6b8" TargetMode="External"/><Relationship Id="rId74" Type="http://schemas.openxmlformats.org/officeDocument/2006/relationships/hyperlink" Target="https://m.edsoo.ru/8a14e6b8" TargetMode="External"/><Relationship Id="rId79" Type="http://schemas.openxmlformats.org/officeDocument/2006/relationships/hyperlink" Target="https://m.edsoo.ru/8a14e6b8" TargetMode="External"/><Relationship Id="rId102" Type="http://schemas.openxmlformats.org/officeDocument/2006/relationships/hyperlink" Target="https://m.edsoo.ru/8a14af2c" TargetMode="External"/><Relationship Id="rId123" Type="http://schemas.openxmlformats.org/officeDocument/2006/relationships/hyperlink" Target="https://m.edsoo.ru/8a14a626" TargetMode="External"/><Relationship Id="rId128" Type="http://schemas.openxmlformats.org/officeDocument/2006/relationships/hyperlink" Target="https://m.edsoo.ru/8a14ca48" TargetMode="External"/><Relationship Id="rId144" Type="http://schemas.openxmlformats.org/officeDocument/2006/relationships/hyperlink" Target="https://m.edsoo.ru/8a14e6b8" TargetMode="External"/><Relationship Id="rId149" Type="http://schemas.openxmlformats.org/officeDocument/2006/relationships/hyperlink" Target="https://m.edsoo.ru/8a14f838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m.edsoo.ru/8a14e6b8" TargetMode="External"/><Relationship Id="rId95" Type="http://schemas.openxmlformats.org/officeDocument/2006/relationships/hyperlink" Target="https://m.edsoo.ru/8a14e6b8" TargetMode="External"/><Relationship Id="rId160" Type="http://schemas.openxmlformats.org/officeDocument/2006/relationships/hyperlink" Target="https://m.edsoo.ru/8a14f036" TargetMode="External"/><Relationship Id="rId165" Type="http://schemas.openxmlformats.org/officeDocument/2006/relationships/hyperlink" Target="https://m.edsoo.ru/8a15074c" TargetMode="External"/><Relationship Id="rId22" Type="http://schemas.openxmlformats.org/officeDocument/2006/relationships/hyperlink" Target="https://m.edsoo.ru/7f411892" TargetMode="External"/><Relationship Id="rId27" Type="http://schemas.openxmlformats.org/officeDocument/2006/relationships/hyperlink" Target="https://m.edsoo.ru/7f4129ea" TargetMode="External"/><Relationship Id="rId43" Type="http://schemas.openxmlformats.org/officeDocument/2006/relationships/hyperlink" Target="https://m.edsoo.ru/8a14e6b8" TargetMode="External"/><Relationship Id="rId48" Type="http://schemas.openxmlformats.org/officeDocument/2006/relationships/hyperlink" Target="https://m.edsoo.ru/8a14e6b8" TargetMode="External"/><Relationship Id="rId64" Type="http://schemas.openxmlformats.org/officeDocument/2006/relationships/hyperlink" Target="https://m.edsoo.ru/8a14e6b8" TargetMode="External"/><Relationship Id="rId69" Type="http://schemas.openxmlformats.org/officeDocument/2006/relationships/hyperlink" Target="https://m.edsoo.ru/8a14e6b8" TargetMode="External"/><Relationship Id="rId113" Type="http://schemas.openxmlformats.org/officeDocument/2006/relationships/hyperlink" Target="https://m.edsoo.ru/8a14e6b8" TargetMode="External"/><Relationship Id="rId118" Type="http://schemas.openxmlformats.org/officeDocument/2006/relationships/hyperlink" Target="https://m.edsoo.ru/8a14a19e" TargetMode="External"/><Relationship Id="rId134" Type="http://schemas.openxmlformats.org/officeDocument/2006/relationships/hyperlink" Target="https://m.edsoo.ru/8a14e6b8" TargetMode="External"/><Relationship Id="rId139" Type="http://schemas.openxmlformats.org/officeDocument/2006/relationships/hyperlink" Target="https://m.edsoo.ru/8a14dd4e" TargetMode="External"/><Relationship Id="rId80" Type="http://schemas.openxmlformats.org/officeDocument/2006/relationships/hyperlink" Target="https://m.edsoo.ru/8a14e6b8" TargetMode="External"/><Relationship Id="rId85" Type="http://schemas.openxmlformats.org/officeDocument/2006/relationships/hyperlink" Target="https://m.edsoo.ru/8a14e6b8" TargetMode="External"/><Relationship Id="rId150" Type="http://schemas.openxmlformats.org/officeDocument/2006/relationships/hyperlink" Target="https://m.edsoo.ru/8a14db64" TargetMode="External"/><Relationship Id="rId155" Type="http://schemas.openxmlformats.org/officeDocument/2006/relationships/hyperlink" Target="https://m.edsoo.ru/8a14e6b8" TargetMode="External"/><Relationship Id="rId171" Type="http://schemas.openxmlformats.org/officeDocument/2006/relationships/hyperlink" Target="https://m.edsoo.ru/8a15006c" TargetMode="External"/><Relationship Id="rId176" Type="http://schemas.openxmlformats.org/officeDocument/2006/relationships/hyperlink" Target="https://m.edsoo.ru/8a14e6b8" TargetMode="Externa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7f4129ea" TargetMode="External"/><Relationship Id="rId33" Type="http://schemas.openxmlformats.org/officeDocument/2006/relationships/hyperlink" Target="https://m.edsoo.ru/8a14e6b8" TargetMode="External"/><Relationship Id="rId38" Type="http://schemas.openxmlformats.org/officeDocument/2006/relationships/hyperlink" Target="https://m.edsoo.ru/8a14e6b8" TargetMode="External"/><Relationship Id="rId59" Type="http://schemas.openxmlformats.org/officeDocument/2006/relationships/hyperlink" Target="https://m.edsoo.ru/8a14e6b8" TargetMode="External"/><Relationship Id="rId103" Type="http://schemas.openxmlformats.org/officeDocument/2006/relationships/hyperlink" Target="https://m.edsoo.ru/8a14b166" TargetMode="External"/><Relationship Id="rId108" Type="http://schemas.openxmlformats.org/officeDocument/2006/relationships/hyperlink" Target="https://m.edsoo.ru/8a14929e" TargetMode="External"/><Relationship Id="rId124" Type="http://schemas.openxmlformats.org/officeDocument/2006/relationships/hyperlink" Target="https://m.edsoo.ru/8a14e6b8" TargetMode="External"/><Relationship Id="rId129" Type="http://schemas.openxmlformats.org/officeDocument/2006/relationships/hyperlink" Target="https://m.edsoo.ru/8a149c3a" TargetMode="External"/><Relationship Id="rId54" Type="http://schemas.openxmlformats.org/officeDocument/2006/relationships/hyperlink" Target="https://m.edsoo.ru/8a14e6b8" TargetMode="External"/><Relationship Id="rId70" Type="http://schemas.openxmlformats.org/officeDocument/2006/relationships/hyperlink" Target="https://m.edsoo.ru/8a14e6b8" TargetMode="External"/><Relationship Id="rId75" Type="http://schemas.openxmlformats.org/officeDocument/2006/relationships/hyperlink" Target="https://m.edsoo.ru/8a14e6b8" TargetMode="External"/><Relationship Id="rId91" Type="http://schemas.openxmlformats.org/officeDocument/2006/relationships/hyperlink" Target="https://m.edsoo.ru/8a14e6b8" TargetMode="External"/><Relationship Id="rId96" Type="http://schemas.openxmlformats.org/officeDocument/2006/relationships/hyperlink" Target="https://m.edsoo.ru/8a14e6b8" TargetMode="External"/><Relationship Id="rId140" Type="http://schemas.openxmlformats.org/officeDocument/2006/relationships/hyperlink" Target="https://m.edsoo.ru/8a150e90" TargetMode="External"/><Relationship Id="rId145" Type="http://schemas.openxmlformats.org/officeDocument/2006/relationships/hyperlink" Target="https://m.edsoo.ru/8a14ec6c" TargetMode="External"/><Relationship Id="rId161" Type="http://schemas.openxmlformats.org/officeDocument/2006/relationships/hyperlink" Target="https://m.edsoo.ru/8a14f270" TargetMode="External"/><Relationship Id="rId166" Type="http://schemas.openxmlformats.org/officeDocument/2006/relationships/hyperlink" Target="https://m.edsoo.ru/8a15088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m.edsoo.ru/7f411892" TargetMode="External"/><Relationship Id="rId28" Type="http://schemas.openxmlformats.org/officeDocument/2006/relationships/hyperlink" Target="https://m.edsoo.ru/7f4129ea" TargetMode="External"/><Relationship Id="rId49" Type="http://schemas.openxmlformats.org/officeDocument/2006/relationships/hyperlink" Target="https://m.edsoo.ru/8a14e6b8" TargetMode="External"/><Relationship Id="rId114" Type="http://schemas.openxmlformats.org/officeDocument/2006/relationships/hyperlink" Target="https://m.edsoo.ru/8a14b8e6" TargetMode="External"/><Relationship Id="rId119" Type="http://schemas.openxmlformats.org/officeDocument/2006/relationships/hyperlink" Target="https://m.edsoo.ru/8a14a45a" TargetMode="External"/><Relationship Id="rId10" Type="http://schemas.openxmlformats.org/officeDocument/2006/relationships/hyperlink" Target="https://m.edsoo.ru/7f4129ea" TargetMode="External"/><Relationship Id="rId31" Type="http://schemas.openxmlformats.org/officeDocument/2006/relationships/hyperlink" Target="https://m.edsoo.ru/7f4129ea" TargetMode="External"/><Relationship Id="rId44" Type="http://schemas.openxmlformats.org/officeDocument/2006/relationships/hyperlink" Target="https://m.edsoo.ru/8a14e6b8" TargetMode="External"/><Relationship Id="rId52" Type="http://schemas.openxmlformats.org/officeDocument/2006/relationships/hyperlink" Target="https://m.edsoo.ru/8a14e6b8" TargetMode="External"/><Relationship Id="rId60" Type="http://schemas.openxmlformats.org/officeDocument/2006/relationships/hyperlink" Target="https://m.edsoo.ru/8a14e6b8" TargetMode="External"/><Relationship Id="rId65" Type="http://schemas.openxmlformats.org/officeDocument/2006/relationships/hyperlink" Target="https://m.edsoo.ru/8a14e6b8" TargetMode="External"/><Relationship Id="rId73" Type="http://schemas.openxmlformats.org/officeDocument/2006/relationships/hyperlink" Target="https://m.edsoo.ru/8a14e6b8" TargetMode="External"/><Relationship Id="rId78" Type="http://schemas.openxmlformats.org/officeDocument/2006/relationships/hyperlink" Target="https://m.edsoo.ru/8a14e6b8" TargetMode="External"/><Relationship Id="rId81" Type="http://schemas.openxmlformats.org/officeDocument/2006/relationships/hyperlink" Target="https://m.edsoo.ru/8a14e6b8" TargetMode="External"/><Relationship Id="rId86" Type="http://schemas.openxmlformats.org/officeDocument/2006/relationships/hyperlink" Target="https://m.edsoo.ru/8a14e6b8" TargetMode="External"/><Relationship Id="rId94" Type="http://schemas.openxmlformats.org/officeDocument/2006/relationships/hyperlink" Target="https://m.edsoo.ru/8a14e6b8" TargetMode="External"/><Relationship Id="rId99" Type="http://schemas.openxmlformats.org/officeDocument/2006/relationships/hyperlink" Target="https://m.edsoo.ru/8a14e6b8" TargetMode="External"/><Relationship Id="rId101" Type="http://schemas.openxmlformats.org/officeDocument/2006/relationships/hyperlink" Target="https://m.edsoo.ru/8a14a932" TargetMode="External"/><Relationship Id="rId122" Type="http://schemas.openxmlformats.org/officeDocument/2006/relationships/hyperlink" Target="https://m.edsoo.ru/8a14982a" TargetMode="External"/><Relationship Id="rId130" Type="http://schemas.openxmlformats.org/officeDocument/2006/relationships/hyperlink" Target="https://m.edsoo.ru/8a14c890" TargetMode="External"/><Relationship Id="rId135" Type="http://schemas.openxmlformats.org/officeDocument/2006/relationships/hyperlink" Target="https://m.edsoo.ru/8a14acca" TargetMode="External"/><Relationship Id="rId143" Type="http://schemas.openxmlformats.org/officeDocument/2006/relationships/hyperlink" Target="https://m.edsoo.ru/8a14eafa" TargetMode="External"/><Relationship Id="rId148" Type="http://schemas.openxmlformats.org/officeDocument/2006/relationships/hyperlink" Target="https://m.edsoo.ru/8a14fcca" TargetMode="External"/><Relationship Id="rId151" Type="http://schemas.openxmlformats.org/officeDocument/2006/relationships/hyperlink" Target="https://m.edsoo.ru/8a14d7b8" TargetMode="External"/><Relationship Id="rId156" Type="http://schemas.openxmlformats.org/officeDocument/2006/relationships/hyperlink" Target="https://m.edsoo.ru/8a14ec6c" TargetMode="External"/><Relationship Id="rId164" Type="http://schemas.openxmlformats.org/officeDocument/2006/relationships/hyperlink" Target="https://m.edsoo.ru/8a151584" TargetMode="External"/><Relationship Id="rId169" Type="http://schemas.openxmlformats.org/officeDocument/2006/relationships/hyperlink" Target="https://m.edsoo.ru/8a151a7a" TargetMode="External"/><Relationship Id="rId177" Type="http://schemas.openxmlformats.org/officeDocument/2006/relationships/hyperlink" Target="https://m.edsoo.ru/8a14e6b8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72" Type="http://schemas.openxmlformats.org/officeDocument/2006/relationships/hyperlink" Target="https://m.edsoo.ru/8a14e6b8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7f4129ea" TargetMode="External"/><Relationship Id="rId39" Type="http://schemas.openxmlformats.org/officeDocument/2006/relationships/hyperlink" Target="https://m.edsoo.ru/8a14e6b8" TargetMode="External"/><Relationship Id="rId109" Type="http://schemas.openxmlformats.org/officeDocument/2006/relationships/hyperlink" Target="https://m.edsoo.ru/8a14e6b8" TargetMode="External"/><Relationship Id="rId34" Type="http://schemas.openxmlformats.org/officeDocument/2006/relationships/hyperlink" Target="https://m.edsoo.ru/8a14e6b8" TargetMode="External"/><Relationship Id="rId50" Type="http://schemas.openxmlformats.org/officeDocument/2006/relationships/hyperlink" Target="https://m.edsoo.ru/8a14e6b8" TargetMode="External"/><Relationship Id="rId55" Type="http://schemas.openxmlformats.org/officeDocument/2006/relationships/hyperlink" Target="https://m.edsoo.ru/8a14e6b8" TargetMode="External"/><Relationship Id="rId76" Type="http://schemas.openxmlformats.org/officeDocument/2006/relationships/hyperlink" Target="https://m.edsoo.ru/8a14e6b8" TargetMode="External"/><Relationship Id="rId97" Type="http://schemas.openxmlformats.org/officeDocument/2006/relationships/hyperlink" Target="https://m.edsoo.ru/8a14e6b8" TargetMode="External"/><Relationship Id="rId104" Type="http://schemas.openxmlformats.org/officeDocument/2006/relationships/hyperlink" Target="https://m.edsoo.ru/8a14cd18" TargetMode="External"/><Relationship Id="rId120" Type="http://schemas.openxmlformats.org/officeDocument/2006/relationships/hyperlink" Target="https://m.edsoo.ru/8a14a7f2" TargetMode="External"/><Relationship Id="rId125" Type="http://schemas.openxmlformats.org/officeDocument/2006/relationships/hyperlink" Target="https://m.edsoo.ru/8a14e6b8" TargetMode="External"/><Relationship Id="rId141" Type="http://schemas.openxmlformats.org/officeDocument/2006/relationships/hyperlink" Target="https://m.edsoo.ru/8a14f630" TargetMode="External"/><Relationship Id="rId146" Type="http://schemas.openxmlformats.org/officeDocument/2006/relationships/hyperlink" Target="https://m.edsoo.ru/8a14ede8" TargetMode="External"/><Relationship Id="rId167" Type="http://schemas.openxmlformats.org/officeDocument/2006/relationships/hyperlink" Target="https://m.edsoo.ru/8a14faa4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m.edsoo.ru/8a14e6b8" TargetMode="External"/><Relationship Id="rId92" Type="http://schemas.openxmlformats.org/officeDocument/2006/relationships/hyperlink" Target="https://m.edsoo.ru/8a14e6b8" TargetMode="External"/><Relationship Id="rId162" Type="http://schemas.openxmlformats.org/officeDocument/2006/relationships/hyperlink" Target="https://m.edsoo.ru/8a14e6b8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7f411892" TargetMode="External"/><Relationship Id="rId40" Type="http://schemas.openxmlformats.org/officeDocument/2006/relationships/hyperlink" Target="https://m.edsoo.ru/8a14e6b8" TargetMode="External"/><Relationship Id="rId45" Type="http://schemas.openxmlformats.org/officeDocument/2006/relationships/hyperlink" Target="https://m.edsoo.ru/8a14e6b8" TargetMode="External"/><Relationship Id="rId66" Type="http://schemas.openxmlformats.org/officeDocument/2006/relationships/hyperlink" Target="https://m.edsoo.ru/8a14e6b8" TargetMode="External"/><Relationship Id="rId87" Type="http://schemas.openxmlformats.org/officeDocument/2006/relationships/hyperlink" Target="https://m.edsoo.ru/8a14e6b8" TargetMode="External"/><Relationship Id="rId110" Type="http://schemas.openxmlformats.org/officeDocument/2006/relationships/hyperlink" Target="https://m.edsoo.ru/8a14c35e" TargetMode="External"/><Relationship Id="rId115" Type="http://schemas.openxmlformats.org/officeDocument/2006/relationships/hyperlink" Target="https://m.edsoo.ru/8a14e6b8" TargetMode="External"/><Relationship Id="rId131" Type="http://schemas.openxmlformats.org/officeDocument/2006/relationships/hyperlink" Target="https://m.edsoo.ru/8a149eb0" TargetMode="External"/><Relationship Id="rId136" Type="http://schemas.openxmlformats.org/officeDocument/2006/relationships/hyperlink" Target="https://m.edsoo.ru/8a14e6b8" TargetMode="External"/><Relationship Id="rId157" Type="http://schemas.openxmlformats.org/officeDocument/2006/relationships/hyperlink" Target="https://m.edsoo.ru/8a14e938" TargetMode="External"/><Relationship Id="rId178" Type="http://schemas.openxmlformats.org/officeDocument/2006/relationships/fontTable" Target="fontTable.xml"/><Relationship Id="rId61" Type="http://schemas.openxmlformats.org/officeDocument/2006/relationships/hyperlink" Target="https://m.edsoo.ru/8a14e6b8" TargetMode="External"/><Relationship Id="rId82" Type="http://schemas.openxmlformats.org/officeDocument/2006/relationships/hyperlink" Target="https://m.edsoo.ru/8a14e6b8" TargetMode="External"/><Relationship Id="rId152" Type="http://schemas.openxmlformats.org/officeDocument/2006/relationships/hyperlink" Target="https://m.edsoo.ru/8a14e6b8" TargetMode="External"/><Relationship Id="rId173" Type="http://schemas.openxmlformats.org/officeDocument/2006/relationships/hyperlink" Target="https://m.edsoo.ru/8a14e6b8" TargetMode="External"/><Relationship Id="rId1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7f4129ea" TargetMode="External"/><Relationship Id="rId30" Type="http://schemas.openxmlformats.org/officeDocument/2006/relationships/hyperlink" Target="https://m.edsoo.ru/7f4129ea" TargetMode="External"/><Relationship Id="rId35" Type="http://schemas.openxmlformats.org/officeDocument/2006/relationships/hyperlink" Target="https://m.edsoo.ru/8a14e6b8" TargetMode="External"/><Relationship Id="rId56" Type="http://schemas.openxmlformats.org/officeDocument/2006/relationships/hyperlink" Target="https://m.edsoo.ru/8a14e6b8" TargetMode="External"/><Relationship Id="rId77" Type="http://schemas.openxmlformats.org/officeDocument/2006/relationships/hyperlink" Target="https://m.edsoo.ru/8a14e6b8" TargetMode="External"/><Relationship Id="rId100" Type="http://schemas.openxmlformats.org/officeDocument/2006/relationships/hyperlink" Target="https://m.edsoo.ru/8a1496ae" TargetMode="External"/><Relationship Id="rId105" Type="http://schemas.openxmlformats.org/officeDocument/2006/relationships/hyperlink" Target="https://m.edsoo.ru/8a14b2c4" TargetMode="External"/><Relationship Id="rId126" Type="http://schemas.openxmlformats.org/officeDocument/2006/relationships/hyperlink" Target="https://m.edsoo.ru/8a14c71e" TargetMode="External"/><Relationship Id="rId147" Type="http://schemas.openxmlformats.org/officeDocument/2006/relationships/hyperlink" Target="https://m.edsoo.ru/8a14e302" TargetMode="External"/><Relationship Id="rId168" Type="http://schemas.openxmlformats.org/officeDocument/2006/relationships/hyperlink" Target="https://m.edsoo.ru/8a150a80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m.edsoo.ru/8a14e6b8" TargetMode="External"/><Relationship Id="rId72" Type="http://schemas.openxmlformats.org/officeDocument/2006/relationships/hyperlink" Target="https://m.edsoo.ru/8a14e6b8" TargetMode="External"/><Relationship Id="rId93" Type="http://schemas.openxmlformats.org/officeDocument/2006/relationships/hyperlink" Target="https://m.edsoo.ru/8a14e6b8" TargetMode="External"/><Relationship Id="rId98" Type="http://schemas.openxmlformats.org/officeDocument/2006/relationships/hyperlink" Target="https://m.edsoo.ru/8a14e6b8" TargetMode="External"/><Relationship Id="rId121" Type="http://schemas.openxmlformats.org/officeDocument/2006/relationships/hyperlink" Target="https://m.edsoo.ru/8a14996a" TargetMode="External"/><Relationship Id="rId142" Type="http://schemas.openxmlformats.org/officeDocument/2006/relationships/hyperlink" Target="https://m.edsoo.ru/8a151070" TargetMode="External"/><Relationship Id="rId163" Type="http://schemas.openxmlformats.org/officeDocument/2006/relationships/hyperlink" Target="https://m.edsoo.ru/8a14e6b8" TargetMode="External"/><Relationship Id="rId3" Type="http://schemas.openxmlformats.org/officeDocument/2006/relationships/styles" Target="styles.xml"/><Relationship Id="rId25" Type="http://schemas.openxmlformats.org/officeDocument/2006/relationships/hyperlink" Target="https://m.edsoo.ru/7f411892" TargetMode="External"/><Relationship Id="rId46" Type="http://schemas.openxmlformats.org/officeDocument/2006/relationships/hyperlink" Target="https://m.edsoo.ru/8a14e6b8" TargetMode="External"/><Relationship Id="rId67" Type="http://schemas.openxmlformats.org/officeDocument/2006/relationships/hyperlink" Target="https://m.edsoo.ru/8a14e6b8" TargetMode="External"/><Relationship Id="rId116" Type="http://schemas.openxmlformats.org/officeDocument/2006/relationships/hyperlink" Target="https://m.edsoo.ru/8a14ba1c" TargetMode="External"/><Relationship Id="rId137" Type="http://schemas.openxmlformats.org/officeDocument/2006/relationships/hyperlink" Target="https://m.edsoo.ru/8a14fe78" TargetMode="External"/><Relationship Id="rId158" Type="http://schemas.openxmlformats.org/officeDocument/2006/relationships/hyperlink" Target="https://m.edsoo.ru/8a14e6b8" TargetMode="External"/><Relationship Id="rId20" Type="http://schemas.openxmlformats.org/officeDocument/2006/relationships/hyperlink" Target="https://m.edsoo.ru/7f4129ea" TargetMode="External"/><Relationship Id="rId41" Type="http://schemas.openxmlformats.org/officeDocument/2006/relationships/hyperlink" Target="https://m.edsoo.ru/8a14e6b8" TargetMode="External"/><Relationship Id="rId62" Type="http://schemas.openxmlformats.org/officeDocument/2006/relationships/hyperlink" Target="https://m.edsoo.ru/8a14e6b8" TargetMode="External"/><Relationship Id="rId83" Type="http://schemas.openxmlformats.org/officeDocument/2006/relationships/hyperlink" Target="https://m.edsoo.ru/8a14e6b8" TargetMode="External"/><Relationship Id="rId88" Type="http://schemas.openxmlformats.org/officeDocument/2006/relationships/hyperlink" Target="https://m.edsoo.ru/8a14e6b8" TargetMode="External"/><Relationship Id="rId111" Type="http://schemas.openxmlformats.org/officeDocument/2006/relationships/hyperlink" Target="https://m.edsoo.ru/8a14b490" TargetMode="External"/><Relationship Id="rId132" Type="http://schemas.openxmlformats.org/officeDocument/2006/relationships/hyperlink" Target="https://m.edsoo.ru/8a14e6b8" TargetMode="External"/><Relationship Id="rId153" Type="http://schemas.openxmlformats.org/officeDocument/2006/relationships/hyperlink" Target="https://m.edsoo.ru/8a14e6b8" TargetMode="External"/><Relationship Id="rId174" Type="http://schemas.openxmlformats.org/officeDocument/2006/relationships/hyperlink" Target="https://m.edsoo.ru/8a150cb0" TargetMode="External"/><Relationship Id="rId179" Type="http://schemas.openxmlformats.org/officeDocument/2006/relationships/theme" Target="theme/theme1.xml"/><Relationship Id="rId15" Type="http://schemas.openxmlformats.org/officeDocument/2006/relationships/hyperlink" Target="https://m.edsoo.ru/7f4129ea" TargetMode="External"/><Relationship Id="rId36" Type="http://schemas.openxmlformats.org/officeDocument/2006/relationships/hyperlink" Target="https://m.edsoo.ru/8a14e6b8" TargetMode="External"/><Relationship Id="rId57" Type="http://schemas.openxmlformats.org/officeDocument/2006/relationships/hyperlink" Target="https://m.edsoo.ru/8a14e6b8" TargetMode="External"/><Relationship Id="rId106" Type="http://schemas.openxmlformats.org/officeDocument/2006/relationships/hyperlink" Target="https://m.edsoo.ru/8a1494d8" TargetMode="External"/><Relationship Id="rId127" Type="http://schemas.openxmlformats.org/officeDocument/2006/relationships/hyperlink" Target="https://m.edsoo.ru/8a14d0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9BD53-7975-4A20-897F-EC3B713C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13888</Words>
  <Characters>79164</Characters>
  <Application>Microsoft Office Word</Application>
  <DocSecurity>0</DocSecurity>
  <Lines>659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cp:lastPrinted>2023-09-28T11:54:00Z</cp:lastPrinted>
  <dcterms:created xsi:type="dcterms:W3CDTF">2023-09-28T10:53:00Z</dcterms:created>
  <dcterms:modified xsi:type="dcterms:W3CDTF">2023-09-28T11:55:00Z</dcterms:modified>
</cp:coreProperties>
</file>