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04" w:rsidRPr="00496BCC" w:rsidRDefault="00432E04" w:rsidP="00432E04">
      <w:pPr>
        <w:rPr>
          <w:rFonts w:ascii="Tahoma" w:hAnsi="Tahoma" w:cs="Tahoma"/>
        </w:rPr>
      </w:pPr>
      <w:r w:rsidRPr="00496BCC">
        <w:rPr>
          <w:rFonts w:ascii="Tahoma" w:hAnsi="Tahoma" w:cs="Tahoma"/>
        </w:rPr>
        <w:t>Утверждаю</w:t>
      </w:r>
    </w:p>
    <w:p w:rsidR="00432E04" w:rsidRPr="005E1AF0" w:rsidRDefault="00432E04" w:rsidP="00432E04">
      <w:pPr>
        <w:rPr>
          <w:rFonts w:ascii="Tahoma" w:hAnsi="Tahoma" w:cs="Tahoma"/>
        </w:rPr>
      </w:pPr>
      <w:r>
        <w:rPr>
          <w:rFonts w:ascii="Tahoma" w:hAnsi="Tahoma" w:cs="Tahoma"/>
        </w:rPr>
        <w:t>Д</w:t>
      </w:r>
      <w:r w:rsidRPr="005E1AF0">
        <w:rPr>
          <w:rFonts w:ascii="Tahoma" w:hAnsi="Tahoma" w:cs="Tahoma"/>
        </w:rPr>
        <w:t>иректор Школы</w:t>
      </w:r>
      <w:r>
        <w:rPr>
          <w:rFonts w:ascii="Tahoma" w:hAnsi="Tahoma" w:cs="Tahoma"/>
        </w:rPr>
        <w:t xml:space="preserve"> </w:t>
      </w:r>
      <w:r w:rsidRPr="005E1AF0">
        <w:rPr>
          <w:rFonts w:ascii="Tahoma" w:hAnsi="Tahoma" w:cs="Tahoma"/>
        </w:rPr>
        <w:t>№3</w:t>
      </w:r>
    </w:p>
    <w:p w:rsidR="00432E04" w:rsidRPr="005644D4" w:rsidRDefault="00432E04" w:rsidP="00432E04">
      <w:pPr>
        <w:rPr>
          <w:rFonts w:ascii="Tahoma" w:hAnsi="Tahoma" w:cs="Tahoma"/>
        </w:rPr>
      </w:pPr>
      <w:r w:rsidRPr="005644D4">
        <w:rPr>
          <w:rFonts w:ascii="Tahoma" w:hAnsi="Tahoma" w:cs="Tahoma"/>
        </w:rPr>
        <w:t>______________/</w:t>
      </w:r>
      <w:proofErr w:type="spellStart"/>
      <w:r>
        <w:rPr>
          <w:rFonts w:ascii="Tahoma" w:hAnsi="Tahoma" w:cs="Tahoma"/>
        </w:rPr>
        <w:t>Кудрова</w:t>
      </w:r>
      <w:proofErr w:type="spellEnd"/>
      <w:r>
        <w:rPr>
          <w:rFonts w:ascii="Tahoma" w:hAnsi="Tahoma" w:cs="Tahoma"/>
        </w:rPr>
        <w:t xml:space="preserve"> Т.Н.</w:t>
      </w:r>
      <w:r w:rsidRPr="005644D4">
        <w:rPr>
          <w:rFonts w:ascii="Tahoma" w:hAnsi="Tahoma" w:cs="Tahoma"/>
        </w:rPr>
        <w:t xml:space="preserve"> /</w:t>
      </w:r>
    </w:p>
    <w:p w:rsidR="00432E04" w:rsidRPr="005644D4" w:rsidRDefault="00432E04" w:rsidP="00432E04">
      <w:pPr>
        <w:rPr>
          <w:rFonts w:ascii="Tahoma" w:hAnsi="Tahoma" w:cs="Tahoma"/>
        </w:rPr>
      </w:pPr>
      <w:r>
        <w:rPr>
          <w:rFonts w:ascii="Tahoma" w:hAnsi="Tahoma" w:cs="Tahoma"/>
        </w:rPr>
        <w:t xml:space="preserve">Приказ от 1 сентября 2022 </w:t>
      </w:r>
      <w:r w:rsidRPr="005644D4">
        <w:rPr>
          <w:rFonts w:ascii="Tahoma" w:hAnsi="Tahoma" w:cs="Tahoma"/>
        </w:rPr>
        <w:t>г.</w:t>
      </w:r>
    </w:p>
    <w:p w:rsidR="00432E04" w:rsidRPr="005644D4" w:rsidRDefault="00432E04" w:rsidP="00432E04">
      <w:pPr>
        <w:rPr>
          <w:rFonts w:ascii="Tahoma" w:hAnsi="Tahoma" w:cs="Tahoma"/>
        </w:rPr>
      </w:pPr>
      <w:r>
        <w:rPr>
          <w:rFonts w:ascii="Tahoma" w:hAnsi="Tahoma" w:cs="Tahoma"/>
        </w:rPr>
        <w:t>№ 1/4</w:t>
      </w:r>
    </w:p>
    <w:p w:rsidR="00432E04" w:rsidRPr="005644D4" w:rsidRDefault="00432E04" w:rsidP="00432E04">
      <w:pPr>
        <w:rPr>
          <w:rFonts w:ascii="Tahoma" w:hAnsi="Tahoma" w:cs="Tahoma"/>
        </w:rPr>
      </w:pPr>
    </w:p>
    <w:p w:rsidR="00432E04" w:rsidRPr="005644D4" w:rsidRDefault="00432E04" w:rsidP="00432E04">
      <w:pPr>
        <w:rPr>
          <w:rFonts w:ascii="Tahoma" w:hAnsi="Tahoma" w:cs="Tahoma"/>
        </w:rPr>
      </w:pPr>
    </w:p>
    <w:p w:rsidR="00432E04" w:rsidRPr="005644D4" w:rsidRDefault="00432E04" w:rsidP="00432E04">
      <w:pPr>
        <w:rPr>
          <w:rFonts w:ascii="Tahoma" w:hAnsi="Tahoma" w:cs="Tahoma"/>
        </w:rPr>
      </w:pPr>
      <w:r w:rsidRPr="005644D4">
        <w:rPr>
          <w:rFonts w:ascii="Tahoma" w:hAnsi="Tahoma" w:cs="Tahoma"/>
        </w:rPr>
        <w:t>Рассмотрено на заседании</w:t>
      </w:r>
    </w:p>
    <w:p w:rsidR="00432E04" w:rsidRPr="005644D4" w:rsidRDefault="00432E04" w:rsidP="00432E04">
      <w:pPr>
        <w:rPr>
          <w:rFonts w:ascii="Tahoma" w:hAnsi="Tahoma" w:cs="Tahoma"/>
        </w:rPr>
      </w:pPr>
      <w:r w:rsidRPr="005644D4">
        <w:rPr>
          <w:rFonts w:ascii="Tahoma" w:hAnsi="Tahoma" w:cs="Tahoma"/>
        </w:rPr>
        <w:t>педагогического совета</w:t>
      </w:r>
    </w:p>
    <w:p w:rsidR="00432E04" w:rsidRPr="005644D4" w:rsidRDefault="00432E04" w:rsidP="00432E04">
      <w:pPr>
        <w:rPr>
          <w:rFonts w:ascii="Tahoma" w:hAnsi="Tahoma" w:cs="Tahoma"/>
        </w:rPr>
      </w:pPr>
      <w:r>
        <w:rPr>
          <w:rFonts w:ascii="Tahoma" w:hAnsi="Tahoma" w:cs="Tahoma"/>
        </w:rPr>
        <w:t>Пр. №1 от 30.08.2023</w:t>
      </w:r>
      <w:r w:rsidRPr="005644D4">
        <w:rPr>
          <w:rFonts w:ascii="Tahoma" w:hAnsi="Tahoma" w:cs="Tahoma"/>
        </w:rPr>
        <w:t xml:space="preserve"> года.</w:t>
      </w:r>
    </w:p>
    <w:p w:rsidR="00432E04" w:rsidRPr="005644D4" w:rsidRDefault="00432E04" w:rsidP="00432E04">
      <w:pPr>
        <w:rPr>
          <w:rFonts w:ascii="Tahoma" w:hAnsi="Tahoma" w:cs="Tahoma"/>
        </w:rPr>
      </w:pPr>
    </w:p>
    <w:p w:rsidR="00432E04" w:rsidRPr="005644D4" w:rsidRDefault="00432E04" w:rsidP="00432E04">
      <w:pPr>
        <w:jc w:val="center"/>
        <w:rPr>
          <w:rFonts w:ascii="Tahoma" w:hAnsi="Tahoma" w:cs="Tahoma"/>
          <w:b/>
          <w:sz w:val="44"/>
          <w:szCs w:val="44"/>
        </w:rPr>
      </w:pPr>
      <w:r w:rsidRPr="005644D4">
        <w:rPr>
          <w:rFonts w:ascii="Tahoma" w:hAnsi="Tahoma" w:cs="Tahoma"/>
          <w:b/>
          <w:sz w:val="44"/>
          <w:szCs w:val="44"/>
        </w:rPr>
        <w:t>Рабочая программа</w:t>
      </w:r>
    </w:p>
    <w:p w:rsidR="00432E04" w:rsidRPr="005644D4" w:rsidRDefault="00432E04" w:rsidP="00432E04">
      <w:pPr>
        <w:jc w:val="center"/>
        <w:rPr>
          <w:rFonts w:ascii="Tahoma" w:hAnsi="Tahoma" w:cs="Tahoma"/>
          <w:b/>
          <w:sz w:val="44"/>
          <w:szCs w:val="44"/>
        </w:rPr>
      </w:pPr>
      <w:r w:rsidRPr="005644D4">
        <w:rPr>
          <w:rFonts w:ascii="Tahoma" w:hAnsi="Tahoma" w:cs="Tahoma"/>
          <w:b/>
          <w:sz w:val="44"/>
          <w:szCs w:val="44"/>
        </w:rPr>
        <w:t>и календарно-тематическое планирование</w:t>
      </w:r>
    </w:p>
    <w:p w:rsidR="00432E04" w:rsidRDefault="00432E04" w:rsidP="00432E04">
      <w:pPr>
        <w:jc w:val="center"/>
        <w:rPr>
          <w:rFonts w:ascii="Tahoma" w:hAnsi="Tahoma" w:cs="Tahoma"/>
          <w:i/>
          <w:sz w:val="28"/>
          <w:szCs w:val="28"/>
        </w:rPr>
      </w:pPr>
      <w:r>
        <w:rPr>
          <w:rFonts w:ascii="Tahoma" w:hAnsi="Tahoma" w:cs="Tahoma"/>
          <w:i/>
          <w:sz w:val="28"/>
          <w:szCs w:val="28"/>
        </w:rPr>
        <w:t>факультативного</w:t>
      </w:r>
      <w:bookmarkStart w:id="0" w:name="_GoBack"/>
      <w:bookmarkEnd w:id="0"/>
      <w:r>
        <w:rPr>
          <w:rFonts w:ascii="Tahoma" w:hAnsi="Tahoma" w:cs="Tahoma"/>
          <w:i/>
          <w:sz w:val="28"/>
          <w:szCs w:val="28"/>
        </w:rPr>
        <w:t xml:space="preserve"> курса по биологии</w:t>
      </w:r>
    </w:p>
    <w:p w:rsidR="00432E04" w:rsidRDefault="00432E04" w:rsidP="00432E04">
      <w:pPr>
        <w:jc w:val="center"/>
        <w:rPr>
          <w:rFonts w:ascii="Tahoma" w:hAnsi="Tahoma" w:cs="Tahoma"/>
          <w:i/>
          <w:sz w:val="28"/>
          <w:szCs w:val="28"/>
        </w:rPr>
      </w:pPr>
      <w:r>
        <w:rPr>
          <w:rFonts w:ascii="Tahoma" w:hAnsi="Tahoma" w:cs="Tahoma"/>
          <w:i/>
          <w:sz w:val="28"/>
          <w:szCs w:val="28"/>
        </w:rPr>
        <w:t>РЕШЕНИЕ БИОЛОГИЧЕСКИХ ЗАДАЧ</w:t>
      </w:r>
    </w:p>
    <w:p w:rsidR="00432E04" w:rsidRPr="005644D4" w:rsidRDefault="00432E04" w:rsidP="00432E04">
      <w:pPr>
        <w:rPr>
          <w:rFonts w:ascii="Tahoma" w:hAnsi="Tahoma" w:cs="Tahoma"/>
          <w:sz w:val="28"/>
          <w:szCs w:val="28"/>
        </w:rPr>
      </w:pPr>
      <w:r w:rsidRPr="005644D4">
        <w:rPr>
          <w:rFonts w:ascii="Tahoma" w:hAnsi="Tahoma" w:cs="Tahoma"/>
          <w:sz w:val="28"/>
          <w:szCs w:val="28"/>
        </w:rPr>
        <w:t xml:space="preserve">Ступень обучения (класс) </w:t>
      </w:r>
      <w:r>
        <w:rPr>
          <w:rFonts w:ascii="Tahoma" w:hAnsi="Tahoma" w:cs="Tahoma"/>
          <w:i/>
          <w:sz w:val="28"/>
          <w:szCs w:val="28"/>
        </w:rPr>
        <w:t xml:space="preserve">среднее (полное) </w:t>
      </w:r>
      <w:r w:rsidRPr="005644D4">
        <w:rPr>
          <w:rFonts w:ascii="Tahoma" w:hAnsi="Tahoma" w:cs="Tahoma"/>
          <w:i/>
          <w:sz w:val="28"/>
          <w:szCs w:val="28"/>
        </w:rPr>
        <w:t>общее образование</w:t>
      </w:r>
      <w:r>
        <w:rPr>
          <w:rFonts w:ascii="Tahoma" w:hAnsi="Tahoma" w:cs="Tahoma"/>
          <w:i/>
          <w:sz w:val="28"/>
          <w:szCs w:val="28"/>
        </w:rPr>
        <w:t>, 11</w:t>
      </w:r>
      <w:r w:rsidRPr="005644D4">
        <w:rPr>
          <w:rFonts w:ascii="Tahoma" w:hAnsi="Tahoma" w:cs="Tahoma"/>
          <w:i/>
          <w:sz w:val="28"/>
          <w:szCs w:val="28"/>
        </w:rPr>
        <w:t xml:space="preserve"> класс</w:t>
      </w:r>
      <w:r>
        <w:rPr>
          <w:rFonts w:ascii="Tahoma" w:hAnsi="Tahoma" w:cs="Tahoma"/>
          <w:i/>
          <w:sz w:val="28"/>
          <w:szCs w:val="28"/>
        </w:rPr>
        <w:t xml:space="preserve"> </w:t>
      </w:r>
    </w:p>
    <w:p w:rsidR="00432E04" w:rsidRDefault="00432E04" w:rsidP="00432E04">
      <w:pPr>
        <w:rPr>
          <w:rFonts w:ascii="Tahoma" w:hAnsi="Tahoma" w:cs="Tahoma"/>
          <w:i/>
          <w:sz w:val="28"/>
          <w:szCs w:val="28"/>
        </w:rPr>
      </w:pPr>
      <w:r w:rsidRPr="005644D4">
        <w:rPr>
          <w:rFonts w:ascii="Tahoma" w:hAnsi="Tahoma" w:cs="Tahoma"/>
          <w:sz w:val="28"/>
          <w:szCs w:val="28"/>
        </w:rPr>
        <w:t xml:space="preserve">Количество часов   </w:t>
      </w:r>
      <w:r>
        <w:rPr>
          <w:rFonts w:ascii="Tahoma" w:hAnsi="Tahoma" w:cs="Tahoma"/>
          <w:i/>
          <w:sz w:val="28"/>
          <w:szCs w:val="28"/>
        </w:rPr>
        <w:t>33</w:t>
      </w:r>
      <w:r w:rsidRPr="005644D4">
        <w:rPr>
          <w:rFonts w:ascii="Tahoma" w:hAnsi="Tahoma" w:cs="Tahoma"/>
          <w:i/>
          <w:sz w:val="28"/>
          <w:szCs w:val="28"/>
        </w:rPr>
        <w:t xml:space="preserve"> </w:t>
      </w:r>
      <w:r w:rsidRPr="005644D4">
        <w:rPr>
          <w:rFonts w:ascii="Tahoma" w:hAnsi="Tahoma" w:cs="Tahoma"/>
          <w:sz w:val="28"/>
          <w:szCs w:val="28"/>
        </w:rPr>
        <w:t xml:space="preserve">                                       </w:t>
      </w:r>
      <w:r>
        <w:rPr>
          <w:rFonts w:ascii="Tahoma" w:hAnsi="Tahoma" w:cs="Tahoma"/>
          <w:sz w:val="28"/>
          <w:szCs w:val="28"/>
        </w:rPr>
        <w:t xml:space="preserve">        </w:t>
      </w:r>
      <w:r w:rsidRPr="005644D4">
        <w:rPr>
          <w:rFonts w:ascii="Tahoma" w:hAnsi="Tahoma" w:cs="Tahoma"/>
          <w:sz w:val="28"/>
          <w:szCs w:val="28"/>
        </w:rPr>
        <w:t xml:space="preserve">  </w:t>
      </w:r>
    </w:p>
    <w:p w:rsidR="00432E04" w:rsidRPr="005644D4" w:rsidRDefault="00432E04" w:rsidP="00432E04">
      <w:pPr>
        <w:rPr>
          <w:rFonts w:ascii="Tahoma" w:hAnsi="Tahoma" w:cs="Tahoma"/>
          <w:i/>
          <w:sz w:val="28"/>
          <w:szCs w:val="28"/>
        </w:rPr>
      </w:pPr>
    </w:p>
    <w:p w:rsidR="00432E04" w:rsidRDefault="00432E04" w:rsidP="00432E04">
      <w:pPr>
        <w:rPr>
          <w:rFonts w:ascii="Tahoma" w:hAnsi="Tahoma" w:cs="Tahoma"/>
          <w:i/>
          <w:sz w:val="28"/>
          <w:szCs w:val="28"/>
        </w:rPr>
      </w:pPr>
      <w:r w:rsidRPr="005644D4">
        <w:rPr>
          <w:rFonts w:ascii="Tahoma" w:hAnsi="Tahoma" w:cs="Tahoma"/>
          <w:sz w:val="28"/>
          <w:szCs w:val="28"/>
        </w:rPr>
        <w:t xml:space="preserve">Учитель   </w:t>
      </w:r>
      <w:proofErr w:type="spellStart"/>
      <w:r w:rsidRPr="005644D4">
        <w:rPr>
          <w:rFonts w:ascii="Tahoma" w:hAnsi="Tahoma" w:cs="Tahoma"/>
          <w:i/>
          <w:sz w:val="28"/>
          <w:szCs w:val="28"/>
        </w:rPr>
        <w:t>Майкова</w:t>
      </w:r>
      <w:proofErr w:type="spellEnd"/>
      <w:r w:rsidRPr="005644D4">
        <w:rPr>
          <w:rFonts w:ascii="Tahoma" w:hAnsi="Tahoma" w:cs="Tahoma"/>
          <w:i/>
          <w:sz w:val="28"/>
          <w:szCs w:val="28"/>
        </w:rPr>
        <w:t xml:space="preserve"> Ирина Георгиевна</w:t>
      </w:r>
    </w:p>
    <w:p w:rsidR="00432E04" w:rsidRDefault="00432E04" w:rsidP="00432E04">
      <w:pPr>
        <w:rPr>
          <w:rFonts w:ascii="Tahoma" w:hAnsi="Tahoma" w:cs="Tahoma"/>
          <w:sz w:val="28"/>
          <w:szCs w:val="28"/>
        </w:rPr>
      </w:pPr>
    </w:p>
    <w:p w:rsidR="00432E04" w:rsidRPr="005644D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Default="00432E04" w:rsidP="00432E04">
      <w:pPr>
        <w:rPr>
          <w:rFonts w:ascii="Tahoma" w:hAnsi="Tahoma" w:cs="Tahoma"/>
          <w:sz w:val="28"/>
          <w:szCs w:val="28"/>
        </w:rPr>
      </w:pPr>
    </w:p>
    <w:p w:rsidR="00432E04" w:rsidRPr="009B6A8B" w:rsidRDefault="00432E04" w:rsidP="00432E04">
      <w:pPr>
        <w:numPr>
          <w:ilvl w:val="0"/>
          <w:numId w:val="6"/>
        </w:numPr>
        <w:spacing w:after="0" w:line="240" w:lineRule="auto"/>
        <w:jc w:val="center"/>
        <w:rPr>
          <w:rFonts w:ascii="Times New Roman" w:hAnsi="Times New Roman"/>
          <w:b/>
          <w:sz w:val="24"/>
          <w:szCs w:val="24"/>
        </w:rPr>
      </w:pPr>
      <w:r w:rsidRPr="009B6A8B">
        <w:rPr>
          <w:rFonts w:ascii="Times New Roman" w:hAnsi="Times New Roman"/>
          <w:b/>
          <w:sz w:val="24"/>
          <w:szCs w:val="24"/>
        </w:rPr>
        <w:lastRenderedPageBreak/>
        <w:t>ПОЯСНИТЕЛЬНАЯ ЗАПИСКА</w:t>
      </w:r>
    </w:p>
    <w:p w:rsidR="00432E04" w:rsidRPr="007F7734" w:rsidRDefault="00432E04" w:rsidP="00432E04">
      <w:pPr>
        <w:autoSpaceDE w:val="0"/>
        <w:autoSpaceDN w:val="0"/>
        <w:adjustRightInd w:val="0"/>
        <w:spacing w:after="0" w:line="240" w:lineRule="auto"/>
        <w:rPr>
          <w:rFonts w:ascii="Times New Roman" w:hAnsi="Times New Roman"/>
          <w:b/>
          <w:bCs/>
          <w:sz w:val="24"/>
          <w:szCs w:val="24"/>
        </w:rPr>
      </w:pPr>
    </w:p>
    <w:p w:rsidR="00432E04" w:rsidRPr="007F7734" w:rsidRDefault="00432E04" w:rsidP="00432E04">
      <w:pPr>
        <w:autoSpaceDE w:val="0"/>
        <w:autoSpaceDN w:val="0"/>
        <w:adjustRightInd w:val="0"/>
        <w:spacing w:after="0" w:line="240" w:lineRule="auto"/>
        <w:rPr>
          <w:rFonts w:ascii="Times New Roman" w:hAnsi="Times New Roman"/>
          <w:sz w:val="24"/>
          <w:szCs w:val="24"/>
        </w:rPr>
      </w:pPr>
      <w:r w:rsidRPr="007F7734">
        <w:rPr>
          <w:rFonts w:ascii="Times New Roman" w:hAnsi="Times New Roman"/>
          <w:color w:val="000000"/>
          <w:sz w:val="24"/>
          <w:szCs w:val="24"/>
        </w:rPr>
        <w:t xml:space="preserve">Рабочая программа факультативного курса </w:t>
      </w:r>
      <w:r w:rsidRPr="007F7734">
        <w:rPr>
          <w:rFonts w:ascii="Times New Roman" w:hAnsi="Times New Roman"/>
          <w:sz w:val="24"/>
          <w:szCs w:val="24"/>
        </w:rPr>
        <w:t xml:space="preserve">«Решение биологических задач» </w:t>
      </w:r>
      <w:r w:rsidRPr="007F7734">
        <w:rPr>
          <w:rFonts w:ascii="Times New Roman" w:hAnsi="Times New Roman"/>
          <w:color w:val="000000"/>
          <w:sz w:val="24"/>
          <w:szCs w:val="24"/>
        </w:rPr>
        <w:t xml:space="preserve">в 11 классе составлена в соответствии со следующими нормативно-правовыми документами: </w:t>
      </w:r>
    </w:p>
    <w:p w:rsidR="00432E04" w:rsidRDefault="00432E04" w:rsidP="00432E04">
      <w:pPr>
        <w:pStyle w:val="Style2"/>
        <w:widowControl/>
        <w:numPr>
          <w:ilvl w:val="0"/>
          <w:numId w:val="1"/>
        </w:numPr>
        <w:pBdr>
          <w:bottom w:val="single" w:sz="6" w:space="1" w:color="ECEEEF"/>
        </w:pBdr>
        <w:shd w:val="clear" w:color="auto" w:fill="FFFFFF"/>
        <w:tabs>
          <w:tab w:val="left" w:pos="284"/>
        </w:tabs>
        <w:suppressAutoHyphens/>
        <w:spacing w:line="240" w:lineRule="auto"/>
        <w:jc w:val="left"/>
        <w:textAlignment w:val="baseline"/>
        <w:rPr>
          <w:rFonts w:ascii="Times New Roman" w:hAnsi="Times New Roman"/>
        </w:rPr>
      </w:pPr>
      <w:r w:rsidRPr="00D85C5C">
        <w:rPr>
          <w:rFonts w:ascii="Times New Roman" w:hAnsi="Times New Roman"/>
          <w:iCs/>
        </w:rPr>
        <w:t xml:space="preserve">Федеральный закон </w:t>
      </w:r>
      <w:r w:rsidRPr="00D85C5C">
        <w:rPr>
          <w:rFonts w:ascii="Times New Roman" w:hAnsi="Times New Roman"/>
        </w:rPr>
        <w:t>«Об образовании в Российской     Федерации»</w:t>
      </w:r>
      <w:r w:rsidRPr="00D85C5C">
        <w:rPr>
          <w:rFonts w:ascii="Times New Roman" w:hAnsi="Times New Roman"/>
          <w:iCs/>
        </w:rPr>
        <w:t xml:space="preserve"> от 29 декабря 2012 года № 273-ФЗ.</w:t>
      </w:r>
    </w:p>
    <w:p w:rsidR="00432E04" w:rsidRPr="00D85C5C" w:rsidRDefault="00432E04" w:rsidP="00432E04">
      <w:pPr>
        <w:pStyle w:val="Style2"/>
        <w:widowControl/>
        <w:numPr>
          <w:ilvl w:val="0"/>
          <w:numId w:val="1"/>
        </w:numPr>
        <w:pBdr>
          <w:bottom w:val="single" w:sz="6" w:space="1" w:color="ECEEEF"/>
        </w:pBdr>
        <w:shd w:val="clear" w:color="auto" w:fill="FFFFFF"/>
        <w:tabs>
          <w:tab w:val="left" w:pos="284"/>
        </w:tabs>
        <w:suppressAutoHyphens/>
        <w:spacing w:line="240" w:lineRule="auto"/>
        <w:jc w:val="left"/>
        <w:textAlignment w:val="baseline"/>
        <w:rPr>
          <w:rFonts w:ascii="Times New Roman" w:hAnsi="Times New Roman"/>
        </w:rPr>
      </w:pPr>
      <w:r w:rsidRPr="00D85C5C">
        <w:rPr>
          <w:rFonts w:ascii="Times New Roman" w:hAnsi="Times New Roman"/>
        </w:rPr>
        <w:t xml:space="preserve">ФГОС СОО (утвержден приказом </w:t>
      </w:r>
      <w:proofErr w:type="spellStart"/>
      <w:r w:rsidRPr="00D85C5C">
        <w:rPr>
          <w:rFonts w:ascii="Times New Roman" w:hAnsi="Times New Roman"/>
        </w:rPr>
        <w:t>Минобрнауки</w:t>
      </w:r>
      <w:proofErr w:type="spellEnd"/>
      <w:r w:rsidRPr="00D85C5C">
        <w:rPr>
          <w:rFonts w:ascii="Times New Roman" w:hAnsi="Times New Roman"/>
        </w:rPr>
        <w:t xml:space="preserve"> России от</w:t>
      </w:r>
      <w:r w:rsidRPr="00D85C5C">
        <w:rPr>
          <w:rFonts w:ascii="Times New Roman" w:hAnsi="Times New Roman"/>
          <w:bdr w:val="none" w:sz="0" w:space="0" w:color="auto" w:frame="1"/>
        </w:rPr>
        <w:t xml:space="preserve"> 17.05.2012г. № 413) </w:t>
      </w:r>
    </w:p>
    <w:p w:rsidR="00432E04" w:rsidRDefault="00432E04" w:rsidP="00432E04">
      <w:pPr>
        <w:pStyle w:val="a7"/>
        <w:numPr>
          <w:ilvl w:val="0"/>
          <w:numId w:val="1"/>
        </w:numPr>
        <w:spacing w:after="0"/>
        <w:ind w:right="20"/>
        <w:jc w:val="both"/>
        <w:rPr>
          <w:rStyle w:val="a8"/>
          <w:rFonts w:eastAsia="Calibri"/>
        </w:rPr>
      </w:pPr>
      <w:r w:rsidRPr="00D85C5C">
        <w:rPr>
          <w:rStyle w:val="a8"/>
          <w:rFonts w:eastAsia="Calibri"/>
        </w:rPr>
        <w:t>Федеральный перечень учебников, утвержденный приказом Министерства образования и науки Российской</w:t>
      </w:r>
      <w:r w:rsidRPr="004D6A1F">
        <w:rPr>
          <w:rStyle w:val="a8"/>
          <w:rFonts w:eastAsia="Calibri"/>
        </w:rPr>
        <w:t xml:space="preserve"> Федерации от</w:t>
      </w:r>
      <w:r>
        <w:rPr>
          <w:rStyle w:val="a8"/>
          <w:rFonts w:eastAsia="Calibri"/>
        </w:rPr>
        <w:t>31.03 2014г.№253 с изменениями,</w:t>
      </w:r>
      <w:r w:rsidRPr="004D6A1F">
        <w:rPr>
          <w:rStyle w:val="a8"/>
          <w:rFonts w:eastAsia="Calibri"/>
        </w:rPr>
        <w:t xml:space="preserve"> </w:t>
      </w:r>
      <w:r>
        <w:rPr>
          <w:rStyle w:val="a8"/>
          <w:rFonts w:eastAsia="Calibri"/>
        </w:rPr>
        <w:t>утвержденными</w:t>
      </w:r>
      <w:r w:rsidRPr="004D6A1F">
        <w:rPr>
          <w:rStyle w:val="a8"/>
          <w:rFonts w:eastAsia="Calibri"/>
        </w:rPr>
        <w:t xml:space="preserve"> приказом Министерства образования и науки Российской Федерации от 23.12.2020 года №766; </w:t>
      </w:r>
    </w:p>
    <w:p w:rsidR="00432E04" w:rsidRPr="004D6A1F" w:rsidRDefault="00432E04" w:rsidP="00432E04">
      <w:pPr>
        <w:pStyle w:val="a5"/>
        <w:numPr>
          <w:ilvl w:val="0"/>
          <w:numId w:val="1"/>
        </w:numPr>
        <w:jc w:val="both"/>
        <w:rPr>
          <w:rStyle w:val="a8"/>
          <w:rFonts w:eastAsia="Calibri"/>
        </w:rPr>
      </w:pPr>
      <w:r w:rsidRPr="001456A2">
        <w:rPr>
          <w:rFonts w:ascii="Times New Roman" w:hAnsi="Times New Roman"/>
        </w:rPr>
        <w:t>Санитарными правилами СП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12. 2010 г. № 189 с изменениями и дополнениями от 24.11.2015 года.</w:t>
      </w:r>
    </w:p>
    <w:p w:rsidR="00432E04" w:rsidRDefault="00432E04" w:rsidP="00432E04">
      <w:pPr>
        <w:pStyle w:val="a5"/>
        <w:numPr>
          <w:ilvl w:val="0"/>
          <w:numId w:val="1"/>
        </w:numPr>
        <w:pBdr>
          <w:bottom w:val="single" w:sz="6" w:space="8" w:color="ECEEEF"/>
        </w:pBdr>
        <w:shd w:val="clear" w:color="auto" w:fill="FFFFFF"/>
        <w:tabs>
          <w:tab w:val="left" w:pos="284"/>
          <w:tab w:val="left" w:pos="993"/>
        </w:tabs>
        <w:suppressAutoHyphens/>
        <w:jc w:val="both"/>
        <w:textAlignment w:val="baseline"/>
        <w:rPr>
          <w:rFonts w:ascii="Times New Roman" w:hAnsi="Times New Roman"/>
          <w:lang w:eastAsia="ru-RU"/>
        </w:rPr>
      </w:pPr>
      <w:r w:rsidRPr="00E9561C">
        <w:rPr>
          <w:rFonts w:ascii="Times New Roman" w:hAnsi="Times New Roman"/>
        </w:rPr>
        <w:t xml:space="preserve">ООП </w:t>
      </w:r>
      <w:r w:rsidRPr="00E9561C">
        <w:rPr>
          <w:rFonts w:ascii="Times New Roman" w:hAnsi="Times New Roman"/>
          <w:lang w:val="en-US"/>
        </w:rPr>
        <w:t>C</w:t>
      </w:r>
      <w:r w:rsidRPr="00E9561C">
        <w:rPr>
          <w:rFonts w:ascii="Times New Roman" w:hAnsi="Times New Roman"/>
        </w:rPr>
        <w:t>ОО Школы №3 г</w:t>
      </w:r>
      <w:proofErr w:type="gramStart"/>
      <w:r w:rsidRPr="00E9561C">
        <w:rPr>
          <w:rFonts w:ascii="Times New Roman" w:hAnsi="Times New Roman"/>
        </w:rPr>
        <w:t>.Н</w:t>
      </w:r>
      <w:proofErr w:type="gramEnd"/>
      <w:r w:rsidRPr="00E9561C">
        <w:rPr>
          <w:rFonts w:ascii="Times New Roman" w:hAnsi="Times New Roman"/>
        </w:rPr>
        <w:t>ел</w:t>
      </w:r>
      <w:r>
        <w:rPr>
          <w:rFonts w:ascii="Times New Roman" w:hAnsi="Times New Roman"/>
        </w:rPr>
        <w:t>идово   Тверской области на 2022-2023</w:t>
      </w:r>
      <w:r w:rsidRPr="00E9561C">
        <w:rPr>
          <w:rFonts w:ascii="Times New Roman" w:hAnsi="Times New Roman"/>
        </w:rPr>
        <w:t xml:space="preserve"> учебный год.</w:t>
      </w:r>
    </w:p>
    <w:p w:rsidR="00432E04" w:rsidRDefault="00432E04" w:rsidP="00432E04">
      <w:pPr>
        <w:pStyle w:val="a5"/>
        <w:numPr>
          <w:ilvl w:val="0"/>
          <w:numId w:val="1"/>
        </w:numPr>
        <w:pBdr>
          <w:bottom w:val="single" w:sz="6" w:space="8" w:color="ECEEEF"/>
        </w:pBdr>
        <w:shd w:val="clear" w:color="auto" w:fill="FFFFFF"/>
        <w:tabs>
          <w:tab w:val="left" w:pos="284"/>
          <w:tab w:val="left" w:pos="993"/>
        </w:tabs>
        <w:suppressAutoHyphens/>
        <w:jc w:val="both"/>
        <w:textAlignment w:val="baseline"/>
        <w:rPr>
          <w:rFonts w:ascii="Times New Roman" w:hAnsi="Times New Roman"/>
          <w:lang w:eastAsia="ru-RU"/>
        </w:rPr>
      </w:pPr>
      <w:r w:rsidRPr="00E9561C">
        <w:rPr>
          <w:rFonts w:ascii="Times New Roman" w:hAnsi="Times New Roman"/>
        </w:rPr>
        <w:t xml:space="preserve">Учебного плана Школы №3 города Нелидово Тверской области на </w:t>
      </w:r>
      <w:r>
        <w:rPr>
          <w:rFonts w:ascii="Times New Roman" w:hAnsi="Times New Roman"/>
        </w:rPr>
        <w:t>2022-2023</w:t>
      </w:r>
      <w:r w:rsidRPr="00E9561C">
        <w:rPr>
          <w:rFonts w:ascii="Times New Roman" w:hAnsi="Times New Roman"/>
        </w:rPr>
        <w:t xml:space="preserve"> учебный год.</w:t>
      </w:r>
    </w:p>
    <w:p w:rsidR="00432E04" w:rsidRPr="009B6A8B" w:rsidRDefault="00432E04" w:rsidP="00432E04">
      <w:pPr>
        <w:pStyle w:val="a5"/>
        <w:numPr>
          <w:ilvl w:val="0"/>
          <w:numId w:val="1"/>
        </w:numPr>
        <w:pBdr>
          <w:bottom w:val="single" w:sz="6" w:space="8" w:color="ECEEEF"/>
        </w:pBdr>
        <w:shd w:val="clear" w:color="auto" w:fill="FFFFFF"/>
        <w:tabs>
          <w:tab w:val="left" w:pos="284"/>
          <w:tab w:val="left" w:pos="993"/>
        </w:tabs>
        <w:suppressAutoHyphens/>
        <w:jc w:val="both"/>
        <w:textAlignment w:val="baseline"/>
        <w:rPr>
          <w:rFonts w:ascii="Times New Roman" w:hAnsi="Times New Roman"/>
          <w:lang w:eastAsia="ru-RU"/>
        </w:rPr>
      </w:pPr>
      <w:r w:rsidRPr="00E9561C">
        <w:rPr>
          <w:rStyle w:val="a8"/>
          <w:rFonts w:eastAsia="Calibri"/>
          <w:color w:val="000000"/>
        </w:rPr>
        <w:t xml:space="preserve"> </w:t>
      </w:r>
      <w:r w:rsidRPr="00E9561C">
        <w:rPr>
          <w:rFonts w:ascii="Times New Roman" w:hAnsi="Times New Roman"/>
          <w:color w:val="000000"/>
        </w:rPr>
        <w:t xml:space="preserve">Положение по разработке рабочих программ по учебному предмету (курсу)    </w:t>
      </w:r>
      <w:r w:rsidRPr="00E9561C">
        <w:rPr>
          <w:rFonts w:ascii="Times New Roman" w:hAnsi="Times New Roman"/>
        </w:rPr>
        <w:t>Школы №3        города Нелидово (утв. Приказом от 31.08.2020 № 99/1)</w:t>
      </w:r>
      <w:r w:rsidRPr="00E9561C">
        <w:rPr>
          <w:rFonts w:ascii="Times New Roman" w:hAnsi="Times New Roman"/>
          <w:color w:val="000000"/>
        </w:rPr>
        <w:t>.</w:t>
      </w:r>
    </w:p>
    <w:p w:rsidR="00432E04" w:rsidRPr="007F7734" w:rsidRDefault="00432E04" w:rsidP="00432E04">
      <w:pPr>
        <w:shd w:val="clear" w:color="auto" w:fill="FFFFFF"/>
        <w:spacing w:after="0" w:line="240" w:lineRule="auto"/>
        <w:jc w:val="center"/>
        <w:rPr>
          <w:rFonts w:ascii="Times New Roman" w:eastAsia="Times New Roman" w:hAnsi="Times New Roman"/>
          <w:sz w:val="24"/>
          <w:szCs w:val="24"/>
          <w:lang w:eastAsia="ru-RU"/>
        </w:rPr>
      </w:pPr>
    </w:p>
    <w:p w:rsidR="00432E04" w:rsidRPr="007F7734" w:rsidRDefault="00432E04" w:rsidP="00432E04">
      <w:pPr>
        <w:pStyle w:val="Default"/>
      </w:pPr>
      <w:r w:rsidRPr="007F7734">
        <w:rPr>
          <w:b/>
          <w:bCs/>
        </w:rPr>
        <w:t xml:space="preserve">Актуальность </w:t>
      </w:r>
      <w:r w:rsidRPr="007F7734">
        <w:t xml:space="preserve">умения решать задачи по биологии возрастает в связи с введением ЕГЭ по биологии, а также с тем, что необходимо применять знания на практике. Курс тесно связан с уроками общей биологии и соответствует требованиям Государственного стандарта. </w:t>
      </w:r>
    </w:p>
    <w:p w:rsidR="00432E04" w:rsidRDefault="00432E04" w:rsidP="00432E04">
      <w:pPr>
        <w:pStyle w:val="Default"/>
      </w:pPr>
      <w:r w:rsidRPr="007F7734">
        <w:t xml:space="preserve">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 </w:t>
      </w:r>
    </w:p>
    <w:p w:rsidR="00432E04" w:rsidRPr="007F7734" w:rsidRDefault="00432E04" w:rsidP="00432E04">
      <w:pPr>
        <w:pStyle w:val="Default"/>
      </w:pPr>
    </w:p>
    <w:p w:rsidR="00432E04" w:rsidRPr="007F7734" w:rsidRDefault="00432E04" w:rsidP="00432E04">
      <w:pPr>
        <w:spacing w:line="240" w:lineRule="auto"/>
        <w:rPr>
          <w:rFonts w:ascii="Times New Roman" w:hAnsi="Times New Roman"/>
          <w:color w:val="000000"/>
          <w:sz w:val="24"/>
          <w:szCs w:val="24"/>
        </w:rPr>
      </w:pPr>
      <w:r w:rsidRPr="007F7734">
        <w:rPr>
          <w:rFonts w:ascii="Times New Roman" w:hAnsi="Times New Roman"/>
          <w:b/>
          <w:sz w:val="24"/>
          <w:szCs w:val="24"/>
          <w:u w:val="single"/>
        </w:rPr>
        <w:t>Цель:</w:t>
      </w:r>
    </w:p>
    <w:p w:rsidR="00432E04" w:rsidRPr="007F7734" w:rsidRDefault="00432E04" w:rsidP="00432E04">
      <w:pPr>
        <w:pStyle w:val="a4"/>
        <w:rPr>
          <w:szCs w:val="24"/>
        </w:rPr>
      </w:pPr>
      <w:r>
        <w:rPr>
          <w:szCs w:val="24"/>
        </w:rPr>
        <w:t xml:space="preserve">  </w:t>
      </w:r>
      <w:r w:rsidRPr="007F7734">
        <w:rPr>
          <w:szCs w:val="24"/>
        </w:rPr>
        <w:t xml:space="preserve">Обобщить, систематизировать, расширить и углубить знания учащихся, содействуя  формированию прочных  знаний  по общей  биологии, умений и навыков  решения задач   </w:t>
      </w:r>
    </w:p>
    <w:p w:rsidR="00432E04" w:rsidRPr="007F7734" w:rsidRDefault="00432E04" w:rsidP="00432E04">
      <w:pPr>
        <w:pStyle w:val="Default"/>
      </w:pPr>
      <w:r w:rsidRPr="007F7734">
        <w:rPr>
          <w:b/>
          <w:bCs/>
        </w:rPr>
        <w:t xml:space="preserve">Задачи: </w:t>
      </w:r>
    </w:p>
    <w:p w:rsidR="00432E04" w:rsidRPr="007F7734" w:rsidRDefault="00432E04" w:rsidP="00432E04">
      <w:pPr>
        <w:pStyle w:val="Default"/>
      </w:pPr>
      <w:r w:rsidRPr="007F7734">
        <w:t xml:space="preserve">1.Формировать систему знаний по  общей биологии </w:t>
      </w:r>
    </w:p>
    <w:p w:rsidR="00432E04" w:rsidRPr="007F7734" w:rsidRDefault="00432E04" w:rsidP="00432E04">
      <w:pPr>
        <w:spacing w:after="0" w:line="240" w:lineRule="auto"/>
        <w:rPr>
          <w:rFonts w:ascii="Times New Roman" w:hAnsi="Times New Roman"/>
          <w:sz w:val="24"/>
          <w:szCs w:val="24"/>
        </w:rPr>
      </w:pPr>
      <w:r w:rsidRPr="007F7734">
        <w:rPr>
          <w:rFonts w:ascii="Times New Roman" w:hAnsi="Times New Roman"/>
          <w:sz w:val="24"/>
          <w:szCs w:val="24"/>
        </w:rPr>
        <w:t>2.Совершенствовать умение решать биологические задачи</w:t>
      </w:r>
      <w:proofErr w:type="gramStart"/>
      <w:r w:rsidRPr="007F7734">
        <w:rPr>
          <w:rFonts w:ascii="Times New Roman" w:hAnsi="Times New Roman"/>
          <w:sz w:val="24"/>
          <w:szCs w:val="24"/>
        </w:rPr>
        <w:t xml:space="preserve"> .</w:t>
      </w:r>
      <w:proofErr w:type="gramEnd"/>
    </w:p>
    <w:p w:rsidR="00432E04" w:rsidRPr="007F7734" w:rsidRDefault="00432E04" w:rsidP="00432E04">
      <w:pPr>
        <w:spacing w:after="0" w:line="240" w:lineRule="auto"/>
        <w:rPr>
          <w:rFonts w:ascii="Times New Roman" w:hAnsi="Times New Roman"/>
          <w:sz w:val="24"/>
          <w:szCs w:val="24"/>
        </w:rPr>
      </w:pPr>
      <w:r w:rsidRPr="007F7734">
        <w:rPr>
          <w:rFonts w:ascii="Times New Roman" w:hAnsi="Times New Roman"/>
          <w:sz w:val="24"/>
          <w:szCs w:val="24"/>
        </w:rPr>
        <w:t>3.Способствовать применению знаний в новой ситуации, развивая навыки решения  биологических  задач различных типов.</w:t>
      </w:r>
    </w:p>
    <w:p w:rsidR="00432E04" w:rsidRPr="007F7734" w:rsidRDefault="00432E04" w:rsidP="00432E04">
      <w:pPr>
        <w:spacing w:line="240" w:lineRule="auto"/>
        <w:rPr>
          <w:rFonts w:ascii="Times New Roman" w:hAnsi="Times New Roman"/>
          <w:sz w:val="24"/>
          <w:szCs w:val="24"/>
        </w:rPr>
      </w:pPr>
    </w:p>
    <w:p w:rsidR="00432E04" w:rsidRPr="007F7734" w:rsidRDefault="00432E04" w:rsidP="00432E04">
      <w:pPr>
        <w:autoSpaceDE w:val="0"/>
        <w:autoSpaceDN w:val="0"/>
        <w:adjustRightInd w:val="0"/>
        <w:spacing w:after="0" w:line="240" w:lineRule="auto"/>
        <w:rPr>
          <w:rFonts w:ascii="Times New Roman" w:hAnsi="Times New Roman"/>
          <w:sz w:val="24"/>
          <w:szCs w:val="24"/>
        </w:rPr>
      </w:pPr>
      <w:r w:rsidRPr="007F7734">
        <w:rPr>
          <w:rFonts w:ascii="Times New Roman" w:hAnsi="Times New Roman"/>
          <w:color w:val="000000"/>
          <w:sz w:val="24"/>
          <w:szCs w:val="24"/>
        </w:rPr>
        <w:t>Рабочая программа в 11 классе рассчитана на 33 часа в год (1 час в неделю).</w:t>
      </w:r>
      <w:r w:rsidRPr="007F7734">
        <w:rPr>
          <w:rFonts w:ascii="Times New Roman" w:hAnsi="Times New Roman"/>
          <w:sz w:val="24"/>
          <w:szCs w:val="24"/>
        </w:rPr>
        <w:t xml:space="preserve"> </w:t>
      </w:r>
    </w:p>
    <w:p w:rsidR="00432E04" w:rsidRPr="007F7734" w:rsidRDefault="00432E04" w:rsidP="00432E04">
      <w:pPr>
        <w:autoSpaceDE w:val="0"/>
        <w:autoSpaceDN w:val="0"/>
        <w:adjustRightInd w:val="0"/>
        <w:spacing w:after="0" w:line="240" w:lineRule="auto"/>
        <w:rPr>
          <w:rFonts w:ascii="Times New Roman" w:hAnsi="Times New Roman"/>
          <w:sz w:val="24"/>
          <w:szCs w:val="24"/>
        </w:rPr>
      </w:pPr>
      <w:r w:rsidRPr="007F7734">
        <w:rPr>
          <w:rFonts w:ascii="Times New Roman" w:hAnsi="Times New Roman"/>
          <w:sz w:val="24"/>
          <w:szCs w:val="24"/>
        </w:rPr>
        <w:t>Занятия проводятся во внеурочное время.</w:t>
      </w:r>
    </w:p>
    <w:p w:rsidR="00432E04" w:rsidRPr="00800A31" w:rsidRDefault="00432E04" w:rsidP="00432E04">
      <w:pPr>
        <w:shd w:val="clear" w:color="auto" w:fill="FFFFFF"/>
        <w:spacing w:after="0" w:line="240" w:lineRule="auto"/>
        <w:ind w:left="1080"/>
        <w:contextualSpacing/>
        <w:jc w:val="center"/>
        <w:rPr>
          <w:rFonts w:ascii="Times New Roman" w:hAnsi="Times New Roman"/>
          <w:b/>
          <w:color w:val="262626"/>
          <w:sz w:val="28"/>
          <w:szCs w:val="28"/>
        </w:rPr>
      </w:pPr>
      <w:r>
        <w:rPr>
          <w:rFonts w:ascii="Times New Roman" w:hAnsi="Times New Roman"/>
          <w:b/>
          <w:color w:val="262626"/>
          <w:sz w:val="28"/>
          <w:szCs w:val="28"/>
          <w:lang w:val="en-US"/>
        </w:rPr>
        <w:t>II</w:t>
      </w:r>
      <w:r w:rsidRPr="001874F5">
        <w:rPr>
          <w:rFonts w:ascii="Times New Roman" w:hAnsi="Times New Roman"/>
          <w:b/>
          <w:color w:val="262626"/>
          <w:sz w:val="28"/>
          <w:szCs w:val="28"/>
        </w:rPr>
        <w:t>.</w:t>
      </w:r>
      <w:r w:rsidRPr="00800A31">
        <w:rPr>
          <w:rFonts w:ascii="Times New Roman" w:hAnsi="Times New Roman"/>
          <w:b/>
          <w:color w:val="262626"/>
          <w:sz w:val="28"/>
          <w:szCs w:val="28"/>
        </w:rPr>
        <w:t>Планируем</w:t>
      </w:r>
      <w:r>
        <w:rPr>
          <w:rFonts w:ascii="Times New Roman" w:hAnsi="Times New Roman"/>
          <w:b/>
          <w:color w:val="262626"/>
          <w:sz w:val="28"/>
          <w:szCs w:val="28"/>
        </w:rPr>
        <w:t>ые результаты освоения курса</w:t>
      </w:r>
      <w:r w:rsidRPr="00800A31">
        <w:rPr>
          <w:rFonts w:ascii="Times New Roman" w:hAnsi="Times New Roman"/>
          <w:b/>
          <w:color w:val="262626"/>
          <w:sz w:val="28"/>
          <w:szCs w:val="28"/>
        </w:rPr>
        <w:t>:</w:t>
      </w:r>
    </w:p>
    <w:p w:rsidR="00432E04" w:rsidRPr="007F7734" w:rsidRDefault="00432E04" w:rsidP="00432E04">
      <w:pPr>
        <w:spacing w:line="240" w:lineRule="auto"/>
        <w:rPr>
          <w:rFonts w:ascii="Times New Roman" w:hAnsi="Times New Roman"/>
          <w:b/>
          <w:sz w:val="24"/>
          <w:szCs w:val="24"/>
        </w:rPr>
      </w:pPr>
      <w:r w:rsidRPr="007F7734">
        <w:rPr>
          <w:rFonts w:ascii="Times New Roman" w:hAnsi="Times New Roman"/>
          <w:b/>
          <w:sz w:val="24"/>
          <w:szCs w:val="24"/>
        </w:rPr>
        <w:t>Решение биологических задач даёт возможность</w:t>
      </w:r>
      <w:r w:rsidRPr="007F7734">
        <w:rPr>
          <w:rFonts w:ascii="Times New Roman" w:hAnsi="Times New Roman"/>
          <w:sz w:val="24"/>
          <w:szCs w:val="24"/>
        </w:rPr>
        <w:t xml:space="preserve"> </w:t>
      </w:r>
      <w:r w:rsidRPr="007F7734">
        <w:rPr>
          <w:rFonts w:ascii="Times New Roman" w:hAnsi="Times New Roman"/>
          <w:b/>
          <w:sz w:val="24"/>
          <w:szCs w:val="24"/>
        </w:rPr>
        <w:t xml:space="preserve"> достичь следующих  результатов:</w:t>
      </w:r>
    </w:p>
    <w:p w:rsidR="00432E04" w:rsidRPr="007F7734" w:rsidRDefault="00432E04" w:rsidP="00432E04">
      <w:pPr>
        <w:spacing w:after="0" w:line="240" w:lineRule="auto"/>
        <w:rPr>
          <w:rFonts w:ascii="Times New Roman" w:hAnsi="Times New Roman"/>
          <w:b/>
          <w:sz w:val="24"/>
          <w:szCs w:val="24"/>
        </w:rPr>
      </w:pPr>
      <w:r w:rsidRPr="007F7734">
        <w:rPr>
          <w:rFonts w:ascii="Times New Roman" w:eastAsia="Times New Roman" w:hAnsi="Times New Roman"/>
          <w:b/>
          <w:bCs/>
          <w:sz w:val="24"/>
          <w:szCs w:val="24"/>
        </w:rPr>
        <w:t xml:space="preserve">Личностные результаты: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среды, ответственность за состояние природных ресурсов;</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готовность и способность </w:t>
      </w:r>
      <w:proofErr w:type="gramStart"/>
      <w:r w:rsidRPr="007F7734">
        <w:rPr>
          <w:rFonts w:ascii="Times New Roman" w:eastAsia="Times New Roman" w:hAnsi="Times New Roman"/>
          <w:sz w:val="24"/>
          <w:szCs w:val="24"/>
        </w:rPr>
        <w:t>обучающихся</w:t>
      </w:r>
      <w:proofErr w:type="gramEnd"/>
      <w:r w:rsidRPr="007F7734">
        <w:rPr>
          <w:rFonts w:ascii="Times New Roman" w:eastAsia="Times New Roman" w:hAnsi="Times New Roman"/>
          <w:sz w:val="24"/>
          <w:szCs w:val="24"/>
        </w:rPr>
        <w:t xml:space="preserve"> к саморазвитию и самовоспитанию;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p>
    <w:p w:rsidR="00432E04" w:rsidRPr="007F7734" w:rsidRDefault="00432E04" w:rsidP="00432E04">
      <w:pPr>
        <w:spacing w:after="0" w:line="240" w:lineRule="auto"/>
        <w:jc w:val="both"/>
        <w:rPr>
          <w:rFonts w:ascii="Times New Roman" w:eastAsia="Times New Roman" w:hAnsi="Times New Roman"/>
          <w:b/>
          <w:bCs/>
          <w:i/>
          <w:iCs/>
          <w:sz w:val="24"/>
          <w:szCs w:val="24"/>
        </w:rPr>
      </w:pPr>
      <w:proofErr w:type="spellStart"/>
      <w:r w:rsidRPr="007F7734">
        <w:rPr>
          <w:rFonts w:ascii="Times New Roman" w:eastAsia="Times New Roman" w:hAnsi="Times New Roman"/>
          <w:b/>
          <w:sz w:val="24"/>
          <w:szCs w:val="24"/>
        </w:rPr>
        <w:lastRenderedPageBreak/>
        <w:t>Метапредметные</w:t>
      </w:r>
      <w:proofErr w:type="spellEnd"/>
      <w:r w:rsidRPr="007F7734">
        <w:rPr>
          <w:rFonts w:ascii="Times New Roman" w:eastAsia="Times New Roman" w:hAnsi="Times New Roman"/>
          <w:b/>
          <w:sz w:val="24"/>
          <w:szCs w:val="24"/>
        </w:rPr>
        <w:t xml:space="preserve"> результаты освоения</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b/>
          <w:bCs/>
          <w:sz w:val="24"/>
          <w:szCs w:val="24"/>
        </w:rPr>
        <w:t xml:space="preserve">1.Регулятивные универсальные учебные действия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самостоятельно определять цели, задавать параметры и критерии, по которым можно определить, что цель достигнута;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ставить и формулировать собственные задачи в образовательной деятельности и жизненных ситуациях;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выбирать путь достижения цели, планировать решение поставленных задач, оптимизируя материальные и нематериальные затраты;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организовывать эффективный поиск ресурсов, необходимых для достижения поставленной цели;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сопоставлять полученный результат деятельности с поставленной заранее целью.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p>
    <w:p w:rsidR="00432E04" w:rsidRPr="007F7734" w:rsidRDefault="00432E04" w:rsidP="00432E04">
      <w:pPr>
        <w:autoSpaceDE w:val="0"/>
        <w:autoSpaceDN w:val="0"/>
        <w:adjustRightInd w:val="0"/>
        <w:spacing w:after="0" w:line="240" w:lineRule="auto"/>
        <w:jc w:val="both"/>
        <w:rPr>
          <w:rFonts w:ascii="Times New Roman" w:eastAsia="Times New Roman" w:hAnsi="Times New Roman"/>
          <w:b/>
          <w:bCs/>
          <w:sz w:val="24"/>
          <w:szCs w:val="24"/>
        </w:rPr>
      </w:pPr>
      <w:r w:rsidRPr="007F7734">
        <w:rPr>
          <w:rFonts w:ascii="Times New Roman" w:eastAsia="Times New Roman" w:hAnsi="Times New Roman"/>
          <w:b/>
          <w:bCs/>
          <w:sz w:val="24"/>
          <w:szCs w:val="24"/>
        </w:rPr>
        <w:t xml:space="preserve">2. Познавательные универсальные учебные действия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критически оценивать и интерпретировать информацию с разных позиций, распознавать и фиксировать противоречия в информационных источниках;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выходить за рамки учебного предмета и осуществлять целенаправленный поиск возможностей для широкого переноса средств и способов действия;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b/>
          <w:bCs/>
          <w:sz w:val="24"/>
          <w:szCs w:val="24"/>
        </w:rPr>
        <w:t xml:space="preserve">3. Коммуникативные универсальные учебные действия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-осуществлять деловую коммуникацию как со сверстниками, так и </w:t>
      </w:r>
      <w:proofErr w:type="gramStart"/>
      <w:r w:rsidRPr="007F7734">
        <w:rPr>
          <w:rFonts w:ascii="Times New Roman" w:eastAsia="Times New Roman" w:hAnsi="Times New Roman"/>
          <w:sz w:val="24"/>
          <w:szCs w:val="24"/>
        </w:rPr>
        <w:t>со</w:t>
      </w:r>
      <w:proofErr w:type="gramEnd"/>
      <w:r w:rsidRPr="007F7734">
        <w:rPr>
          <w:rFonts w:ascii="Times New Roman" w:eastAsia="Times New Roman" w:hAnsi="Times New Roman"/>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координировать и выполнять работу в условиях реального, виртуального и комбинированного взаимодействия;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развернуто, логично и точно излагать свою точку зрения с использованием адекватных (устных и письменных) языковых средств;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p>
    <w:p w:rsidR="00432E04" w:rsidRPr="007F7734" w:rsidRDefault="00432E04" w:rsidP="00432E04">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7F7734">
        <w:rPr>
          <w:rFonts w:ascii="Times New Roman" w:eastAsia="Times New Roman" w:hAnsi="Times New Roman"/>
          <w:b/>
          <w:bCs/>
          <w:sz w:val="24"/>
          <w:szCs w:val="24"/>
          <w:lang w:eastAsia="ru-RU"/>
        </w:rPr>
        <w:t>Планируемые предметные результаты</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раскрывать на примерах роль биологии в формировании современной научной картины мира и в практической деятельности человека;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демонстрировать на примерах взаимосвязь между биологией и другими естественными науками;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r w:rsidRPr="007F7734">
        <w:rPr>
          <w:rFonts w:ascii="Times New Roman" w:eastAsia="Times New Roman" w:hAnsi="Times New Roman"/>
          <w:sz w:val="24"/>
          <w:szCs w:val="24"/>
        </w:rPr>
        <w:t xml:space="preserve">– представлять пути решения глобальных проблем, стоящих перед человечеством </w:t>
      </w:r>
    </w:p>
    <w:p w:rsidR="00432E04" w:rsidRPr="007F7734" w:rsidRDefault="00432E04" w:rsidP="00432E04">
      <w:pPr>
        <w:autoSpaceDE w:val="0"/>
        <w:autoSpaceDN w:val="0"/>
        <w:adjustRightInd w:val="0"/>
        <w:spacing w:after="0" w:line="240" w:lineRule="auto"/>
        <w:jc w:val="both"/>
        <w:rPr>
          <w:rFonts w:ascii="Times New Roman" w:eastAsia="Times New Roman" w:hAnsi="Times New Roman"/>
          <w:sz w:val="24"/>
          <w:szCs w:val="24"/>
        </w:rPr>
      </w:pPr>
    </w:p>
    <w:p w:rsidR="00432E04" w:rsidRPr="007F7734" w:rsidRDefault="00432E04" w:rsidP="00432E04">
      <w:pPr>
        <w:spacing w:after="0" w:line="240" w:lineRule="auto"/>
        <w:jc w:val="both"/>
        <w:rPr>
          <w:rFonts w:ascii="Times New Roman" w:hAnsi="Times New Roman"/>
          <w:b/>
          <w:bCs/>
          <w:i/>
          <w:sz w:val="24"/>
          <w:szCs w:val="24"/>
        </w:rPr>
      </w:pPr>
      <w:r w:rsidRPr="007F7734">
        <w:rPr>
          <w:rFonts w:ascii="Times New Roman" w:hAnsi="Times New Roman"/>
          <w:b/>
          <w:bCs/>
          <w:sz w:val="24"/>
          <w:szCs w:val="24"/>
        </w:rPr>
        <w:t>В результате изучения факультативного курса на уровне</w:t>
      </w:r>
      <w:r w:rsidRPr="007F7734">
        <w:rPr>
          <w:rFonts w:ascii="Times New Roman" w:hAnsi="Times New Roman"/>
          <w:b/>
          <w:color w:val="000000"/>
          <w:sz w:val="24"/>
          <w:szCs w:val="24"/>
        </w:rPr>
        <w:t xml:space="preserve"> </w:t>
      </w:r>
      <w:r w:rsidRPr="007F7734">
        <w:rPr>
          <w:rFonts w:ascii="Times New Roman" w:hAnsi="Times New Roman"/>
          <w:b/>
          <w:bCs/>
          <w:sz w:val="24"/>
          <w:szCs w:val="24"/>
        </w:rPr>
        <w:t xml:space="preserve">среднего общего образования выпускник </w:t>
      </w:r>
      <w:r w:rsidRPr="007F7734">
        <w:rPr>
          <w:rFonts w:ascii="Times New Roman" w:hAnsi="Times New Roman"/>
          <w:b/>
          <w:bCs/>
          <w:i/>
          <w:sz w:val="24"/>
          <w:szCs w:val="24"/>
        </w:rPr>
        <w:t>научится:</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r w:rsidRPr="007F7734">
        <w:rPr>
          <w:rFonts w:ascii="Times New Roman" w:hAnsi="Times New Roman"/>
          <w:color w:val="000000"/>
          <w:sz w:val="24"/>
          <w:szCs w:val="24"/>
        </w:rPr>
        <w:t>• объяснять основные  положения биологических теорий, учений, законов, закономерностей, правил, гипотез;</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proofErr w:type="gramStart"/>
      <w:r w:rsidRPr="007F7734">
        <w:rPr>
          <w:rFonts w:ascii="Times New Roman" w:hAnsi="Times New Roman"/>
          <w:color w:val="000000"/>
          <w:sz w:val="24"/>
          <w:szCs w:val="24"/>
        </w:rPr>
        <w:t>• объяснять строение и признаки биологических объектов: клеток; генов, хромосом, гамет; вирусов,  одноклеточных и многоклеточных организмов царств живой природы (растений, животных, грибов, бактерий);</w:t>
      </w:r>
      <w:proofErr w:type="gramEnd"/>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r w:rsidRPr="007F7734">
        <w:rPr>
          <w:rFonts w:ascii="Times New Roman" w:hAnsi="Times New Roman"/>
          <w:color w:val="000000"/>
          <w:sz w:val="24"/>
          <w:szCs w:val="24"/>
        </w:rPr>
        <w:t xml:space="preserve">• понимать сущность биологических процессов и явлений; </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proofErr w:type="gramStart"/>
      <w:r w:rsidRPr="007F7734">
        <w:rPr>
          <w:rFonts w:ascii="Times New Roman" w:hAnsi="Times New Roman"/>
          <w:color w:val="000000"/>
          <w:sz w:val="24"/>
          <w:szCs w:val="24"/>
        </w:rPr>
        <w:t xml:space="preserve">•объяснять современную биологическую терминологию и </w:t>
      </w:r>
      <w:proofErr w:type="spellStart"/>
      <w:r w:rsidRPr="007F7734">
        <w:rPr>
          <w:rFonts w:ascii="Times New Roman" w:hAnsi="Times New Roman"/>
          <w:color w:val="000000"/>
          <w:sz w:val="24"/>
          <w:szCs w:val="24"/>
        </w:rPr>
        <w:t>символикупо</w:t>
      </w:r>
      <w:proofErr w:type="spellEnd"/>
      <w:r w:rsidRPr="007F7734">
        <w:rPr>
          <w:rFonts w:ascii="Times New Roman" w:hAnsi="Times New Roman"/>
          <w:color w:val="000000"/>
          <w:sz w:val="24"/>
          <w:szCs w:val="24"/>
        </w:rPr>
        <w:t xml:space="preserve"> цитологии, генетике, селекции, биотехнологии, онтогенезу, систематике, экологии, эволюции;</w:t>
      </w:r>
      <w:proofErr w:type="gramEnd"/>
    </w:p>
    <w:p w:rsidR="00432E04" w:rsidRPr="007F7734" w:rsidRDefault="00432E04" w:rsidP="00432E04">
      <w:pPr>
        <w:autoSpaceDE w:val="0"/>
        <w:autoSpaceDN w:val="0"/>
        <w:adjustRightInd w:val="0"/>
        <w:spacing w:after="0" w:line="240" w:lineRule="auto"/>
        <w:rPr>
          <w:rFonts w:ascii="Times New Roman" w:hAnsi="Times New Roman"/>
          <w:b/>
          <w:i/>
          <w:color w:val="000000"/>
          <w:sz w:val="24"/>
          <w:szCs w:val="24"/>
        </w:rPr>
      </w:pPr>
      <w:r w:rsidRPr="007F7734">
        <w:rPr>
          <w:rFonts w:ascii="Times New Roman" w:hAnsi="Times New Roman"/>
          <w:b/>
          <w:color w:val="000000"/>
          <w:sz w:val="24"/>
          <w:szCs w:val="24"/>
        </w:rPr>
        <w:t>Выпускник  получат</w:t>
      </w:r>
      <w:r w:rsidRPr="007F7734">
        <w:rPr>
          <w:rFonts w:ascii="Times New Roman" w:hAnsi="Times New Roman"/>
          <w:b/>
          <w:i/>
          <w:color w:val="000000"/>
          <w:sz w:val="24"/>
          <w:szCs w:val="24"/>
        </w:rPr>
        <w:t xml:space="preserve"> возможность  научиться</w:t>
      </w:r>
      <w:proofErr w:type="gramStart"/>
      <w:r w:rsidRPr="007F7734">
        <w:rPr>
          <w:rFonts w:ascii="Times New Roman" w:hAnsi="Times New Roman"/>
          <w:b/>
          <w:i/>
          <w:color w:val="000000"/>
          <w:sz w:val="24"/>
          <w:szCs w:val="24"/>
        </w:rPr>
        <w:t xml:space="preserve"> :</w:t>
      </w:r>
      <w:proofErr w:type="gramEnd"/>
      <w:r w:rsidRPr="007F7734">
        <w:rPr>
          <w:rFonts w:ascii="Times New Roman" w:hAnsi="Times New Roman"/>
          <w:b/>
          <w:i/>
          <w:color w:val="000000"/>
          <w:sz w:val="24"/>
          <w:szCs w:val="24"/>
        </w:rPr>
        <w:t xml:space="preserve"> </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r w:rsidRPr="007F7734">
        <w:rPr>
          <w:rFonts w:ascii="Times New Roman" w:hAnsi="Times New Roman"/>
          <w:color w:val="000000"/>
          <w:sz w:val="24"/>
          <w:szCs w:val="24"/>
        </w:rPr>
        <w:t xml:space="preserve">• объяснять: роль биологических теорий, законов, принципов, гипотез в формировании современной естественнонаучной картины мира; единство живой и неживой   природы,   </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r w:rsidRPr="007F7734">
        <w:rPr>
          <w:rFonts w:ascii="Times New Roman" w:hAnsi="Times New Roman"/>
          <w:color w:val="000000"/>
          <w:sz w:val="24"/>
          <w:szCs w:val="24"/>
        </w:rPr>
        <w:lastRenderedPageBreak/>
        <w:t xml:space="preserve">•устанавливать  взаимосвязи  строения  и  функций  молекул,  органоидов  клетки; пластического и энергетического обмена; световых и </w:t>
      </w:r>
      <w:proofErr w:type="spellStart"/>
      <w:r w:rsidRPr="007F7734">
        <w:rPr>
          <w:rFonts w:ascii="Times New Roman" w:hAnsi="Times New Roman"/>
          <w:color w:val="000000"/>
          <w:sz w:val="24"/>
          <w:szCs w:val="24"/>
        </w:rPr>
        <w:t>темновых</w:t>
      </w:r>
      <w:proofErr w:type="spellEnd"/>
      <w:r w:rsidRPr="007F7734">
        <w:rPr>
          <w:rFonts w:ascii="Times New Roman" w:hAnsi="Times New Roman"/>
          <w:color w:val="000000"/>
          <w:sz w:val="24"/>
          <w:szCs w:val="24"/>
        </w:rPr>
        <w:t xml:space="preserve"> фаз фотосинтеза;</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r w:rsidRPr="007F7734">
        <w:rPr>
          <w:rFonts w:ascii="Times New Roman" w:hAnsi="Times New Roman"/>
          <w:color w:val="000000"/>
          <w:sz w:val="24"/>
          <w:szCs w:val="24"/>
        </w:rPr>
        <w:t>•решать задачи разной сложности по цитологии, генетике (составлять схемы скрещивания), экологии, эволюции;</w:t>
      </w:r>
    </w:p>
    <w:p w:rsidR="00432E04" w:rsidRPr="007F7734" w:rsidRDefault="00432E04" w:rsidP="00432E04">
      <w:pPr>
        <w:autoSpaceDE w:val="0"/>
        <w:autoSpaceDN w:val="0"/>
        <w:adjustRightInd w:val="0"/>
        <w:spacing w:after="0" w:line="240" w:lineRule="auto"/>
        <w:rPr>
          <w:rFonts w:ascii="Times New Roman" w:hAnsi="Times New Roman"/>
          <w:color w:val="000000"/>
          <w:sz w:val="24"/>
          <w:szCs w:val="24"/>
        </w:rPr>
      </w:pPr>
      <w:proofErr w:type="gramStart"/>
      <w:r w:rsidRPr="007F7734">
        <w:rPr>
          <w:rFonts w:ascii="Times New Roman" w:hAnsi="Times New Roman"/>
          <w:color w:val="000000"/>
          <w:sz w:val="24"/>
          <w:szCs w:val="24"/>
        </w:rPr>
        <w:t>•сравнивать и делать выводы на основе сравнения: биологические объекты (клетки, ткани, органы и системы органов, организмы растений, животных, грибов и бактерий); процессы и явления (обмен веществ у растений, животных, человека, пластический и энергетический обмен; фотосинтез и хемосинтез); митоз и мейоз; бесполое и половое размножение; оплодотворение у растений и животных; внешнее и внутреннее оплодотворение;</w:t>
      </w:r>
      <w:proofErr w:type="gramEnd"/>
    </w:p>
    <w:p w:rsidR="00432E04" w:rsidRPr="007F7734" w:rsidRDefault="00432E04" w:rsidP="00432E04">
      <w:pPr>
        <w:spacing w:line="240" w:lineRule="auto"/>
        <w:rPr>
          <w:rFonts w:ascii="Times New Roman" w:hAnsi="Times New Roman"/>
          <w:color w:val="000000"/>
          <w:sz w:val="24"/>
          <w:szCs w:val="24"/>
        </w:rPr>
      </w:pPr>
      <w:r w:rsidRPr="007F7734">
        <w:rPr>
          <w:rFonts w:ascii="Times New Roman" w:hAnsi="Times New Roman"/>
          <w:color w:val="000000"/>
          <w:sz w:val="24"/>
          <w:szCs w:val="24"/>
        </w:rPr>
        <w:t>•проводить самостоятельный поиск (в том числе с использованием информационных технологий) биологической информации.</w:t>
      </w:r>
    </w:p>
    <w:p w:rsidR="00432E04" w:rsidRPr="009B6A8B" w:rsidRDefault="00432E04" w:rsidP="00432E04">
      <w:pPr>
        <w:spacing w:after="0" w:line="240" w:lineRule="auto"/>
        <w:ind w:left="1080"/>
        <w:rPr>
          <w:b/>
          <w:sz w:val="28"/>
          <w:szCs w:val="28"/>
        </w:rPr>
      </w:pPr>
      <w:r>
        <w:rPr>
          <w:b/>
          <w:sz w:val="28"/>
          <w:szCs w:val="28"/>
          <w:lang w:val="en-US"/>
        </w:rPr>
        <w:t>III</w:t>
      </w:r>
      <w:r w:rsidRPr="001874F5">
        <w:rPr>
          <w:b/>
          <w:sz w:val="28"/>
          <w:szCs w:val="28"/>
        </w:rPr>
        <w:t>.</w:t>
      </w:r>
      <w:r w:rsidRPr="007D7D02">
        <w:rPr>
          <w:b/>
          <w:sz w:val="28"/>
          <w:szCs w:val="28"/>
        </w:rPr>
        <w:t>Содержание факультат</w:t>
      </w:r>
      <w:r>
        <w:rPr>
          <w:b/>
          <w:sz w:val="28"/>
          <w:szCs w:val="28"/>
        </w:rPr>
        <w:t>ивного курса «Решение биологических задач</w:t>
      </w:r>
      <w:r w:rsidRPr="007D7D02">
        <w:rPr>
          <w:b/>
          <w:sz w:val="28"/>
          <w:szCs w:val="28"/>
        </w:rPr>
        <w:t>»</w:t>
      </w:r>
    </w:p>
    <w:p w:rsidR="00432E04" w:rsidRPr="007F7734" w:rsidRDefault="00432E04" w:rsidP="00432E04">
      <w:pPr>
        <w:shd w:val="clear" w:color="auto" w:fill="FFFFFF" w:themeFill="background1"/>
        <w:spacing w:line="240" w:lineRule="auto"/>
        <w:ind w:firstLine="360"/>
        <w:jc w:val="center"/>
        <w:rPr>
          <w:rFonts w:ascii="Times New Roman" w:hAnsi="Times New Roman"/>
          <w:b/>
          <w:sz w:val="24"/>
          <w:szCs w:val="24"/>
        </w:rPr>
      </w:pPr>
      <w:r w:rsidRPr="007F7734">
        <w:rPr>
          <w:rFonts w:ascii="Times New Roman" w:hAnsi="Times New Roman"/>
          <w:b/>
          <w:sz w:val="24"/>
          <w:szCs w:val="24"/>
        </w:rPr>
        <w:t>Раздел 1. Решение задач по теме «Молекулярная биология»-3 часа</w:t>
      </w:r>
    </w:p>
    <w:p w:rsidR="00432E04" w:rsidRPr="007F7734" w:rsidRDefault="00432E04" w:rsidP="00432E04">
      <w:pPr>
        <w:pStyle w:val="a5"/>
        <w:shd w:val="clear" w:color="auto" w:fill="FFFFFF" w:themeFill="background1"/>
        <w:tabs>
          <w:tab w:val="left" w:pos="284"/>
        </w:tabs>
        <w:ind w:left="142"/>
        <w:rPr>
          <w:rFonts w:ascii="Times New Roman" w:hAnsi="Times New Roman"/>
          <w:b/>
          <w:u w:val="single"/>
        </w:rPr>
      </w:pPr>
      <w:r w:rsidRPr="007F7734">
        <w:rPr>
          <w:rFonts w:ascii="Times New Roman" w:hAnsi="Times New Roman"/>
          <w:b/>
          <w:u w:val="single"/>
        </w:rPr>
        <w:t>Закрепление основного содержания тем в ходе решения биологических задач:</w:t>
      </w:r>
    </w:p>
    <w:p w:rsidR="00432E04" w:rsidRPr="007F7734" w:rsidRDefault="00432E04" w:rsidP="00432E04">
      <w:pPr>
        <w:shd w:val="clear" w:color="auto" w:fill="FFFFFF" w:themeFill="background1"/>
        <w:tabs>
          <w:tab w:val="left" w:pos="1371"/>
          <w:tab w:val="center" w:pos="4890"/>
        </w:tabs>
        <w:spacing w:after="0" w:line="240" w:lineRule="auto"/>
        <w:jc w:val="center"/>
        <w:rPr>
          <w:rFonts w:ascii="Times New Roman" w:hAnsi="Times New Roman"/>
          <w:i/>
          <w:sz w:val="24"/>
          <w:szCs w:val="24"/>
        </w:rPr>
      </w:pPr>
      <w:r w:rsidRPr="007F7734">
        <w:rPr>
          <w:rFonts w:ascii="Times New Roman" w:hAnsi="Times New Roman"/>
          <w:i/>
          <w:sz w:val="24"/>
          <w:szCs w:val="24"/>
        </w:rPr>
        <w:tab/>
        <w:t>1.Нуклеиновые кислоты.</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функционирования</w:t>
      </w:r>
    </w:p>
    <w:p w:rsidR="00432E04" w:rsidRPr="007F7734" w:rsidRDefault="00432E04" w:rsidP="00432E04">
      <w:pPr>
        <w:shd w:val="clear" w:color="auto" w:fill="FFFFFF" w:themeFill="background1"/>
        <w:spacing w:line="240" w:lineRule="auto"/>
        <w:ind w:firstLine="851"/>
        <w:jc w:val="both"/>
        <w:rPr>
          <w:rFonts w:ascii="Times New Roman" w:hAnsi="Times New Roman"/>
          <w:sz w:val="24"/>
          <w:szCs w:val="24"/>
        </w:rPr>
      </w:pPr>
      <w:r w:rsidRPr="007F7734">
        <w:rPr>
          <w:rFonts w:ascii="Times New Roman" w:hAnsi="Times New Roman"/>
          <w:b/>
          <w:sz w:val="24"/>
          <w:szCs w:val="24"/>
          <w:u w:val="single"/>
        </w:rPr>
        <w:t>Основные понятия</w:t>
      </w:r>
      <w:r w:rsidRPr="007F7734">
        <w:rPr>
          <w:rFonts w:ascii="Times New Roman" w:hAnsi="Times New Roman"/>
          <w:sz w:val="24"/>
          <w:szCs w:val="24"/>
          <w:u w:val="single"/>
        </w:rPr>
        <w:t>.</w:t>
      </w:r>
      <w:r w:rsidRPr="007F7734">
        <w:rPr>
          <w:rFonts w:ascii="Times New Roman" w:hAnsi="Times New Roman"/>
          <w:sz w:val="24"/>
          <w:szCs w:val="24"/>
        </w:rPr>
        <w:t xml:space="preserve"> Аминокислоты. Антикодон. Гуанин. ДНК. Кодон. </w:t>
      </w:r>
      <w:proofErr w:type="spellStart"/>
      <w:r w:rsidRPr="007F7734">
        <w:rPr>
          <w:rFonts w:ascii="Times New Roman" w:hAnsi="Times New Roman"/>
          <w:sz w:val="24"/>
          <w:szCs w:val="24"/>
        </w:rPr>
        <w:t>Комплементарность</w:t>
      </w:r>
      <w:proofErr w:type="spellEnd"/>
      <w:r w:rsidRPr="007F7734">
        <w:rPr>
          <w:rFonts w:ascii="Times New Roman" w:hAnsi="Times New Roman"/>
          <w:sz w:val="24"/>
          <w:szCs w:val="24"/>
        </w:rPr>
        <w:t xml:space="preserve">. Нуклеотид. Полимер. Полипептид. Пептидная связь. РНК. Тимин. </w:t>
      </w:r>
      <w:proofErr w:type="spellStart"/>
      <w:r w:rsidRPr="007F7734">
        <w:rPr>
          <w:rFonts w:ascii="Times New Roman" w:hAnsi="Times New Roman"/>
          <w:sz w:val="24"/>
          <w:szCs w:val="24"/>
        </w:rPr>
        <w:t>Цитозин</w:t>
      </w:r>
      <w:proofErr w:type="spellEnd"/>
      <w:r w:rsidRPr="007F7734">
        <w:rPr>
          <w:rFonts w:ascii="Times New Roman" w:hAnsi="Times New Roman"/>
          <w:sz w:val="24"/>
          <w:szCs w:val="24"/>
        </w:rPr>
        <w:t xml:space="preserve">. </w:t>
      </w:r>
      <w:proofErr w:type="spellStart"/>
      <w:r w:rsidRPr="007F7734">
        <w:rPr>
          <w:rFonts w:ascii="Times New Roman" w:hAnsi="Times New Roman"/>
          <w:sz w:val="24"/>
          <w:szCs w:val="24"/>
        </w:rPr>
        <w:t>Урацил</w:t>
      </w:r>
      <w:proofErr w:type="spellEnd"/>
      <w:r w:rsidRPr="007F7734">
        <w:rPr>
          <w:rFonts w:ascii="Times New Roman" w:hAnsi="Times New Roman"/>
          <w:sz w:val="24"/>
          <w:szCs w:val="24"/>
        </w:rPr>
        <w:t>.</w:t>
      </w:r>
    </w:p>
    <w:p w:rsidR="00432E04" w:rsidRPr="007F7734" w:rsidRDefault="00432E04" w:rsidP="00432E04">
      <w:pPr>
        <w:shd w:val="clear" w:color="auto" w:fill="FFFFFF" w:themeFill="background1"/>
        <w:spacing w:line="240" w:lineRule="auto"/>
        <w:ind w:firstLine="851"/>
        <w:jc w:val="both"/>
        <w:rPr>
          <w:rFonts w:ascii="Times New Roman" w:hAnsi="Times New Roman"/>
          <w:sz w:val="24"/>
          <w:szCs w:val="24"/>
        </w:rPr>
      </w:pPr>
    </w:p>
    <w:p w:rsidR="00432E04" w:rsidRPr="007F7734" w:rsidRDefault="00432E04" w:rsidP="00432E04">
      <w:pPr>
        <w:shd w:val="clear" w:color="auto" w:fill="FFFFFF" w:themeFill="background1"/>
        <w:spacing w:line="240" w:lineRule="auto"/>
        <w:jc w:val="center"/>
        <w:rPr>
          <w:rFonts w:ascii="Times New Roman" w:hAnsi="Times New Roman"/>
          <w:b/>
          <w:sz w:val="24"/>
          <w:szCs w:val="24"/>
        </w:rPr>
      </w:pPr>
      <w:r w:rsidRPr="007F7734">
        <w:rPr>
          <w:rFonts w:ascii="Times New Roman" w:hAnsi="Times New Roman"/>
          <w:b/>
          <w:sz w:val="24"/>
          <w:szCs w:val="24"/>
        </w:rPr>
        <w:t>Раздел 2.  Решение задач по теме «Цитология» -14 часов</w:t>
      </w:r>
    </w:p>
    <w:p w:rsidR="00432E04" w:rsidRPr="007F7734" w:rsidRDefault="00432E04" w:rsidP="00432E04">
      <w:pPr>
        <w:pStyle w:val="a5"/>
        <w:shd w:val="clear" w:color="auto" w:fill="FFFFFF" w:themeFill="background1"/>
        <w:tabs>
          <w:tab w:val="left" w:pos="284"/>
        </w:tabs>
        <w:ind w:left="142"/>
        <w:rPr>
          <w:rFonts w:ascii="Times New Roman" w:hAnsi="Times New Roman"/>
          <w:b/>
          <w:u w:val="single"/>
        </w:rPr>
      </w:pPr>
      <w:r w:rsidRPr="007F7734">
        <w:rPr>
          <w:rFonts w:ascii="Times New Roman" w:hAnsi="Times New Roman"/>
          <w:b/>
          <w:u w:val="single"/>
        </w:rPr>
        <w:t>Закрепление основного содержания тем в ходе решения биологических задач:</w:t>
      </w:r>
    </w:p>
    <w:p w:rsidR="00432E04" w:rsidRPr="007F7734" w:rsidRDefault="00432E04" w:rsidP="00432E04">
      <w:pPr>
        <w:shd w:val="clear" w:color="auto" w:fill="FFFFFF" w:themeFill="background1"/>
        <w:spacing w:after="0" w:line="240" w:lineRule="auto"/>
        <w:ind w:left="142" w:hanging="142"/>
        <w:jc w:val="center"/>
        <w:rPr>
          <w:rFonts w:ascii="Times New Roman" w:hAnsi="Times New Roman"/>
          <w:i/>
          <w:sz w:val="24"/>
          <w:szCs w:val="24"/>
        </w:rPr>
      </w:pPr>
      <w:r w:rsidRPr="007F7734">
        <w:rPr>
          <w:rFonts w:ascii="Times New Roman" w:hAnsi="Times New Roman"/>
          <w:i/>
          <w:sz w:val="24"/>
          <w:szCs w:val="24"/>
        </w:rPr>
        <w:t>1.    Фотосинтез</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Обмен веществ и энергии. Понятие о пластическом и энергетическом обмене.</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 xml:space="preserve">Фотосинтез. </w:t>
      </w:r>
      <w:proofErr w:type="gramStart"/>
      <w:r w:rsidRPr="007F7734">
        <w:rPr>
          <w:rFonts w:ascii="Times New Roman" w:hAnsi="Times New Roman"/>
          <w:sz w:val="24"/>
          <w:szCs w:val="24"/>
        </w:rPr>
        <w:t>Световая</w:t>
      </w:r>
      <w:proofErr w:type="gramEnd"/>
      <w:r w:rsidRPr="007F7734">
        <w:rPr>
          <w:rFonts w:ascii="Times New Roman" w:hAnsi="Times New Roman"/>
          <w:sz w:val="24"/>
          <w:szCs w:val="24"/>
        </w:rPr>
        <w:t xml:space="preserve"> и </w:t>
      </w:r>
      <w:proofErr w:type="spellStart"/>
      <w:r w:rsidRPr="007F7734">
        <w:rPr>
          <w:rFonts w:ascii="Times New Roman" w:hAnsi="Times New Roman"/>
          <w:sz w:val="24"/>
          <w:szCs w:val="24"/>
        </w:rPr>
        <w:t>темновая</w:t>
      </w:r>
      <w:proofErr w:type="spellEnd"/>
      <w:r w:rsidRPr="007F7734">
        <w:rPr>
          <w:rFonts w:ascii="Times New Roman" w:hAnsi="Times New Roman"/>
          <w:sz w:val="24"/>
          <w:szCs w:val="24"/>
        </w:rPr>
        <w:t xml:space="preserve"> фазы фотосинтеза, основные процессы, происходящие в эти фазы. Основные итоги световой фазы - синтез АТФ, выделение кислорода, образование восстановленного </w:t>
      </w:r>
      <w:proofErr w:type="spellStart"/>
      <w:r w:rsidRPr="007F7734">
        <w:rPr>
          <w:rFonts w:ascii="Times New Roman" w:hAnsi="Times New Roman"/>
          <w:sz w:val="24"/>
          <w:szCs w:val="24"/>
        </w:rPr>
        <w:t>никотинамидадениндинуклеотидфосфата</w:t>
      </w:r>
      <w:proofErr w:type="spellEnd"/>
      <w:r w:rsidRPr="007F7734">
        <w:rPr>
          <w:rFonts w:ascii="Times New Roman" w:hAnsi="Times New Roman"/>
          <w:sz w:val="24"/>
          <w:szCs w:val="24"/>
        </w:rPr>
        <w:t xml:space="preserve"> (НАДФ·Н</w:t>
      </w:r>
      <w:proofErr w:type="gramStart"/>
      <w:r w:rsidRPr="007F7734">
        <w:rPr>
          <w:rFonts w:ascii="Times New Roman" w:hAnsi="Times New Roman"/>
          <w:sz w:val="24"/>
          <w:szCs w:val="24"/>
        </w:rPr>
        <w:t>2</w:t>
      </w:r>
      <w:proofErr w:type="gramEnd"/>
      <w:r w:rsidRPr="007F7734">
        <w:rPr>
          <w:rFonts w:ascii="Times New Roman" w:hAnsi="Times New Roman"/>
          <w:sz w:val="24"/>
          <w:szCs w:val="24"/>
        </w:rPr>
        <w:t xml:space="preserve">). </w:t>
      </w:r>
      <w:proofErr w:type="spellStart"/>
      <w:r w:rsidRPr="007F7734">
        <w:rPr>
          <w:rFonts w:ascii="Times New Roman" w:hAnsi="Times New Roman"/>
          <w:sz w:val="24"/>
          <w:szCs w:val="24"/>
        </w:rPr>
        <w:t>Фотофосфорилирование</w:t>
      </w:r>
      <w:proofErr w:type="spellEnd"/>
      <w:r w:rsidRPr="007F7734">
        <w:rPr>
          <w:rFonts w:ascii="Times New Roman" w:hAnsi="Times New Roman"/>
          <w:sz w:val="24"/>
          <w:szCs w:val="24"/>
        </w:rPr>
        <w:t xml:space="preserve">. Суммарное уравнение фотосинтеза. Первичные продукты фотосинтеза. </w:t>
      </w:r>
    </w:p>
    <w:p w:rsidR="00432E04" w:rsidRPr="00701A3E" w:rsidRDefault="00432E04" w:rsidP="00432E04">
      <w:pPr>
        <w:shd w:val="clear" w:color="auto" w:fill="FFFFFF" w:themeFill="background1"/>
        <w:spacing w:line="240" w:lineRule="auto"/>
        <w:ind w:left="142" w:hanging="142"/>
        <w:jc w:val="center"/>
        <w:rPr>
          <w:rFonts w:ascii="Times New Roman" w:hAnsi="Times New Roman"/>
          <w:i/>
          <w:sz w:val="24"/>
          <w:szCs w:val="24"/>
        </w:rPr>
      </w:pPr>
      <w:r w:rsidRPr="00701A3E">
        <w:rPr>
          <w:rFonts w:ascii="Times New Roman" w:hAnsi="Times New Roman"/>
          <w:i/>
          <w:sz w:val="24"/>
          <w:szCs w:val="24"/>
        </w:rPr>
        <w:t>2.    Энергетический обмен</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 </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АТФ – основной аккумулятор энергии в клетк</w:t>
      </w:r>
      <w:r>
        <w:rPr>
          <w:rFonts w:ascii="Times New Roman" w:hAnsi="Times New Roman"/>
          <w:sz w:val="24"/>
          <w:szCs w:val="24"/>
        </w:rPr>
        <w:t xml:space="preserve">е. Особенности строения </w:t>
      </w:r>
      <w:r w:rsidRPr="007F7734">
        <w:rPr>
          <w:rFonts w:ascii="Times New Roman" w:hAnsi="Times New Roman"/>
          <w:sz w:val="24"/>
          <w:szCs w:val="24"/>
        </w:rPr>
        <w:t xml:space="preserve"> и функции АТФ. </w:t>
      </w:r>
    </w:p>
    <w:p w:rsidR="00432E04" w:rsidRPr="007F7734" w:rsidRDefault="00432E04" w:rsidP="00432E04">
      <w:pPr>
        <w:shd w:val="clear" w:color="auto" w:fill="FFFFFF" w:themeFill="background1"/>
        <w:spacing w:line="240" w:lineRule="auto"/>
        <w:ind w:firstLine="851"/>
        <w:jc w:val="both"/>
        <w:rPr>
          <w:rFonts w:ascii="Times New Roman" w:hAnsi="Times New Roman"/>
          <w:sz w:val="24"/>
          <w:szCs w:val="24"/>
        </w:rPr>
      </w:pPr>
    </w:p>
    <w:p w:rsidR="00432E04" w:rsidRPr="00701A3E" w:rsidRDefault="00432E04" w:rsidP="00432E04">
      <w:pPr>
        <w:pStyle w:val="a5"/>
        <w:numPr>
          <w:ilvl w:val="0"/>
          <w:numId w:val="2"/>
        </w:numPr>
        <w:shd w:val="clear" w:color="auto" w:fill="FFFFFF" w:themeFill="background1"/>
        <w:jc w:val="center"/>
        <w:rPr>
          <w:rFonts w:ascii="Times New Roman" w:hAnsi="Times New Roman"/>
          <w:i/>
        </w:rPr>
      </w:pPr>
      <w:r w:rsidRPr="00701A3E">
        <w:rPr>
          <w:rFonts w:ascii="Times New Roman" w:hAnsi="Times New Roman"/>
          <w:i/>
        </w:rPr>
        <w:t>Биосинтез белка</w:t>
      </w:r>
    </w:p>
    <w:p w:rsidR="00432E04" w:rsidRPr="007F7734" w:rsidRDefault="00432E04" w:rsidP="00432E04">
      <w:pPr>
        <w:shd w:val="clear" w:color="auto" w:fill="FFFFFF" w:themeFill="background1"/>
        <w:spacing w:line="240" w:lineRule="auto"/>
        <w:ind w:firstLine="851"/>
        <w:jc w:val="both"/>
        <w:rPr>
          <w:rFonts w:ascii="Times New Roman" w:hAnsi="Times New Roman"/>
          <w:sz w:val="24"/>
          <w:szCs w:val="24"/>
        </w:rPr>
      </w:pPr>
      <w:r w:rsidRPr="007F7734">
        <w:rPr>
          <w:rFonts w:ascii="Times New Roman" w:hAnsi="Times New Roman"/>
          <w:sz w:val="24"/>
          <w:szCs w:val="24"/>
        </w:rPr>
        <w:t>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w:t>
      </w:r>
    </w:p>
    <w:p w:rsidR="00432E04" w:rsidRPr="00701A3E" w:rsidRDefault="00432E04" w:rsidP="00432E04">
      <w:pPr>
        <w:pStyle w:val="a5"/>
        <w:numPr>
          <w:ilvl w:val="0"/>
          <w:numId w:val="2"/>
        </w:numPr>
        <w:shd w:val="clear" w:color="auto" w:fill="FFFFFF" w:themeFill="background1"/>
        <w:jc w:val="center"/>
        <w:rPr>
          <w:rFonts w:ascii="Times New Roman" w:hAnsi="Times New Roman"/>
          <w:i/>
        </w:rPr>
      </w:pPr>
      <w:r w:rsidRPr="00701A3E">
        <w:rPr>
          <w:rFonts w:ascii="Times New Roman" w:hAnsi="Times New Roman"/>
          <w:i/>
        </w:rPr>
        <w:t>Типы деления клеток</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Жизненный цикл клетки и его этапы. Подготовка клетки к делению – интерфаза, ее периоды (</w:t>
      </w:r>
      <w:proofErr w:type="spellStart"/>
      <w:r w:rsidRPr="007F7734">
        <w:rPr>
          <w:rFonts w:ascii="Times New Roman" w:hAnsi="Times New Roman"/>
          <w:sz w:val="24"/>
          <w:szCs w:val="24"/>
        </w:rPr>
        <w:t>пресинтетический</w:t>
      </w:r>
      <w:proofErr w:type="spellEnd"/>
      <w:r w:rsidRPr="007F7734">
        <w:rPr>
          <w:rFonts w:ascii="Times New Roman" w:hAnsi="Times New Roman"/>
          <w:sz w:val="24"/>
          <w:szCs w:val="24"/>
        </w:rPr>
        <w:t xml:space="preserve">, </w:t>
      </w:r>
      <w:proofErr w:type="gramStart"/>
      <w:r w:rsidRPr="007F7734">
        <w:rPr>
          <w:rFonts w:ascii="Times New Roman" w:hAnsi="Times New Roman"/>
          <w:sz w:val="24"/>
          <w:szCs w:val="24"/>
        </w:rPr>
        <w:t>синтетический</w:t>
      </w:r>
      <w:proofErr w:type="gramEnd"/>
      <w:r w:rsidRPr="007F7734">
        <w:rPr>
          <w:rFonts w:ascii="Times New Roman" w:hAnsi="Times New Roman"/>
          <w:sz w:val="24"/>
          <w:szCs w:val="24"/>
        </w:rPr>
        <w:t xml:space="preserve">, </w:t>
      </w:r>
      <w:proofErr w:type="spellStart"/>
      <w:r w:rsidRPr="007F7734">
        <w:rPr>
          <w:rFonts w:ascii="Times New Roman" w:hAnsi="Times New Roman"/>
          <w:sz w:val="24"/>
          <w:szCs w:val="24"/>
        </w:rPr>
        <w:t>постсинтетический</w:t>
      </w:r>
      <w:proofErr w:type="spellEnd"/>
      <w:r w:rsidRPr="007F7734">
        <w:rPr>
          <w:rFonts w:ascii="Times New Roman" w:hAnsi="Times New Roman"/>
          <w:sz w:val="24"/>
          <w:szCs w:val="24"/>
        </w:rPr>
        <w:t xml:space="preserve">). Биологическое значение интерфазы. </w:t>
      </w:r>
      <w:proofErr w:type="spellStart"/>
      <w:r w:rsidRPr="007F7734">
        <w:rPr>
          <w:rFonts w:ascii="Times New Roman" w:hAnsi="Times New Roman"/>
          <w:sz w:val="24"/>
          <w:szCs w:val="24"/>
        </w:rPr>
        <w:t>Апоптоз</w:t>
      </w:r>
      <w:proofErr w:type="spellEnd"/>
      <w:r w:rsidRPr="007F7734">
        <w:rPr>
          <w:rFonts w:ascii="Times New Roman" w:hAnsi="Times New Roman"/>
          <w:sz w:val="24"/>
          <w:szCs w:val="24"/>
        </w:rPr>
        <w:t xml:space="preserve">. Митотический цикл. </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rsidR="00432E04" w:rsidRPr="007F7734" w:rsidRDefault="00432E04" w:rsidP="00432E04">
      <w:pPr>
        <w:shd w:val="clear" w:color="auto" w:fill="FFFFFF" w:themeFill="background1"/>
        <w:spacing w:after="0" w:line="240" w:lineRule="auto"/>
        <w:ind w:firstLine="851"/>
        <w:jc w:val="both"/>
        <w:rPr>
          <w:rFonts w:ascii="Times New Roman" w:hAnsi="Times New Roman"/>
          <w:sz w:val="24"/>
          <w:szCs w:val="24"/>
        </w:rPr>
      </w:pPr>
      <w:r w:rsidRPr="007F7734">
        <w:rPr>
          <w:rFonts w:ascii="Times New Roman" w:hAnsi="Times New Roman"/>
          <w:sz w:val="24"/>
          <w:szCs w:val="24"/>
        </w:rPr>
        <w:lastRenderedPageBreak/>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Биологическое значение мейоза. </w:t>
      </w:r>
    </w:p>
    <w:p w:rsidR="00432E04" w:rsidRPr="00701A3E" w:rsidRDefault="00432E04" w:rsidP="00432E04">
      <w:pPr>
        <w:pStyle w:val="a5"/>
        <w:numPr>
          <w:ilvl w:val="0"/>
          <w:numId w:val="2"/>
        </w:numPr>
        <w:shd w:val="clear" w:color="auto" w:fill="FFFFFF" w:themeFill="background1"/>
        <w:ind w:left="709" w:hanging="709"/>
        <w:jc w:val="center"/>
        <w:rPr>
          <w:rFonts w:ascii="Times New Roman" w:hAnsi="Times New Roman"/>
          <w:i/>
        </w:rPr>
      </w:pPr>
      <w:r w:rsidRPr="00701A3E">
        <w:rPr>
          <w:rFonts w:ascii="Times New Roman" w:hAnsi="Times New Roman"/>
          <w:i/>
        </w:rPr>
        <w:t xml:space="preserve"> Гаметогенез.</w:t>
      </w:r>
    </w:p>
    <w:p w:rsidR="00432E04" w:rsidRPr="00701A3E" w:rsidRDefault="00432E04" w:rsidP="00432E04">
      <w:pPr>
        <w:shd w:val="clear" w:color="auto" w:fill="FFFFFF" w:themeFill="background1"/>
        <w:spacing w:line="240" w:lineRule="auto"/>
        <w:ind w:firstLine="851"/>
        <w:jc w:val="both"/>
        <w:rPr>
          <w:rFonts w:ascii="Times New Roman" w:hAnsi="Times New Roman"/>
          <w:sz w:val="24"/>
          <w:szCs w:val="24"/>
        </w:rPr>
      </w:pPr>
      <w:r w:rsidRPr="007F7734">
        <w:rPr>
          <w:rFonts w:ascii="Times New Roman" w:hAnsi="Times New Roman"/>
          <w:sz w:val="24"/>
          <w:szCs w:val="24"/>
        </w:rPr>
        <w:t xml:space="preserve"> Развитие мужских и женских половых клеток у животных и растений. </w:t>
      </w:r>
    </w:p>
    <w:p w:rsidR="00432E04" w:rsidRPr="007F7734" w:rsidRDefault="00432E04" w:rsidP="00432E04">
      <w:pPr>
        <w:shd w:val="clear" w:color="auto" w:fill="FFFFFF" w:themeFill="background1"/>
        <w:spacing w:line="240" w:lineRule="auto"/>
        <w:ind w:firstLine="851"/>
        <w:jc w:val="both"/>
        <w:rPr>
          <w:rFonts w:ascii="Times New Roman" w:hAnsi="Times New Roman"/>
          <w:sz w:val="24"/>
          <w:szCs w:val="24"/>
        </w:rPr>
      </w:pPr>
      <w:r w:rsidRPr="007F7734">
        <w:rPr>
          <w:rFonts w:ascii="Times New Roman" w:hAnsi="Times New Roman"/>
          <w:b/>
          <w:sz w:val="24"/>
          <w:szCs w:val="24"/>
          <w:u w:val="single"/>
        </w:rPr>
        <w:t>Основные понятия.</w:t>
      </w:r>
      <w:r w:rsidRPr="007F7734">
        <w:rPr>
          <w:rFonts w:ascii="Times New Roman" w:hAnsi="Times New Roman"/>
          <w:sz w:val="24"/>
          <w:szCs w:val="24"/>
        </w:rPr>
        <w:t xml:space="preserve"> Автотрофы. Аминокислоты. Анаболизм. Ассимиляция. Антикодон. Аппарат </w:t>
      </w:r>
      <w:proofErr w:type="spellStart"/>
      <w:r w:rsidRPr="007F7734">
        <w:rPr>
          <w:rFonts w:ascii="Times New Roman" w:hAnsi="Times New Roman"/>
          <w:sz w:val="24"/>
          <w:szCs w:val="24"/>
        </w:rPr>
        <w:t>Гольджи</w:t>
      </w:r>
      <w:proofErr w:type="spellEnd"/>
      <w:r w:rsidRPr="007F7734">
        <w:rPr>
          <w:rFonts w:ascii="Times New Roman" w:hAnsi="Times New Roman"/>
          <w:sz w:val="24"/>
          <w:szCs w:val="24"/>
        </w:rPr>
        <w:t xml:space="preserve">. Активный транспорт. Аэробы. Бактериофаги. Биосинтез белка. Брожение. Вакуоль. Включения. Гаплоидный набор хромосом. Диплоидный набор хромосом. Ген. Генетический код. Геном. Гликолиз. Грана. Гуанин. Денатурация. Диссимиляция. ДНК. Дыхательный    субстрат. Клеточное дыхание. Катаболизм. Кислородный этап. Кодон. </w:t>
      </w:r>
      <w:proofErr w:type="spellStart"/>
      <w:r w:rsidRPr="007F7734">
        <w:rPr>
          <w:rFonts w:ascii="Times New Roman" w:hAnsi="Times New Roman"/>
          <w:sz w:val="24"/>
          <w:szCs w:val="24"/>
        </w:rPr>
        <w:t>Комплементарность</w:t>
      </w:r>
      <w:proofErr w:type="spellEnd"/>
      <w:r w:rsidRPr="007F7734">
        <w:rPr>
          <w:rFonts w:ascii="Times New Roman" w:hAnsi="Times New Roman"/>
          <w:sz w:val="24"/>
          <w:szCs w:val="24"/>
        </w:rPr>
        <w:t xml:space="preserve">. </w:t>
      </w:r>
      <w:proofErr w:type="spellStart"/>
      <w:r w:rsidRPr="007F7734">
        <w:rPr>
          <w:rFonts w:ascii="Times New Roman" w:hAnsi="Times New Roman"/>
          <w:sz w:val="24"/>
          <w:szCs w:val="24"/>
        </w:rPr>
        <w:t>Криста</w:t>
      </w:r>
      <w:proofErr w:type="spellEnd"/>
      <w:r w:rsidRPr="007F7734">
        <w:rPr>
          <w:rFonts w:ascii="Times New Roman" w:hAnsi="Times New Roman"/>
          <w:sz w:val="24"/>
          <w:szCs w:val="24"/>
        </w:rPr>
        <w:t xml:space="preserve">. Локус. Матрикс. Матричный  синтез.  Метаболизм. Микротрубочки. Нуклеотид. Оперон. Оператор. Пластиды. Полипептид. Пептидная связь. Репрессор.  Рибосомы. РНК. Строма. Структурные гены. Трансляция. Транскрипция. Триплет. </w:t>
      </w:r>
      <w:proofErr w:type="spellStart"/>
      <w:r w:rsidRPr="007F7734">
        <w:rPr>
          <w:rFonts w:ascii="Times New Roman" w:hAnsi="Times New Roman"/>
          <w:sz w:val="24"/>
          <w:szCs w:val="24"/>
        </w:rPr>
        <w:t>Тилакоид</w:t>
      </w:r>
      <w:proofErr w:type="spellEnd"/>
      <w:r w:rsidRPr="007F7734">
        <w:rPr>
          <w:rFonts w:ascii="Times New Roman" w:hAnsi="Times New Roman"/>
          <w:sz w:val="24"/>
          <w:szCs w:val="24"/>
        </w:rPr>
        <w:t xml:space="preserve">.  Тимин. Хлоропласт. Хроматин. Хромосома. Центриоли. </w:t>
      </w:r>
      <w:proofErr w:type="spellStart"/>
      <w:r w:rsidRPr="007F7734">
        <w:rPr>
          <w:rFonts w:ascii="Times New Roman" w:hAnsi="Times New Roman"/>
          <w:sz w:val="24"/>
          <w:szCs w:val="24"/>
        </w:rPr>
        <w:t>Цитозин</w:t>
      </w:r>
      <w:proofErr w:type="spellEnd"/>
      <w:r w:rsidRPr="007F7734">
        <w:rPr>
          <w:rFonts w:ascii="Times New Roman" w:hAnsi="Times New Roman"/>
          <w:sz w:val="24"/>
          <w:szCs w:val="24"/>
        </w:rPr>
        <w:t xml:space="preserve">. </w:t>
      </w:r>
      <w:proofErr w:type="spellStart"/>
      <w:r w:rsidRPr="007F7734">
        <w:rPr>
          <w:rFonts w:ascii="Times New Roman" w:hAnsi="Times New Roman"/>
          <w:sz w:val="24"/>
          <w:szCs w:val="24"/>
        </w:rPr>
        <w:t>Урацил</w:t>
      </w:r>
      <w:proofErr w:type="spellEnd"/>
      <w:r w:rsidRPr="007F7734">
        <w:rPr>
          <w:rFonts w:ascii="Times New Roman" w:hAnsi="Times New Roman"/>
          <w:sz w:val="24"/>
          <w:szCs w:val="24"/>
        </w:rPr>
        <w:t>. Фотосинтез. Ядро. Ядрышко</w:t>
      </w:r>
      <w:proofErr w:type="gramStart"/>
      <w:r w:rsidRPr="007F7734">
        <w:rPr>
          <w:rFonts w:ascii="Times New Roman" w:hAnsi="Times New Roman"/>
          <w:sz w:val="24"/>
          <w:szCs w:val="24"/>
        </w:rPr>
        <w:t xml:space="preserve">.   </w:t>
      </w:r>
      <w:proofErr w:type="gramEnd"/>
    </w:p>
    <w:p w:rsidR="00432E04" w:rsidRPr="004342DE" w:rsidRDefault="00432E04" w:rsidP="00432E04">
      <w:pPr>
        <w:shd w:val="clear" w:color="auto" w:fill="FFFFFF" w:themeFill="background1"/>
        <w:spacing w:line="240" w:lineRule="auto"/>
        <w:ind w:firstLine="851"/>
        <w:jc w:val="both"/>
        <w:rPr>
          <w:rFonts w:ascii="Times New Roman" w:hAnsi="Times New Roman"/>
          <w:sz w:val="24"/>
          <w:szCs w:val="24"/>
        </w:rPr>
      </w:pPr>
      <w:r w:rsidRPr="007F7734">
        <w:rPr>
          <w:rFonts w:ascii="Times New Roman" w:hAnsi="Times New Roman"/>
          <w:sz w:val="24"/>
          <w:szCs w:val="24"/>
        </w:rPr>
        <w:t xml:space="preserve">. Жизненный цикл клетки. Сперматозоид. Спора. Яйцеклетка. Митоз. Мейоз. </w:t>
      </w:r>
      <w:proofErr w:type="spellStart"/>
      <w:r w:rsidRPr="007F7734">
        <w:rPr>
          <w:rFonts w:ascii="Times New Roman" w:hAnsi="Times New Roman"/>
          <w:sz w:val="24"/>
          <w:szCs w:val="24"/>
        </w:rPr>
        <w:t>Центромера</w:t>
      </w:r>
      <w:proofErr w:type="spellEnd"/>
      <w:r w:rsidRPr="007F7734">
        <w:rPr>
          <w:rFonts w:ascii="Times New Roman" w:hAnsi="Times New Roman"/>
          <w:sz w:val="24"/>
          <w:szCs w:val="24"/>
        </w:rPr>
        <w:t xml:space="preserve">. Интерфаза.  Профаза. Анафаза. Метафаза. Телофаза. Веретено деления. Бивалент. Генеративная ткань. Гомологичные хромосомы. Двойное оплодотворение. Зародышевый мешок. </w:t>
      </w:r>
      <w:proofErr w:type="spellStart"/>
      <w:r w:rsidRPr="007F7734">
        <w:rPr>
          <w:rFonts w:ascii="Times New Roman" w:hAnsi="Times New Roman"/>
          <w:sz w:val="24"/>
          <w:szCs w:val="24"/>
        </w:rPr>
        <w:t>Коньюгация</w:t>
      </w:r>
      <w:proofErr w:type="spellEnd"/>
      <w:r w:rsidRPr="007F7734">
        <w:rPr>
          <w:rFonts w:ascii="Times New Roman" w:hAnsi="Times New Roman"/>
          <w:sz w:val="24"/>
          <w:szCs w:val="24"/>
        </w:rPr>
        <w:t xml:space="preserve">. Кроссинговер. Сперматогенез. Овогенез. Жизненный цикл. Гаметофит. Спорофит. Оплодотворение. </w:t>
      </w:r>
    </w:p>
    <w:p w:rsidR="00432E04" w:rsidRPr="00701A3E" w:rsidRDefault="00432E04" w:rsidP="00432E04">
      <w:pPr>
        <w:shd w:val="clear" w:color="auto" w:fill="FFFFFF" w:themeFill="background1"/>
        <w:spacing w:line="240" w:lineRule="auto"/>
        <w:jc w:val="center"/>
        <w:rPr>
          <w:rFonts w:ascii="Times New Roman" w:hAnsi="Times New Roman"/>
          <w:b/>
          <w:sz w:val="24"/>
          <w:szCs w:val="24"/>
        </w:rPr>
      </w:pPr>
      <w:r w:rsidRPr="007F7734">
        <w:rPr>
          <w:rFonts w:ascii="Times New Roman" w:hAnsi="Times New Roman"/>
          <w:b/>
          <w:sz w:val="24"/>
          <w:szCs w:val="24"/>
        </w:rPr>
        <w:t>Раздел 3.Решение задач по теме «Генетика»-16 часов</w:t>
      </w:r>
    </w:p>
    <w:p w:rsidR="00432E04" w:rsidRDefault="00432E04" w:rsidP="00432E04">
      <w:pPr>
        <w:pStyle w:val="a5"/>
        <w:shd w:val="clear" w:color="auto" w:fill="FFFFFF" w:themeFill="background1"/>
        <w:tabs>
          <w:tab w:val="left" w:pos="284"/>
        </w:tabs>
        <w:ind w:left="142"/>
        <w:rPr>
          <w:rFonts w:ascii="Times New Roman" w:hAnsi="Times New Roman"/>
          <w:b/>
          <w:u w:val="single"/>
        </w:rPr>
      </w:pPr>
      <w:r w:rsidRPr="007F7734">
        <w:rPr>
          <w:rFonts w:ascii="Times New Roman" w:hAnsi="Times New Roman"/>
          <w:b/>
          <w:u w:val="single"/>
        </w:rPr>
        <w:t>Закрепление основного содержания тем в ходе решения биологических задач:</w:t>
      </w:r>
    </w:p>
    <w:p w:rsidR="00432E04" w:rsidRPr="007F7734" w:rsidRDefault="00432E04" w:rsidP="00432E04">
      <w:pPr>
        <w:pStyle w:val="a5"/>
        <w:shd w:val="clear" w:color="auto" w:fill="FFFFFF" w:themeFill="background1"/>
        <w:tabs>
          <w:tab w:val="left" w:pos="284"/>
        </w:tabs>
        <w:ind w:left="142"/>
        <w:rPr>
          <w:rFonts w:ascii="Times New Roman" w:hAnsi="Times New Roman"/>
          <w:b/>
          <w:color w:val="FF0000"/>
          <w:u w:val="single"/>
        </w:rPr>
      </w:pPr>
    </w:p>
    <w:p w:rsidR="00432E04" w:rsidRPr="00701A3E" w:rsidRDefault="00432E04" w:rsidP="00432E04">
      <w:pPr>
        <w:shd w:val="clear" w:color="auto" w:fill="FFFFFF" w:themeFill="background1"/>
        <w:spacing w:line="240" w:lineRule="auto"/>
        <w:ind w:left="142"/>
        <w:jc w:val="center"/>
        <w:rPr>
          <w:rFonts w:ascii="Times New Roman" w:hAnsi="Times New Roman"/>
          <w:i/>
          <w:sz w:val="24"/>
          <w:szCs w:val="24"/>
        </w:rPr>
      </w:pPr>
      <w:r w:rsidRPr="00701A3E">
        <w:rPr>
          <w:rFonts w:ascii="Times New Roman" w:hAnsi="Times New Roman"/>
          <w:i/>
          <w:sz w:val="24"/>
          <w:szCs w:val="24"/>
        </w:rPr>
        <w:t>1.Независимое наследование признаков</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Метод генетического анализа, разработанный Г.Менделем. Генетическая символика. Правила записи схем скрещивания.</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rsidR="00432E04" w:rsidRPr="007F7734" w:rsidRDefault="00432E04" w:rsidP="00432E04">
      <w:pPr>
        <w:pStyle w:val="a5"/>
        <w:shd w:val="clear" w:color="auto" w:fill="FFFFFF" w:themeFill="background1"/>
        <w:ind w:left="142" w:firstLine="709"/>
        <w:jc w:val="both"/>
        <w:rPr>
          <w:rFonts w:ascii="Times New Roman" w:hAnsi="Times New Roman"/>
          <w:highlight w:val="yellow"/>
        </w:rPr>
      </w:pPr>
      <w:r w:rsidRPr="00701A3E">
        <w:rPr>
          <w:rFonts w:ascii="Times New Roman" w:hAnsi="Times New Roman"/>
        </w:rPr>
        <w:t xml:space="preserve">Понятие о генах и аллелях. Фенотип и генотип. </w:t>
      </w:r>
      <w:proofErr w:type="spellStart"/>
      <w:r w:rsidRPr="00701A3E">
        <w:rPr>
          <w:rFonts w:ascii="Times New Roman" w:hAnsi="Times New Roman"/>
        </w:rPr>
        <w:t>Гомозигота</w:t>
      </w:r>
      <w:proofErr w:type="spellEnd"/>
      <w:r w:rsidRPr="00701A3E">
        <w:rPr>
          <w:rFonts w:ascii="Times New Roman" w:hAnsi="Times New Roman"/>
        </w:rPr>
        <w:t xml:space="preserve"> и </w:t>
      </w:r>
      <w:proofErr w:type="spellStart"/>
      <w:r w:rsidRPr="00701A3E">
        <w:rPr>
          <w:rFonts w:ascii="Times New Roman" w:hAnsi="Times New Roman"/>
        </w:rPr>
        <w:t>гетерозигота</w:t>
      </w:r>
      <w:proofErr w:type="spellEnd"/>
      <w:r w:rsidRPr="00701A3E">
        <w:rPr>
          <w:rFonts w:ascii="Times New Roman" w:hAnsi="Times New Roman"/>
        </w:rPr>
        <w:t xml:space="preserve">. Расщепление при возвратном и анализирующем скрещивании. </w:t>
      </w:r>
    </w:p>
    <w:p w:rsidR="00432E04"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Наследование при </w:t>
      </w:r>
      <w:proofErr w:type="spellStart"/>
      <w:r w:rsidRPr="00701A3E">
        <w:rPr>
          <w:rFonts w:ascii="Times New Roman" w:hAnsi="Times New Roman"/>
        </w:rPr>
        <w:t>дигибридном</w:t>
      </w:r>
      <w:proofErr w:type="spellEnd"/>
      <w:r w:rsidRPr="00701A3E">
        <w:rPr>
          <w:rFonts w:ascii="Times New Roman" w:hAnsi="Times New Roman"/>
        </w:rPr>
        <w:t xml:space="preserve">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rsidR="00432E04" w:rsidRPr="00701A3E" w:rsidRDefault="00432E04" w:rsidP="00432E04">
      <w:pPr>
        <w:pStyle w:val="a5"/>
        <w:shd w:val="clear" w:color="auto" w:fill="FFFFFF" w:themeFill="background1"/>
        <w:ind w:left="142" w:firstLine="709"/>
        <w:jc w:val="both"/>
        <w:rPr>
          <w:rFonts w:ascii="Times New Roman" w:hAnsi="Times New Roman"/>
        </w:rPr>
      </w:pPr>
    </w:p>
    <w:p w:rsidR="00432E04" w:rsidRPr="00701A3E" w:rsidRDefault="00432E04" w:rsidP="00432E04">
      <w:pPr>
        <w:pStyle w:val="a5"/>
        <w:numPr>
          <w:ilvl w:val="0"/>
          <w:numId w:val="3"/>
        </w:numPr>
        <w:shd w:val="clear" w:color="auto" w:fill="FFFFFF" w:themeFill="background1"/>
        <w:rPr>
          <w:rFonts w:ascii="Times New Roman" w:hAnsi="Times New Roman"/>
          <w:i/>
        </w:rPr>
      </w:pPr>
      <w:r w:rsidRPr="00701A3E">
        <w:rPr>
          <w:rFonts w:ascii="Times New Roman" w:hAnsi="Times New Roman"/>
          <w:i/>
        </w:rPr>
        <w:t>Взаимодействие аллельных и неаллельных генов.</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Наследование при взаимодействии аллельных генов. Доминирование. Неполное доминирование. </w:t>
      </w:r>
      <w:proofErr w:type="spellStart"/>
      <w:r w:rsidRPr="00701A3E">
        <w:rPr>
          <w:rFonts w:ascii="Times New Roman" w:hAnsi="Times New Roman"/>
        </w:rPr>
        <w:t>Кодомнирование</w:t>
      </w:r>
      <w:proofErr w:type="spellEnd"/>
      <w:r w:rsidRPr="00701A3E">
        <w:rPr>
          <w:rFonts w:ascii="Times New Roman" w:hAnsi="Times New Roman"/>
        </w:rPr>
        <w:t xml:space="preserve">. </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Взаимодействие неаллельных генов. Новообразования при скрещивании. Особенности наследования количественных признаков. </w:t>
      </w:r>
      <w:proofErr w:type="spellStart"/>
      <w:r w:rsidRPr="00701A3E">
        <w:rPr>
          <w:rFonts w:ascii="Times New Roman" w:hAnsi="Times New Roman"/>
        </w:rPr>
        <w:t>Комплиментарность</w:t>
      </w:r>
      <w:proofErr w:type="spellEnd"/>
      <w:r w:rsidRPr="00701A3E">
        <w:rPr>
          <w:rFonts w:ascii="Times New Roman" w:hAnsi="Times New Roman"/>
        </w:rPr>
        <w:t xml:space="preserve">. </w:t>
      </w:r>
      <w:proofErr w:type="spellStart"/>
      <w:r w:rsidRPr="00701A3E">
        <w:rPr>
          <w:rFonts w:ascii="Times New Roman" w:hAnsi="Times New Roman"/>
        </w:rPr>
        <w:t>Эпистаз</w:t>
      </w:r>
      <w:proofErr w:type="spellEnd"/>
      <w:r w:rsidRPr="00701A3E">
        <w:rPr>
          <w:rFonts w:ascii="Times New Roman" w:hAnsi="Times New Roman"/>
        </w:rPr>
        <w:t>.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rsidR="00432E04" w:rsidRPr="00701A3E" w:rsidRDefault="00432E04" w:rsidP="00432E04">
      <w:pPr>
        <w:pStyle w:val="a5"/>
        <w:numPr>
          <w:ilvl w:val="0"/>
          <w:numId w:val="3"/>
        </w:numPr>
        <w:shd w:val="clear" w:color="auto" w:fill="FFFFFF" w:themeFill="background1"/>
        <w:rPr>
          <w:rFonts w:ascii="Times New Roman" w:hAnsi="Times New Roman"/>
          <w:i/>
        </w:rPr>
      </w:pPr>
      <w:r w:rsidRPr="00701A3E">
        <w:rPr>
          <w:rFonts w:ascii="Times New Roman" w:hAnsi="Times New Roman"/>
          <w:i/>
        </w:rPr>
        <w:t>Хромосомная теория наследственности.</w:t>
      </w:r>
    </w:p>
    <w:p w:rsidR="00432E04" w:rsidRPr="00701A3E" w:rsidRDefault="00432E04" w:rsidP="00432E04">
      <w:pPr>
        <w:pStyle w:val="a5"/>
        <w:shd w:val="clear" w:color="auto" w:fill="FFFFFF" w:themeFill="background1"/>
        <w:ind w:left="142" w:firstLine="709"/>
        <w:jc w:val="both"/>
        <w:rPr>
          <w:rFonts w:ascii="Times New Roman" w:hAnsi="Times New Roman"/>
          <w:color w:val="FF0000"/>
        </w:rPr>
      </w:pPr>
      <w:r w:rsidRPr="00701A3E">
        <w:rPr>
          <w:rFonts w:ascii="Times New Roman" w:hAnsi="Times New Roman"/>
        </w:rPr>
        <w:t>Явление сцепленного наследования и ограниченность третьего закона Менделя. Значение работ Т.Г.Моргана в изучении явления сцепленного наследования. Кроссинговер, его биологическое значение. Генетические карты хромосом</w:t>
      </w:r>
      <w:proofErr w:type="gramStart"/>
      <w:r w:rsidRPr="00701A3E">
        <w:rPr>
          <w:rFonts w:ascii="Times New Roman" w:hAnsi="Times New Roman"/>
        </w:rPr>
        <w:t>..</w:t>
      </w:r>
      <w:proofErr w:type="gramEnd"/>
    </w:p>
    <w:p w:rsidR="00432E04" w:rsidRPr="00701A3E" w:rsidRDefault="00432E04" w:rsidP="00432E04">
      <w:pPr>
        <w:pStyle w:val="a5"/>
        <w:numPr>
          <w:ilvl w:val="0"/>
          <w:numId w:val="3"/>
        </w:numPr>
        <w:shd w:val="clear" w:color="auto" w:fill="FFFFFF" w:themeFill="background1"/>
        <w:rPr>
          <w:rFonts w:ascii="Times New Roman" w:hAnsi="Times New Roman"/>
          <w:i/>
        </w:rPr>
      </w:pPr>
      <w:r w:rsidRPr="00701A3E">
        <w:rPr>
          <w:rFonts w:ascii="Times New Roman" w:hAnsi="Times New Roman"/>
          <w:i/>
        </w:rPr>
        <w:t>Генетика пола.</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Генетика пола. </w:t>
      </w:r>
      <w:proofErr w:type="spellStart"/>
      <w:r w:rsidRPr="00701A3E">
        <w:rPr>
          <w:rFonts w:ascii="Times New Roman" w:hAnsi="Times New Roman"/>
        </w:rPr>
        <w:t>Гомогаметный</w:t>
      </w:r>
      <w:proofErr w:type="spellEnd"/>
      <w:r w:rsidRPr="00701A3E">
        <w:rPr>
          <w:rFonts w:ascii="Times New Roman" w:hAnsi="Times New Roman"/>
        </w:rPr>
        <w:t xml:space="preserve"> и </w:t>
      </w:r>
      <w:proofErr w:type="spellStart"/>
      <w:r w:rsidRPr="00701A3E">
        <w:rPr>
          <w:rFonts w:ascii="Times New Roman" w:hAnsi="Times New Roman"/>
        </w:rPr>
        <w:t>гетерогаметный</w:t>
      </w:r>
      <w:proofErr w:type="spellEnd"/>
      <w:r w:rsidRPr="00701A3E">
        <w:rPr>
          <w:rFonts w:ascii="Times New Roman" w:hAnsi="Times New Roman"/>
        </w:rPr>
        <w:t xml:space="preserve"> пол. Типы определения пола. Наследование признаков, сцепленных с полом.</w:t>
      </w:r>
    </w:p>
    <w:p w:rsidR="00432E04" w:rsidRPr="00701A3E" w:rsidRDefault="00432E04" w:rsidP="00432E04">
      <w:pPr>
        <w:pStyle w:val="a5"/>
        <w:shd w:val="clear" w:color="auto" w:fill="FFFFFF" w:themeFill="background1"/>
        <w:ind w:left="142" w:firstLine="709"/>
        <w:jc w:val="both"/>
        <w:rPr>
          <w:rFonts w:ascii="Times New Roman" w:hAnsi="Times New Roman"/>
        </w:rPr>
      </w:pPr>
      <w:r w:rsidRPr="00701A3E">
        <w:rPr>
          <w:rFonts w:ascii="Times New Roman" w:hAnsi="Times New Roman"/>
        </w:rPr>
        <w:t xml:space="preserve">      Наследственные болезни, их распространение в популяциях человека. Анализ родословных.</w:t>
      </w:r>
    </w:p>
    <w:p w:rsidR="00432E04" w:rsidRPr="007F7734" w:rsidRDefault="00432E04" w:rsidP="00432E04">
      <w:pPr>
        <w:pStyle w:val="a5"/>
        <w:shd w:val="clear" w:color="auto" w:fill="FFFFFF" w:themeFill="background1"/>
        <w:ind w:left="142"/>
        <w:jc w:val="both"/>
        <w:rPr>
          <w:rFonts w:ascii="Times New Roman" w:hAnsi="Times New Roman"/>
        </w:rPr>
      </w:pPr>
      <w:r w:rsidRPr="007F7734">
        <w:rPr>
          <w:rFonts w:ascii="Times New Roman" w:hAnsi="Times New Roman"/>
          <w:b/>
          <w:u w:val="single"/>
        </w:rPr>
        <w:t>Основные понятия.</w:t>
      </w:r>
      <w:r w:rsidRPr="007F7734">
        <w:rPr>
          <w:rFonts w:ascii="Times New Roman" w:hAnsi="Times New Roman"/>
        </w:rPr>
        <w:t xml:space="preserve"> Генетика. Гибридологический метод. Наследственность. Изменчивость. Аллель. Альтернативные признаки. Генотип. Фенотип. </w:t>
      </w:r>
      <w:proofErr w:type="spellStart"/>
      <w:r w:rsidRPr="007F7734">
        <w:rPr>
          <w:rFonts w:ascii="Times New Roman" w:hAnsi="Times New Roman"/>
        </w:rPr>
        <w:t>Гетерозигота</w:t>
      </w:r>
      <w:proofErr w:type="spellEnd"/>
      <w:r w:rsidRPr="007F7734">
        <w:rPr>
          <w:rFonts w:ascii="Times New Roman" w:hAnsi="Times New Roman"/>
        </w:rPr>
        <w:t xml:space="preserve">. </w:t>
      </w:r>
      <w:proofErr w:type="spellStart"/>
      <w:r w:rsidRPr="007F7734">
        <w:rPr>
          <w:rFonts w:ascii="Times New Roman" w:hAnsi="Times New Roman"/>
        </w:rPr>
        <w:t>Гомозигота</w:t>
      </w:r>
      <w:proofErr w:type="spellEnd"/>
      <w:r w:rsidRPr="007F7734">
        <w:rPr>
          <w:rFonts w:ascii="Times New Roman" w:hAnsi="Times New Roman"/>
        </w:rPr>
        <w:t xml:space="preserve">. Гибрид. </w:t>
      </w:r>
      <w:r w:rsidRPr="007F7734">
        <w:rPr>
          <w:rFonts w:ascii="Times New Roman" w:hAnsi="Times New Roman"/>
        </w:rPr>
        <w:lastRenderedPageBreak/>
        <w:t xml:space="preserve">Доминантный признак. Рецессивный признак. Анализирующее скрещивание. Возвратное скрещивание. </w:t>
      </w:r>
      <w:proofErr w:type="spellStart"/>
      <w:r w:rsidRPr="007F7734">
        <w:rPr>
          <w:rFonts w:ascii="Times New Roman" w:hAnsi="Times New Roman"/>
        </w:rPr>
        <w:t>Дигетерозигота</w:t>
      </w:r>
      <w:proofErr w:type="spellEnd"/>
      <w:r w:rsidRPr="007F7734">
        <w:rPr>
          <w:rFonts w:ascii="Times New Roman" w:hAnsi="Times New Roman"/>
        </w:rPr>
        <w:t xml:space="preserve">. Полигибридное скрещивание. </w:t>
      </w:r>
      <w:proofErr w:type="spellStart"/>
      <w:r w:rsidRPr="007F7734">
        <w:rPr>
          <w:rFonts w:ascii="Times New Roman" w:hAnsi="Times New Roman"/>
        </w:rPr>
        <w:t>Комплиментарное</w:t>
      </w:r>
      <w:proofErr w:type="spellEnd"/>
      <w:r w:rsidRPr="007F7734">
        <w:rPr>
          <w:rFonts w:ascii="Times New Roman" w:hAnsi="Times New Roman"/>
        </w:rPr>
        <w:t xml:space="preserve"> действие генов. </w:t>
      </w:r>
      <w:proofErr w:type="spellStart"/>
      <w:r w:rsidRPr="007F7734">
        <w:rPr>
          <w:rFonts w:ascii="Times New Roman" w:hAnsi="Times New Roman"/>
        </w:rPr>
        <w:t>Эпистаз</w:t>
      </w:r>
      <w:proofErr w:type="spellEnd"/>
      <w:r w:rsidRPr="007F7734">
        <w:rPr>
          <w:rFonts w:ascii="Times New Roman" w:hAnsi="Times New Roman"/>
        </w:rPr>
        <w:t xml:space="preserve">. Полимерия. Плейотропия. Множественный аллелизм. </w:t>
      </w:r>
      <w:proofErr w:type="spellStart"/>
      <w:r w:rsidRPr="007F7734">
        <w:rPr>
          <w:rFonts w:ascii="Times New Roman" w:hAnsi="Times New Roman"/>
        </w:rPr>
        <w:t>Кодоминирование</w:t>
      </w:r>
      <w:proofErr w:type="spellEnd"/>
      <w:r w:rsidRPr="007F7734">
        <w:rPr>
          <w:rFonts w:ascii="Times New Roman" w:hAnsi="Times New Roman"/>
        </w:rPr>
        <w:t xml:space="preserve">. Неполное доминирование. Сцепленное наследование. Группы сцепления. Кроссинговер. </w:t>
      </w:r>
      <w:proofErr w:type="spellStart"/>
      <w:r w:rsidRPr="007F7734">
        <w:rPr>
          <w:rFonts w:ascii="Times New Roman" w:hAnsi="Times New Roman"/>
        </w:rPr>
        <w:t>Кроссоверные</w:t>
      </w:r>
      <w:proofErr w:type="spellEnd"/>
      <w:r w:rsidRPr="007F7734">
        <w:rPr>
          <w:rFonts w:ascii="Times New Roman" w:hAnsi="Times New Roman"/>
        </w:rPr>
        <w:t xml:space="preserve"> и </w:t>
      </w:r>
      <w:proofErr w:type="spellStart"/>
      <w:r w:rsidRPr="007F7734">
        <w:rPr>
          <w:rFonts w:ascii="Times New Roman" w:hAnsi="Times New Roman"/>
        </w:rPr>
        <w:t>некроссоверные</w:t>
      </w:r>
      <w:proofErr w:type="spellEnd"/>
      <w:r w:rsidRPr="007F7734">
        <w:rPr>
          <w:rFonts w:ascii="Times New Roman" w:hAnsi="Times New Roman"/>
        </w:rPr>
        <w:t xml:space="preserve"> гаметы. </w:t>
      </w:r>
      <w:proofErr w:type="spellStart"/>
      <w:r w:rsidRPr="007F7734">
        <w:rPr>
          <w:rFonts w:ascii="Times New Roman" w:hAnsi="Times New Roman"/>
        </w:rPr>
        <w:t>Аутосомы</w:t>
      </w:r>
      <w:proofErr w:type="spellEnd"/>
      <w:r w:rsidRPr="007F7734">
        <w:rPr>
          <w:rFonts w:ascii="Times New Roman" w:hAnsi="Times New Roman"/>
        </w:rPr>
        <w:t xml:space="preserve">. </w:t>
      </w:r>
      <w:proofErr w:type="spellStart"/>
      <w:r w:rsidRPr="007F7734">
        <w:rPr>
          <w:rFonts w:ascii="Times New Roman" w:hAnsi="Times New Roman"/>
        </w:rPr>
        <w:t>Гетерогаметный</w:t>
      </w:r>
      <w:proofErr w:type="spellEnd"/>
      <w:r w:rsidRPr="007F7734">
        <w:rPr>
          <w:rFonts w:ascii="Times New Roman" w:hAnsi="Times New Roman"/>
        </w:rPr>
        <w:t xml:space="preserve"> пол. </w:t>
      </w:r>
      <w:proofErr w:type="spellStart"/>
      <w:r w:rsidRPr="007F7734">
        <w:rPr>
          <w:rFonts w:ascii="Times New Roman" w:hAnsi="Times New Roman"/>
        </w:rPr>
        <w:t>Гомогаметный</w:t>
      </w:r>
      <w:proofErr w:type="spellEnd"/>
      <w:r w:rsidRPr="007F7734">
        <w:rPr>
          <w:rFonts w:ascii="Times New Roman" w:hAnsi="Times New Roman"/>
        </w:rPr>
        <w:t xml:space="preserve"> пол. Сцепленное с полом наследование Генетика человека. Наследственные болезни. Гемофилия</w:t>
      </w:r>
      <w:proofErr w:type="gramStart"/>
      <w:r w:rsidRPr="007F7734">
        <w:rPr>
          <w:rFonts w:ascii="Times New Roman" w:hAnsi="Times New Roman"/>
        </w:rPr>
        <w:t xml:space="preserve">..  </w:t>
      </w:r>
      <w:proofErr w:type="gramEnd"/>
    </w:p>
    <w:p w:rsidR="00432E04" w:rsidRDefault="00432E04" w:rsidP="00432E04">
      <w:pPr>
        <w:pStyle w:val="a5"/>
        <w:shd w:val="clear" w:color="auto" w:fill="FFFFFF" w:themeFill="background1"/>
        <w:ind w:left="142"/>
        <w:jc w:val="both"/>
        <w:rPr>
          <w:rFonts w:ascii="Times New Roman" w:hAnsi="Times New Roman"/>
        </w:rPr>
      </w:pPr>
    </w:p>
    <w:p w:rsidR="00432E04" w:rsidRDefault="00432E04" w:rsidP="00432E04">
      <w:pPr>
        <w:autoSpaceDE w:val="0"/>
        <w:autoSpaceDN w:val="0"/>
        <w:adjustRightInd w:val="0"/>
        <w:spacing w:after="0" w:line="240" w:lineRule="auto"/>
        <w:ind w:left="720"/>
        <w:jc w:val="center"/>
        <w:rPr>
          <w:rFonts w:ascii="Times New Roman" w:hAnsi="Times New Roman"/>
          <w:b/>
          <w:iCs/>
          <w:color w:val="000000"/>
          <w:sz w:val="28"/>
          <w:szCs w:val="28"/>
        </w:rPr>
      </w:pPr>
      <w:r>
        <w:rPr>
          <w:rFonts w:ascii="Times New Roman" w:hAnsi="Times New Roman"/>
          <w:b/>
          <w:iCs/>
          <w:color w:val="000000"/>
          <w:sz w:val="28"/>
          <w:szCs w:val="28"/>
          <w:lang w:val="en-US"/>
        </w:rPr>
        <w:t>IV</w:t>
      </w:r>
      <w:r w:rsidRPr="00800A31">
        <w:rPr>
          <w:rFonts w:ascii="Times New Roman" w:hAnsi="Times New Roman"/>
          <w:b/>
          <w:iCs/>
          <w:color w:val="000000"/>
          <w:sz w:val="28"/>
          <w:szCs w:val="28"/>
        </w:rPr>
        <w:t>.Календарно-тематическое планирование факультативного курса «</w:t>
      </w:r>
      <w:r>
        <w:rPr>
          <w:rFonts w:ascii="Times New Roman" w:hAnsi="Times New Roman"/>
          <w:b/>
          <w:iCs/>
          <w:color w:val="000000"/>
          <w:sz w:val="28"/>
          <w:szCs w:val="28"/>
        </w:rPr>
        <w:t>Решение биологических задач</w:t>
      </w:r>
      <w:r w:rsidRPr="00800A31">
        <w:rPr>
          <w:rFonts w:ascii="Times New Roman" w:hAnsi="Times New Roman"/>
          <w:b/>
          <w:iCs/>
          <w:color w:val="000000"/>
          <w:sz w:val="28"/>
          <w:szCs w:val="28"/>
        </w:rPr>
        <w:t>» 11 класс</w:t>
      </w:r>
    </w:p>
    <w:p w:rsidR="00432E04" w:rsidRDefault="00432E04" w:rsidP="00432E04">
      <w:pPr>
        <w:autoSpaceDE w:val="0"/>
        <w:autoSpaceDN w:val="0"/>
        <w:adjustRightInd w:val="0"/>
        <w:spacing w:after="0" w:line="240" w:lineRule="auto"/>
        <w:ind w:left="720"/>
        <w:jc w:val="center"/>
        <w:rPr>
          <w:rFonts w:ascii="Times New Roman" w:hAnsi="Times New Roman"/>
          <w:b/>
          <w:iCs/>
          <w:color w:val="000000"/>
          <w:sz w:val="28"/>
          <w:szCs w:val="28"/>
        </w:rPr>
      </w:pPr>
    </w:p>
    <w:p w:rsidR="00432E04" w:rsidRDefault="00432E04" w:rsidP="00432E04">
      <w:pPr>
        <w:autoSpaceDE w:val="0"/>
        <w:autoSpaceDN w:val="0"/>
        <w:adjustRightInd w:val="0"/>
        <w:spacing w:after="0" w:line="240" w:lineRule="auto"/>
        <w:ind w:left="720"/>
        <w:jc w:val="center"/>
        <w:rPr>
          <w:rFonts w:ascii="Times New Roman" w:hAnsi="Times New Roman"/>
          <w:b/>
          <w:iCs/>
          <w:color w:val="000000"/>
          <w:sz w:val="28"/>
          <w:szCs w:val="28"/>
        </w:rPr>
      </w:pPr>
    </w:p>
    <w:tbl>
      <w:tblPr>
        <w:tblStyle w:val="a9"/>
        <w:tblW w:w="0" w:type="auto"/>
        <w:tblInd w:w="250" w:type="dxa"/>
        <w:tblLayout w:type="fixed"/>
        <w:tblLook w:val="04A0"/>
      </w:tblPr>
      <w:tblGrid>
        <w:gridCol w:w="2835"/>
        <w:gridCol w:w="567"/>
        <w:gridCol w:w="5954"/>
        <w:gridCol w:w="992"/>
      </w:tblGrid>
      <w:tr w:rsidR="00432E04" w:rsidRPr="00E47343" w:rsidTr="00773001">
        <w:trPr>
          <w:trHeight w:val="588"/>
        </w:trPr>
        <w:tc>
          <w:tcPr>
            <w:tcW w:w="2835"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Наименование раздела</w:t>
            </w: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 xml:space="preserve">Тема занятия </w:t>
            </w:r>
          </w:p>
        </w:tc>
        <w:tc>
          <w:tcPr>
            <w:tcW w:w="992"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дата</w:t>
            </w:r>
          </w:p>
        </w:tc>
      </w:tr>
      <w:tr w:rsidR="00432E04" w:rsidRPr="00E47343" w:rsidTr="00773001">
        <w:trPr>
          <w:trHeight w:val="1209"/>
        </w:trPr>
        <w:tc>
          <w:tcPr>
            <w:tcW w:w="2835" w:type="dxa"/>
            <w:vMerge w:val="restart"/>
          </w:tcPr>
          <w:p w:rsidR="00432E04" w:rsidRPr="00E47343" w:rsidRDefault="00432E04" w:rsidP="00773001">
            <w:pPr>
              <w:pStyle w:val="Default"/>
            </w:pPr>
            <w:r w:rsidRPr="00E47343">
              <w:t>Решение задач по теме «Молекулярная биология»</w:t>
            </w:r>
          </w:p>
          <w:p w:rsidR="00432E04" w:rsidRPr="00E47343" w:rsidRDefault="00432E04" w:rsidP="00773001">
            <w:pPr>
              <w:pStyle w:val="Default"/>
            </w:pPr>
            <w:r w:rsidRPr="00E47343">
              <w:t>3ч</w:t>
            </w: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p>
        </w:tc>
        <w:tc>
          <w:tcPr>
            <w:tcW w:w="5954" w:type="dxa"/>
          </w:tcPr>
          <w:p w:rsidR="00432E04" w:rsidRPr="00E47343" w:rsidRDefault="00432E04" w:rsidP="00773001">
            <w:pPr>
              <w:pStyle w:val="Default"/>
              <w:rPr>
                <w:color w:val="auto"/>
              </w:rPr>
            </w:pPr>
            <w:r w:rsidRPr="00E47343">
              <w:rPr>
                <w:color w:val="auto"/>
              </w:rPr>
              <w:t xml:space="preserve">1.1 Решение задач на: самокопирование ДНК, </w:t>
            </w:r>
          </w:p>
          <w:p w:rsidR="00432E04" w:rsidRPr="00E47343" w:rsidRDefault="00432E04" w:rsidP="00773001">
            <w:pPr>
              <w:pStyle w:val="Default"/>
              <w:rPr>
                <w:color w:val="auto"/>
              </w:rPr>
            </w:pPr>
            <w:r w:rsidRPr="00E47343">
              <w:rPr>
                <w:color w:val="auto"/>
              </w:rPr>
              <w:t>на нахождение процентного содержания нуклеотидов в цепи ДНК,</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color w:val="FF0000"/>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1.2 Решение задач на нахождение длины ДНК по известной относительной молекулярной массе ДНК и одного из нуклеотидов.</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3</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1.3  Практикум по решению задач по «Молекулярной биологии»</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588"/>
        </w:trPr>
        <w:tc>
          <w:tcPr>
            <w:tcW w:w="2835" w:type="dxa"/>
            <w:vMerge w:val="restart"/>
          </w:tcPr>
          <w:p w:rsidR="00432E04" w:rsidRPr="00E47343" w:rsidRDefault="00432E04" w:rsidP="00773001">
            <w:pPr>
              <w:rPr>
                <w:rFonts w:ascii="Times New Roman" w:hAnsi="Times New Roman"/>
                <w:bCs/>
                <w:sz w:val="24"/>
                <w:szCs w:val="24"/>
              </w:rPr>
            </w:pPr>
            <w:r w:rsidRPr="00E47343">
              <w:rPr>
                <w:rFonts w:ascii="Times New Roman" w:hAnsi="Times New Roman"/>
                <w:bCs/>
                <w:sz w:val="24"/>
                <w:szCs w:val="24"/>
              </w:rPr>
              <w:t>Решение задач по теме «Цитология» 14 ч</w:t>
            </w: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4</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bCs/>
                <w:sz w:val="24"/>
                <w:szCs w:val="24"/>
              </w:rPr>
              <w:t>2.1 Решение задач по теме «Метаболизм. Фотосинтез»</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b/>
                <w:bCs/>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5</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bCs/>
                <w:sz w:val="24"/>
                <w:szCs w:val="24"/>
              </w:rPr>
              <w:t>2.2 Решение задач по теме «Метаболизм. Энергетический обмен»</w:t>
            </w:r>
          </w:p>
        </w:tc>
        <w:tc>
          <w:tcPr>
            <w:tcW w:w="992" w:type="dxa"/>
          </w:tcPr>
          <w:p w:rsidR="00432E04" w:rsidRPr="00E47343" w:rsidRDefault="00432E04" w:rsidP="00432E04">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6</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2.3   Самокопирование ДНК, кодирование белков, декодирование молекул ДНК.</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7</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2.4 Определение аминокислот по генетическому коду ДНК.</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8</w:t>
            </w:r>
          </w:p>
        </w:tc>
        <w:tc>
          <w:tcPr>
            <w:tcW w:w="5954" w:type="dxa"/>
          </w:tcPr>
          <w:p w:rsidR="00432E04" w:rsidRPr="00E47343" w:rsidRDefault="00432E04" w:rsidP="00773001">
            <w:pPr>
              <w:pStyle w:val="Default"/>
              <w:rPr>
                <w:color w:val="auto"/>
              </w:rPr>
            </w:pPr>
            <w:r w:rsidRPr="00E47343">
              <w:rPr>
                <w:color w:val="auto"/>
              </w:rPr>
              <w:t xml:space="preserve">2.5 Определение аминокислот по генетическому коду </w:t>
            </w:r>
            <w:proofErr w:type="spellStart"/>
            <w:r w:rsidRPr="00E47343">
              <w:rPr>
                <w:color w:val="auto"/>
              </w:rPr>
              <w:t>и-РНК</w:t>
            </w:r>
            <w:proofErr w:type="spellEnd"/>
            <w:r w:rsidRPr="00E47343">
              <w:rPr>
                <w:color w:val="auto"/>
              </w:rPr>
              <w:t xml:space="preserve">.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488"/>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9</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 xml:space="preserve">2.6 Составление </w:t>
            </w:r>
            <w:proofErr w:type="spellStart"/>
            <w:r w:rsidRPr="00E47343">
              <w:rPr>
                <w:rFonts w:ascii="Times New Roman" w:hAnsi="Times New Roman"/>
                <w:sz w:val="24"/>
                <w:szCs w:val="24"/>
              </w:rPr>
              <w:t>и-РНК</w:t>
            </w:r>
            <w:proofErr w:type="spellEnd"/>
            <w:r w:rsidRPr="00E47343">
              <w:rPr>
                <w:rFonts w:ascii="Times New Roman" w:hAnsi="Times New Roman"/>
                <w:sz w:val="24"/>
                <w:szCs w:val="24"/>
              </w:rPr>
              <w:t xml:space="preserve"> по фрагменту ДНК.</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807"/>
        </w:trPr>
        <w:tc>
          <w:tcPr>
            <w:tcW w:w="2835" w:type="dxa"/>
            <w:vMerge/>
          </w:tcPr>
          <w:p w:rsidR="00432E04" w:rsidRPr="00E47343" w:rsidRDefault="00432E04" w:rsidP="00773001">
            <w:pPr>
              <w:rPr>
                <w:rFonts w:ascii="Times New Roman" w:hAnsi="Times New Roman"/>
                <w:color w:val="FF0000"/>
                <w:sz w:val="24"/>
                <w:szCs w:val="24"/>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0</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 xml:space="preserve">2.7 Определение антикодона </w:t>
            </w:r>
            <w:proofErr w:type="spellStart"/>
            <w:r w:rsidRPr="00E47343">
              <w:rPr>
                <w:rFonts w:ascii="Times New Roman" w:hAnsi="Times New Roman"/>
                <w:sz w:val="24"/>
                <w:szCs w:val="24"/>
              </w:rPr>
              <w:t>т-РНК</w:t>
            </w:r>
            <w:proofErr w:type="spellEnd"/>
            <w:r w:rsidRPr="00E47343">
              <w:rPr>
                <w:rFonts w:ascii="Times New Roman" w:hAnsi="Times New Roman"/>
                <w:sz w:val="24"/>
                <w:szCs w:val="24"/>
              </w:rPr>
              <w:t xml:space="preserve"> и аминокислоты по кодону </w:t>
            </w:r>
            <w:proofErr w:type="spellStart"/>
            <w:r w:rsidRPr="00E47343">
              <w:rPr>
                <w:rFonts w:ascii="Times New Roman" w:hAnsi="Times New Roman"/>
                <w:sz w:val="24"/>
                <w:szCs w:val="24"/>
              </w:rPr>
              <w:t>и-РНК</w:t>
            </w:r>
            <w:proofErr w:type="spellEnd"/>
            <w:r w:rsidRPr="00E47343">
              <w:rPr>
                <w:rFonts w:ascii="Times New Roman" w:hAnsi="Times New Roman"/>
                <w:sz w:val="24"/>
                <w:szCs w:val="24"/>
              </w:rPr>
              <w:t>.</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1</w:t>
            </w:r>
          </w:p>
        </w:tc>
        <w:tc>
          <w:tcPr>
            <w:tcW w:w="5954" w:type="dxa"/>
          </w:tcPr>
          <w:p w:rsidR="00432E04" w:rsidRPr="00E47343" w:rsidRDefault="00432E04" w:rsidP="00773001">
            <w:pPr>
              <w:pStyle w:val="Default"/>
              <w:rPr>
                <w:color w:val="auto"/>
              </w:rPr>
            </w:pPr>
            <w:r w:rsidRPr="00E47343">
              <w:rPr>
                <w:color w:val="auto"/>
              </w:rPr>
              <w:t xml:space="preserve">2.8 Задачи на нахождение </w:t>
            </w:r>
            <w:r>
              <w:rPr>
                <w:color w:val="auto"/>
              </w:rPr>
              <w:t>количества нуклеотидов в ДНК, аминокислот</w:t>
            </w:r>
            <w:r w:rsidRPr="00E47343">
              <w:rPr>
                <w:color w:val="auto"/>
              </w:rPr>
              <w:t xml:space="preserve"> в полипептиде по исходным данным.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2</w:t>
            </w:r>
          </w:p>
        </w:tc>
        <w:tc>
          <w:tcPr>
            <w:tcW w:w="5954" w:type="dxa"/>
          </w:tcPr>
          <w:p w:rsidR="00432E04" w:rsidRPr="00E47343" w:rsidRDefault="00432E04" w:rsidP="00773001">
            <w:pPr>
              <w:pStyle w:val="Default"/>
            </w:pPr>
            <w:r w:rsidRPr="00E47343">
              <w:t xml:space="preserve">2.9 Практикум по решению задач по алгоритму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3</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2.10 Решение задач по теме «Митоз»</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4</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2.11 Решение задач по теме «Мейоз»</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15</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2.12 Решение задач по теме «Гаметогенез у растений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16</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2.13 Решение задач по теме «Гаметогенез у животных»</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pStyle w:val="Default"/>
              <w:rPr>
                <w:color w:val="FF0000"/>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7</w:t>
            </w:r>
          </w:p>
        </w:tc>
        <w:tc>
          <w:tcPr>
            <w:tcW w:w="5954" w:type="dxa"/>
          </w:tcPr>
          <w:p w:rsidR="00432E04" w:rsidRPr="00E47343" w:rsidRDefault="00432E04" w:rsidP="00773001">
            <w:pPr>
              <w:rPr>
                <w:rFonts w:ascii="Times New Roman" w:hAnsi="Times New Roman"/>
                <w:sz w:val="24"/>
                <w:szCs w:val="24"/>
              </w:rPr>
            </w:pPr>
            <w:r w:rsidRPr="00E47343">
              <w:rPr>
                <w:rFonts w:ascii="Times New Roman" w:eastAsia="Times New Roman" w:hAnsi="Times New Roman"/>
                <w:sz w:val="24"/>
                <w:szCs w:val="24"/>
              </w:rPr>
              <w:t>2.14 Решение задач на определение хромосомного набора соматических и половых клеток.</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588"/>
        </w:trPr>
        <w:tc>
          <w:tcPr>
            <w:tcW w:w="2835" w:type="dxa"/>
            <w:vMerge w:val="restart"/>
          </w:tcPr>
          <w:p w:rsidR="00432E04" w:rsidRPr="00E47343" w:rsidRDefault="00432E04" w:rsidP="00773001">
            <w:pPr>
              <w:pStyle w:val="Default"/>
            </w:pPr>
            <w:r w:rsidRPr="00E47343">
              <w:t>Решение задач по теме «Генетика» 16 ч</w:t>
            </w:r>
          </w:p>
          <w:p w:rsidR="00432E04" w:rsidRPr="00E47343" w:rsidRDefault="00432E04" w:rsidP="00773001">
            <w:pPr>
              <w:rPr>
                <w:rFonts w:ascii="Times New Roman" w:hAnsi="Times New Roman"/>
                <w:sz w:val="24"/>
                <w:szCs w:val="24"/>
              </w:rPr>
            </w:pPr>
            <w:r w:rsidRPr="00E47343">
              <w:rPr>
                <w:rFonts w:ascii="Times New Roman" w:hAnsi="Times New Roman"/>
                <w:color w:val="FF0000"/>
                <w:sz w:val="24"/>
                <w:szCs w:val="24"/>
              </w:rPr>
              <w:t>.</w:t>
            </w: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8</w:t>
            </w:r>
          </w:p>
        </w:tc>
        <w:tc>
          <w:tcPr>
            <w:tcW w:w="5954" w:type="dxa"/>
          </w:tcPr>
          <w:p w:rsidR="00432E04" w:rsidRPr="00E47343" w:rsidRDefault="00432E04" w:rsidP="00773001">
            <w:pPr>
              <w:pStyle w:val="Default"/>
            </w:pPr>
            <w:r w:rsidRPr="00E47343">
              <w:t>3.1 Решение задач на моногибридное скрещивание.</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1</w:t>
            </w:r>
            <w:r>
              <w:rPr>
                <w:rFonts w:ascii="Times New Roman" w:hAnsi="Times New Roman"/>
                <w:sz w:val="24"/>
                <w:szCs w:val="24"/>
              </w:rPr>
              <w:t>9</w:t>
            </w:r>
          </w:p>
        </w:tc>
        <w:tc>
          <w:tcPr>
            <w:tcW w:w="5954" w:type="dxa"/>
          </w:tcPr>
          <w:p w:rsidR="00432E04" w:rsidRPr="00E47343" w:rsidRDefault="00432E04" w:rsidP="00773001">
            <w:pPr>
              <w:pStyle w:val="Default"/>
            </w:pPr>
            <w:r w:rsidRPr="00E47343">
              <w:t xml:space="preserve">3.2 Решение обратных задач на моногибридное скрещивание.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20</w:t>
            </w:r>
          </w:p>
        </w:tc>
        <w:tc>
          <w:tcPr>
            <w:tcW w:w="5954" w:type="dxa"/>
          </w:tcPr>
          <w:p w:rsidR="00432E04" w:rsidRPr="00E47343" w:rsidRDefault="00432E04" w:rsidP="00773001">
            <w:pPr>
              <w:pStyle w:val="Default"/>
            </w:pPr>
            <w:r w:rsidRPr="00E47343">
              <w:t xml:space="preserve">3.3 Решение задач на промежуточное </w:t>
            </w:r>
            <w:r w:rsidRPr="00E47343">
              <w:rPr>
                <w:color w:val="auto"/>
              </w:rPr>
              <w:t xml:space="preserve">наследование </w:t>
            </w:r>
            <w:r w:rsidRPr="00E47343">
              <w:t xml:space="preserve">признаков.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w:t>
            </w:r>
            <w:r w:rsidRPr="00E47343">
              <w:rPr>
                <w:rFonts w:ascii="Times New Roman" w:hAnsi="Times New Roman"/>
                <w:sz w:val="24"/>
                <w:szCs w:val="24"/>
              </w:rPr>
              <w:t xml:space="preserve">1 </w:t>
            </w:r>
          </w:p>
        </w:tc>
        <w:tc>
          <w:tcPr>
            <w:tcW w:w="5954" w:type="dxa"/>
          </w:tcPr>
          <w:p w:rsidR="00432E04" w:rsidRPr="00E47343" w:rsidRDefault="00432E04" w:rsidP="00773001">
            <w:pPr>
              <w:pStyle w:val="Default"/>
            </w:pPr>
            <w:r w:rsidRPr="00E47343">
              <w:t xml:space="preserve">3.4  Решение и составление задач на </w:t>
            </w:r>
            <w:proofErr w:type="spellStart"/>
            <w:r w:rsidRPr="00E47343">
              <w:t>дигибридное</w:t>
            </w:r>
            <w:proofErr w:type="spellEnd"/>
            <w:r w:rsidRPr="00E47343">
              <w:t xml:space="preserve"> скрещивание </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22</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3.5 Определение количества генотипов и фенотипов потомков.</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23</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 xml:space="preserve">3.6 Решение задач на  </w:t>
            </w:r>
            <w:proofErr w:type="spellStart"/>
            <w:r w:rsidRPr="00E47343">
              <w:rPr>
                <w:rFonts w:ascii="Times New Roman" w:hAnsi="Times New Roman"/>
                <w:sz w:val="24"/>
                <w:szCs w:val="24"/>
              </w:rPr>
              <w:t>кодоминирование</w:t>
            </w:r>
            <w:proofErr w:type="spellEnd"/>
            <w:r w:rsidRPr="00E47343">
              <w:rPr>
                <w:rFonts w:ascii="Times New Roman" w:hAnsi="Times New Roman"/>
                <w:sz w:val="24"/>
                <w:szCs w:val="24"/>
              </w:rPr>
              <w:t xml:space="preserve"> (задачи на определение групп крови потомков и родителей по заданным условиям).</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24</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3.7 Решение задач на  взаимодействия неаллельных генов (</w:t>
            </w:r>
            <w:proofErr w:type="spellStart"/>
            <w:r w:rsidRPr="00E47343">
              <w:rPr>
                <w:rFonts w:ascii="Times New Roman" w:hAnsi="Times New Roman"/>
                <w:sz w:val="24"/>
                <w:szCs w:val="24"/>
              </w:rPr>
              <w:t>комплементарность</w:t>
            </w:r>
            <w:proofErr w:type="spellEnd"/>
            <w:r w:rsidRPr="00E47343">
              <w:rPr>
                <w:rFonts w:ascii="Times New Roman" w:hAnsi="Times New Roman"/>
                <w:sz w:val="24"/>
                <w:szCs w:val="24"/>
              </w:rPr>
              <w:t>)</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25</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 xml:space="preserve">3.8 Решение задач на  взаимодействия неаллельных генов </w:t>
            </w:r>
            <w:proofErr w:type="gramStart"/>
            <w:r w:rsidRPr="00E47343">
              <w:rPr>
                <w:rFonts w:ascii="Times New Roman" w:hAnsi="Times New Roman"/>
                <w:sz w:val="24"/>
                <w:szCs w:val="24"/>
              </w:rPr>
              <w:t xml:space="preserve">( </w:t>
            </w:r>
            <w:proofErr w:type="spellStart"/>
            <w:proofErr w:type="gramEnd"/>
            <w:r w:rsidRPr="00E47343">
              <w:rPr>
                <w:rFonts w:ascii="Times New Roman" w:hAnsi="Times New Roman"/>
                <w:sz w:val="24"/>
                <w:szCs w:val="24"/>
              </w:rPr>
              <w:t>эпистаз</w:t>
            </w:r>
            <w:proofErr w:type="spellEnd"/>
            <w:r w:rsidRPr="00E47343">
              <w:rPr>
                <w:rFonts w:ascii="Times New Roman" w:hAnsi="Times New Roman"/>
                <w:sz w:val="24"/>
                <w:szCs w:val="24"/>
              </w:rPr>
              <w:t>, полимерное действие)</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26</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3.9 Решение задач на неполное сцепление генов, на составление схем кроссинговера</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27</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rPr>
              <w:t>3.10 Решение задач на неполное сцепление генов.</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28</w:t>
            </w:r>
          </w:p>
        </w:tc>
        <w:tc>
          <w:tcPr>
            <w:tcW w:w="5954" w:type="dxa"/>
          </w:tcPr>
          <w:p w:rsidR="00432E04" w:rsidRPr="00E47343" w:rsidRDefault="00432E04" w:rsidP="00773001">
            <w:pPr>
              <w:pStyle w:val="Default"/>
              <w:rPr>
                <w:color w:val="auto"/>
              </w:rPr>
            </w:pPr>
            <w:r w:rsidRPr="00E47343">
              <w:rPr>
                <w:color w:val="auto"/>
              </w:rPr>
              <w:t>3.11 Решение задач на наследование генов, локализованных в Х-хромосоме.</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599"/>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pStyle w:val="Default"/>
            </w:pPr>
            <w:r>
              <w:t>29</w:t>
            </w:r>
          </w:p>
        </w:tc>
        <w:tc>
          <w:tcPr>
            <w:tcW w:w="5954" w:type="dxa"/>
          </w:tcPr>
          <w:p w:rsidR="00432E04" w:rsidRPr="00E47343" w:rsidRDefault="00432E04" w:rsidP="00773001">
            <w:pPr>
              <w:pStyle w:val="Default"/>
              <w:rPr>
                <w:color w:val="auto"/>
              </w:rPr>
            </w:pPr>
            <w:r w:rsidRPr="00E47343">
              <w:rPr>
                <w:color w:val="auto"/>
              </w:rPr>
              <w:t>3.12 Решение задач на наследование генов, локализованных в Х-хромосоме.</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30</w:t>
            </w:r>
          </w:p>
        </w:tc>
        <w:tc>
          <w:tcPr>
            <w:tcW w:w="5954" w:type="dxa"/>
          </w:tcPr>
          <w:p w:rsidR="00432E04" w:rsidRPr="00E47343" w:rsidRDefault="00432E04" w:rsidP="00773001">
            <w:pPr>
              <w:pStyle w:val="Default"/>
              <w:rPr>
                <w:color w:val="auto"/>
              </w:rPr>
            </w:pPr>
            <w:r w:rsidRPr="00E47343">
              <w:rPr>
                <w:color w:val="auto"/>
              </w:rPr>
              <w:t xml:space="preserve">3.13 Решение задач на сцепление с </w:t>
            </w:r>
            <w:proofErr w:type="gramStart"/>
            <w:r w:rsidRPr="00E47343">
              <w:rPr>
                <w:color w:val="auto"/>
              </w:rPr>
              <w:t>У-</w:t>
            </w:r>
            <w:proofErr w:type="gramEnd"/>
            <w:r w:rsidRPr="00E47343">
              <w:rPr>
                <w:color w:val="auto"/>
              </w:rPr>
              <w:t xml:space="preserve"> хромосомой</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3</w:t>
            </w:r>
            <w:r w:rsidRPr="00E47343">
              <w:rPr>
                <w:rFonts w:ascii="Times New Roman" w:hAnsi="Times New Roman"/>
                <w:sz w:val="24"/>
                <w:szCs w:val="24"/>
              </w:rPr>
              <w:t>1</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lang w:eastAsia="en-US"/>
              </w:rPr>
              <w:t>3.14 Анализ родословных</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color w:val="FF0000"/>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32</w:t>
            </w:r>
          </w:p>
        </w:tc>
        <w:tc>
          <w:tcPr>
            <w:tcW w:w="5954" w:type="dxa"/>
          </w:tcPr>
          <w:p w:rsidR="00432E04" w:rsidRPr="00E47343" w:rsidRDefault="00432E04" w:rsidP="00773001">
            <w:pPr>
              <w:rPr>
                <w:rFonts w:ascii="Times New Roman" w:hAnsi="Times New Roman"/>
                <w:sz w:val="24"/>
                <w:szCs w:val="24"/>
              </w:rPr>
            </w:pPr>
            <w:r w:rsidRPr="00E47343">
              <w:rPr>
                <w:rFonts w:ascii="Times New Roman" w:hAnsi="Times New Roman"/>
                <w:sz w:val="24"/>
                <w:szCs w:val="24"/>
                <w:lang w:eastAsia="en-US"/>
              </w:rPr>
              <w:t>3.15 Анализ родословных</w:t>
            </w:r>
          </w:p>
        </w:tc>
        <w:tc>
          <w:tcPr>
            <w:tcW w:w="992" w:type="dxa"/>
          </w:tcPr>
          <w:p w:rsidR="00432E04" w:rsidRPr="00E47343" w:rsidRDefault="00432E04" w:rsidP="00773001">
            <w:pPr>
              <w:rPr>
                <w:rFonts w:ascii="Times New Roman" w:hAnsi="Times New Roman"/>
                <w:sz w:val="24"/>
                <w:szCs w:val="24"/>
              </w:rPr>
            </w:pPr>
          </w:p>
        </w:tc>
      </w:tr>
      <w:tr w:rsidR="00432E04" w:rsidRPr="00E47343" w:rsidTr="00773001">
        <w:trPr>
          <w:trHeight w:val="312"/>
        </w:trPr>
        <w:tc>
          <w:tcPr>
            <w:tcW w:w="2835" w:type="dxa"/>
            <w:vMerge/>
          </w:tcPr>
          <w:p w:rsidR="00432E04" w:rsidRPr="00E47343" w:rsidRDefault="00432E04" w:rsidP="00773001">
            <w:pPr>
              <w:rPr>
                <w:rFonts w:ascii="Times New Roman" w:hAnsi="Times New Roman"/>
                <w:color w:val="FF0000"/>
                <w:sz w:val="24"/>
                <w:szCs w:val="24"/>
              </w:rPr>
            </w:pPr>
          </w:p>
        </w:tc>
        <w:tc>
          <w:tcPr>
            <w:tcW w:w="567" w:type="dxa"/>
          </w:tcPr>
          <w:p w:rsidR="00432E04" w:rsidRPr="00E47343" w:rsidRDefault="00432E04" w:rsidP="00773001">
            <w:pPr>
              <w:rPr>
                <w:rFonts w:ascii="Times New Roman" w:hAnsi="Times New Roman"/>
                <w:sz w:val="24"/>
                <w:szCs w:val="24"/>
              </w:rPr>
            </w:pPr>
            <w:r>
              <w:rPr>
                <w:rFonts w:ascii="Times New Roman" w:hAnsi="Times New Roman"/>
                <w:sz w:val="24"/>
                <w:szCs w:val="24"/>
              </w:rPr>
              <w:t>33</w:t>
            </w:r>
          </w:p>
        </w:tc>
        <w:tc>
          <w:tcPr>
            <w:tcW w:w="5954" w:type="dxa"/>
          </w:tcPr>
          <w:p w:rsidR="00432E04" w:rsidRPr="00E47343" w:rsidRDefault="00432E04" w:rsidP="00773001">
            <w:pPr>
              <w:pStyle w:val="Default"/>
            </w:pPr>
            <w:r w:rsidRPr="00E47343">
              <w:t xml:space="preserve">3.16 Практикум по решению задач по алгоритму </w:t>
            </w:r>
          </w:p>
        </w:tc>
        <w:tc>
          <w:tcPr>
            <w:tcW w:w="992" w:type="dxa"/>
          </w:tcPr>
          <w:p w:rsidR="00432E04" w:rsidRPr="00E47343" w:rsidRDefault="00432E04" w:rsidP="00773001">
            <w:pPr>
              <w:rPr>
                <w:rFonts w:ascii="Times New Roman" w:hAnsi="Times New Roman"/>
                <w:sz w:val="24"/>
                <w:szCs w:val="24"/>
              </w:rPr>
            </w:pPr>
          </w:p>
        </w:tc>
      </w:tr>
    </w:tbl>
    <w:p w:rsidR="00432E04" w:rsidRDefault="00432E04" w:rsidP="00432E04">
      <w:pPr>
        <w:autoSpaceDE w:val="0"/>
        <w:autoSpaceDN w:val="0"/>
        <w:adjustRightInd w:val="0"/>
        <w:spacing w:after="0" w:line="240" w:lineRule="auto"/>
        <w:ind w:left="720"/>
        <w:jc w:val="center"/>
        <w:rPr>
          <w:rFonts w:ascii="Times New Roman" w:hAnsi="Times New Roman"/>
          <w:b/>
          <w:iCs/>
          <w:color w:val="000000"/>
          <w:sz w:val="28"/>
          <w:szCs w:val="28"/>
        </w:rPr>
      </w:pPr>
    </w:p>
    <w:p w:rsidR="00432E04" w:rsidRPr="00800A31" w:rsidRDefault="00432E04" w:rsidP="00432E04">
      <w:pPr>
        <w:autoSpaceDE w:val="0"/>
        <w:autoSpaceDN w:val="0"/>
        <w:adjustRightInd w:val="0"/>
        <w:spacing w:after="0" w:line="240" w:lineRule="auto"/>
        <w:ind w:left="720"/>
        <w:jc w:val="center"/>
        <w:rPr>
          <w:rFonts w:ascii="Times New Roman" w:hAnsi="Times New Roman"/>
          <w:b/>
          <w:iCs/>
          <w:color w:val="000000"/>
          <w:sz w:val="28"/>
          <w:szCs w:val="28"/>
        </w:rPr>
      </w:pPr>
    </w:p>
    <w:p w:rsidR="00432E04" w:rsidRDefault="00432E04" w:rsidP="00432E04">
      <w:pPr>
        <w:pStyle w:val="a5"/>
        <w:shd w:val="clear" w:color="auto" w:fill="FFFFFF" w:themeFill="background1"/>
        <w:ind w:left="142"/>
        <w:jc w:val="both"/>
        <w:rPr>
          <w:rFonts w:ascii="Times New Roman" w:hAnsi="Times New Roman"/>
        </w:rPr>
      </w:pPr>
    </w:p>
    <w:p w:rsidR="00432E04" w:rsidRDefault="00432E04" w:rsidP="00432E04">
      <w:pPr>
        <w:widowControl w:val="0"/>
        <w:shd w:val="clear" w:color="auto" w:fill="FFFFFF"/>
        <w:tabs>
          <w:tab w:val="left" w:pos="367"/>
        </w:tabs>
        <w:autoSpaceDE w:val="0"/>
        <w:autoSpaceDN w:val="0"/>
        <w:adjustRightInd w:val="0"/>
        <w:spacing w:after="0"/>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.УЧЕБНО-МЕТОДИЧЕСКОЕ, МАТЕРИАЛЬНО-ТЕХНИЧЕСКОЕ И ИНФОРМАЦИОННОЕ ОБЕСПЕЧЕНИЕ</w:t>
      </w:r>
    </w:p>
    <w:p w:rsidR="00432E04" w:rsidRDefault="00432E04" w:rsidP="00432E04">
      <w:pPr>
        <w:widowControl w:val="0"/>
        <w:shd w:val="clear" w:color="auto" w:fill="FFFFFF"/>
        <w:tabs>
          <w:tab w:val="left" w:pos="367"/>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4"/>
          <w:szCs w:val="24"/>
        </w:rPr>
        <w:t>ОБРАЗОВАТЕЛЬНОГО ПРОЦЕССА</w:t>
      </w:r>
    </w:p>
    <w:p w:rsidR="00432E04" w:rsidRPr="007F7734" w:rsidRDefault="00432E04" w:rsidP="00432E04">
      <w:pPr>
        <w:pStyle w:val="a5"/>
        <w:shd w:val="clear" w:color="auto" w:fill="FFFFFF" w:themeFill="background1"/>
        <w:ind w:left="142"/>
        <w:jc w:val="both"/>
        <w:rPr>
          <w:rFonts w:ascii="Times New Roman" w:hAnsi="Times New Roman"/>
        </w:rPr>
      </w:pPr>
    </w:p>
    <w:p w:rsidR="00432E04" w:rsidRPr="007F7734" w:rsidRDefault="00432E04" w:rsidP="00432E04">
      <w:pPr>
        <w:pStyle w:val="a5"/>
        <w:shd w:val="clear" w:color="auto" w:fill="FFFFFF" w:themeFill="background1"/>
        <w:ind w:left="142"/>
        <w:jc w:val="both"/>
        <w:rPr>
          <w:rFonts w:ascii="Times New Roman" w:hAnsi="Times New Roman"/>
          <w:b/>
        </w:rPr>
      </w:pPr>
    </w:p>
    <w:p w:rsidR="00432E04" w:rsidRPr="007F7734" w:rsidRDefault="00432E04" w:rsidP="00432E04">
      <w:pPr>
        <w:spacing w:line="240" w:lineRule="auto"/>
        <w:rPr>
          <w:rFonts w:ascii="Times New Roman" w:hAnsi="Times New Roman"/>
          <w:bCs/>
          <w:sz w:val="24"/>
          <w:szCs w:val="24"/>
        </w:rPr>
      </w:pPr>
      <w:r w:rsidRPr="007F7734">
        <w:rPr>
          <w:rFonts w:ascii="Times New Roman" w:hAnsi="Times New Roman"/>
          <w:bCs/>
          <w:sz w:val="24"/>
          <w:szCs w:val="24"/>
        </w:rPr>
        <w:t>Литература для учителя.</w:t>
      </w:r>
    </w:p>
    <w:p w:rsidR="00432E04" w:rsidRPr="007F7734" w:rsidRDefault="00432E04" w:rsidP="00432E04">
      <w:pPr>
        <w:pStyle w:val="a5"/>
        <w:numPr>
          <w:ilvl w:val="0"/>
          <w:numId w:val="4"/>
        </w:numPr>
        <w:ind w:left="709"/>
        <w:rPr>
          <w:rFonts w:ascii="Times New Roman" w:eastAsia="Times New Roman" w:hAnsi="Times New Roman"/>
          <w:bCs/>
        </w:rPr>
      </w:pPr>
      <w:r w:rsidRPr="007F7734">
        <w:rPr>
          <w:rFonts w:ascii="Times New Roman" w:eastAsia="Times New Roman" w:hAnsi="Times New Roman"/>
          <w:bCs/>
        </w:rPr>
        <w:t xml:space="preserve">Г.М. </w:t>
      </w:r>
      <w:proofErr w:type="spellStart"/>
      <w:r w:rsidRPr="007F7734">
        <w:rPr>
          <w:rFonts w:ascii="Times New Roman" w:eastAsia="Times New Roman" w:hAnsi="Times New Roman"/>
          <w:bCs/>
        </w:rPr>
        <w:t>Муртазин</w:t>
      </w:r>
      <w:proofErr w:type="spellEnd"/>
      <w:r w:rsidRPr="007F7734">
        <w:rPr>
          <w:rFonts w:ascii="Times New Roman" w:eastAsia="Times New Roman" w:hAnsi="Times New Roman"/>
          <w:bCs/>
        </w:rPr>
        <w:t xml:space="preserve">  Задачи и упражнения по общей биологии. Пособие для учителей. – М.: Просвещение, 1981. – 192с.</w:t>
      </w:r>
    </w:p>
    <w:p w:rsidR="00432E04" w:rsidRPr="007F7734" w:rsidRDefault="00432E04" w:rsidP="00432E04">
      <w:pPr>
        <w:pStyle w:val="a5"/>
        <w:numPr>
          <w:ilvl w:val="0"/>
          <w:numId w:val="4"/>
        </w:numPr>
        <w:ind w:left="709"/>
        <w:rPr>
          <w:rFonts w:ascii="Times New Roman" w:eastAsia="Times New Roman" w:hAnsi="Times New Roman"/>
          <w:bCs/>
        </w:rPr>
      </w:pPr>
      <w:r w:rsidRPr="007F7734">
        <w:rPr>
          <w:rFonts w:ascii="Times New Roman" w:eastAsia="Times New Roman" w:hAnsi="Times New Roman"/>
          <w:bCs/>
        </w:rPr>
        <w:t>В.Г. Гуляев</w:t>
      </w:r>
      <w:proofErr w:type="gramStart"/>
      <w:r w:rsidRPr="007F7734">
        <w:rPr>
          <w:rFonts w:ascii="Times New Roman" w:eastAsia="Times New Roman" w:hAnsi="Times New Roman"/>
          <w:bCs/>
        </w:rPr>
        <w:t xml:space="preserve"> .</w:t>
      </w:r>
      <w:proofErr w:type="gramEnd"/>
      <w:r w:rsidRPr="007F7734">
        <w:rPr>
          <w:rFonts w:ascii="Times New Roman" w:eastAsia="Times New Roman" w:hAnsi="Times New Roman"/>
          <w:bCs/>
        </w:rPr>
        <w:t xml:space="preserve"> Задачник по генетике. М. Колос1980.</w:t>
      </w:r>
    </w:p>
    <w:p w:rsidR="00432E04" w:rsidRPr="007F7734" w:rsidRDefault="00432E04" w:rsidP="00432E04">
      <w:pPr>
        <w:pStyle w:val="a5"/>
        <w:numPr>
          <w:ilvl w:val="0"/>
          <w:numId w:val="4"/>
        </w:numPr>
        <w:ind w:left="709"/>
        <w:rPr>
          <w:rFonts w:ascii="Times New Roman" w:eastAsia="Times New Roman" w:hAnsi="Times New Roman"/>
          <w:bCs/>
        </w:rPr>
      </w:pPr>
      <w:r w:rsidRPr="007F7734">
        <w:rPr>
          <w:rFonts w:ascii="Times New Roman" w:hAnsi="Times New Roman"/>
          <w:iCs/>
        </w:rPr>
        <w:t>Б.И..Барабанщиков</w:t>
      </w:r>
      <w:proofErr w:type="gramStart"/>
      <w:r w:rsidRPr="007F7734">
        <w:rPr>
          <w:rFonts w:ascii="Times New Roman" w:hAnsi="Times New Roman"/>
          <w:iCs/>
        </w:rPr>
        <w:t xml:space="preserve">., </w:t>
      </w:r>
      <w:proofErr w:type="spellStart"/>
      <w:proofErr w:type="gramEnd"/>
      <w:r w:rsidRPr="007F7734">
        <w:rPr>
          <w:rFonts w:ascii="Times New Roman" w:hAnsi="Times New Roman"/>
          <w:iCs/>
        </w:rPr>
        <w:t>Е.А.Сапаев</w:t>
      </w:r>
      <w:proofErr w:type="spellEnd"/>
      <w:r w:rsidRPr="007F7734">
        <w:rPr>
          <w:rFonts w:ascii="Times New Roman" w:hAnsi="Times New Roman"/>
          <w:iCs/>
        </w:rPr>
        <w:t>. Сборник задач по генетике. Издательство Казанского  Университета 1988</w:t>
      </w:r>
    </w:p>
    <w:p w:rsidR="00432E04" w:rsidRPr="007F7734" w:rsidRDefault="00432E04" w:rsidP="00432E04">
      <w:pPr>
        <w:pStyle w:val="a5"/>
        <w:numPr>
          <w:ilvl w:val="0"/>
          <w:numId w:val="4"/>
        </w:numPr>
        <w:ind w:left="709"/>
        <w:rPr>
          <w:rFonts w:ascii="Times New Roman" w:hAnsi="Times New Roman"/>
          <w:bCs/>
        </w:rPr>
      </w:pPr>
      <w:proofErr w:type="spellStart"/>
      <w:r w:rsidRPr="007F7734">
        <w:rPr>
          <w:rFonts w:ascii="Times New Roman" w:hAnsi="Times New Roman"/>
          <w:bCs/>
        </w:rPr>
        <w:t>В.Ю.Крестьянинов,Г.Б.Вайнер</w:t>
      </w:r>
      <w:proofErr w:type="gramStart"/>
      <w:r w:rsidRPr="007F7734">
        <w:rPr>
          <w:rFonts w:ascii="Times New Roman" w:hAnsi="Times New Roman"/>
          <w:bCs/>
        </w:rPr>
        <w:t>.С</w:t>
      </w:r>
      <w:proofErr w:type="gramEnd"/>
      <w:r w:rsidRPr="007F7734">
        <w:rPr>
          <w:rFonts w:ascii="Times New Roman" w:hAnsi="Times New Roman"/>
          <w:bCs/>
        </w:rPr>
        <w:t>борник</w:t>
      </w:r>
      <w:proofErr w:type="spellEnd"/>
      <w:r w:rsidRPr="007F7734">
        <w:rPr>
          <w:rFonts w:ascii="Times New Roman" w:hAnsi="Times New Roman"/>
          <w:bCs/>
        </w:rPr>
        <w:t xml:space="preserve"> задач по генетике с </w:t>
      </w:r>
      <w:proofErr w:type="spellStart"/>
      <w:r w:rsidRPr="007F7734">
        <w:rPr>
          <w:rFonts w:ascii="Times New Roman" w:hAnsi="Times New Roman"/>
          <w:bCs/>
        </w:rPr>
        <w:t>решениями.-Саратов</w:t>
      </w:r>
      <w:proofErr w:type="spellEnd"/>
      <w:r w:rsidRPr="007F7734">
        <w:rPr>
          <w:rFonts w:ascii="Times New Roman" w:hAnsi="Times New Roman"/>
          <w:bCs/>
        </w:rPr>
        <w:t>: «Лицей»,1998.-156с.</w:t>
      </w:r>
    </w:p>
    <w:p w:rsidR="00432E04" w:rsidRPr="007F7734" w:rsidRDefault="00432E04" w:rsidP="00432E04">
      <w:pPr>
        <w:pStyle w:val="a5"/>
        <w:numPr>
          <w:ilvl w:val="0"/>
          <w:numId w:val="4"/>
        </w:numPr>
        <w:ind w:left="709"/>
        <w:rPr>
          <w:rFonts w:ascii="Times New Roman" w:hAnsi="Times New Roman"/>
          <w:bCs/>
        </w:rPr>
      </w:pPr>
      <w:r w:rsidRPr="007F7734">
        <w:rPr>
          <w:rFonts w:ascii="Times New Roman" w:hAnsi="Times New Roman"/>
          <w:bCs/>
        </w:rPr>
        <w:t>Б.Х.Соколовская. 120 задач по генетик</w:t>
      </w:r>
      <w:proofErr w:type="gramStart"/>
      <w:r w:rsidRPr="007F7734">
        <w:rPr>
          <w:rFonts w:ascii="Times New Roman" w:hAnsi="Times New Roman"/>
          <w:bCs/>
        </w:rPr>
        <w:t>е(</w:t>
      </w:r>
      <w:proofErr w:type="gramEnd"/>
      <w:r w:rsidRPr="007F7734">
        <w:rPr>
          <w:rFonts w:ascii="Times New Roman" w:hAnsi="Times New Roman"/>
          <w:bCs/>
        </w:rPr>
        <w:t>с решениями).М.: Центр РСПИ,1991.-88с.</w:t>
      </w:r>
    </w:p>
    <w:p w:rsidR="00432E04" w:rsidRPr="007F7734" w:rsidRDefault="00432E04" w:rsidP="00432E04">
      <w:pPr>
        <w:pStyle w:val="a5"/>
        <w:numPr>
          <w:ilvl w:val="0"/>
          <w:numId w:val="4"/>
        </w:numPr>
        <w:ind w:left="709"/>
        <w:rPr>
          <w:rFonts w:ascii="Times New Roman" w:hAnsi="Times New Roman"/>
          <w:bCs/>
        </w:rPr>
      </w:pPr>
      <w:proofErr w:type="spellStart"/>
      <w:r w:rsidRPr="007F7734">
        <w:rPr>
          <w:rFonts w:ascii="Times New Roman" w:hAnsi="Times New Roman"/>
          <w:bCs/>
        </w:rPr>
        <w:t>С.Д.Дикарёв</w:t>
      </w:r>
      <w:proofErr w:type="spellEnd"/>
      <w:r w:rsidRPr="007F7734">
        <w:rPr>
          <w:rFonts w:ascii="Times New Roman" w:hAnsi="Times New Roman"/>
          <w:bCs/>
        </w:rPr>
        <w:t xml:space="preserve"> Генетика</w:t>
      </w:r>
      <w:proofErr w:type="gramStart"/>
      <w:r w:rsidRPr="007F7734">
        <w:rPr>
          <w:rFonts w:ascii="Times New Roman" w:hAnsi="Times New Roman"/>
          <w:bCs/>
        </w:rPr>
        <w:t xml:space="preserve"> :</w:t>
      </w:r>
      <w:proofErr w:type="gramEnd"/>
      <w:r w:rsidRPr="007F7734">
        <w:rPr>
          <w:rFonts w:ascii="Times New Roman" w:hAnsi="Times New Roman"/>
          <w:bCs/>
        </w:rPr>
        <w:t xml:space="preserve"> Сборник </w:t>
      </w:r>
      <w:proofErr w:type="spellStart"/>
      <w:r w:rsidRPr="007F7734">
        <w:rPr>
          <w:rFonts w:ascii="Times New Roman" w:hAnsi="Times New Roman"/>
          <w:bCs/>
        </w:rPr>
        <w:t>задач</w:t>
      </w:r>
      <w:proofErr w:type="gramStart"/>
      <w:r w:rsidRPr="007F7734">
        <w:rPr>
          <w:rFonts w:ascii="Times New Roman" w:hAnsi="Times New Roman"/>
          <w:bCs/>
        </w:rPr>
        <w:t>.-</w:t>
      </w:r>
      <w:proofErr w:type="gramEnd"/>
      <w:r w:rsidRPr="007F7734">
        <w:rPr>
          <w:rFonts w:ascii="Times New Roman" w:hAnsi="Times New Roman"/>
          <w:bCs/>
        </w:rPr>
        <w:t>М</w:t>
      </w:r>
      <w:proofErr w:type="spellEnd"/>
      <w:r w:rsidRPr="007F7734">
        <w:rPr>
          <w:rFonts w:ascii="Times New Roman" w:hAnsi="Times New Roman"/>
          <w:bCs/>
        </w:rPr>
        <w:t>.: Издательство «Первое сентября»,2002.-112с.</w:t>
      </w:r>
    </w:p>
    <w:p w:rsidR="00432E04" w:rsidRPr="007F7734" w:rsidRDefault="00432E04" w:rsidP="00432E04">
      <w:pPr>
        <w:pStyle w:val="a5"/>
        <w:numPr>
          <w:ilvl w:val="0"/>
          <w:numId w:val="4"/>
        </w:numPr>
        <w:ind w:left="709"/>
        <w:rPr>
          <w:rFonts w:ascii="Times New Roman" w:eastAsia="Times New Roman" w:hAnsi="Times New Roman"/>
          <w:bCs/>
        </w:rPr>
      </w:pPr>
      <w:r w:rsidRPr="007F7734">
        <w:rPr>
          <w:rFonts w:ascii="Times New Roman" w:hAnsi="Times New Roman"/>
          <w:bCs/>
        </w:rPr>
        <w:t xml:space="preserve">С.И. </w:t>
      </w:r>
      <w:proofErr w:type="spellStart"/>
      <w:r w:rsidRPr="007F7734">
        <w:rPr>
          <w:rFonts w:ascii="Times New Roman" w:hAnsi="Times New Roman"/>
          <w:bCs/>
        </w:rPr>
        <w:t>Белянина</w:t>
      </w:r>
      <w:proofErr w:type="spellEnd"/>
      <w:r w:rsidRPr="007F7734">
        <w:rPr>
          <w:rFonts w:ascii="Times New Roman" w:hAnsi="Times New Roman"/>
          <w:bCs/>
        </w:rPr>
        <w:t>, К.А.Кузьмина, И.В.Сергеева и др. Решение задач по генетике</w:t>
      </w:r>
      <w:proofErr w:type="gramStart"/>
      <w:r w:rsidRPr="007F7734">
        <w:rPr>
          <w:rFonts w:ascii="Times New Roman" w:hAnsi="Times New Roman"/>
          <w:bCs/>
        </w:rPr>
        <w:t>.С</w:t>
      </w:r>
      <w:proofErr w:type="gramEnd"/>
      <w:r w:rsidRPr="007F7734">
        <w:rPr>
          <w:rFonts w:ascii="Times New Roman" w:hAnsi="Times New Roman"/>
          <w:bCs/>
        </w:rPr>
        <w:t>ГМУ,2009.</w:t>
      </w:r>
      <w:r w:rsidRPr="007F7734">
        <w:rPr>
          <w:rFonts w:ascii="Times New Roman" w:eastAsia="Times New Roman" w:hAnsi="Times New Roman"/>
        </w:rPr>
        <w:tab/>
      </w:r>
    </w:p>
    <w:p w:rsidR="00432E04" w:rsidRPr="007F7734" w:rsidRDefault="00432E04" w:rsidP="00432E04">
      <w:pPr>
        <w:spacing w:line="240" w:lineRule="auto"/>
        <w:rPr>
          <w:rFonts w:ascii="Times New Roman" w:hAnsi="Times New Roman"/>
          <w:bCs/>
          <w:sz w:val="24"/>
          <w:szCs w:val="24"/>
        </w:rPr>
      </w:pPr>
      <w:r w:rsidRPr="007F7734">
        <w:rPr>
          <w:rFonts w:ascii="Times New Roman" w:hAnsi="Times New Roman"/>
          <w:bCs/>
          <w:sz w:val="24"/>
          <w:szCs w:val="24"/>
        </w:rPr>
        <w:t>Литература для учащихся.</w:t>
      </w:r>
    </w:p>
    <w:p w:rsidR="00432E04" w:rsidRPr="007F7734" w:rsidRDefault="00432E04" w:rsidP="00432E04">
      <w:pPr>
        <w:pStyle w:val="a5"/>
        <w:numPr>
          <w:ilvl w:val="0"/>
          <w:numId w:val="5"/>
        </w:numPr>
        <w:rPr>
          <w:rFonts w:ascii="Times New Roman" w:eastAsia="Times New Roman" w:hAnsi="Times New Roman"/>
          <w:iCs/>
        </w:rPr>
      </w:pPr>
      <w:r w:rsidRPr="007F7734">
        <w:rPr>
          <w:rFonts w:ascii="Times New Roman" w:eastAsia="Times New Roman" w:hAnsi="Times New Roman"/>
          <w:iCs/>
        </w:rPr>
        <w:t>П.М Бородин, Л.В. Высоцкая, Г.М. Дымшиц и др. Биология (общая биология), учебник для 10 – 11 классов общеобразовательных учреждений; профильный уровень; 1 часть</w:t>
      </w:r>
      <w:proofErr w:type="gramStart"/>
      <w:r w:rsidRPr="007F7734">
        <w:rPr>
          <w:rFonts w:ascii="Times New Roman" w:eastAsia="Times New Roman" w:hAnsi="Times New Roman"/>
          <w:iCs/>
        </w:rPr>
        <w:t xml:space="preserve"> .</w:t>
      </w:r>
      <w:proofErr w:type="gramEnd"/>
      <w:r w:rsidRPr="007F7734">
        <w:rPr>
          <w:rFonts w:ascii="Times New Roman" w:eastAsia="Times New Roman" w:hAnsi="Times New Roman"/>
          <w:iCs/>
        </w:rPr>
        <w:t xml:space="preserve"> – М.; Просвещение. - 2006.</w:t>
      </w:r>
    </w:p>
    <w:p w:rsidR="00432E04" w:rsidRPr="004342DE" w:rsidRDefault="00432E04" w:rsidP="00432E04">
      <w:pPr>
        <w:pStyle w:val="a5"/>
        <w:numPr>
          <w:ilvl w:val="0"/>
          <w:numId w:val="5"/>
        </w:numPr>
        <w:rPr>
          <w:rFonts w:ascii="Times New Roman" w:eastAsia="Times New Roman" w:hAnsi="Times New Roman"/>
          <w:iCs/>
        </w:rPr>
      </w:pPr>
      <w:r w:rsidRPr="007F7734">
        <w:rPr>
          <w:rFonts w:ascii="Times New Roman" w:eastAsia="Times New Roman" w:hAnsi="Times New Roman"/>
          <w:iCs/>
        </w:rPr>
        <w:t xml:space="preserve">Г.М. Дымшиц, О.В. Саблина, Л.В. Высоцкая, П.М. Бородин. Общая биология: практикум для учащихся 10 – 11 </w:t>
      </w:r>
      <w:proofErr w:type="spellStart"/>
      <w:r w:rsidRPr="007F7734">
        <w:rPr>
          <w:rFonts w:ascii="Times New Roman" w:eastAsia="Times New Roman" w:hAnsi="Times New Roman"/>
          <w:iCs/>
        </w:rPr>
        <w:t>кл</w:t>
      </w:r>
      <w:proofErr w:type="spellEnd"/>
      <w:r w:rsidRPr="007F7734">
        <w:rPr>
          <w:rFonts w:ascii="Times New Roman" w:eastAsia="Times New Roman" w:hAnsi="Times New Roman"/>
          <w:iCs/>
        </w:rPr>
        <w:t>. общеобразовательных учреждений; профильный уровень</w:t>
      </w:r>
    </w:p>
    <w:p w:rsidR="006D0606" w:rsidRDefault="006D0606"/>
    <w:sectPr w:rsidR="006D0606" w:rsidSect="00800A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E5DEF"/>
    <w:multiLevelType w:val="hybridMultilevel"/>
    <w:tmpl w:val="A98CE416"/>
    <w:lvl w:ilvl="0" w:tplc="A74C7B0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241C6E"/>
    <w:multiLevelType w:val="hybridMultilevel"/>
    <w:tmpl w:val="D438FD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9E463A8"/>
    <w:multiLevelType w:val="hybridMultilevel"/>
    <w:tmpl w:val="5C20A6D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F56497F"/>
    <w:multiLevelType w:val="hybridMultilevel"/>
    <w:tmpl w:val="E41EDFB2"/>
    <w:lvl w:ilvl="0" w:tplc="C6D0A5EC">
      <w:start w:val="2"/>
      <w:numFmt w:val="decimal"/>
      <w:lvlText w:val="%1."/>
      <w:lvlJc w:val="left"/>
      <w:pPr>
        <w:ind w:left="2781" w:hanging="360"/>
      </w:pPr>
      <w:rPr>
        <w:rFonts w:hint="default"/>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4">
    <w:nsid w:val="58810ED9"/>
    <w:multiLevelType w:val="hybridMultilevel"/>
    <w:tmpl w:val="A880DFC4"/>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6E3E0E47"/>
    <w:multiLevelType w:val="hybridMultilevel"/>
    <w:tmpl w:val="1804B4DE"/>
    <w:lvl w:ilvl="0" w:tplc="D7906A5E">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2E04"/>
    <w:rsid w:val="00432E04"/>
    <w:rsid w:val="006D0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E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2E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Без интервала Знак"/>
    <w:basedOn w:val="a0"/>
    <w:link w:val="a4"/>
    <w:uiPriority w:val="1"/>
    <w:locked/>
    <w:rsid w:val="00432E04"/>
    <w:rPr>
      <w:rFonts w:ascii="Times New Roman" w:eastAsiaTheme="minorEastAsia" w:hAnsi="Times New Roman" w:cs="Times New Roman"/>
      <w:sz w:val="24"/>
      <w:szCs w:val="32"/>
    </w:rPr>
  </w:style>
  <w:style w:type="paragraph" w:styleId="a4">
    <w:name w:val="No Spacing"/>
    <w:basedOn w:val="a"/>
    <w:link w:val="a3"/>
    <w:uiPriority w:val="1"/>
    <w:qFormat/>
    <w:rsid w:val="00432E04"/>
    <w:pPr>
      <w:spacing w:after="0" w:line="240" w:lineRule="auto"/>
    </w:pPr>
    <w:rPr>
      <w:rFonts w:ascii="Times New Roman" w:eastAsiaTheme="minorEastAsia" w:hAnsi="Times New Roman"/>
      <w:sz w:val="24"/>
      <w:szCs w:val="32"/>
    </w:rPr>
  </w:style>
  <w:style w:type="paragraph" w:styleId="a5">
    <w:name w:val="List Paragraph"/>
    <w:basedOn w:val="a"/>
    <w:link w:val="a6"/>
    <w:uiPriority w:val="34"/>
    <w:qFormat/>
    <w:rsid w:val="00432E04"/>
    <w:pPr>
      <w:spacing w:after="0" w:line="240" w:lineRule="auto"/>
      <w:ind w:left="720"/>
      <w:contextualSpacing/>
    </w:pPr>
    <w:rPr>
      <w:rFonts w:asciiTheme="minorHAnsi" w:eastAsiaTheme="minorEastAsia" w:hAnsiTheme="minorHAnsi"/>
      <w:sz w:val="24"/>
      <w:szCs w:val="24"/>
    </w:rPr>
  </w:style>
  <w:style w:type="paragraph" w:styleId="a7">
    <w:name w:val="Body Text"/>
    <w:basedOn w:val="a"/>
    <w:link w:val="a8"/>
    <w:uiPriority w:val="99"/>
    <w:unhideWhenUsed/>
    <w:rsid w:val="00432E04"/>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432E04"/>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432E04"/>
    <w:rPr>
      <w:rFonts w:eastAsiaTheme="minorEastAsia" w:cs="Times New Roman"/>
      <w:sz w:val="24"/>
      <w:szCs w:val="24"/>
    </w:rPr>
  </w:style>
  <w:style w:type="paragraph" w:customStyle="1" w:styleId="Style2">
    <w:name w:val="Style2"/>
    <w:basedOn w:val="a"/>
    <w:rsid w:val="00432E04"/>
    <w:pPr>
      <w:widowControl w:val="0"/>
      <w:autoSpaceDE w:val="0"/>
      <w:autoSpaceDN w:val="0"/>
      <w:adjustRightInd w:val="0"/>
      <w:spacing w:after="0" w:line="254" w:lineRule="exact"/>
      <w:ind w:firstLine="278"/>
      <w:jc w:val="both"/>
    </w:pPr>
    <w:rPr>
      <w:rFonts w:ascii="Franklin Gothic Medium Cond" w:eastAsia="Times New Roman" w:hAnsi="Franklin Gothic Medium Cond"/>
      <w:sz w:val="24"/>
      <w:szCs w:val="24"/>
      <w:lang w:eastAsia="ru-RU"/>
    </w:rPr>
  </w:style>
  <w:style w:type="table" w:styleId="a9">
    <w:name w:val="Table Grid"/>
    <w:basedOn w:val="a1"/>
    <w:uiPriority w:val="59"/>
    <w:rsid w:val="00432E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2650</Words>
  <Characters>15108</Characters>
  <Application>Microsoft Office Word</Application>
  <DocSecurity>0</DocSecurity>
  <Lines>125</Lines>
  <Paragraphs>35</Paragraphs>
  <ScaleCrop>false</ScaleCrop>
  <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2023-10-16T20:30:00Z</dcterms:created>
  <dcterms:modified xsi:type="dcterms:W3CDTF">2023-10-16T20:33:00Z</dcterms:modified>
</cp:coreProperties>
</file>