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3"/>
        <w:gridCol w:w="3664"/>
        <w:gridCol w:w="3307"/>
      </w:tblGrid>
      <w:tr w:rsidR="00C07490" w:rsidRPr="00C07490" w:rsidTr="004632AC">
        <w:trPr>
          <w:trHeight w:val="2399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490" w:rsidRPr="00C07490" w:rsidRDefault="00C07490" w:rsidP="00463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90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C07490" w:rsidRPr="00C07490" w:rsidRDefault="00C07490" w:rsidP="00463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90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C07490" w:rsidRPr="00C07490" w:rsidRDefault="00C07490" w:rsidP="00463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49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spellStart"/>
            <w:r w:rsidRPr="00C0749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346F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8346F5">
              <w:rPr>
                <w:rFonts w:ascii="Times New Roman" w:hAnsi="Times New Roman" w:cs="Times New Roman"/>
                <w:sz w:val="28"/>
                <w:szCs w:val="28"/>
              </w:rPr>
              <w:t xml:space="preserve"> «___»_______   2023</w:t>
            </w:r>
            <w:r w:rsidRPr="00C07490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C07490" w:rsidRPr="00C07490" w:rsidRDefault="00C07490" w:rsidP="00463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490" w:rsidRPr="00C07490" w:rsidRDefault="00C07490" w:rsidP="00463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490" w:rsidRPr="00C07490" w:rsidRDefault="00C07490" w:rsidP="00463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490" w:rsidRPr="00C07490" w:rsidRDefault="00C07490" w:rsidP="004632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9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07490" w:rsidRPr="00C07490" w:rsidRDefault="00C07490" w:rsidP="004632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7490">
              <w:rPr>
                <w:rFonts w:ascii="Times New Roman" w:hAnsi="Times New Roman" w:cs="Times New Roman"/>
                <w:sz w:val="28"/>
                <w:szCs w:val="28"/>
              </w:rPr>
              <w:t>Директор  школы №3</w:t>
            </w:r>
          </w:p>
          <w:p w:rsidR="00C07490" w:rsidRPr="00C07490" w:rsidRDefault="00C07490" w:rsidP="004632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490">
              <w:rPr>
                <w:rFonts w:ascii="Times New Roman" w:hAnsi="Times New Roman" w:cs="Times New Roman"/>
                <w:sz w:val="28"/>
                <w:szCs w:val="28"/>
              </w:rPr>
              <w:t>________Кудрова</w:t>
            </w:r>
            <w:proofErr w:type="spellEnd"/>
            <w:r w:rsidRPr="00C07490">
              <w:rPr>
                <w:rFonts w:ascii="Times New Roman" w:hAnsi="Times New Roman" w:cs="Times New Roman"/>
                <w:sz w:val="28"/>
                <w:szCs w:val="28"/>
              </w:rPr>
              <w:t xml:space="preserve"> Т.Н.  «____»_______ 2023 г.</w:t>
            </w:r>
          </w:p>
          <w:p w:rsidR="00C07490" w:rsidRPr="00C07490" w:rsidRDefault="00C07490" w:rsidP="004632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490" w:rsidRPr="00C07490" w:rsidRDefault="00C07490" w:rsidP="00463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7490" w:rsidRPr="00C07490" w:rsidRDefault="00C07490" w:rsidP="00C07490">
      <w:pPr>
        <w:jc w:val="both"/>
        <w:rPr>
          <w:rFonts w:ascii="Times New Roman" w:hAnsi="Times New Roman" w:cs="Times New Roman"/>
        </w:rPr>
      </w:pPr>
    </w:p>
    <w:p w:rsidR="00C07490" w:rsidRPr="00C07490" w:rsidRDefault="00C07490" w:rsidP="00C07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490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C07490" w:rsidRPr="00C07490" w:rsidRDefault="00C07490" w:rsidP="00C07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490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C07490" w:rsidRPr="00C07490" w:rsidRDefault="00C07490" w:rsidP="00C07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490">
        <w:rPr>
          <w:rFonts w:ascii="Times New Roman" w:hAnsi="Times New Roman" w:cs="Times New Roman"/>
          <w:sz w:val="28"/>
          <w:szCs w:val="28"/>
        </w:rPr>
        <w:t>спортивно-оздоровительной направленности</w:t>
      </w:r>
    </w:p>
    <w:p w:rsidR="00C07490" w:rsidRPr="00C07490" w:rsidRDefault="00C07490" w:rsidP="00C07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4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C074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</w:t>
      </w:r>
      <w:r w:rsidR="00834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истко-краеведческой</w:t>
      </w:r>
      <w:proofErr w:type="spellEnd"/>
      <w:r w:rsidR="00834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направленности</w:t>
      </w:r>
      <w:r w:rsidRPr="00C074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07490" w:rsidRPr="00C07490" w:rsidRDefault="00C07490" w:rsidP="00C07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74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 просторам родного края»</w:t>
      </w:r>
    </w:p>
    <w:p w:rsidR="00C07490" w:rsidRPr="00C07490" w:rsidRDefault="00C07490" w:rsidP="00C07490">
      <w:pPr>
        <w:rPr>
          <w:rFonts w:ascii="Times New Roman" w:hAnsi="Times New Roman" w:cs="Times New Roman"/>
          <w:sz w:val="28"/>
          <w:szCs w:val="28"/>
        </w:rPr>
      </w:pPr>
    </w:p>
    <w:p w:rsidR="00C07490" w:rsidRPr="00DE041C" w:rsidRDefault="00C07490" w:rsidP="00C07490">
      <w:pPr>
        <w:jc w:val="both"/>
        <w:rPr>
          <w:b/>
          <w:sz w:val="28"/>
          <w:szCs w:val="28"/>
        </w:rPr>
      </w:pPr>
    </w:p>
    <w:p w:rsidR="00C07490" w:rsidRPr="00DE041C" w:rsidRDefault="00C07490" w:rsidP="00C07490">
      <w:pPr>
        <w:jc w:val="both"/>
        <w:rPr>
          <w:b/>
          <w:sz w:val="28"/>
          <w:szCs w:val="28"/>
        </w:rPr>
      </w:pPr>
    </w:p>
    <w:p w:rsidR="00C07490" w:rsidRDefault="00C07490" w:rsidP="00C07490">
      <w:pPr>
        <w:jc w:val="both"/>
      </w:pPr>
    </w:p>
    <w:p w:rsidR="00C07490" w:rsidRDefault="00C07490" w:rsidP="00C07490">
      <w:pPr>
        <w:jc w:val="both"/>
      </w:pPr>
    </w:p>
    <w:p w:rsidR="00C07490" w:rsidRDefault="00C07490" w:rsidP="00C07490">
      <w:pPr>
        <w:jc w:val="both"/>
      </w:pPr>
    </w:p>
    <w:p w:rsidR="00C07490" w:rsidRDefault="00C07490" w:rsidP="00C07490">
      <w:pPr>
        <w:jc w:val="both"/>
      </w:pPr>
    </w:p>
    <w:p w:rsidR="00C07490" w:rsidRDefault="00C07490" w:rsidP="00C07490">
      <w:pPr>
        <w:jc w:val="both"/>
      </w:pPr>
    </w:p>
    <w:p w:rsidR="00C07490" w:rsidRPr="00C07490" w:rsidRDefault="00C07490" w:rsidP="00C07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C07490">
        <w:rPr>
          <w:rFonts w:ascii="Times New Roman" w:hAnsi="Times New Roman" w:cs="Times New Roman"/>
          <w:sz w:val="28"/>
          <w:szCs w:val="28"/>
        </w:rPr>
        <w:t>Составлено:</w:t>
      </w:r>
    </w:p>
    <w:p w:rsidR="00C07490" w:rsidRPr="00C07490" w:rsidRDefault="00C07490" w:rsidP="00C07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49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07490">
        <w:rPr>
          <w:rFonts w:ascii="Times New Roman" w:hAnsi="Times New Roman" w:cs="Times New Roman"/>
          <w:sz w:val="28"/>
          <w:szCs w:val="28"/>
        </w:rPr>
        <w:t>учителем физической культуры</w:t>
      </w:r>
    </w:p>
    <w:p w:rsidR="00C07490" w:rsidRDefault="00C07490" w:rsidP="00C07490">
      <w:pPr>
        <w:rPr>
          <w:rFonts w:ascii="Times New Roman" w:hAnsi="Times New Roman" w:cs="Times New Roman"/>
          <w:sz w:val="28"/>
          <w:szCs w:val="28"/>
        </w:rPr>
      </w:pPr>
      <w:r w:rsidRPr="00C074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07490">
        <w:rPr>
          <w:rFonts w:ascii="Times New Roman" w:hAnsi="Times New Roman" w:cs="Times New Roman"/>
          <w:sz w:val="28"/>
          <w:szCs w:val="28"/>
        </w:rPr>
        <w:t>Лазаревой А.С.</w:t>
      </w:r>
      <w:r w:rsidRPr="00C0749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07490" w:rsidRDefault="00C07490" w:rsidP="00C074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490" w:rsidRDefault="00C07490" w:rsidP="00C074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7490" w:rsidRDefault="00C07490" w:rsidP="00C07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49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749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C07490"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>дово</w:t>
      </w:r>
    </w:p>
    <w:p w:rsidR="008346F5" w:rsidRPr="00C07490" w:rsidRDefault="008346F5" w:rsidP="00C074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817" w:rsidRPr="00C07490" w:rsidRDefault="006473EE" w:rsidP="00C07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</w:t>
      </w:r>
      <w:r w:rsidR="00137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</w:p>
    <w:p w:rsidR="00137817" w:rsidRDefault="00137817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Дополнительная общеобразовательная</w:t>
      </w:r>
      <w:r w:rsidR="00113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113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общеразвивающая</w:t>
      </w:r>
      <w:proofErr w:type="spellEnd"/>
      <w:r w:rsidR="00113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</w:t>
      </w:r>
      <w:proofErr w:type="spellStart"/>
      <w:r w:rsidR="00113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туристко-краеведческой</w:t>
      </w:r>
      <w:proofErr w:type="spellEnd"/>
      <w:r w:rsidR="00113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направленности разработана и реализуется в соответствии с нормативными документами:</w:t>
      </w:r>
    </w:p>
    <w:p w:rsidR="00113BA1" w:rsidRDefault="00113BA1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Федеральным законом Российской Федерации от 29 декабря 2012г. №273-ФЗ «Об образовании в Российской Федерации»;</w:t>
      </w:r>
    </w:p>
    <w:p w:rsidR="00113BA1" w:rsidRDefault="00113BA1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Распоряжением Правительства Российской Федерации от 31 марта 2022г. № 678-р «Об утверждении Концепции дополнительного образования детей до 2030 года»;</w:t>
      </w:r>
    </w:p>
    <w:p w:rsidR="00113BA1" w:rsidRDefault="00113BA1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Постановлением Главного государственного санитарного врача Российской Федерации от 28 сентября 2020 г. « Об утверждении санитарных правил СП 2.4.3648-20 «Санитарно-эпидемиологические требования к организа</w:t>
      </w:r>
      <w:r w:rsidR="00541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 воспитания, обучения, отдыха и оздоровления детей и молодежи»;</w:t>
      </w:r>
    </w:p>
    <w:p w:rsidR="0054156D" w:rsidRDefault="0054156D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-Приказом Министерства просвещения РФ « Об утверждении порядка организации и осуществления образовательной деятельности по дополнительным общеобразовательным программам» 27 июля 2022  г. № 629;</w:t>
      </w:r>
    </w:p>
    <w:p w:rsidR="0054156D" w:rsidRDefault="000265D3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-Совместным приказом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России и Минэкономразвития России от 19 декабря 2019 г. № 702/811</w:t>
      </w:r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 Об утверждении общих требований к организации и проведению в природной среде следующих мероприятий</w:t>
      </w:r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участием детей, являющихся членами </w:t>
      </w:r>
      <w:proofErr w:type="spellStart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организаванной</w:t>
      </w:r>
      <w:proofErr w:type="spellEnd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группы несовершеннолетних туристов: прохождение туристских маршрутов, других маршрутов передвижения, походов, экспедиций, слетов и иных аналогичных мероприятий, а так же указанных мероприятий с участием организованных групп детей, проводимых</w:t>
      </w:r>
      <w:proofErr w:type="gramEnd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организациями</w:t>
      </w:r>
      <w:proofErr w:type="gramStart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,о</w:t>
      </w:r>
      <w:proofErr w:type="gramEnd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существляющие</w:t>
      </w:r>
      <w:proofErr w:type="spellEnd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образовательную деятельность, и организациями отдыха детей, и их оздоровления, и к порядку уведомления уполномоченных органов государственной власти о месте, сроках, и длительности проведения таких мероприятий»;</w:t>
      </w:r>
    </w:p>
    <w:p w:rsidR="00B565D4" w:rsidRDefault="0086273B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Методическими рекомендациями по проектированию дополнительных </w:t>
      </w:r>
      <w:proofErr w:type="spellStart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общеразвивающих</w:t>
      </w:r>
      <w:proofErr w:type="spellEnd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 </w:t>
      </w:r>
      <w:proofErr w:type="gramStart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к письму </w:t>
      </w:r>
      <w:proofErr w:type="spellStart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Депортамента</w:t>
      </w:r>
      <w:proofErr w:type="spellEnd"/>
      <w:r w:rsidR="00B565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государственной политики в сфере воспитания детей</w:t>
      </w:r>
      <w:r w:rsidR="003C73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молодежи Министерства образования и науки Российской Федерации 18 ноября 2015 г. № 09-32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42).</w:t>
      </w:r>
    </w:p>
    <w:p w:rsidR="0086273B" w:rsidRDefault="0086273B" w:rsidP="00113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-Примерными  требованиями к </w:t>
      </w:r>
      <w:r w:rsidR="008035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содержанию и оформлению образовательных программ дополнительного образования детей (Письмо Департа</w:t>
      </w:r>
      <w:r w:rsidR="000F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мента молодежной политики, воспитания и социальной поддержки детей </w:t>
      </w:r>
      <w:proofErr w:type="spellStart"/>
      <w:r w:rsidR="000F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="000F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России от 11 декабря 2006 года № 06-1844);</w:t>
      </w:r>
    </w:p>
    <w:p w:rsidR="00113BA1" w:rsidRPr="00137817" w:rsidRDefault="00113BA1" w:rsidP="00113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42D7F" w:rsidRDefault="00042D7F" w:rsidP="00042D7F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Style w:val="c6"/>
          <w:color w:val="000000"/>
          <w:sz w:val="28"/>
          <w:szCs w:val="28"/>
        </w:rPr>
      </w:pPr>
      <w:r>
        <w:rPr>
          <w:rStyle w:val="c25"/>
          <w:b/>
          <w:bCs/>
          <w:i/>
          <w:iCs/>
          <w:color w:val="000000"/>
          <w:sz w:val="28"/>
          <w:szCs w:val="28"/>
        </w:rPr>
        <w:t>Актуальность программы</w:t>
      </w:r>
      <w:r>
        <w:rPr>
          <w:rStyle w:val="c45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определяется необходимостью изучения начального и базового уровня туристско-краеведческой деятельности для освоения туристского, экологического и краеведческого минимума и приобретения прочных навыков безопасного участия в туристских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путешествиях. </w:t>
      </w:r>
      <w:r>
        <w:rPr>
          <w:rStyle w:val="c6"/>
          <w:color w:val="000000"/>
          <w:sz w:val="28"/>
          <w:szCs w:val="28"/>
        </w:rPr>
        <w:t>Туристская деятельность во всех её формах способствует всестороннему развитию личности ребенка, она направлена на совершенствование его интеллектуального, духовного и физического развития, способствует изучению Родины, приобретению навыков самостоятельной деятельности. Вовлечение учащихся в туристско-краеведческую деятельность позволяет педагогу решать одновременно, в комплексе, вопросы обучения, воспитания, оздоровления, профессиональной ориентации и социальной адаптации подростков, формирования навыков здорового образа жизни и безопасности жизнедеятельности.</w:t>
      </w:r>
    </w:p>
    <w:p w:rsidR="00137817" w:rsidRDefault="00137817" w:rsidP="00042D7F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B77BDD">
        <w:rPr>
          <w:color w:val="000000"/>
          <w:sz w:val="28"/>
          <w:szCs w:val="28"/>
        </w:rPr>
        <w:t>Самодеятельный пешеходный туризм – непростой, трудоемкий, но бесконечно интересный и полезный способ организации детского досуга. Ведь такой туризм обладает огромным воспитательным потенциалом. Он приучает детей переносить бытовую неустроенность, различные трудности, учит брать на себя ответственность за общее дело, бережному отношению к родной природе и памятникам культуры, рациональному использованию своего времени, сил, имущества; формирует навыки труда по самообслуживанию; способствует развитию самостоятельности учащихся. </w:t>
      </w:r>
      <w:r w:rsidRPr="00B77BDD">
        <w:rPr>
          <w:color w:val="000000"/>
          <w:sz w:val="28"/>
          <w:szCs w:val="28"/>
        </w:rPr>
        <w:br/>
        <w:t>Последнее имеет особое значение для развития детей школьного возраста.</w:t>
      </w:r>
    </w:p>
    <w:p w:rsidR="00042D7F" w:rsidRDefault="00042D7F" w:rsidP="00042D7F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Освоение программы предполагает приобретение и развитие таких социально значимых качеств учащихся, как: трудолюбие, настойчивость, целеустремленность. Занятия в объединении требуют систематической работы, в результате которой формируется отношение к труду как социально и личностно значимой ценности. В условиях автономного существования туристской группы, в походе учащиеся понимают, что только их труд лежит в основе успешного преодоления маршрута.</w:t>
      </w:r>
    </w:p>
    <w:p w:rsidR="00042D7F" w:rsidRDefault="00042D7F" w:rsidP="00042D7F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Большую часть времени уделяется практическим занятиям, экскурсиям, походам и соревнованиям на свежем воздухе. Регулярные занятия по общей и специальной физической подготовке, походы способствуют закаливанию, укреплению здоровья, физическому совершенствованию подростков. Правильное распределение и выполнение физических нагрузок способствует укреплению костно-мышечного аппарата, кровеносной системы, предупреждению, профилактике и лечению заболеваний дыхательных путей.</w:t>
      </w:r>
    </w:p>
    <w:p w:rsidR="00042D7F" w:rsidRDefault="00042D7F" w:rsidP="00042D7F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Занятия в туристско-краеведческом объединении предполагают тесное сотрудничество на всех стадиях занятий (подготовки, проведения и подведения итогов походов). Взаимовыручка, как средство решения многих больших и маленьких проблем воспринимается юными туристами как должное. Важно помнить, что дружба, сплоченность группы – одно из условий безопасности её действий, принятия решений при условии заботы о благополучии всех членов группы, самостоятельность с высокой степенью ответственности за безопасность собственную, и группы в целом.</w:t>
      </w:r>
    </w:p>
    <w:p w:rsidR="00042D7F" w:rsidRDefault="00042D7F" w:rsidP="00042D7F">
      <w:pPr>
        <w:pStyle w:val="c4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Коллективная деятельность в туристско-краеведческом объединении, в конечном итоге, способствует быстрой адаптации учащихся к условиям социальной среды, к различным социальным ситуациям, деятельности в микр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Style w:val="c6"/>
          <w:color w:val="000000"/>
          <w:sz w:val="28"/>
          <w:szCs w:val="28"/>
          <w:shd w:val="clear" w:color="auto" w:fill="FFFFFF"/>
        </w:rPr>
        <w:t>макрогруппах</w:t>
      </w:r>
      <w:proofErr w:type="spellEnd"/>
      <w:r>
        <w:rPr>
          <w:rStyle w:val="c6"/>
          <w:color w:val="000000"/>
          <w:sz w:val="28"/>
          <w:szCs w:val="28"/>
          <w:shd w:val="clear" w:color="auto" w:fill="FFFFFF"/>
        </w:rPr>
        <w:t xml:space="preserve">; к культурным, психологическим и социологическим </w:t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факторам. При этом у учащихся развиваются личностные качества, необходимые для работы в коллективе. В таких условиях у них укрепляется объективные факторы самооценки; мотивация, направленная на самосовершенствование и самореализацию.</w:t>
      </w:r>
    </w:p>
    <w:p w:rsidR="00042D7F" w:rsidRDefault="00042D7F" w:rsidP="00042D7F">
      <w:pPr>
        <w:pStyle w:val="c11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 целом все эти компоненты – необходимые и достаточные условия воспитания человека полезного обществу, способного к созидательному производительному труду, защите Отечества – патриота своей Родины.  </w:t>
      </w:r>
    </w:p>
    <w:p w:rsidR="006473EE" w:rsidRPr="00B77BDD" w:rsidRDefault="006473EE" w:rsidP="000F5C9A">
      <w:pPr>
        <w:shd w:val="clear" w:color="auto" w:fill="FFFFFF"/>
        <w:spacing w:after="277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формируется дружный детский коллектив. Программа составлена с учетом возможностей материальной базы.</w:t>
      </w:r>
    </w:p>
    <w:p w:rsidR="00042D7F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обучение детей  основам туризма и безопасного пребывания в природной среде.</w:t>
      </w:r>
    </w:p>
    <w:p w:rsidR="000F5C9A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F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5C9A" w:rsidRPr="000F5C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реализации программы решаются следующие</w:t>
      </w:r>
      <w:r w:rsidR="000F5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задачи:</w:t>
      </w:r>
    </w:p>
    <w:p w:rsidR="000F5C9A" w:rsidRPr="000F5C9A" w:rsidRDefault="000F5C9A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CC66A2" w:rsidRPr="00CC66A2" w:rsidRDefault="000F5C9A" w:rsidP="00CC66A2">
      <w:pPr>
        <w:numPr>
          <w:ilvl w:val="0"/>
          <w:numId w:val="1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гражданственности, как способности к </w:t>
      </w:r>
      <w:r w:rsidR="00CC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эффективному социальному взаимодействию в условиях гражданского общества;</w:t>
      </w:r>
    </w:p>
    <w:p w:rsidR="006473EE" w:rsidRPr="00B77BDD" w:rsidRDefault="00CC66A2" w:rsidP="006473EE">
      <w:pPr>
        <w:numPr>
          <w:ilvl w:val="0"/>
          <w:numId w:val="1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физически развитой, здоровой, жизнеспособной личности;</w:t>
      </w:r>
    </w:p>
    <w:p w:rsidR="006473EE" w:rsidRPr="00B77BDD" w:rsidRDefault="00CC66A2" w:rsidP="006473EE">
      <w:pPr>
        <w:numPr>
          <w:ilvl w:val="0"/>
          <w:numId w:val="1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природе, окружающим, к самому себе в экологическом единстве существования;</w:t>
      </w:r>
    </w:p>
    <w:p w:rsidR="006473EE" w:rsidRPr="00B77BDD" w:rsidRDefault="00CC66A2" w:rsidP="006473EE">
      <w:pPr>
        <w:numPr>
          <w:ilvl w:val="0"/>
          <w:numId w:val="1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этических и эстетических качеств личности, через восприятие природы;</w:t>
      </w:r>
    </w:p>
    <w:p w:rsidR="006473EE" w:rsidRDefault="00CC66A2" w:rsidP="006473EE">
      <w:pPr>
        <w:numPr>
          <w:ilvl w:val="0"/>
          <w:numId w:val="1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общероссийской гражданской идентичности, патриотизма и гражданской ответственности;</w:t>
      </w:r>
    </w:p>
    <w:p w:rsidR="00CC66A2" w:rsidRDefault="00CC66A2" w:rsidP="00CC66A2">
      <w:pPr>
        <w:shd w:val="clear" w:color="auto" w:fill="FFFFFF"/>
        <w:spacing w:after="277" w:line="240" w:lineRule="auto"/>
        <w:ind w:left="5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C66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Образавательные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C66A2" w:rsidRDefault="00CC66A2" w:rsidP="00CC66A2">
      <w:pPr>
        <w:pStyle w:val="a4"/>
        <w:numPr>
          <w:ilvl w:val="0"/>
          <w:numId w:val="6"/>
        </w:num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основам организации туристского быта полевых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66A2" w:rsidRDefault="00CC66A2" w:rsidP="00CC66A2">
      <w:pPr>
        <w:pStyle w:val="a4"/>
        <w:numPr>
          <w:ilvl w:val="0"/>
          <w:numId w:val="6"/>
        </w:num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технике передвижения по различному рельефу, организации страховки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преодолении естественных препятствий на маршруте</w:t>
      </w:r>
    </w:p>
    <w:p w:rsidR="00CC66A2" w:rsidRDefault="00CC66A2" w:rsidP="00CC66A2">
      <w:pPr>
        <w:pStyle w:val="a4"/>
        <w:numPr>
          <w:ilvl w:val="0"/>
          <w:numId w:val="6"/>
        </w:num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основам ориентирования на местности</w:t>
      </w:r>
      <w:r w:rsidR="00B6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069C" w:rsidRDefault="00B6069C" w:rsidP="00CC66A2">
      <w:pPr>
        <w:pStyle w:val="a4"/>
        <w:numPr>
          <w:ilvl w:val="0"/>
          <w:numId w:val="6"/>
        </w:num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туристским навыкам и навыкам выживания в экстремальных природных условиях;</w:t>
      </w:r>
    </w:p>
    <w:p w:rsidR="00B6069C" w:rsidRDefault="00B6069C" w:rsidP="00B6069C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06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B6069C" w:rsidRDefault="00B6069C" w:rsidP="00B6069C">
      <w:pPr>
        <w:pStyle w:val="a4"/>
        <w:numPr>
          <w:ilvl w:val="0"/>
          <w:numId w:val="7"/>
        </w:num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поисковой и краеведческой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069C" w:rsidRDefault="00B6069C" w:rsidP="00B6069C">
      <w:pPr>
        <w:pStyle w:val="a4"/>
        <w:numPr>
          <w:ilvl w:val="0"/>
          <w:numId w:val="7"/>
        </w:num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экологической культуры, бережного отношения к родной земле, природным богатствам России;</w:t>
      </w:r>
    </w:p>
    <w:p w:rsidR="00B6069C" w:rsidRDefault="00B6069C" w:rsidP="006473EE">
      <w:pPr>
        <w:pStyle w:val="a4"/>
        <w:numPr>
          <w:ilvl w:val="0"/>
          <w:numId w:val="7"/>
        </w:num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познавательного интереса, эмоционально – ценностного отношения к образовательному туризму;</w:t>
      </w:r>
    </w:p>
    <w:p w:rsidR="006473EE" w:rsidRPr="00B6069C" w:rsidRDefault="006473EE" w:rsidP="00B6069C">
      <w:pPr>
        <w:shd w:val="clear" w:color="auto" w:fill="FFFFFF"/>
        <w:spacing w:after="277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предполагает организацию оздоровительно-познавательной деятельности средствами туризма под руководством педагога таким образом, чтобы оказывалось преимущественное воздействие образовательно-воспитательного процесса на двигательную, творческую, познавательную и эмоциональную сферу ребенка в непосредственном контакте с действительностью - окружающей природной и социальной средой. При этом адаптация организма ребенка к физическим нагрузкам предполагает необходимость их строгого дозирования по объему, продолжительности и напряженности в соответствии с полом и возрастом, а также индивидуальным уровнем функционального и биологического развития занимающихся.</w:t>
      </w:r>
    </w:p>
    <w:p w:rsidR="006473EE" w:rsidRPr="00B77BDD" w:rsidRDefault="006473EE" w:rsidP="0064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в учебном плане</w:t>
      </w:r>
    </w:p>
    <w:p w:rsidR="006473EE" w:rsidRPr="00B77BDD" w:rsidRDefault="006473EE" w:rsidP="006473EE">
      <w:pPr>
        <w:shd w:val="clear" w:color="auto" w:fill="FFFFFF"/>
        <w:spacing w:after="27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рассчитано на 68 часов (2 часа в неделю)</w:t>
      </w:r>
    </w:p>
    <w:p w:rsidR="006473EE" w:rsidRPr="00B77BDD" w:rsidRDefault="006473EE" w:rsidP="0064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обучения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целей и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задач, сформулированных в программе используются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методы и формы работы: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Поисково-исследовательский метод (самостоятельная работа кружковцев с выполнением различных заданий на экскурсиях и походах и т. д.);</w:t>
      </w:r>
    </w:p>
    <w:p w:rsidR="006473EE" w:rsidRPr="00B77BDD" w:rsidRDefault="006473EE" w:rsidP="006473EE">
      <w:pPr>
        <w:numPr>
          <w:ilvl w:val="0"/>
          <w:numId w:val="2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самореализации, самоуправления через творческие дела, соревнованиях, походах, экскурсиях;</w:t>
      </w:r>
    </w:p>
    <w:p w:rsidR="006473EE" w:rsidRPr="00B77BDD" w:rsidRDefault="006473EE" w:rsidP="006473EE">
      <w:pPr>
        <w:numPr>
          <w:ilvl w:val="0"/>
          <w:numId w:val="2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контроля: врачебный, самоконтроль, контроль успеваемости и качества усвоения комплексной программы;</w:t>
      </w:r>
    </w:p>
    <w:p w:rsidR="006473EE" w:rsidRPr="00B77BDD" w:rsidRDefault="006473EE" w:rsidP="006473EE">
      <w:pPr>
        <w:numPr>
          <w:ilvl w:val="0"/>
          <w:numId w:val="2"/>
        </w:numPr>
        <w:shd w:val="clear" w:color="auto" w:fill="FFFFFF"/>
        <w:spacing w:after="277" w:line="240" w:lineRule="auto"/>
        <w:ind w:left="4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комплексного подхода к образованию и воспитанию, предполагающий единство нравственного, физического, эстетического и других форм воспитания.</w:t>
      </w:r>
    </w:p>
    <w:p w:rsidR="006473EE" w:rsidRPr="00B77BDD" w:rsidRDefault="006473EE" w:rsidP="0064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Параметры и критерии определения приближенности к цели: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Знания, умения, навыки: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достижение знаний, умений и навыков по программе уровня компетентности;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самообразованию;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применять знания в нестандартных ситуациях.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Интеллектуальная деятельность: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 к новым знаниям;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использовать знания на практике;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расширение общего кругозора;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рациональная организация жизни в полевых условиях;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видеть и запоминать окружающее.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Креативность</w:t>
      </w:r>
      <w:proofErr w:type="spellEnd"/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к саморазвитию;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позиция в деятельности;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эмоциональная сопричастность с окружающим миром.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 личности, жизненные и нравственные позиции: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к самосовершенствованию;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коммуникабельность, культура общения в обществе;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оптимизм, настойчивость в преодолении трудностей.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здоровье физическое и психологическое;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здорового образа жизни;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осознанное отношение к здоровью, физической культуре.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материала 7 класс</w:t>
      </w: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3"/>
        <w:gridCol w:w="5200"/>
        <w:gridCol w:w="940"/>
        <w:gridCol w:w="1096"/>
        <w:gridCol w:w="1561"/>
      </w:tblGrid>
      <w:tr w:rsidR="006473EE" w:rsidRPr="00B77BDD" w:rsidTr="006473EE">
        <w:tc>
          <w:tcPr>
            <w:tcW w:w="5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9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тем и разделов</w:t>
            </w:r>
          </w:p>
        </w:tc>
        <w:tc>
          <w:tcPr>
            <w:tcW w:w="345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6473EE" w:rsidRPr="00B77BDD" w:rsidTr="006473E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</w:tr>
      <w:tr w:rsidR="006473EE" w:rsidRPr="00B77BDD" w:rsidTr="006473EE">
        <w:trPr>
          <w:trHeight w:val="450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роль туризма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юных туристов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Туристско-бытовые навыки юного туриста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в природной среде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дома, в школе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473EE" w:rsidRPr="00B77BDD" w:rsidTr="006473EE">
        <w:trPr>
          <w:trHeight w:val="1035"/>
        </w:trPr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и групповое снаряжение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Питьевой режим на туристской прогулке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биваков и охрана природы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Туристская группа в походном строю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топографии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местности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топографические знаки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Ориентирование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компасу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плану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на местности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Личная гигиена и первая доврачебная помощь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 туриста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9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доврачебной помощи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ран, ссадин, мозолей и наложение простейших повязок</w:t>
            </w:r>
          </w:p>
        </w:tc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транспортировки пострадавшего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473EE" w:rsidRPr="00B77BDD" w:rsidTr="006473EE">
        <w:trPr>
          <w:trHeight w:val="165"/>
        </w:trPr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Основы краеведения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Родословие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Азбука краеведения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Азбука спортивно-оздоровительного туризма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Пешеходный туризм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Туристские узлы и их применение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7.4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Лыжный туризм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спортивно-оздоровительная физическая подготовка</w:t>
            </w:r>
          </w:p>
        </w:tc>
      </w:tr>
      <w:tr w:rsidR="006473EE" w:rsidRPr="00B77BDD" w:rsidTr="006473EE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физическая подготовка и оздоровление организма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473EE" w:rsidRPr="00B77BDD" w:rsidTr="006473EE">
        <w:tc>
          <w:tcPr>
            <w:tcW w:w="56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</w:tbl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Введение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Познавательная роль туризма. Правила поведения юных туристов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 - средство познания своего края. Знаменитые русские путешественники и исследователи, их роль в развитии России.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целей и задач на новый год. Уточнение интересов и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пожеланий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занимающихся на новый год.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местах туристских прогулок и экскурсий. Уважительное отношение к окружающим людям.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участников спортивно-туристских состязаний, соревнований и игр.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Прогулка на берег пруда с целью закрепления знаний о правилах поведения в природе и развития наблюдательности, внимания занимающихся. Наблюдение за красотой окружающего мира.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Туристско-бытовые навыки юного туриста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Основы безопасности в природной среде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Безусловное выполнение требований руководителя туристской (экскурсионной) группы - основа безопасного поведения. Правила передвижения туристской группы. Правила поведения юных туристов во время различных природных явлений. Правила разведения и поддержания туристского костра, а также его тушения при оставлении места бивака. Правила сбора лекарственных и дикорастущих растений (цветов), грибов и ягод. Правила личной безопасности при встрече в природной среде с представителями животного мира. Соблюдение тишины во время туристских прогулок, учебных экскурсий. Элементарные правила поведения в чрезвычайных (аварийных) ситуациях в природной среде.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Взаимопомощь в туристской группе.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Соблюдение правил безопасности во время туристской прогулки, экскурсии. Распознавание во время прогулки лекарственных и съедобных дикорастущих растений (цветов), грибов и ягод.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Основы безопасности дома, в школе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безопасного поведения дома, в школе. Правила обращения с колющими, режущими предметами, электроприборами, препаратами бытовой химии и медикаментами. Правила противопожарной безопасности (проверка выключения электроприборов при уходе из класса, квартиры или другого помещения, исключение использования неисправных электроприборов и самостоятельного их ремонта). Знание телефонов аварийных служб, службы спасения. Правила эвакуации из помещения (класс, школа) при возникновении опасности. Оказание помощи младшим и престарелым, девочкам.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чрезвычайных (аварийных) ситуациях в школе, действия в случае объявления тревоги.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 Личное и групповое снаряжение и уход за ним. Питьевой режим на туристской прогулке. Организация бивака и охрана природы. Туристская группа в походном строю.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Личное снаряжение юного туриста для туристской прогулки (экскурсии) в зимнее время (межсезонье).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обуви и к одежде: белье, спортивный костюм, куртка, брюки, ветровка, головной убор, носки, рукавички и пр.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посуда туриста, средства гигиены, туристский коврик, спальный мешок, рюкзак, лыжи, лыжные палки, лыжные ботинки, бахилы.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Специальное туристское снаряжение для соревнований: рукавицы, перчатки, штормовки, головной убор, обувь - и требования к нему.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Укладка и упаковка рюкзачка для зимней прогулки. Требования к упаковке продуктов для перекуса во время зимней туристской прогулки (экскурсии). Термос и правила безопасности при пользовании им на экскурсии или зимней прогулке.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личного снаряжения в соответствии с погодными условиями (зима и межсезонье). Уход за личным снаряжением (сушка, проветривание, чистка) и его своевременный ремонт.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Палатки и тенты, их виды и назначение, устройство палаток и тентов, правила ухода и ремонта. Костровое и кухонное снаряжение, требования к нему, правила ухода, чистки и мытья.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групповое туристское снаряжение (веревки, карабины).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Охрана природы при организации биваков. Утилизация бытовых отходов и мусора в туристском походе, на экскурсии. Выбор площадки для установки палаток. Основные типы и назначение туристских костров: «шалаш», «колодец», «таежный». Выбор места для костра. Соблюдение правил пожарной безопасности при разведении и поддержании костра. Тушение костров и охрана природы.</w:t>
      </w:r>
    </w:p>
    <w:p w:rsid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Строй туристской группы во время лыжной туристской прогулки: направляющий (тропящий лыжню) и замыкающий туристской группы, порядок смены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направляющего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(тропящего). Организация отдыха и привалов на лыжных прогулках. Ритм и темп движения туристской группы на лыжном маршруте. Взаимопомощь в туристской группе. Привалы: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организации перекуса. Распорядок дня на лыжной туристской прогулке.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Упаковка продуктов для перекуса. Ремонт личного снаряжения (наложение заплаток, пришивание пуговиц).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Питьевой режим во время зимней (или в период межсезонья) туристской прогулки и экскурсии. Питьевой режим при занятиях физическими упражнениями и оздоровительным туризмом. Способы обеззараживания воды для питья и приготовления пищи. Использование снега для приготовления пищи на зимней прогулке.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бивачных работ во время туристской прогулки. Разбивка лагеря. Оборудование и обустройство кострищ. Разведение и поддержание костра. Приготовление пищи на костре. Сооружение костра для обогрева и сушки одежды.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Туристская лыжная прогулка. Построение в колонну, организация движения группы. Работа направляющего и замыкающего.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Основы топографии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Школьный двор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Школа, назначение кабинетов и помещений, школьный двор, дорога в школу; названия прилегающих к школе улиц.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плана-схемы школы и его вычерчивание условными знаками с указанием назначения зданий и сооружений.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 План местности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и план местности. Топографическая карта. Масштабы планов местности и карт.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расстояний на местности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3.3. Условные топографические знаки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изображения на рисунках и планах водных объектов, сооружений, растительности и пр. Простейшие условные знаки.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Рисовка условных знаков планов местности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Топографический диктант, кроссворд. Понятие «легенда». Формирование навыков чтения легенды маршрута туристской прогулки, выполненного условными знаками плана местности.</w:t>
      </w:r>
      <w:r w:rsid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навыком составления легенды и движения группы по легенде, выполненной условными знаками.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 Ориентирование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 Ориентирование по компасу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сторон горизонта по компасу. Ориентирование компаса. Определение направлений С, 3, Ю и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компаса.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направлений С, 3,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на КП, установленные на школьном дворе, на удаленные предметы во время туристской прогулки.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 Ориентирование по плану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чтения плана местности (спортивной карты). Ориентирование плана (спортивной карты) по сторонам горизонта. Ориентирование плана (спортивной карты) по предметам и линейным ориентирам на местности. Движение по плану (карте).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 движения по плану школы, школьного двора, на местности.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 Ориентирование на местности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отслеживания пройденного расстояния на открытой местности временем движения, парами шагов и пр. Ориентирование по солнцу, объектам растительного и животного мира, по местным признакам, по линейным ориентирам. Ориентирование по линейным ориентирам и рельефу, по описанию (легенде) и по азимуту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по легенде с использованием расстояний и направлений сторон горизонта в школьном дворе. Ориентирование по солнцу, объектам растительного и животного мира, по местным признакам в условиях леса.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Личная гигиена и первая доврачебная помощь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 Личная гигиена туриста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личной гигиены на туристских прогулках. Личная гигиена при занятиях физической культурой, спортом и туризмом.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 на зимнем привале при организации перекуса. Работа санитара в туристской группе.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 Оказание первой доврачебной помощи. Обработка ран, ссадин, мозолей и наложение простейших повязок.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доврачебной помощи при различных заболеваниях и травмах. Материалы для обработки ран и наложения повязок.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Растяжение, вывих. Характеристика травм. Необходимая помощь. Профилактика. Ожоги, обморожения. Причины, признаки, виды ожогов и обморожений. Профилактика ожогов и защита организма от мороза.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Укусы животных и кровососущих насекомых. Правила обработки ран и наложения повязок. Профилактика укусов клещей и других насекомых.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Отравление. Профилактика пищевых отравлений. Признаки, оказание необходимой помощи.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и солнечный удар. Причины и признаки. Профилактика, необходимая помощь.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доврачебной помощи условно пострадавшим. Обработка ранок, ссадин, мозолей. Наложение повязок.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5.3. Способы транспортировки пострадавшего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транспортировки пострадавшего. Организация транспортировки пострадавшего при различных травмах и заболеваниях: вывихах, тепловом ударе, отравлении и др. Правила транспортировки пострадавшего по лестницам, склонам (спуски и подъемы) при различных травмах. Взаимопомощь в туристской группе при транспортировке пострадавшего.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сре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транспортировки пострадавшего из курток, штормовок. Транспортировка пострадавшего на пересеченном рельефе на руках, с помощью простейших транспортных средств (носилок из штормовок, курток).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Основы краеведения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 Родословие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Ближайшие родственники воспитанников. Родословная. Семейные традиц</w:t>
      </w:r>
      <w:r w:rsidR="00B6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праздники</w:t>
      </w:r>
      <w:proofErr w:type="gramStart"/>
      <w:r w:rsidR="00B6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60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География родственников.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 совместно с родителями родословной. Рассказы о своих друзьях, бабушках, дедушках, других родственниках.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 Азбука краеведения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Краеведческие должности: юный историк-краевед, краевед-летописец, краевед-фотограф, метеоролог, ботаник, зоолог, орнитолог, краевед-географ, краевед-эколог и т. д. Ведение дневника краеведческих наблюдений.</w:t>
      </w:r>
      <w:proofErr w:type="gramEnd"/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и культуры общения в культурно-зрелищных и просветительных учреждениях.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природе и наблюдений во время экскурсии в лес или к реке. Дневник краеведческих наблюдений.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дневников наблюдений, впечатлений (совместно с педагогом или родителями). Экскурсия в краеведческий музей (школьный). Рассказ занимающихся о наиболее ярких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впечатлениях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посещения музея, выставки.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Спортивно-оздоровительный туризм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7.1. Пешеходный туризм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и искусственные препятствия. Способы преодоления естественных препятствий без снаряжения и с использованием снаряжения (веревки). Подъем и спуск по склонам с использованием перил спортивным способом. Способы переправы через болото, через канавы, завалы. Преодоление оврагов, песчаных склонов. Обход преград и препятствий.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безопасности при преодолении препятствий.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техники передвижения: спуски, подъемы, преодоление канав, завалов, оврагов и пр. Переправа через условное болото по наведенным кладям (жердям) и по кочкам. Переправа через овраг с использованием «маятника».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7.2. Туристские узлы и их применение.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туристские узлы: «прямой», «проводник простой», «проводник восьмерка», «двойной проводник», «встречный» и «булинь».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назначение и использование.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Вязание узлов по их назначению. Маркировка веревки для транспортировки.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7.4 Лыжный туризм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Правильный подбор лыж, лыжных палок и ботинок для занятий туризмом и ориентированием. Передвижение ступающим и скользящим шагом, повороты на месте, спуски в низкой и основной стойках, подъем ступающим шагом, повороты в движении Техника безопасности при ходьбе на лыжах.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лыж и снаряжения для занятий туризмом и ориентированием. Передвижение на лыжах по лыжне до 1500-2000 м;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поведения зимой на улице (взаимоконтроль).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Общая спортивно-оздоровительная физическая подготовка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8.1. Общая физическая подготовка и оздоровление организма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утренней физической зарядки. Значение совершенствова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выносливости и морально-волевых качеств. Развитие общей и специаль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выносливости, кроссовая подготовка. Развитие силы. Соблюдение личной гигиены при занятиях физическими упражнениями.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основам техники бега. Упражнения на развитие быстроты, скоростно-силовых качеств, силы, выносливости, гибкости и координационных способностей. Спортивные игры.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7 класс</w:t>
      </w:r>
    </w:p>
    <w:tbl>
      <w:tblPr>
        <w:tblW w:w="14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"/>
        <w:gridCol w:w="3478"/>
        <w:gridCol w:w="3368"/>
        <w:gridCol w:w="3012"/>
        <w:gridCol w:w="1040"/>
        <w:gridCol w:w="2596"/>
      </w:tblGrid>
      <w:tr w:rsidR="006473EE" w:rsidRPr="00B77BDD" w:rsidTr="006473EE"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Раздел/темы</w:t>
            </w:r>
          </w:p>
        </w:tc>
        <w:tc>
          <w:tcPr>
            <w:tcW w:w="63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деятельности учащихся, планируемые результаты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 – </w:t>
            </w:r>
            <w:proofErr w:type="gramStart"/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 реализации</w:t>
            </w:r>
          </w:p>
        </w:tc>
      </w:tr>
      <w:tr w:rsidR="006473EE" w:rsidRPr="00B77BDD" w:rsidTr="006473E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2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(ЗУП</w:t>
            </w: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результаты (УУД)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3EE" w:rsidRPr="00B77BDD" w:rsidTr="006473EE">
        <w:tc>
          <w:tcPr>
            <w:tcW w:w="138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 четверть- 18 ч.</w:t>
            </w:r>
          </w:p>
        </w:tc>
      </w:tr>
      <w:tr w:rsidR="006473EE" w:rsidRPr="00B77BDD" w:rsidTr="006473EE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Туризм - средство познания своего края. Правила поведения юных туристов,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в природной среде, с/игры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двор,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топографические знаки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прогулки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 туриста, с/игры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солнцу, объектам растительного и животного мира</w:t>
            </w:r>
            <w:proofErr w:type="gramStart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,, </w:t>
            </w:r>
            <w:proofErr w:type="gramEnd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Туристские узлы и их применение, с/игры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Рисовка условных знаков планов местности.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подготовка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доврачебной помощи при различных заболеваниях и травмах.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двор, с/игры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плану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подготовка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сторон горизонта по компасу,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плана-схемы школьного двора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безопасности в природной среде,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Знать: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Значение туризма и краеведения для оздоровления организма человека, познания окружающего мира и самого себя.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-Основы краеведения.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Историю своего края.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Виды туризма.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Начальная топографическая подготовка.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Правила поведения в походе, на экскурсии.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-Правила гигиены туриста;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Правила охраны природы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правила ТБ на занятиях по физической подготовке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Уметь: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Работать с компасом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Определение сторон горизонта по объектам 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растительного и животного мира, по местным признакам.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-применять беговые, прыжковые упражнения для развития физических качеств;</w:t>
            </w:r>
          </w:p>
          <w:p w:rsidR="006473EE" w:rsidRPr="00BD2C97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C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Понимать: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влияние спортивных игр на развитие скоростно-силовых качеств; координационных способностей, выносливости;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влияние спортивных игр на воспитание коллективистских и нравственных качеств личности;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воспитание волевых качеств личности.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D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 к изучению истории и культуры родного края;</w:t>
            </w:r>
          </w:p>
          <w:p w:rsidR="00BD2C97" w:rsidRDefault="006473EE" w:rsidP="00BD2C97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первоначальные туристские умения и навыки.</w:t>
            </w:r>
          </w:p>
          <w:p w:rsidR="006473EE" w:rsidRPr="00B77BDD" w:rsidRDefault="00BD2C97" w:rsidP="00BD2C97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473EE"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называть основные физические качества человека;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подбор одежды и инвентаря для туристических прогулок и походов;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D2C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воспринимать содержательную оценку своей работы учителем;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следовать на занятиях инструкциям учителя;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свою работу.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отвечать на вопросы и задавать вопросы;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выслушивать друг друга.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C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Соблюдать</w:t>
            </w: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техники безопасности при выполнении беговых упражнений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C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Проявлять</w:t>
            </w: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 силы, быстроты, выносливости и координации при выполнении беговых упражнений.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– октябрь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73EE" w:rsidRPr="00B77BDD" w:rsidTr="006473EE">
        <w:tc>
          <w:tcPr>
            <w:tcW w:w="138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 четверть- 14 ч.</w:t>
            </w:r>
          </w:p>
        </w:tc>
      </w:tr>
      <w:tr w:rsidR="006473EE" w:rsidRPr="00B77BDD" w:rsidTr="006473EE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направлений С, 3, Ю и</w:t>
            </w:r>
            <w:proofErr w:type="gramStart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помощи компаса,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прогулки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легенде с использованием расстояний и направлений сторон горизонта в школьном дворе,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прогулки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дома, в школе,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доврачебной помощи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и план местности.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школьный музей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Вязание узлов по их назначению.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Родословная, с/игры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на местности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транспортировки пострадавшего.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Семейные традиции и праздники,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Краеведческие должности, 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физическая подготовка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Знать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Начальная топографическая подготовка.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Правила поведения в походе, на экскурсии.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-Участвовать в совместной подготовке, 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осуществлении похода. Подбирать туристическую одежду и обувь.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Знать содержимое аптечки, уметь оказывать первую доврачебную помощь - Осознавать свое место и обязанности в детском коллективе.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Основы краеведения.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Работать с компасом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Определение сторон горизонта по объектам растительного и животного мира, по местным признакам.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выделять положительные и отрицательные моменты похода собирать материал для гербария и делать зарисовки родной природы.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положительное отношение к своему здоровью и здоровью окружающих людей, к ежедневным занятиям физической культурой, к ЗОЖ, к природе, как основным ценностям в жизни человека.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правила поведения на занятиях по общефизической и туристской подготовке;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рассказывать об истории возникновения физической культуры и туризма;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значение физических упражнений для здоровья человека;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 воспринимать содержательную оценку своей работы учителем;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следовать на занятиях инструкциям учителя;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свою работу.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изучать «Кодекс туриста»;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отвечать на вопросы и задавать вопросы;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выслушивать друг друга.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</w:tr>
      <w:tr w:rsidR="006473EE" w:rsidRPr="00B77BDD" w:rsidTr="006473EE">
        <w:tc>
          <w:tcPr>
            <w:tcW w:w="138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III четверть- 20 ч.</w:t>
            </w:r>
          </w:p>
        </w:tc>
      </w:tr>
      <w:tr w:rsidR="006473EE" w:rsidRPr="00B77BDD" w:rsidTr="006473EE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Топографический диктант.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о своих друзьях, бабушках, дедушках, других родственниках, с/игры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компасу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доврачебной помощи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«легенда», с/игры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Туристские узлы и их применение, с/игры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безопасности при ходьбе на лыжах. 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Лыжные прогулки.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на местности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подготовка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транспортировки пострадавшего.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Простейшие условные знаки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Туристские узлы и их применение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Ориентирование, с/игры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Знать -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при ходьбе на лыжах;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-правила передвижения на лыжах;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Способы транспортировки пострадавшего.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Простейшие условные знаки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 -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вязать простые узлы;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ориентироваться по компасу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D2C97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C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Понимать: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влияние спортивных игр на развитие скоростно-силовых качеств; координационных способностей, выносливости;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влияние спортивных игр на воспитание коллективистских и нравственных качеств личности;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воспитание волевых качеств личности.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положительное отношение к своему здоровью и здоровью окружающих людей, к ежедневным занятиям физической культурой, к природе, как основным ценностям в жизни человека.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подбор одежды и инвентаря для туристических прогулок и походов;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самостоятельно выполнять первоначальные действия юного туриста в природе, в быту, в </w:t>
            </w:r>
            <w:proofErr w:type="spellStart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необустроенных</w:t>
            </w:r>
            <w:proofErr w:type="spellEnd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условиях.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 воспринимать содержательную оценку своей работы учителем;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следовать на занятиях инструкциям учителя;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свою работу.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отвечать на вопросы и задавать вопросы;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выслушивать друг друга;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Январь-февраль-март</w:t>
            </w:r>
          </w:p>
        </w:tc>
      </w:tr>
      <w:tr w:rsidR="006473EE" w:rsidRPr="00B77BDD" w:rsidTr="006473EE">
        <w:tc>
          <w:tcPr>
            <w:tcW w:w="1380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IV четверть- 16 ч.</w:t>
            </w:r>
          </w:p>
        </w:tc>
      </w:tr>
      <w:tr w:rsidR="006473EE" w:rsidRPr="00B77BDD" w:rsidTr="006473EE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транспортировки пострадавшего.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подготовка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и план местности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плану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первой 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доврачебной помощи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легенде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Туристские узлы и их применение с/игры,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на местности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компасу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прогулки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прогулки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легенде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Схема и план местности.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прогулки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неделя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прогулки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</w:t>
            </w:r>
          </w:p>
        </w:tc>
        <w:tc>
          <w:tcPr>
            <w:tcW w:w="3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Знать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риродные ориентиры, применять на практике знания для ориентирования;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Ориентироваться на местности по природным признакам.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-Определять стороны горизонта по Полярной звезде.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Составлять план-рисунок на основе глазомерной (визуальной) 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съемки местности.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Уметь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</w:t>
            </w:r>
            <w:proofErr w:type="gramEnd"/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язать простые узлы;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выполнять комплексы упражнений для развития основных двигательных качеств.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 на практике теоретические знания, в походных условиях.</w:t>
            </w:r>
          </w:p>
          <w:p w:rsidR="006473EE" w:rsidRPr="00BD2C97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D2C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Понимать: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влияние спортивных игр на развитие скоростно-силовых качеств; координационных способностей, выносливости;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влияние спортивных игр на воспитание коллективистских и нравственных качеств личности;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воспитание волевых качеств личности.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положительное отношение к своему здоровью и здоровью окружающих людей, к ежедневным занятиям физической культурой, к природе, как основным ценностям в жизни человека.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«читать» простейшие топографические знаки;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различать понятия 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«Здоровье человека», «физическая культура и туризм», «физические упражнения», «турист», «туристическая группа»;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влияние занятий физическими упражнениями и туризмом на здоровье человека.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 воспринимать содержательную оценку своей работы учителем;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следовать на занятиях инструкциям учителя;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свою работу.</w:t>
            </w:r>
          </w:p>
          <w:p w:rsidR="006473EE" w:rsidRPr="00B77BDD" w:rsidRDefault="006473EE" w:rsidP="0064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отвечать на вопросы и задавать вопросы;</w:t>
            </w:r>
          </w:p>
          <w:p w:rsidR="006473EE" w:rsidRPr="00B77BDD" w:rsidRDefault="006473EE" w:rsidP="006473EE">
            <w:pPr>
              <w:spacing w:after="277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выслушивать друг друга;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73EE" w:rsidRPr="00B77BDD" w:rsidRDefault="006473EE" w:rsidP="0064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73EE" w:rsidRPr="00B77BDD" w:rsidRDefault="006473EE" w:rsidP="006473EE">
            <w:pPr>
              <w:spacing w:after="27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</w:tr>
    </w:tbl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 реализации программы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Воспитательные</w:t>
      </w: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внеурочной туристско-краеведческой деятельности школьников распределяются по трем уровням.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Результаты первого уровня (приобретение школьником социальных знаний, понимания социальной реальности и повседневной жизни): 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школьниками знаний о правилах ведения здорового образа жизни; о правилах поведения человека в лесу, у водоемов, на болоте, в горах; о правилах передвижения по дорогам; о правилах обращения с огнем; 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 правилах обращения с опасными инструментами; 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общения с незнакомыми людьми; об основных нормах гигиены; о способах ориентирования на местности и элементарных правилах выживания в природе; о принятых в обществе нормах отношения к природе, к памятникам истории и культуры; о рисках и угрозах нарушения этих норм; о действенных способах защиты природы; об истории и культуре родного края;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основах организации коллективной творческой деятельности.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Результаты второго уровня (формирование позитивных отношений школьника к базовым ценностям нашего общества и к социальной реальности в целом):</w:t>
      </w:r>
      <w:r w:rsidRPr="00B77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ценностных отношений школьника к своему здоровью и здоровью окружающих его людей, к спорту и физкультуре, к природе, к родному Отечеству, его истории и народу, к труду, к другим людям. 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7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Результаты третьего уровня (приобретение школьником опыта самостоятельного социального действия):</w:t>
      </w:r>
      <w:r w:rsidRPr="00B77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школьником опыта самообслуживания, самоорганизации и организации совместной деятельности с другими школьниками; опыта управления другими людьми и принятия на себя ответственности за других людей.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знать: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Значение туризма и краеведения для оздоровления организма человека, познания окружающего мира и самого себя.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своего края.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туризма.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Начальная топографическая подготовка.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поведения в походе, на экскурсии.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охраны природы и исторических памятников.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уметь: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сторон горизонта по объектам растительного и животного мира, по местным признакам.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первую доврачебную помощь.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  <w:proofErr w:type="gramStart"/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деятельность</w:t>
      </w: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Теоретические занятия проводиться в форме лекции, беседы, просто свободного разговора на заданную тему, решение и составление кроссвордов и других занимательных заданий, консультаций и т.д. Занятия проводятся в классном кабинете, спортивном зале. Практические занятия также могут проводиться в различной обстановке: и в помещении, и на местности: на школьном стадионе. Изучение истории родного края, села.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Воспитывающая деятельность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Направлена на социализацию каждого учащегося, на развитие таких нравственных качеств как патриотизм, стремления вести здоровый образ жизни, чувства ответственности, взаимопомощь, взаимовыручка, коллективизм, любознательность, уважительного отношения к людям разных профессий, толерантности, нравственно-этических норм. Воспитательная деятельность имеет две важные составляющие - индивидуальную работу с каждым учащимся и формирование детского коллектива, то есть коллективную и групповую деятельность. Индивидуальная работа предполагает отслеживание регулярности посещения каждым учащимся посещения занятий, его активность в учебном процессе и во 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внеучебных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мероприятиях, его отношения с другими воспитанниками, его социализация усвоение им основ начальной профессиональной подготовки, результативность его деятельности. Методы работы в данном направлении применяются самые различные: индивидуальные беседы, анкетирование, тестирование, различные виды поощрения. Формы и методы работы групповой и коллективной работы также могут быть самыми разнообразными: массовые дела 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досугово-развивающего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характера, походы, экскурсии.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деятельность: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физическое совершенствование школьников – развитие силы, выносливости, координации движений в соответствии с их возрастными и физическими возможностями. Занятия проводятся в спортивном зале и на школьном стадионе, где ребята играют в подвижные игры, спортивные игры (волейбол, футбол), эстафеты, зимой катаются на лыжах. Обучаются основным туристическим навыкам и умениям, организуются походы.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оценки результативности учебных знаний.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оценки результативности учебных знаний применяется входной, текущий и итоговый контроль.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входного контроля – диагностика имеющихся знаний и умений учащихся.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оценки: устный опрос, физические показатели учащихся.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применяется для оценки качества усвоения материала.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оценки: тестирование, сдача контрольных нормативов по физической подготовке, участие в соревнованиях.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 – участие в районных соревнованиях, в районном туристическом слете.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473EE" w:rsidRPr="00B77BDD" w:rsidRDefault="006473EE" w:rsidP="00647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педагога: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Дмитриева Э.Я., 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Кабытов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П.С. «Самарская область» учебное пособие, Самара 1996г.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Кодыш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Э.Н. «Соревнования туристов» Москва, «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1990 г.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Маслов А.Г., Константинов Ю.С., 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Дрогов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«Полевые туристические лагеря» Москва, «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2000 г.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4.Самохин Ю.С., Самохина Т.А. «Туризм в детском оздоровительном лагере» Москва, «Педагогическое общество России» 2003 г.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Степанов П.В., 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Сизяев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С.В., Сафронов Т.Н. Программы внеурочной деятельности. 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Туристко-краеведческая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 Спортивно-оздоровительная деятельность. Москва, «Просвещение» 2011 г.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Титова В.В. «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Туристко-краеведческие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кружки в школе» Москва, «Просвещение» 1988 г.</w:t>
      </w:r>
    </w:p>
    <w:p w:rsidR="006473EE" w:rsidRPr="00B77BDD" w:rsidRDefault="006473EE" w:rsidP="006473E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Тихонова Л.И. «Программа подготовки инструкторов школьного туризма» Самара 1998 г.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детей: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Балабанов Н.В. «Узлы» Москва 1998г.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Власов А.А. «Турист» Москва, «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ФиС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1974г.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Егоров И.И. «План и карта» Москва 1963г.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Завальный А.Н. «Самарский краевед» «Самарское книжное издательство» 1991 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КуриловаВ.И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«Туризм» Москва, «Просвещение» 1988г.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Курцева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«Медико-санитарная подготовка учащихся» учебник для 10 класса Москва, «Просвещение» 1986г.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 А.Т. учебник «ОБЖ» 10 класс Москва, «АСТ» 2000 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 А.Т. учебник «</w:t>
      </w:r>
      <w:proofErr w:type="gram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ОБЖ» И</w:t>
      </w:r>
      <w:proofErr w:type="gram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Москва, «АСТ» 2000 г.</w:t>
      </w:r>
    </w:p>
    <w:p w:rsidR="006473EE" w:rsidRPr="00B77BDD" w:rsidRDefault="006473EE" w:rsidP="006473EE">
      <w:pPr>
        <w:numPr>
          <w:ilvl w:val="0"/>
          <w:numId w:val="4"/>
        </w:numPr>
        <w:shd w:val="clear" w:color="auto" w:fill="FFFFFF"/>
        <w:spacing w:after="277" w:line="240" w:lineRule="auto"/>
        <w:ind w:left="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Штюрмер Ю.А. «Краткий справочник туриста» Москва, «</w:t>
      </w:r>
      <w:proofErr w:type="spellStart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Профиздат</w:t>
      </w:r>
      <w:proofErr w:type="spellEnd"/>
      <w:r w:rsidRPr="00B77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1985 г.</w:t>
      </w:r>
    </w:p>
    <w:p w:rsidR="006473EE" w:rsidRPr="00B77BDD" w:rsidRDefault="006473EE" w:rsidP="00647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141" w:rsidRPr="00B77BDD" w:rsidRDefault="002D1141">
      <w:pPr>
        <w:rPr>
          <w:rFonts w:ascii="Times New Roman" w:hAnsi="Times New Roman" w:cs="Times New Roman"/>
          <w:sz w:val="28"/>
          <w:szCs w:val="28"/>
        </w:rPr>
      </w:pPr>
    </w:p>
    <w:sectPr w:rsidR="002D1141" w:rsidRPr="00B77BDD" w:rsidSect="00BD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BE0"/>
    <w:multiLevelType w:val="multilevel"/>
    <w:tmpl w:val="0FF0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02A10"/>
    <w:multiLevelType w:val="multilevel"/>
    <w:tmpl w:val="A2CE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70733"/>
    <w:multiLevelType w:val="hybridMultilevel"/>
    <w:tmpl w:val="B018FB52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>
    <w:nsid w:val="442172ED"/>
    <w:multiLevelType w:val="multilevel"/>
    <w:tmpl w:val="816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A58DA"/>
    <w:multiLevelType w:val="multilevel"/>
    <w:tmpl w:val="B74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324A1"/>
    <w:multiLevelType w:val="multilevel"/>
    <w:tmpl w:val="A2CE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C96762"/>
    <w:multiLevelType w:val="hybridMultilevel"/>
    <w:tmpl w:val="B70491C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3EE"/>
    <w:rsid w:val="000265D3"/>
    <w:rsid w:val="00042D7F"/>
    <w:rsid w:val="000F5C9A"/>
    <w:rsid w:val="00113BA1"/>
    <w:rsid w:val="00137817"/>
    <w:rsid w:val="001B0FDF"/>
    <w:rsid w:val="002D1141"/>
    <w:rsid w:val="00300F6A"/>
    <w:rsid w:val="003C7310"/>
    <w:rsid w:val="0054156D"/>
    <w:rsid w:val="006473EE"/>
    <w:rsid w:val="007C4DBE"/>
    <w:rsid w:val="0080359E"/>
    <w:rsid w:val="008346F5"/>
    <w:rsid w:val="0086273B"/>
    <w:rsid w:val="009C3976"/>
    <w:rsid w:val="00B565D4"/>
    <w:rsid w:val="00B6069C"/>
    <w:rsid w:val="00B77BDD"/>
    <w:rsid w:val="00BD2C97"/>
    <w:rsid w:val="00C07490"/>
    <w:rsid w:val="00CC66A2"/>
    <w:rsid w:val="00DD0E85"/>
    <w:rsid w:val="00F9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4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42D7F"/>
  </w:style>
  <w:style w:type="character" w:customStyle="1" w:styleId="c45">
    <w:name w:val="c45"/>
    <w:basedOn w:val="a0"/>
    <w:rsid w:val="00042D7F"/>
  </w:style>
  <w:style w:type="character" w:customStyle="1" w:styleId="c6">
    <w:name w:val="c6"/>
    <w:basedOn w:val="a0"/>
    <w:rsid w:val="00042D7F"/>
  </w:style>
  <w:style w:type="paragraph" w:customStyle="1" w:styleId="c118">
    <w:name w:val="c118"/>
    <w:basedOn w:val="a"/>
    <w:rsid w:val="0004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6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24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FFF1782</dc:creator>
  <cp:lastModifiedBy>FFF1782</cp:lastModifiedBy>
  <cp:revision>5</cp:revision>
  <dcterms:created xsi:type="dcterms:W3CDTF">2023-10-12T12:23:00Z</dcterms:created>
  <dcterms:modified xsi:type="dcterms:W3CDTF">2023-11-07T12:50:00Z</dcterms:modified>
</cp:coreProperties>
</file>