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7D" w:rsidRPr="00650A7D" w:rsidRDefault="00650A7D" w:rsidP="00650A7D">
      <w:pPr>
        <w:spacing w:after="150" w:line="240" w:lineRule="auto"/>
        <w:outlineLvl w:val="0"/>
        <w:rPr>
          <w:rFonts w:ascii="Arial" w:eastAsia="Times New Roman" w:hAnsi="Arial" w:cs="Arial"/>
          <w:b/>
          <w:bCs/>
          <w:vanish/>
          <w:color w:val="555555"/>
          <w:kern w:val="36"/>
          <w:sz w:val="25"/>
          <w:szCs w:val="25"/>
        </w:rPr>
      </w:pPr>
      <w:bookmarkStart w:id="0" w:name="_GoBack"/>
      <w:bookmarkEnd w:id="0"/>
      <w:r w:rsidRPr="00650A7D">
        <w:rPr>
          <w:rFonts w:ascii="Arial" w:eastAsia="Times New Roman" w:hAnsi="Arial" w:cs="Arial"/>
          <w:b/>
          <w:bCs/>
          <w:vanish/>
          <w:color w:val="555555"/>
          <w:kern w:val="36"/>
          <w:sz w:val="25"/>
          <w:szCs w:val="25"/>
        </w:rPr>
        <w:t>«Департамент образования Администрации города Сургут»</w:t>
      </w:r>
    </w:p>
    <w:p w:rsidR="00650A7D" w:rsidRPr="00650A7D" w:rsidRDefault="00180017" w:rsidP="00650A7D">
      <w:pPr>
        <w:spacing w:before="150" w:after="150" w:line="240" w:lineRule="auto"/>
        <w:rPr>
          <w:rFonts w:ascii="Tahoma" w:eastAsia="Times New Roman" w:hAnsi="Tahoma" w:cs="Tahoma"/>
          <w:vanish/>
          <w:sz w:val="17"/>
          <w:szCs w:val="17"/>
        </w:rPr>
      </w:pPr>
      <w:r>
        <w:rPr>
          <w:rFonts w:ascii="Tahoma" w:eastAsia="Times New Roman" w:hAnsi="Tahoma" w:cs="Tahoma"/>
          <w:vanish/>
          <w:sz w:val="17"/>
          <w:szCs w:val="17"/>
        </w:rPr>
        <w:pict>
          <v:rect id="_x0000_i1025" style="width:0;height:.75pt" o:hralign="center" o:hrstd="t" o:hrnoshade="t" o:hr="t" fillcolor="#2d7bc6" stroked="f"/>
        </w:pict>
      </w:r>
    </w:p>
    <w:p w:rsidR="00650A7D" w:rsidRPr="00650A7D" w:rsidRDefault="00650A7D" w:rsidP="00650A7D">
      <w:pPr>
        <w:spacing w:before="150" w:after="150" w:line="240" w:lineRule="auto"/>
        <w:rPr>
          <w:rFonts w:ascii="Tahoma" w:eastAsia="Times New Roman" w:hAnsi="Tahoma" w:cs="Tahoma"/>
          <w:sz w:val="17"/>
          <w:szCs w:val="17"/>
        </w:rPr>
      </w:pPr>
    </w:p>
    <w:p w:rsidR="00650A7D" w:rsidRPr="00650A7D" w:rsidRDefault="00650A7D" w:rsidP="00650A7D">
      <w:pPr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Информация для родителей по ФГОС НОО:</w:t>
      </w:r>
    </w:p>
    <w:p w:rsidR="00650A7D" w:rsidRPr="00650A7D" w:rsidRDefault="00650A7D" w:rsidP="00650A7D">
      <w:pPr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Уважаемые родители!</w:t>
      </w:r>
    </w:p>
    <w:p w:rsid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С 1 сентября 2011 года все образовательные учреждения России, не является исключением и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наша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школа  переходят на новый Федеральный государственный образовательный стандарт начального общего образования (ФГОС НОО).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Что такое Федеральный государственный стандарт начального общего образования? </w:t>
      </w:r>
    </w:p>
    <w:p w:rsid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Минобрнауки России: http://www.edu.ru/db-mon/mo/Data/d_09/m373.html. Материалы по ФГОС НОО размещены на сайте </w:t>
      </w:r>
      <w:hyperlink r:id="rId6" w:history="1">
        <w:r w:rsidRPr="00AC6A0C">
          <w:rPr>
            <w:rStyle w:val="a3"/>
            <w:rFonts w:ascii="Times New Roman" w:eastAsia="Times New Roman" w:hAnsi="Times New Roman" w:cs="Times New Roman"/>
            <w:iCs/>
            <w:sz w:val="24"/>
            <w:szCs w:val="24"/>
          </w:rPr>
          <w:t>http://standart.edu.ru</w:t>
        </w:r>
      </w:hyperlink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Какие требования выдвигает </w:t>
      </w:r>
      <w:proofErr w:type="gramStart"/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новый</w:t>
      </w:r>
      <w:proofErr w:type="gramEnd"/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ФГОС НОО? 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Стандарт выдвигает три группы требований: Требования к результатам освоения основной образовательной программы начального общего образования; Требования к структуре основной образовательной программы начального общего образования; Требования к условиям реализации основной образовательной программы начального общего образования.</w:t>
      </w:r>
    </w:p>
    <w:p w:rsid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Что является отличительной особенностью нового Стандарта? 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Отличительной особенностью нового стандарта является его деятельностный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метапредметных и предметных результатов.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Неотъемлемой частью ядра нового стандарта являются универсальные учебные действия (УУД). Под УУД понимают «общеучебные умения», «общие способы деятельности», «надпредметные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деятельностный подход в образовательном процессе начальной школы.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указывается как наиболее естественный способ формирования УУД, включена подпрограмма «Формирование ИКТ компетентности обучающихся». Реализация программы формирования УУД в начальной школе – ключевая задача внедрения нового образовательного стандарта.</w:t>
      </w:r>
    </w:p>
    <w:p w:rsid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Какие требования к результатам обучающимся устанавливает Стандарт?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Стандарт устанавливает </w:t>
      </w:r>
      <w:r w:rsidRPr="00650A7D">
        <w:rPr>
          <w:rFonts w:ascii="Times New Roman" w:eastAsia="Times New Roman" w:hAnsi="Times New Roman" w:cs="Times New Roman"/>
          <w:b/>
          <w:iCs/>
          <w:sz w:val="24"/>
          <w:szCs w:val="24"/>
        </w:rPr>
        <w:t>требования к результатам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, освоивших основную образовательную программу начального общего образования: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1)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идентичности;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2)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метапредметным, включающим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понятиями;</w:t>
      </w:r>
    </w:p>
    <w:p w:rsid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3)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Пример: Выпускник научится самостоятельно озаглавливать текст и создавать план текста. Выпускник получит возможность научиться создавать текст по предложенному заголовку. Подробнее познакомиться с содержание этого деления можно, изучив программы учебных предметов, представленные в основной образовательной программе.</w:t>
      </w:r>
    </w:p>
    <w:p w:rsid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Что изучается с использованием ИКТ? 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Изучение искусства предполагает изучение современных видов искусства наравне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традиционными. В частности, цифровой фотографии, видеофильма, мультипликации.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В контексте изучения всех предметов должны широко использоваться различные источники информации, в том числе, в доступном Интернете.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 проекты «Я и мое имя», «Моя семья», совместное издание Азбуки и многое другое. Родители должны всячески стимулировать детей к этой работе.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</w:t>
      </w:r>
    </w:p>
    <w:p w:rsid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Что такое информационно-образовательная среда? 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</w:t>
      </w:r>
    </w:p>
    <w:p w:rsid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Что такое внеурочная деятельность, каковы ее особенности? 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="00486DBB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486DBB" w:rsidRPr="00650A7D">
        <w:rPr>
          <w:rFonts w:ascii="Times New Roman" w:eastAsia="Times New Roman" w:hAnsi="Times New Roman" w:cs="Times New Roman"/>
          <w:iCs/>
          <w:sz w:val="24"/>
          <w:szCs w:val="24"/>
        </w:rPr>
        <w:t>бщеинтеллектуальное</w:t>
      </w:r>
      <w:proofErr w:type="spell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, общекультурное).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Содержание занятий должно формироваться с учетом пожеланий обучающихся и их родителей (законных представителей).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Во внеурочную деятельность могут входить: выполнение домашних заданий (начиная со второго полугодия), индивидуальные занятия учителя с детьми, требующими психолого-педагогической  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категорий,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Содержание внеурочной деятельности должно быть отражено в основной образовательной программе образовательного учреждения.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Время, отведенное на внеурочную деятельность не входит в предельно допустимую нагрузку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Обращаем ваше внимание на то, что каждое образовательное учреждение самостоятельно определяет режим работы (5-дневная или 6-дневная учебная неделя).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Продолжительность уроков в начальной школе: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iCs/>
          <w:sz w:val="24"/>
          <w:szCs w:val="24"/>
        </w:rPr>
        <w:t>в 1 классе – 35 минут (при невозможности организовать специальное расписание звонков для 1 класса, активная фаза урока продолжается не более 35 минут);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во 2-4 классах – 40-45 минут (по решению общеобразовательного учреждения).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Продолжительность учебного года: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в 1 классе – 33 учебные недели;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во 2-4 классах – 34 учебные недели.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Продолжительность каникул в течение учебного года не менее 30 календарных дней. В первых классах устанавливаются дополнительные недельные каникулы (в феврале).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Общий объем нагрузки и объем аудиторной нагрузки для учащихся    определяется учебным планом образовательного учреждения, который предусматривает: обязательные учебные занятия, объемом 20</w:t>
      </w:r>
      <w:r w:rsidR="00486DBB">
        <w:rPr>
          <w:rFonts w:ascii="Times New Roman" w:eastAsia="Times New Roman" w:hAnsi="Times New Roman" w:cs="Times New Roman"/>
          <w:iCs/>
          <w:sz w:val="24"/>
          <w:szCs w:val="24"/>
        </w:rPr>
        <w:t xml:space="preserve"> (21 час + 1 час физической культуры)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часов в неделю;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внеурочную деятельность младших школьников, на которую отводится 10 часов в неделю.</w:t>
      </w:r>
    </w:p>
    <w:p w:rsidR="00650A7D" w:rsidRPr="00650A7D" w:rsidRDefault="00650A7D" w:rsidP="00650A7D">
      <w:pPr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***</w:t>
      </w:r>
    </w:p>
    <w:p w:rsidR="00650A7D" w:rsidRPr="00650A7D" w:rsidRDefault="00650A7D" w:rsidP="00650A7D">
      <w:pPr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ПСИХОЛОГИЧЕСКИЙ ПОРТРЕТ ИДЕАЛЬНОГО ПЕРВОКЛАССНИКА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Педагогическая готовность: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Навыки чтения.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Навыки счета.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Навыки письма.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Навыки рисования.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Звуковая культура речи (чистая речь).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Умеет развернуто ответить на вопрос.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Хороший словарный запас.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Хорошая общая осведомленность.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 Интеллектуальная готовность: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 Дифференцированность восприятия как основы мышления.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Планомерность восприятия (наблюдательность).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Развитое воображение.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Хорошая ориентировка в пространстве и времени.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Развитое наглядно-образное мышление: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умение выделять существенное в явлениях окружаю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softHyphen/>
        <w:t>щей действительности;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умение сравнивать их, видеть сходное и отличное.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Развитая тонкая моторика (владение карандашом, ручкой, ножницами, навыки рисования).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Хорошая память.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•   Развита регулирующая функция речи (выполняет словес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softHyphen/>
        <w:t>ные инструкции).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Интеллектуальная активность (умение превратить учеб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softHyphen/>
        <w:t>ную задачу в самостоятельную цель деятельности).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Предпосылки абстрактно-логического мышления: способность понимать символы;</w:t>
      </w:r>
    </w:p>
    <w:p w:rsid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способность сформулировать вопросы; 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способность самостоятельно рассуждать, находить при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softHyphen/>
        <w:t>чины явлений и делать простые выводы.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  </w:t>
      </w: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Мотивационная готовность: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Выраженность познавательных интересов.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Стремление освоить роль школьника (хочет ходить в школу, иметь портфель и т. п.).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Принятие системы требований, предъявляемых школой и учителем.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  </w:t>
      </w: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Эмоционально-волевая готовность: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Умение управлять своим поведением (на уроке, во время перемены).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Сохранение работоспособности в течение одного урока и в течение учебного дня.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Эмоциональная устойчивость (регуляция эмоций).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Произвольная регуляция внимания: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концентрация внимания;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устойчивость внимания;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переключение внимания.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Умение задерживать свои импульсы (например, не пере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softHyphen/>
        <w:t>бивать других в разговоре).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Умение продлить действие, приложив к этому волевое усилие.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5. Коммуникативная готовность: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Желание общаться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со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взрослыми и детьми.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Умение установить контакт с учителем.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Сохранение чувства дистанции.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Способность к личностному контакту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со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взрослым (в про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softHyphen/>
        <w:t>тивовес ситуативному).                                                    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Умение устанавливать контакт со сверстниками.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Умение войти в детский коллектив и найти своё место в  нём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Умение выполнять совместную деятельность.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Умение поддерживать равноправные взаимоотношения со сверстниками.</w:t>
      </w:r>
    </w:p>
    <w:p w:rsidR="00650A7D" w:rsidRPr="00650A7D" w:rsidRDefault="00650A7D" w:rsidP="00650A7D">
      <w:pPr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ПОРТРЕТ ИДЕАЛЬНОГО ПЕРВОКЛАССНИКА, СОСТАВЛЕННЫЙ ПЕДАГОГАМИ НАЧАЛЬНЫХ КЛАССОВ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  </w:t>
      </w: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Педагогическая готовность: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Знает буквы.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Различает звуки на слух.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Большой запас слов.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Считает в пределах 10.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Имеет элементарный запас знаний по математике.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С хорошо подготовленной к письму рукой.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Умеет правильно держать ручку, карандаш.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Обладает навыком рисования карандашом.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Умеет обращаться со школьными принадлежностями.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Умеет приготовиться к уроку.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 Обладает элементарными навыками самообслуживания (умеет самостоятельно переодеться, знает, где его вещи).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Аккуратен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одежде.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Воспитанный.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Интеллектуальная готовность: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Устойчивое внимание.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Умеющий думать.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Умеющий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делать выводы.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Умеющий фантазировать.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Наблюдательный.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Хорошо развита речь, умение выразить свои мысли.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Умеет ориентироваться на листе бумаги.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Мотивационная готовность: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Настроен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обучение.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Готов к серьёзной работе.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Учится с интересом.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 •   Хочет узнавать новое.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 Любит думать.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Аккуратный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, бережно обращается со школьными принадлежностями.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Проявляет интерес к самым разнообразным вопросам жизни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Эмоционально-волевая готовность: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Способен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управлять своим поведением.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Собранный.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Сосредоточен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выполнении задания не очень интересного, но очень нужного.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Умеет выдерживать напряжение в работе.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Способен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сделать усилие воли.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Способен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поставить «надо» выше желания «хочу».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Способен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слушать и выполнять требования учителя.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Исполнительный.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Усидчивый.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Умеющий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настроиться на работу, когда это необходим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5.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Коммуникативная готовность: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Не боится вступать в новый коллектив.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Не боится обращаться с вопросами к учителю.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Понимает мимику учителя.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Умеет слышать интонацию голоса учителя.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 Дорожит отношением к нему учителя.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С чувством дистанции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ко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взрослым.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Ответственный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свои поступки.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Соблюдающий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необходимые нормы приличия.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Умеет говорить свободно, не стесняясь.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Общительный.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Скромный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общении.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Эмоционально отзывчивый.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Уважающий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себя.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Уважающий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товарищей.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Уважающий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родителей.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Умеющий слушать.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 Добрый.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  </w:t>
      </w:r>
      <w:proofErr w:type="gramStart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Отзывчивый</w:t>
      </w:r>
      <w:proofErr w:type="gramEnd"/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 к просьбам товарищей.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 Доброжелательны.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6.</w:t>
      </w: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 xml:space="preserve">  </w:t>
      </w:r>
      <w:r w:rsidRPr="00650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Прочее:</w:t>
      </w:r>
    </w:p>
    <w:p w:rsidR="00650A7D" w:rsidRPr="00650A7D" w:rsidRDefault="00650A7D" w:rsidP="00650A7D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0A7D">
        <w:rPr>
          <w:rFonts w:ascii="Times New Roman" w:eastAsia="Times New Roman" w:hAnsi="Times New Roman" w:cs="Times New Roman"/>
          <w:iCs/>
          <w:sz w:val="24"/>
          <w:szCs w:val="24"/>
        </w:rPr>
        <w:t>•   Хорошее состояние здоровья.</w:t>
      </w:r>
    </w:p>
    <w:p w:rsidR="006E5454" w:rsidRPr="00650A7D" w:rsidRDefault="006E5454" w:rsidP="00650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5454" w:rsidRPr="00650A7D" w:rsidSect="00650A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7993"/>
    <w:multiLevelType w:val="multilevel"/>
    <w:tmpl w:val="DA92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23EEB"/>
    <w:multiLevelType w:val="multilevel"/>
    <w:tmpl w:val="F476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7283F"/>
    <w:multiLevelType w:val="multilevel"/>
    <w:tmpl w:val="7BF8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7D"/>
    <w:rsid w:val="00180017"/>
    <w:rsid w:val="00404FB7"/>
    <w:rsid w:val="00486DBB"/>
    <w:rsid w:val="00650A7D"/>
    <w:rsid w:val="006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A7D"/>
    <w:pPr>
      <w:spacing w:after="150" w:line="240" w:lineRule="auto"/>
      <w:ind w:left="60"/>
      <w:outlineLvl w:val="0"/>
    </w:pPr>
    <w:rPr>
      <w:rFonts w:ascii="Arial" w:eastAsia="Times New Roman" w:hAnsi="Arial" w:cs="Arial"/>
      <w:b/>
      <w:bCs/>
      <w:color w:val="555555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A7D"/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50A7D"/>
    <w:rPr>
      <w:b w:val="0"/>
      <w:bCs w:val="0"/>
      <w:color w:val="2D7BC6"/>
      <w:u w:val="single"/>
    </w:rPr>
  </w:style>
  <w:style w:type="character" w:styleId="a4">
    <w:name w:val="Strong"/>
    <w:basedOn w:val="a0"/>
    <w:uiPriority w:val="22"/>
    <w:qFormat/>
    <w:rsid w:val="00650A7D"/>
    <w:rPr>
      <w:b/>
      <w:bCs/>
    </w:rPr>
  </w:style>
  <w:style w:type="paragraph" w:styleId="a5">
    <w:name w:val="Normal (Web)"/>
    <w:basedOn w:val="a"/>
    <w:uiPriority w:val="99"/>
    <w:semiHidden/>
    <w:unhideWhenUsed/>
    <w:rsid w:val="00650A7D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650A7D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50A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5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A7D"/>
    <w:pPr>
      <w:spacing w:after="150" w:line="240" w:lineRule="auto"/>
      <w:ind w:left="60"/>
      <w:outlineLvl w:val="0"/>
    </w:pPr>
    <w:rPr>
      <w:rFonts w:ascii="Arial" w:eastAsia="Times New Roman" w:hAnsi="Arial" w:cs="Arial"/>
      <w:b/>
      <w:bCs/>
      <w:color w:val="555555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A7D"/>
    <w:rPr>
      <w:rFonts w:ascii="Arial" w:eastAsia="Times New Roman" w:hAnsi="Arial" w:cs="Arial"/>
      <w:b/>
      <w:bCs/>
      <w:color w:val="555555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50A7D"/>
    <w:rPr>
      <w:b w:val="0"/>
      <w:bCs w:val="0"/>
      <w:color w:val="2D7BC6"/>
      <w:u w:val="single"/>
    </w:rPr>
  </w:style>
  <w:style w:type="character" w:styleId="a4">
    <w:name w:val="Strong"/>
    <w:basedOn w:val="a0"/>
    <w:uiPriority w:val="22"/>
    <w:qFormat/>
    <w:rsid w:val="00650A7D"/>
    <w:rPr>
      <w:b/>
      <w:bCs/>
    </w:rPr>
  </w:style>
  <w:style w:type="paragraph" w:styleId="a5">
    <w:name w:val="Normal (Web)"/>
    <w:basedOn w:val="a"/>
    <w:uiPriority w:val="99"/>
    <w:semiHidden/>
    <w:unhideWhenUsed/>
    <w:rsid w:val="00650A7D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650A7D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50A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5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97044">
      <w:bodyDiv w:val="1"/>
      <w:marLeft w:val="570"/>
      <w:marRight w:val="570"/>
      <w:marTop w:val="90"/>
      <w:marBottom w:val="5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  <w:divsChild>
                <w:div w:id="20799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983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2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026702">
          <w:marLeft w:val="0"/>
          <w:marRight w:val="3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3952">
                  <w:marLeft w:val="6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28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4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DOSKA</cp:lastModifiedBy>
  <cp:revision>2</cp:revision>
  <cp:lastPrinted>2011-05-17T09:34:00Z</cp:lastPrinted>
  <dcterms:created xsi:type="dcterms:W3CDTF">2016-11-25T04:56:00Z</dcterms:created>
  <dcterms:modified xsi:type="dcterms:W3CDTF">2016-11-25T04:56:00Z</dcterms:modified>
</cp:coreProperties>
</file>