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108" w:type="dxa"/>
        <w:tblLayout w:type="fixed"/>
        <w:tblLook w:val="0000"/>
      </w:tblPr>
      <w:tblGrid>
        <w:gridCol w:w="4743"/>
        <w:gridCol w:w="4680"/>
      </w:tblGrid>
      <w:tr w:rsidR="00EA4432" w:rsidRPr="00733357" w:rsidTr="00656FDC">
        <w:trPr>
          <w:trHeight w:val="3903"/>
        </w:trPr>
        <w:tc>
          <w:tcPr>
            <w:tcW w:w="4743" w:type="dxa"/>
          </w:tcPr>
          <w:p w:rsidR="00356041" w:rsidRDefault="00356041" w:rsidP="00656FDC">
            <w:pPr>
              <w:rPr>
                <w:sz w:val="28"/>
                <w:szCs w:val="28"/>
              </w:rPr>
            </w:pPr>
          </w:p>
          <w:p w:rsidR="00356041" w:rsidRPr="00356041" w:rsidRDefault="00356041" w:rsidP="00356041">
            <w:pPr>
              <w:rPr>
                <w:sz w:val="28"/>
                <w:szCs w:val="28"/>
              </w:rPr>
            </w:pPr>
          </w:p>
          <w:p w:rsidR="00356041" w:rsidRPr="00356041" w:rsidRDefault="00356041" w:rsidP="00356041">
            <w:pPr>
              <w:rPr>
                <w:sz w:val="28"/>
                <w:szCs w:val="28"/>
              </w:rPr>
            </w:pPr>
          </w:p>
          <w:p w:rsidR="00356041" w:rsidRPr="00356041" w:rsidRDefault="00356041" w:rsidP="00356041">
            <w:pPr>
              <w:rPr>
                <w:sz w:val="28"/>
                <w:szCs w:val="28"/>
              </w:rPr>
            </w:pPr>
          </w:p>
          <w:p w:rsidR="00356041" w:rsidRPr="00356041" w:rsidRDefault="00356041" w:rsidP="00356041">
            <w:pPr>
              <w:rPr>
                <w:sz w:val="28"/>
                <w:szCs w:val="28"/>
              </w:rPr>
            </w:pPr>
          </w:p>
          <w:p w:rsidR="00356041" w:rsidRPr="00356041" w:rsidRDefault="00356041" w:rsidP="00356041">
            <w:pPr>
              <w:rPr>
                <w:sz w:val="28"/>
                <w:szCs w:val="28"/>
              </w:rPr>
            </w:pPr>
          </w:p>
          <w:p w:rsidR="00356041" w:rsidRDefault="00356041" w:rsidP="00356041">
            <w:pPr>
              <w:rPr>
                <w:sz w:val="28"/>
                <w:szCs w:val="28"/>
              </w:rPr>
            </w:pPr>
          </w:p>
          <w:p w:rsidR="00F24394" w:rsidRDefault="00F24394" w:rsidP="00356041">
            <w:pPr>
              <w:rPr>
                <w:sz w:val="28"/>
                <w:szCs w:val="28"/>
              </w:rPr>
            </w:pPr>
          </w:p>
          <w:p w:rsidR="00EA4432" w:rsidRPr="00356041" w:rsidRDefault="00E24E16" w:rsidP="00E24E16">
            <w:pPr>
              <w:tabs>
                <w:tab w:val="left" w:pos="435"/>
                <w:tab w:val="left" w:pos="750"/>
                <w:tab w:val="left" w:pos="1140"/>
              </w:tabs>
            </w:pPr>
            <w:r>
              <w:rPr>
                <w:sz w:val="28"/>
                <w:szCs w:val="28"/>
              </w:rPr>
              <w:tab/>
            </w:r>
            <w:r w:rsidR="00FF4B50">
              <w:t>.07</w:t>
            </w:r>
            <w:r w:rsidR="00D57273">
              <w:t>.2017</w:t>
            </w:r>
            <w:r w:rsidR="00A604F9">
              <w:t xml:space="preserve">         </w:t>
            </w:r>
            <w:r w:rsidR="00F24394">
              <w:t xml:space="preserve">  </w:t>
            </w:r>
            <w:r w:rsidR="00A604F9">
              <w:t xml:space="preserve">   </w:t>
            </w:r>
            <w:r>
              <w:t xml:space="preserve">   </w:t>
            </w:r>
            <w:r w:rsidR="00A604F9">
              <w:t xml:space="preserve">  40</w:t>
            </w:r>
            <w:r w:rsidR="00356041">
              <w:t>-</w:t>
            </w:r>
            <w:r w:rsidR="00D57273">
              <w:t>2017</w:t>
            </w:r>
          </w:p>
        </w:tc>
        <w:tc>
          <w:tcPr>
            <w:tcW w:w="4680" w:type="dxa"/>
          </w:tcPr>
          <w:p w:rsidR="00741566" w:rsidRPr="00741566" w:rsidRDefault="00741566" w:rsidP="00741566">
            <w:pPr>
              <w:spacing w:line="240" w:lineRule="exact"/>
              <w:ind w:left="-28"/>
              <w:rPr>
                <w:bCs/>
                <w:sz w:val="28"/>
                <w:szCs w:val="28"/>
              </w:rPr>
            </w:pPr>
            <w:r w:rsidRPr="00741566">
              <w:rPr>
                <w:bCs/>
                <w:sz w:val="28"/>
                <w:szCs w:val="28"/>
              </w:rPr>
              <w:t xml:space="preserve">Главе Администрации Нелидовского района </w:t>
            </w:r>
          </w:p>
          <w:p w:rsidR="00741566" w:rsidRPr="00741566" w:rsidRDefault="00741566" w:rsidP="00741566">
            <w:pPr>
              <w:spacing w:line="240" w:lineRule="exact"/>
              <w:ind w:left="-28"/>
              <w:rPr>
                <w:bCs/>
                <w:sz w:val="28"/>
                <w:szCs w:val="28"/>
              </w:rPr>
            </w:pPr>
            <w:r w:rsidRPr="00741566">
              <w:rPr>
                <w:bCs/>
                <w:sz w:val="28"/>
                <w:szCs w:val="28"/>
              </w:rPr>
              <w:t>Тверской области</w:t>
            </w:r>
          </w:p>
          <w:p w:rsidR="00741566" w:rsidRPr="00741566" w:rsidRDefault="00741566" w:rsidP="00741566">
            <w:pPr>
              <w:spacing w:line="240" w:lineRule="exact"/>
              <w:ind w:left="-28"/>
              <w:rPr>
                <w:bCs/>
                <w:sz w:val="28"/>
                <w:szCs w:val="28"/>
              </w:rPr>
            </w:pPr>
          </w:p>
          <w:p w:rsidR="00741566" w:rsidRPr="00741566" w:rsidRDefault="00741566" w:rsidP="00741566">
            <w:pPr>
              <w:spacing w:line="240" w:lineRule="exact"/>
              <w:ind w:left="-28"/>
              <w:rPr>
                <w:bCs/>
                <w:sz w:val="28"/>
                <w:szCs w:val="28"/>
              </w:rPr>
            </w:pPr>
            <w:r w:rsidRPr="00741566">
              <w:rPr>
                <w:bCs/>
                <w:sz w:val="28"/>
                <w:szCs w:val="28"/>
              </w:rPr>
              <w:t>Павлову В.Б.</w:t>
            </w:r>
          </w:p>
          <w:p w:rsidR="00741566" w:rsidRPr="00741566" w:rsidRDefault="00741566" w:rsidP="0074156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741566" w:rsidRPr="00741566" w:rsidRDefault="00741566" w:rsidP="0074156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741566">
              <w:rPr>
                <w:sz w:val="28"/>
                <w:szCs w:val="28"/>
              </w:rPr>
              <w:t>пл. Ленина, д. 3, г. Нелидово, Тверская область, 172523</w:t>
            </w:r>
          </w:p>
          <w:p w:rsidR="00741566" w:rsidRPr="00741566" w:rsidRDefault="00741566" w:rsidP="00741566"/>
          <w:p w:rsidR="00112522" w:rsidRDefault="00112522" w:rsidP="001D4ED6">
            <w:pPr>
              <w:pStyle w:val="2"/>
              <w:spacing w:line="240" w:lineRule="exact"/>
              <w:jc w:val="left"/>
              <w:rPr>
                <w:b w:val="0"/>
                <w:sz w:val="28"/>
                <w:szCs w:val="28"/>
              </w:rPr>
            </w:pPr>
          </w:p>
          <w:p w:rsidR="00EA4432" w:rsidRPr="00733357" w:rsidRDefault="00EA4432" w:rsidP="00112522">
            <w:pPr>
              <w:spacing w:line="240" w:lineRule="exact"/>
              <w:ind w:left="-28"/>
              <w:rPr>
                <w:sz w:val="28"/>
                <w:szCs w:val="28"/>
              </w:rPr>
            </w:pPr>
          </w:p>
        </w:tc>
      </w:tr>
    </w:tbl>
    <w:p w:rsidR="00DE6675" w:rsidRDefault="00DE6675" w:rsidP="00DE6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E6675" w:rsidRDefault="00DE6675" w:rsidP="00DE66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положений </w:t>
      </w:r>
    </w:p>
    <w:p w:rsidR="00DE6675" w:rsidRDefault="00DE6675" w:rsidP="00DE66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трудового законодательства</w:t>
      </w:r>
    </w:p>
    <w:p w:rsidR="00DE6675" w:rsidRPr="005D642B" w:rsidRDefault="00DE6675" w:rsidP="00DE6675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color w:val="000000" w:themeColor="text1"/>
          <w:sz w:val="28"/>
          <w:szCs w:val="28"/>
        </w:rPr>
      </w:pPr>
    </w:p>
    <w:p w:rsidR="00DE6675" w:rsidRPr="005D642B" w:rsidRDefault="00DE6675" w:rsidP="00DE667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b/>
          <w:bCs/>
          <w:color w:val="000000" w:themeColor="text1"/>
          <w:sz w:val="28"/>
          <w:szCs w:val="28"/>
        </w:rPr>
      </w:pPr>
      <w:r w:rsidRPr="005D642B">
        <w:rPr>
          <w:b/>
          <w:bCs/>
          <w:color w:val="000000" w:themeColor="text1"/>
          <w:sz w:val="28"/>
          <w:szCs w:val="28"/>
        </w:rPr>
        <w:t>Продолжительность ежедневной работы для 14-летних граждан, работающих в период летних каникул, ограничили 4 часами</w:t>
      </w:r>
      <w:r w:rsidRPr="005D642B">
        <w:rPr>
          <w:color w:val="000000" w:themeColor="text1"/>
          <w:sz w:val="28"/>
          <w:szCs w:val="28"/>
        </w:rPr>
        <w:br/>
      </w:r>
    </w:p>
    <w:p w:rsidR="00DE6675" w:rsidRPr="00DE6675" w:rsidRDefault="00DE6675" w:rsidP="00DE6675">
      <w:pPr>
        <w:pStyle w:val="1"/>
        <w:ind w:firstLine="708"/>
        <w:jc w:val="both"/>
        <w:rPr>
          <w:color w:val="000000" w:themeColor="text1"/>
          <w:szCs w:val="28"/>
        </w:rPr>
      </w:pPr>
      <w:r w:rsidRPr="005D642B">
        <w:rPr>
          <w:color w:val="000000" w:themeColor="text1"/>
          <w:szCs w:val="28"/>
        </w:rPr>
        <w:t xml:space="preserve">Федеральным законом от 1 июля 2017 г. № 139-ФЗ внесены изменения в Трудовой кодекс Российской Федерации. Поправки касаются трудовой деятельности несовершеннолетних. Уточнены условия заключения трудового договора с лицами, достигшими 15 лет, оставившими школу до получения основного общего образования или отчисленными из нее и продолжающими получать общее образование в иной форме обучения. Согласно поправкам они могут заключать трудовой договор для выполнения легкого труда, не причиняющего вреда их здоровью, и без ущерба для освоения образовательной программы. Также уточнены условия вступления 14-летних граждан в трудовые отношения в случае получения ими общего образования. С письменного согласия одного из родителей (попечителя) и органа опеки и попечительства с ними может </w:t>
      </w:r>
      <w:r w:rsidRPr="00DE6675">
        <w:rPr>
          <w:color w:val="000000" w:themeColor="text1"/>
          <w:szCs w:val="28"/>
        </w:rPr>
        <w:t>быть заключен трудовой договор для выполнения легкого труда, не причиняющего вреда их здоровью. Кроме того, продолжительность ежедневной работы (смены) для граждан в возрасте от 14 до 15 лет, работающих в период летних каникул, ограничена 4 часами.</w:t>
      </w:r>
    </w:p>
    <w:p w:rsidR="00741566" w:rsidRPr="00DE6675" w:rsidRDefault="00DE6675" w:rsidP="00DE6675">
      <w:pPr>
        <w:shd w:val="clear" w:color="auto" w:fill="F2F2F0"/>
        <w:ind w:firstLine="708"/>
        <w:jc w:val="both"/>
        <w:rPr>
          <w:color w:val="000000" w:themeColor="text1"/>
          <w:sz w:val="28"/>
          <w:szCs w:val="28"/>
        </w:rPr>
      </w:pPr>
      <w:r w:rsidRPr="00DE6675">
        <w:rPr>
          <w:color w:val="000000" w:themeColor="text1"/>
          <w:sz w:val="28"/>
          <w:szCs w:val="28"/>
        </w:rPr>
        <w:t>Прошу организовать размещение указанной информации на сайтах образовательных учреждений Нелидовского района и сайте Администрации Нелидовского района Тверской области</w:t>
      </w:r>
      <w:r w:rsidR="00741566" w:rsidRPr="00DE6675">
        <w:rPr>
          <w:color w:val="000000" w:themeColor="text1"/>
          <w:sz w:val="28"/>
          <w:szCs w:val="28"/>
        </w:rPr>
        <w:t>, о чем уведомить межрайонную прокуратуру в семидневный срок.</w:t>
      </w:r>
    </w:p>
    <w:p w:rsidR="00B07124" w:rsidRDefault="00B07124" w:rsidP="00B07124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E24E16" w:rsidRDefault="00E24E16" w:rsidP="00B07124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</w:p>
    <w:p w:rsidR="00B07124" w:rsidRDefault="00595769" w:rsidP="00B07124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:rsidR="00B07124" w:rsidRDefault="002A148C" w:rsidP="00B07124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B07124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 xml:space="preserve">юстиции                   </w:t>
      </w:r>
      <w:r w:rsidR="00B07124">
        <w:rPr>
          <w:sz w:val="28"/>
          <w:szCs w:val="28"/>
        </w:rPr>
        <w:t xml:space="preserve">                        </w:t>
      </w:r>
      <w:r w:rsidR="00AC55D1">
        <w:rPr>
          <w:sz w:val="28"/>
          <w:szCs w:val="28"/>
        </w:rPr>
        <w:t xml:space="preserve">            </w:t>
      </w:r>
      <w:r w:rsidR="00595769">
        <w:rPr>
          <w:sz w:val="28"/>
          <w:szCs w:val="28"/>
        </w:rPr>
        <w:t xml:space="preserve">                      Е.В. Оанча</w:t>
      </w:r>
    </w:p>
    <w:p w:rsidR="00595769" w:rsidRDefault="00595769" w:rsidP="00643E7F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E24E16" w:rsidRDefault="00E24E16" w:rsidP="00643E7F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552B89" w:rsidRPr="006C1AB9" w:rsidRDefault="00643E7F" w:rsidP="00643E7F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Р.С. Замиралов, 8 (48266) 3-82-57</w:t>
      </w:r>
    </w:p>
    <w:sectPr w:rsidR="00552B89" w:rsidRPr="006C1AB9" w:rsidSect="002823F8">
      <w:headerReference w:type="default" r:id="rId7"/>
      <w:pgSz w:w="11906" w:h="16838"/>
      <w:pgMar w:top="1134" w:right="62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59" w:rsidRDefault="00574959" w:rsidP="00B02E1F">
      <w:r>
        <w:separator/>
      </w:r>
    </w:p>
  </w:endnote>
  <w:endnote w:type="continuationSeparator" w:id="1">
    <w:p w:rsidR="00574959" w:rsidRDefault="00574959" w:rsidP="00B0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59" w:rsidRDefault="00574959" w:rsidP="00B02E1F">
      <w:r>
        <w:separator/>
      </w:r>
    </w:p>
  </w:footnote>
  <w:footnote w:type="continuationSeparator" w:id="1">
    <w:p w:rsidR="00574959" w:rsidRDefault="00574959" w:rsidP="00B02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3344"/>
    </w:sdtPr>
    <w:sdtContent>
      <w:p w:rsidR="00B02E1F" w:rsidRDefault="00611E74">
        <w:pPr>
          <w:pStyle w:val="aa"/>
          <w:jc w:val="center"/>
        </w:pPr>
        <w:r>
          <w:fldChar w:fldCharType="begin"/>
        </w:r>
        <w:r w:rsidR="00B816B2">
          <w:instrText xml:space="preserve"> PAGE   \* MERGEFORMAT </w:instrText>
        </w:r>
        <w:r>
          <w:fldChar w:fldCharType="separate"/>
        </w:r>
        <w:r w:rsidR="00DE6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E1F" w:rsidRDefault="00B02E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A39"/>
    <w:multiLevelType w:val="hybridMultilevel"/>
    <w:tmpl w:val="71CAC9A6"/>
    <w:lvl w:ilvl="0" w:tplc="42C85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D55DD"/>
    <w:multiLevelType w:val="hybridMultilevel"/>
    <w:tmpl w:val="3E70DC62"/>
    <w:lvl w:ilvl="0" w:tplc="6666BF16">
      <w:start w:val="1"/>
      <w:numFmt w:val="decimal"/>
      <w:lvlText w:val="%1."/>
      <w:lvlJc w:val="left"/>
      <w:pPr>
        <w:ind w:left="1908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432"/>
    <w:rsid w:val="00001B7E"/>
    <w:rsid w:val="00021182"/>
    <w:rsid w:val="00030744"/>
    <w:rsid w:val="00031603"/>
    <w:rsid w:val="00046FEE"/>
    <w:rsid w:val="000602FE"/>
    <w:rsid w:val="00061842"/>
    <w:rsid w:val="00070040"/>
    <w:rsid w:val="00084F4D"/>
    <w:rsid w:val="00095385"/>
    <w:rsid w:val="000A487C"/>
    <w:rsid w:val="000A4CCD"/>
    <w:rsid w:val="000A5975"/>
    <w:rsid w:val="000B0BBE"/>
    <w:rsid w:val="000C42C6"/>
    <w:rsid w:val="000C45E8"/>
    <w:rsid w:val="000E5E26"/>
    <w:rsid w:val="000E76DE"/>
    <w:rsid w:val="000F18BF"/>
    <w:rsid w:val="000F792B"/>
    <w:rsid w:val="00105E9B"/>
    <w:rsid w:val="00112522"/>
    <w:rsid w:val="00117324"/>
    <w:rsid w:val="00117E1B"/>
    <w:rsid w:val="00122AA8"/>
    <w:rsid w:val="0015653F"/>
    <w:rsid w:val="00156906"/>
    <w:rsid w:val="00161DA0"/>
    <w:rsid w:val="00164F6C"/>
    <w:rsid w:val="00166739"/>
    <w:rsid w:val="00173C12"/>
    <w:rsid w:val="001804CE"/>
    <w:rsid w:val="001816C0"/>
    <w:rsid w:val="00184F3B"/>
    <w:rsid w:val="0019061F"/>
    <w:rsid w:val="0019182C"/>
    <w:rsid w:val="001935F8"/>
    <w:rsid w:val="001A5B7D"/>
    <w:rsid w:val="001A7DBD"/>
    <w:rsid w:val="001B4A51"/>
    <w:rsid w:val="001B73A3"/>
    <w:rsid w:val="001C4B48"/>
    <w:rsid w:val="001C62E2"/>
    <w:rsid w:val="001C7FD3"/>
    <w:rsid w:val="001D4ED6"/>
    <w:rsid w:val="001E244A"/>
    <w:rsid w:val="001F176C"/>
    <w:rsid w:val="001F178D"/>
    <w:rsid w:val="001F24BF"/>
    <w:rsid w:val="00215943"/>
    <w:rsid w:val="00220F7F"/>
    <w:rsid w:val="00222E5D"/>
    <w:rsid w:val="00236421"/>
    <w:rsid w:val="0025074E"/>
    <w:rsid w:val="00265281"/>
    <w:rsid w:val="00276CCB"/>
    <w:rsid w:val="002823F8"/>
    <w:rsid w:val="0029293C"/>
    <w:rsid w:val="002A148C"/>
    <w:rsid w:val="002B2C05"/>
    <w:rsid w:val="002C06C9"/>
    <w:rsid w:val="002C6E6E"/>
    <w:rsid w:val="002D51EF"/>
    <w:rsid w:val="002E4CE3"/>
    <w:rsid w:val="003010E8"/>
    <w:rsid w:val="00301C5D"/>
    <w:rsid w:val="003044FC"/>
    <w:rsid w:val="003058F4"/>
    <w:rsid w:val="00317FF6"/>
    <w:rsid w:val="00356041"/>
    <w:rsid w:val="00356A34"/>
    <w:rsid w:val="00363E23"/>
    <w:rsid w:val="003911F7"/>
    <w:rsid w:val="003941D4"/>
    <w:rsid w:val="003B25FB"/>
    <w:rsid w:val="003B33B5"/>
    <w:rsid w:val="003B48AC"/>
    <w:rsid w:val="003E7927"/>
    <w:rsid w:val="003F48F6"/>
    <w:rsid w:val="00400EA4"/>
    <w:rsid w:val="004033B5"/>
    <w:rsid w:val="00406525"/>
    <w:rsid w:val="00416213"/>
    <w:rsid w:val="00425877"/>
    <w:rsid w:val="00442FA3"/>
    <w:rsid w:val="00455EE7"/>
    <w:rsid w:val="00464EFA"/>
    <w:rsid w:val="00496D3C"/>
    <w:rsid w:val="004B67B7"/>
    <w:rsid w:val="004C5C62"/>
    <w:rsid w:val="004D7FAC"/>
    <w:rsid w:val="004E44FA"/>
    <w:rsid w:val="004E4D64"/>
    <w:rsid w:val="00510554"/>
    <w:rsid w:val="00520A46"/>
    <w:rsid w:val="00536A7A"/>
    <w:rsid w:val="00550F21"/>
    <w:rsid w:val="00552B89"/>
    <w:rsid w:val="00574959"/>
    <w:rsid w:val="00580EAF"/>
    <w:rsid w:val="00583D57"/>
    <w:rsid w:val="00592043"/>
    <w:rsid w:val="005933A6"/>
    <w:rsid w:val="00595769"/>
    <w:rsid w:val="005B7F11"/>
    <w:rsid w:val="005C1C98"/>
    <w:rsid w:val="005C54C3"/>
    <w:rsid w:val="005C71BD"/>
    <w:rsid w:val="005D346B"/>
    <w:rsid w:val="005F37C3"/>
    <w:rsid w:val="00605665"/>
    <w:rsid w:val="006106E1"/>
    <w:rsid w:val="00611E74"/>
    <w:rsid w:val="0062786F"/>
    <w:rsid w:val="00632FAC"/>
    <w:rsid w:val="0064343B"/>
    <w:rsid w:val="00643E7F"/>
    <w:rsid w:val="006500BF"/>
    <w:rsid w:val="006532E6"/>
    <w:rsid w:val="00653A8D"/>
    <w:rsid w:val="00654214"/>
    <w:rsid w:val="00655AD6"/>
    <w:rsid w:val="00656FDC"/>
    <w:rsid w:val="00677F1E"/>
    <w:rsid w:val="00693C87"/>
    <w:rsid w:val="00696BFD"/>
    <w:rsid w:val="006A0326"/>
    <w:rsid w:val="006B093F"/>
    <w:rsid w:val="006C16B8"/>
    <w:rsid w:val="006C1AB9"/>
    <w:rsid w:val="006D01F9"/>
    <w:rsid w:val="006D0A80"/>
    <w:rsid w:val="006D5986"/>
    <w:rsid w:val="006E00D2"/>
    <w:rsid w:val="00700108"/>
    <w:rsid w:val="00702D15"/>
    <w:rsid w:val="0070664C"/>
    <w:rsid w:val="0071620D"/>
    <w:rsid w:val="00733357"/>
    <w:rsid w:val="007335F5"/>
    <w:rsid w:val="00741566"/>
    <w:rsid w:val="00752E7E"/>
    <w:rsid w:val="00770A9C"/>
    <w:rsid w:val="0077423A"/>
    <w:rsid w:val="00792571"/>
    <w:rsid w:val="00795D9B"/>
    <w:rsid w:val="00796CF1"/>
    <w:rsid w:val="007A2F0F"/>
    <w:rsid w:val="007C2BCE"/>
    <w:rsid w:val="007C4851"/>
    <w:rsid w:val="00801293"/>
    <w:rsid w:val="008601EC"/>
    <w:rsid w:val="008807BE"/>
    <w:rsid w:val="00886969"/>
    <w:rsid w:val="008A0550"/>
    <w:rsid w:val="008A4E01"/>
    <w:rsid w:val="008B1876"/>
    <w:rsid w:val="008C021A"/>
    <w:rsid w:val="008C6AF5"/>
    <w:rsid w:val="008D08F1"/>
    <w:rsid w:val="008F0ABD"/>
    <w:rsid w:val="008F5A5D"/>
    <w:rsid w:val="009043BF"/>
    <w:rsid w:val="00913855"/>
    <w:rsid w:val="009220CC"/>
    <w:rsid w:val="009424DF"/>
    <w:rsid w:val="0094601A"/>
    <w:rsid w:val="00952D6C"/>
    <w:rsid w:val="009535B7"/>
    <w:rsid w:val="0095497F"/>
    <w:rsid w:val="00960538"/>
    <w:rsid w:val="009731B9"/>
    <w:rsid w:val="00980DF7"/>
    <w:rsid w:val="00984E10"/>
    <w:rsid w:val="009A013A"/>
    <w:rsid w:val="009A1CFE"/>
    <w:rsid w:val="009A757D"/>
    <w:rsid w:val="009B0EBA"/>
    <w:rsid w:val="009B78B5"/>
    <w:rsid w:val="009B7C3F"/>
    <w:rsid w:val="009F378F"/>
    <w:rsid w:val="009F56C1"/>
    <w:rsid w:val="00A030E6"/>
    <w:rsid w:val="00A20803"/>
    <w:rsid w:val="00A30766"/>
    <w:rsid w:val="00A36C1E"/>
    <w:rsid w:val="00A37303"/>
    <w:rsid w:val="00A3769A"/>
    <w:rsid w:val="00A41160"/>
    <w:rsid w:val="00A54EF7"/>
    <w:rsid w:val="00A5532D"/>
    <w:rsid w:val="00A604F9"/>
    <w:rsid w:val="00A77168"/>
    <w:rsid w:val="00AA1CA0"/>
    <w:rsid w:val="00AC55D1"/>
    <w:rsid w:val="00AD37D1"/>
    <w:rsid w:val="00AE1680"/>
    <w:rsid w:val="00B02E1F"/>
    <w:rsid w:val="00B03003"/>
    <w:rsid w:val="00B04E75"/>
    <w:rsid w:val="00B07124"/>
    <w:rsid w:val="00B10780"/>
    <w:rsid w:val="00B1789D"/>
    <w:rsid w:val="00B30AE6"/>
    <w:rsid w:val="00B4233B"/>
    <w:rsid w:val="00B43B8A"/>
    <w:rsid w:val="00B771E5"/>
    <w:rsid w:val="00B816B2"/>
    <w:rsid w:val="00B84CAC"/>
    <w:rsid w:val="00B870BA"/>
    <w:rsid w:val="00B92CA5"/>
    <w:rsid w:val="00BA5E35"/>
    <w:rsid w:val="00BB1CB1"/>
    <w:rsid w:val="00BC03B5"/>
    <w:rsid w:val="00BC3D23"/>
    <w:rsid w:val="00BD1F82"/>
    <w:rsid w:val="00C03619"/>
    <w:rsid w:val="00C10A06"/>
    <w:rsid w:val="00C15F60"/>
    <w:rsid w:val="00C17893"/>
    <w:rsid w:val="00C2252D"/>
    <w:rsid w:val="00C23B7C"/>
    <w:rsid w:val="00C336FF"/>
    <w:rsid w:val="00C44238"/>
    <w:rsid w:val="00C6146B"/>
    <w:rsid w:val="00C676AC"/>
    <w:rsid w:val="00C715A4"/>
    <w:rsid w:val="00C73F42"/>
    <w:rsid w:val="00C82634"/>
    <w:rsid w:val="00CA2BDC"/>
    <w:rsid w:val="00CA39B6"/>
    <w:rsid w:val="00CA77CE"/>
    <w:rsid w:val="00CB7B20"/>
    <w:rsid w:val="00CD249C"/>
    <w:rsid w:val="00CE1C03"/>
    <w:rsid w:val="00CE534D"/>
    <w:rsid w:val="00CF6232"/>
    <w:rsid w:val="00D073F3"/>
    <w:rsid w:val="00D35986"/>
    <w:rsid w:val="00D443CF"/>
    <w:rsid w:val="00D57273"/>
    <w:rsid w:val="00D64BC7"/>
    <w:rsid w:val="00D926B3"/>
    <w:rsid w:val="00D93FEB"/>
    <w:rsid w:val="00D95E51"/>
    <w:rsid w:val="00DA1002"/>
    <w:rsid w:val="00DC0D37"/>
    <w:rsid w:val="00DC2D96"/>
    <w:rsid w:val="00DD2F44"/>
    <w:rsid w:val="00DE3A9C"/>
    <w:rsid w:val="00DE6675"/>
    <w:rsid w:val="00E1384B"/>
    <w:rsid w:val="00E242CC"/>
    <w:rsid w:val="00E24E16"/>
    <w:rsid w:val="00E3330B"/>
    <w:rsid w:val="00E33640"/>
    <w:rsid w:val="00E4728C"/>
    <w:rsid w:val="00E54C3A"/>
    <w:rsid w:val="00E62EBE"/>
    <w:rsid w:val="00E651C2"/>
    <w:rsid w:val="00E664C1"/>
    <w:rsid w:val="00E92792"/>
    <w:rsid w:val="00E94605"/>
    <w:rsid w:val="00EA0161"/>
    <w:rsid w:val="00EA106A"/>
    <w:rsid w:val="00EA14BD"/>
    <w:rsid w:val="00EA35CE"/>
    <w:rsid w:val="00EA4432"/>
    <w:rsid w:val="00ED24BB"/>
    <w:rsid w:val="00F24394"/>
    <w:rsid w:val="00F34446"/>
    <w:rsid w:val="00F52128"/>
    <w:rsid w:val="00F80B6C"/>
    <w:rsid w:val="00F85D50"/>
    <w:rsid w:val="00FA26CC"/>
    <w:rsid w:val="00FA2E45"/>
    <w:rsid w:val="00FD5201"/>
    <w:rsid w:val="00FE12AE"/>
    <w:rsid w:val="00FF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0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30E6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7BE"/>
    <w:pPr>
      <w:spacing w:before="100" w:beforeAutospacing="1" w:after="119"/>
    </w:pPr>
  </w:style>
  <w:style w:type="paragraph" w:styleId="a4">
    <w:name w:val="Balloon Text"/>
    <w:basedOn w:val="a"/>
    <w:semiHidden/>
    <w:rsid w:val="00B84C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71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B771E5"/>
  </w:style>
  <w:style w:type="paragraph" w:styleId="a5">
    <w:name w:val="Body Text"/>
    <w:basedOn w:val="a"/>
    <w:link w:val="a6"/>
    <w:rsid w:val="007335F5"/>
    <w:pPr>
      <w:spacing w:after="120"/>
    </w:pPr>
  </w:style>
  <w:style w:type="character" w:customStyle="1" w:styleId="a6">
    <w:name w:val="Основной текст Знак"/>
    <w:basedOn w:val="a0"/>
    <w:link w:val="a5"/>
    <w:rsid w:val="007335F5"/>
    <w:rPr>
      <w:sz w:val="24"/>
      <w:szCs w:val="24"/>
    </w:rPr>
  </w:style>
  <w:style w:type="paragraph" w:styleId="a7">
    <w:name w:val="footer"/>
    <w:basedOn w:val="a"/>
    <w:link w:val="a8"/>
    <w:unhideWhenUsed/>
    <w:rsid w:val="00552B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rsid w:val="00552B89"/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9">
    <w:name w:val="Гипертекстовая ссылка"/>
    <w:basedOn w:val="a0"/>
    <w:uiPriority w:val="99"/>
    <w:rsid w:val="00164F6C"/>
    <w:rPr>
      <w:color w:val="106BBE"/>
    </w:rPr>
  </w:style>
  <w:style w:type="paragraph" w:styleId="aa">
    <w:name w:val="header"/>
    <w:basedOn w:val="a"/>
    <w:link w:val="ab"/>
    <w:uiPriority w:val="99"/>
    <w:unhideWhenUsed/>
    <w:rsid w:val="00B02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E1F"/>
    <w:rPr>
      <w:sz w:val="24"/>
      <w:szCs w:val="24"/>
    </w:rPr>
  </w:style>
  <w:style w:type="character" w:styleId="ac">
    <w:name w:val="Hyperlink"/>
    <w:basedOn w:val="a0"/>
    <w:uiPriority w:val="99"/>
    <w:unhideWhenUsed/>
    <w:rsid w:val="006C1A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0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DE66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2"/>
    <w:rPr>
      <w:sz w:val="24"/>
      <w:szCs w:val="24"/>
    </w:rPr>
  </w:style>
  <w:style w:type="paragraph" w:styleId="1">
    <w:name w:val="heading 1"/>
    <w:basedOn w:val="a"/>
    <w:next w:val="a"/>
    <w:qFormat/>
    <w:rsid w:val="00A030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30E6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7BE"/>
    <w:pPr>
      <w:spacing w:before="100" w:beforeAutospacing="1" w:after="119"/>
    </w:pPr>
  </w:style>
  <w:style w:type="paragraph" w:styleId="a4">
    <w:name w:val="Balloon Text"/>
    <w:basedOn w:val="a"/>
    <w:semiHidden/>
    <w:rsid w:val="00B84C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71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B771E5"/>
  </w:style>
  <w:style w:type="paragraph" w:styleId="a5">
    <w:name w:val="Body Text"/>
    <w:basedOn w:val="a"/>
    <w:link w:val="a6"/>
    <w:rsid w:val="007335F5"/>
    <w:pPr>
      <w:spacing w:after="120"/>
    </w:pPr>
  </w:style>
  <w:style w:type="character" w:customStyle="1" w:styleId="a6">
    <w:name w:val="Основной текст Знак"/>
    <w:basedOn w:val="a0"/>
    <w:link w:val="a5"/>
    <w:rsid w:val="007335F5"/>
    <w:rPr>
      <w:sz w:val="24"/>
      <w:szCs w:val="24"/>
    </w:rPr>
  </w:style>
  <w:style w:type="paragraph" w:styleId="a7">
    <w:name w:val="footer"/>
    <w:basedOn w:val="a"/>
    <w:link w:val="a8"/>
    <w:unhideWhenUsed/>
    <w:rsid w:val="00552B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rsid w:val="00552B89"/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9">
    <w:name w:val="Гипертекстовая ссылка"/>
    <w:basedOn w:val="a0"/>
    <w:uiPriority w:val="99"/>
    <w:rsid w:val="00164F6C"/>
    <w:rPr>
      <w:color w:val="106BBE"/>
    </w:rPr>
  </w:style>
  <w:style w:type="paragraph" w:styleId="aa">
    <w:name w:val="header"/>
    <w:basedOn w:val="a"/>
    <w:link w:val="ab"/>
    <w:uiPriority w:val="99"/>
    <w:unhideWhenUsed/>
    <w:rsid w:val="00B02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E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cool</cp:lastModifiedBy>
  <cp:revision>42</cp:revision>
  <cp:lastPrinted>2017-06-22T12:16:00Z</cp:lastPrinted>
  <dcterms:created xsi:type="dcterms:W3CDTF">2015-10-13T07:56:00Z</dcterms:created>
  <dcterms:modified xsi:type="dcterms:W3CDTF">2017-07-04T15:18:00Z</dcterms:modified>
</cp:coreProperties>
</file>