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BD" w:rsidRPr="00625002" w:rsidRDefault="007237BD" w:rsidP="007237B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25002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7237BD" w:rsidRPr="00625002" w:rsidRDefault="007237BD" w:rsidP="007237B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25002">
        <w:rPr>
          <w:rFonts w:ascii="Times New Roman" w:hAnsi="Times New Roman"/>
          <w:sz w:val="28"/>
          <w:szCs w:val="28"/>
        </w:rPr>
        <w:t>«Детская школа искусств №2 города Ельца»</w:t>
      </w:r>
    </w:p>
    <w:p w:rsidR="007237BD" w:rsidRDefault="007237BD" w:rsidP="007237BD">
      <w:pPr>
        <w:tabs>
          <w:tab w:val="left" w:pos="5645"/>
        </w:tabs>
        <w:spacing w:after="120"/>
        <w:jc w:val="center"/>
        <w:outlineLvl w:val="0"/>
        <w:rPr>
          <w:b/>
          <w:bCs/>
          <w:caps/>
          <w:kern w:val="36"/>
        </w:rPr>
      </w:pPr>
    </w:p>
    <w:p w:rsidR="007237BD" w:rsidRPr="00D758C4" w:rsidRDefault="007237BD" w:rsidP="007237BD">
      <w:pPr>
        <w:pStyle w:val="a4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Принято Советом родителей</w:t>
      </w:r>
      <w:r w:rsidRPr="00D758C4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D758C4">
        <w:rPr>
          <w:rFonts w:ascii="Times New Roman" w:hAnsi="Times New Roman"/>
          <w:sz w:val="20"/>
          <w:szCs w:val="20"/>
        </w:rPr>
        <w:t xml:space="preserve">УТВЕРЖДАЮ                  </w:t>
      </w:r>
    </w:p>
    <w:p w:rsidR="007237BD" w:rsidRPr="00D758C4" w:rsidRDefault="007237BD" w:rsidP="007237BD">
      <w:pPr>
        <w:pStyle w:val="a4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МБУДО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Директор </w:t>
      </w:r>
      <w:r w:rsidRPr="00D758C4">
        <w:rPr>
          <w:rFonts w:ascii="Times New Roman" w:hAnsi="Times New Roman"/>
          <w:sz w:val="20"/>
          <w:szCs w:val="20"/>
        </w:rPr>
        <w:t>МБУДО</w:t>
      </w:r>
    </w:p>
    <w:p w:rsidR="007237BD" w:rsidRDefault="007237BD" w:rsidP="007237BD">
      <w:pPr>
        <w:pStyle w:val="a4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«ДШИ №2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758C4">
        <w:rPr>
          <w:rFonts w:ascii="Times New Roman" w:hAnsi="Times New Roman"/>
          <w:sz w:val="20"/>
          <w:szCs w:val="20"/>
        </w:rPr>
        <w:t>г</w:t>
      </w:r>
      <w:proofErr w:type="gramStart"/>
      <w:r w:rsidRPr="00D758C4">
        <w:rPr>
          <w:rFonts w:ascii="Times New Roman" w:hAnsi="Times New Roman"/>
          <w:sz w:val="20"/>
          <w:szCs w:val="20"/>
        </w:rPr>
        <w:t>.Е</w:t>
      </w:r>
      <w:proofErr w:type="gramEnd"/>
      <w:r w:rsidRPr="00D758C4">
        <w:rPr>
          <w:rFonts w:ascii="Times New Roman" w:hAnsi="Times New Roman"/>
          <w:sz w:val="20"/>
          <w:szCs w:val="20"/>
        </w:rPr>
        <w:t>льца</w:t>
      </w:r>
      <w:proofErr w:type="spellEnd"/>
      <w:r w:rsidRPr="00D758C4">
        <w:rPr>
          <w:rFonts w:ascii="Times New Roman" w:hAnsi="Times New Roman"/>
          <w:sz w:val="20"/>
          <w:szCs w:val="20"/>
        </w:rPr>
        <w:t xml:space="preserve">»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Pr="00D758C4">
        <w:rPr>
          <w:rFonts w:ascii="Times New Roman" w:hAnsi="Times New Roman"/>
          <w:sz w:val="20"/>
          <w:szCs w:val="20"/>
        </w:rPr>
        <w:t>«ДШИ №2г.Ельца»</w:t>
      </w:r>
    </w:p>
    <w:p w:rsidR="007237BD" w:rsidRPr="00D758C4" w:rsidRDefault="007237BD" w:rsidP="007237BD">
      <w:pPr>
        <w:pStyle w:val="a4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Протокол № 1 от </w:t>
      </w:r>
      <w:r>
        <w:rPr>
          <w:rFonts w:ascii="Times New Roman" w:hAnsi="Times New Roman"/>
          <w:sz w:val="20"/>
          <w:szCs w:val="20"/>
        </w:rPr>
        <w:t>3</w:t>
      </w:r>
      <w:r w:rsidRPr="00D758C4">
        <w:rPr>
          <w:rFonts w:ascii="Times New Roman" w:hAnsi="Times New Roman"/>
          <w:sz w:val="20"/>
          <w:szCs w:val="20"/>
        </w:rPr>
        <w:t>1.0</w:t>
      </w:r>
      <w:r>
        <w:rPr>
          <w:rFonts w:ascii="Times New Roman" w:hAnsi="Times New Roman"/>
          <w:sz w:val="20"/>
          <w:szCs w:val="20"/>
        </w:rPr>
        <w:t>8</w:t>
      </w:r>
      <w:r w:rsidRPr="00D758C4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</w:t>
      </w:r>
      <w:r w:rsidR="00544137">
        <w:rPr>
          <w:rFonts w:ascii="Times New Roman" w:hAnsi="Times New Roman"/>
          <w:sz w:val="20"/>
          <w:szCs w:val="20"/>
        </w:rPr>
        <w:t>1</w:t>
      </w:r>
      <w:r w:rsidRPr="00D758C4">
        <w:rPr>
          <w:rFonts w:ascii="Times New Roman" w:hAnsi="Times New Roman"/>
          <w:sz w:val="20"/>
          <w:szCs w:val="20"/>
        </w:rPr>
        <w:t xml:space="preserve"> г.</w:t>
      </w:r>
    </w:p>
    <w:p w:rsidR="007237BD" w:rsidRDefault="007237BD" w:rsidP="007237BD">
      <w:pPr>
        <w:pStyle w:val="a4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7237BD" w:rsidRPr="00D758C4" w:rsidRDefault="007237BD" w:rsidP="007237BD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D758C4">
        <w:rPr>
          <w:rFonts w:ascii="Times New Roman" w:hAnsi="Times New Roman"/>
          <w:sz w:val="20"/>
          <w:szCs w:val="20"/>
        </w:rPr>
        <w:t>______________</w:t>
      </w:r>
      <w:proofErr w:type="spellStart"/>
      <w:r w:rsidRPr="00D758C4">
        <w:rPr>
          <w:rFonts w:ascii="Times New Roman" w:hAnsi="Times New Roman"/>
          <w:sz w:val="20"/>
          <w:szCs w:val="20"/>
        </w:rPr>
        <w:t>А.А.Попов</w:t>
      </w:r>
      <w:proofErr w:type="spellEnd"/>
    </w:p>
    <w:p w:rsidR="007237BD" w:rsidRDefault="007237BD" w:rsidP="007237BD">
      <w:pPr>
        <w:pStyle w:val="a4"/>
        <w:rPr>
          <w:rFonts w:ascii="Times New Roman" w:hAnsi="Times New Roman"/>
        </w:rPr>
      </w:pP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Pr="00164479">
        <w:rPr>
          <w:rFonts w:ascii="Times New Roman" w:hAnsi="Times New Roman"/>
        </w:rPr>
        <w:t>приказ №</w:t>
      </w:r>
      <w:r>
        <w:rPr>
          <w:rFonts w:ascii="Times New Roman" w:hAnsi="Times New Roman"/>
        </w:rPr>
        <w:t>74</w:t>
      </w:r>
      <w:r w:rsidRPr="0016447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</w:t>
      </w:r>
      <w:proofErr w:type="gramEnd"/>
    </w:p>
    <w:p w:rsidR="007237BD" w:rsidRPr="00625002" w:rsidRDefault="007237BD" w:rsidP="007237BD">
      <w:pPr>
        <w:pStyle w:val="a4"/>
        <w:rPr>
          <w:rFonts w:ascii="Times New Roman" w:hAnsi="Times New Roman"/>
        </w:rPr>
      </w:pPr>
      <w:r w:rsidRPr="00D758C4">
        <w:rPr>
          <w:rFonts w:ascii="Times New Roman" w:hAnsi="Times New Roman"/>
          <w:sz w:val="20"/>
          <w:szCs w:val="20"/>
        </w:rPr>
        <w:t>Принято педагогическим советом</w:t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 w:rsidRPr="00164479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31</w:t>
      </w:r>
      <w:r w:rsidRPr="00164479">
        <w:rPr>
          <w:rFonts w:ascii="Times New Roman" w:hAnsi="Times New Roman"/>
        </w:rPr>
        <w:t>.0</w:t>
      </w:r>
      <w:r>
        <w:rPr>
          <w:rFonts w:ascii="Times New Roman" w:hAnsi="Times New Roman"/>
        </w:rPr>
        <w:t>8</w:t>
      </w:r>
      <w:r w:rsidRPr="00164479">
        <w:rPr>
          <w:rFonts w:ascii="Times New Roman" w:hAnsi="Times New Roman"/>
        </w:rPr>
        <w:t>.20</w:t>
      </w:r>
      <w:r>
        <w:rPr>
          <w:rFonts w:ascii="Times New Roman" w:hAnsi="Times New Roman"/>
        </w:rPr>
        <w:t>2</w:t>
      </w:r>
      <w:r w:rsidR="00544137">
        <w:rPr>
          <w:rFonts w:ascii="Times New Roman" w:hAnsi="Times New Roman"/>
        </w:rPr>
        <w:t>1</w:t>
      </w:r>
      <w:bookmarkStart w:id="0" w:name="_GoBack"/>
      <w:bookmarkEnd w:id="0"/>
      <w:r w:rsidRPr="00164479">
        <w:rPr>
          <w:rFonts w:ascii="Times New Roman" w:hAnsi="Times New Roman"/>
        </w:rPr>
        <w:t xml:space="preserve"> г.</w:t>
      </w:r>
      <w:r w:rsidRPr="00D758C4">
        <w:rPr>
          <w:rFonts w:ascii="Times New Roman" w:hAnsi="Times New Roman"/>
          <w:sz w:val="20"/>
          <w:szCs w:val="20"/>
        </w:rPr>
        <w:t xml:space="preserve">   </w:t>
      </w:r>
    </w:p>
    <w:p w:rsidR="007237BD" w:rsidRPr="00D758C4" w:rsidRDefault="007237BD" w:rsidP="007237BD">
      <w:pPr>
        <w:pStyle w:val="a4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МБУДО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58C4">
        <w:rPr>
          <w:rFonts w:ascii="Times New Roman" w:hAnsi="Times New Roman"/>
          <w:sz w:val="20"/>
          <w:szCs w:val="20"/>
        </w:rPr>
        <w:t>«ДШИ №2г.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58C4">
        <w:rPr>
          <w:rFonts w:ascii="Times New Roman" w:hAnsi="Times New Roman"/>
          <w:sz w:val="20"/>
          <w:szCs w:val="20"/>
        </w:rPr>
        <w:t>Ельца»</w:t>
      </w:r>
    </w:p>
    <w:p w:rsidR="007237BD" w:rsidRPr="00D758C4" w:rsidRDefault="007237BD" w:rsidP="007237BD">
      <w:pPr>
        <w:pStyle w:val="a4"/>
        <w:rPr>
          <w:rFonts w:ascii="Times New Roman" w:hAnsi="Times New Roman"/>
          <w:b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Протокол № 1 от </w:t>
      </w:r>
      <w:r>
        <w:rPr>
          <w:rFonts w:ascii="Times New Roman" w:hAnsi="Times New Roman"/>
          <w:sz w:val="20"/>
          <w:szCs w:val="20"/>
        </w:rPr>
        <w:t>31</w:t>
      </w:r>
      <w:r w:rsidRPr="00D758C4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D758C4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</w:t>
      </w:r>
      <w:r w:rsidR="00544137">
        <w:rPr>
          <w:rFonts w:ascii="Times New Roman" w:hAnsi="Times New Roman"/>
          <w:sz w:val="20"/>
          <w:szCs w:val="20"/>
        </w:rPr>
        <w:t>1</w:t>
      </w:r>
      <w:r w:rsidRPr="00D758C4">
        <w:rPr>
          <w:rFonts w:ascii="Times New Roman" w:hAnsi="Times New Roman"/>
          <w:sz w:val="20"/>
          <w:szCs w:val="20"/>
        </w:rPr>
        <w:t xml:space="preserve"> г.</w:t>
      </w:r>
    </w:p>
    <w:p w:rsidR="008545C3" w:rsidRDefault="007237BD" w:rsidP="007237BD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B56726">
        <w:rPr>
          <w:sz w:val="26"/>
          <w:szCs w:val="26"/>
        </w:rPr>
        <w:tab/>
      </w:r>
      <w:r w:rsidRPr="00B56726">
        <w:rPr>
          <w:sz w:val="26"/>
          <w:szCs w:val="26"/>
        </w:rPr>
        <w:tab/>
      </w:r>
      <w:r w:rsidRPr="00B56726">
        <w:rPr>
          <w:sz w:val="26"/>
          <w:szCs w:val="26"/>
        </w:rPr>
        <w:tab/>
      </w:r>
      <w:r w:rsidRPr="00B56726">
        <w:rPr>
          <w:sz w:val="26"/>
          <w:szCs w:val="26"/>
        </w:rPr>
        <w:tab/>
        <w:t xml:space="preserve">.                                     </w:t>
      </w:r>
      <w:r w:rsidR="002A37F3" w:rsidRPr="008545C3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A64D03" w:rsidRDefault="002A37F3" w:rsidP="008545C3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8545C3">
        <w:rPr>
          <w:rFonts w:ascii="Times New Roman" w:hAnsi="Times New Roman" w:cs="Times New Roman"/>
          <w:sz w:val="28"/>
          <w:szCs w:val="28"/>
        </w:rPr>
        <w:t xml:space="preserve">об особенностях проведения приема </w:t>
      </w:r>
      <w:r w:rsidR="008545C3" w:rsidRPr="008545C3">
        <w:rPr>
          <w:rFonts w:ascii="Times New Roman" w:hAnsi="Times New Roman" w:cs="Times New Roman"/>
          <w:sz w:val="28"/>
          <w:szCs w:val="28"/>
        </w:rPr>
        <w:t xml:space="preserve">поступающих с ограниченными возможностями здоровья в МБУДО «ДШИ №2 г. Ельца» в целях обучения по  дополнительным предпрофессиональным программам в области искусств </w:t>
      </w:r>
    </w:p>
    <w:p w:rsidR="00D62CEA" w:rsidRPr="008545C3" w:rsidRDefault="00D62CEA" w:rsidP="008545C3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A64D03" w:rsidRPr="008545C3" w:rsidRDefault="002A37F3" w:rsidP="008545C3">
      <w:pPr>
        <w:tabs>
          <w:tab w:val="left" w:pos="1083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545C3">
        <w:rPr>
          <w:rFonts w:ascii="Times New Roman" w:hAnsi="Times New Roman" w:cs="Times New Roman"/>
          <w:sz w:val="28"/>
          <w:szCs w:val="28"/>
        </w:rPr>
        <w:t>1.</w:t>
      </w:r>
      <w:r w:rsidRPr="008545C3">
        <w:rPr>
          <w:rFonts w:ascii="Times New Roman" w:hAnsi="Times New Roman" w:cs="Times New Roman"/>
          <w:sz w:val="28"/>
          <w:szCs w:val="28"/>
        </w:rPr>
        <w:tab/>
        <w:t xml:space="preserve">Положение об особенностях проведения приема поступающих с ограниченными возможностями здоровья в </w:t>
      </w:r>
      <w:r w:rsidR="008545C3" w:rsidRPr="008545C3">
        <w:rPr>
          <w:rFonts w:ascii="Times New Roman" w:hAnsi="Times New Roman" w:cs="Times New Roman"/>
          <w:sz w:val="28"/>
          <w:szCs w:val="28"/>
        </w:rPr>
        <w:t xml:space="preserve">МБУДО «ДШИ №2 г. Ельца» </w:t>
      </w:r>
      <w:r w:rsidRPr="008545C3">
        <w:rPr>
          <w:rFonts w:ascii="Times New Roman" w:hAnsi="Times New Roman" w:cs="Times New Roman"/>
          <w:sz w:val="28"/>
          <w:szCs w:val="28"/>
        </w:rPr>
        <w:t xml:space="preserve">(далее - Положение) устанавливает порядок приема на обучение детей с ограниченными возможностями здоровья по дополнительным </w:t>
      </w:r>
      <w:r w:rsidR="008545C3">
        <w:rPr>
          <w:rFonts w:ascii="Times New Roman" w:hAnsi="Times New Roman" w:cs="Times New Roman"/>
          <w:sz w:val="28"/>
          <w:szCs w:val="28"/>
        </w:rPr>
        <w:t>предпрофессиональным</w:t>
      </w:r>
      <w:r w:rsidRPr="008545C3">
        <w:rPr>
          <w:rFonts w:ascii="Times New Roman" w:hAnsi="Times New Roman" w:cs="Times New Roman"/>
          <w:sz w:val="28"/>
          <w:szCs w:val="28"/>
        </w:rPr>
        <w:t xml:space="preserve"> программам в области искусств.</w:t>
      </w:r>
    </w:p>
    <w:p w:rsidR="00A64D03" w:rsidRPr="008545C3" w:rsidRDefault="002A37F3" w:rsidP="008545C3">
      <w:pPr>
        <w:tabs>
          <w:tab w:val="left" w:pos="1083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545C3">
        <w:rPr>
          <w:rFonts w:ascii="Times New Roman" w:hAnsi="Times New Roman" w:cs="Times New Roman"/>
          <w:sz w:val="28"/>
          <w:szCs w:val="28"/>
        </w:rPr>
        <w:t>2.</w:t>
      </w:r>
      <w:r w:rsidRPr="008545C3">
        <w:rPr>
          <w:rFonts w:ascii="Times New Roman" w:hAnsi="Times New Roman" w:cs="Times New Roman"/>
          <w:sz w:val="28"/>
          <w:szCs w:val="28"/>
        </w:rPr>
        <w:tab/>
        <w:t xml:space="preserve">Родители (законные представители) детей с ограниченными возможностями здоровья при поступлении в </w:t>
      </w:r>
      <w:r w:rsidR="008545C3" w:rsidRPr="008545C3">
        <w:rPr>
          <w:rFonts w:ascii="Times New Roman" w:hAnsi="Times New Roman" w:cs="Times New Roman"/>
          <w:sz w:val="28"/>
          <w:szCs w:val="28"/>
        </w:rPr>
        <w:t>МБУДО «ДШИ №2 г. Ельца»</w:t>
      </w:r>
      <w:r w:rsidR="008545C3">
        <w:rPr>
          <w:rFonts w:ascii="Times New Roman" w:hAnsi="Times New Roman" w:cs="Times New Roman"/>
          <w:sz w:val="28"/>
          <w:szCs w:val="28"/>
        </w:rPr>
        <w:t xml:space="preserve"> </w:t>
      </w:r>
      <w:r w:rsidRPr="008545C3">
        <w:rPr>
          <w:rFonts w:ascii="Times New Roman" w:hAnsi="Times New Roman" w:cs="Times New Roman"/>
          <w:sz w:val="28"/>
          <w:szCs w:val="28"/>
        </w:rPr>
        <w:t xml:space="preserve">кроме документов, указанных в Правилах приема детей в </w:t>
      </w:r>
      <w:r w:rsidR="008545C3" w:rsidRPr="008545C3">
        <w:rPr>
          <w:rFonts w:ascii="Times New Roman" w:hAnsi="Times New Roman" w:cs="Times New Roman"/>
          <w:sz w:val="28"/>
          <w:szCs w:val="28"/>
        </w:rPr>
        <w:t xml:space="preserve">МБУДО «ДШИ №2 г. Ельца» </w:t>
      </w:r>
      <w:r w:rsidRPr="008545C3">
        <w:rPr>
          <w:rFonts w:ascii="Times New Roman" w:hAnsi="Times New Roman" w:cs="Times New Roman"/>
          <w:sz w:val="28"/>
          <w:szCs w:val="28"/>
        </w:rPr>
        <w:t>(далее - Правила приема), предоставляют также заключение психолого</w:t>
      </w:r>
      <w:r w:rsidR="00C004D6">
        <w:rPr>
          <w:rFonts w:ascii="Times New Roman" w:hAnsi="Times New Roman" w:cs="Times New Roman"/>
          <w:sz w:val="28"/>
          <w:szCs w:val="28"/>
        </w:rPr>
        <w:t xml:space="preserve"> </w:t>
      </w:r>
      <w:r w:rsidRPr="008545C3">
        <w:rPr>
          <w:rFonts w:ascii="Times New Roman" w:hAnsi="Times New Roman" w:cs="Times New Roman"/>
          <w:sz w:val="28"/>
          <w:szCs w:val="28"/>
        </w:rPr>
        <w:t>-</w:t>
      </w:r>
      <w:r w:rsidR="00C004D6">
        <w:rPr>
          <w:rFonts w:ascii="Times New Roman" w:hAnsi="Times New Roman" w:cs="Times New Roman"/>
          <w:sz w:val="28"/>
          <w:szCs w:val="28"/>
        </w:rPr>
        <w:t xml:space="preserve"> </w:t>
      </w:r>
      <w:r w:rsidRPr="008545C3">
        <w:rPr>
          <w:rFonts w:ascii="Times New Roman" w:hAnsi="Times New Roman" w:cs="Times New Roman"/>
          <w:sz w:val="28"/>
          <w:szCs w:val="28"/>
        </w:rPr>
        <w:t>медико</w:t>
      </w:r>
      <w:r w:rsidR="00C004D6">
        <w:rPr>
          <w:rFonts w:ascii="Times New Roman" w:hAnsi="Times New Roman" w:cs="Times New Roman"/>
          <w:sz w:val="28"/>
          <w:szCs w:val="28"/>
        </w:rPr>
        <w:t xml:space="preserve"> </w:t>
      </w:r>
      <w:r w:rsidRPr="008545C3">
        <w:rPr>
          <w:rFonts w:ascii="Times New Roman" w:hAnsi="Times New Roman" w:cs="Times New Roman"/>
          <w:sz w:val="28"/>
          <w:szCs w:val="28"/>
        </w:rPr>
        <w:t>- педагогической комиссии, подтверждающее принадлежность поступающего ребенка к соответствующей категории.</w:t>
      </w:r>
    </w:p>
    <w:p w:rsidR="00A64D03" w:rsidRPr="008545C3" w:rsidRDefault="002A37F3" w:rsidP="008545C3">
      <w:pPr>
        <w:tabs>
          <w:tab w:val="left" w:pos="1083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545C3">
        <w:rPr>
          <w:rFonts w:ascii="Times New Roman" w:hAnsi="Times New Roman" w:cs="Times New Roman"/>
          <w:sz w:val="28"/>
          <w:szCs w:val="28"/>
        </w:rPr>
        <w:t>3.</w:t>
      </w:r>
      <w:r w:rsidRPr="008545C3">
        <w:rPr>
          <w:rFonts w:ascii="Times New Roman" w:hAnsi="Times New Roman" w:cs="Times New Roman"/>
          <w:sz w:val="28"/>
          <w:szCs w:val="28"/>
        </w:rPr>
        <w:tab/>
        <w:t>Дети с ограниченными возможностями здоровья проходят отбор:</w:t>
      </w:r>
    </w:p>
    <w:p w:rsidR="00A64D03" w:rsidRPr="008545C3" w:rsidRDefault="002A37F3" w:rsidP="008545C3">
      <w:pPr>
        <w:tabs>
          <w:tab w:val="left" w:pos="893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545C3">
        <w:rPr>
          <w:rFonts w:ascii="Times New Roman" w:hAnsi="Times New Roman" w:cs="Times New Roman"/>
          <w:sz w:val="28"/>
          <w:szCs w:val="28"/>
        </w:rPr>
        <w:t>-</w:t>
      </w:r>
      <w:r w:rsidRPr="008545C3">
        <w:rPr>
          <w:rFonts w:ascii="Times New Roman" w:hAnsi="Times New Roman" w:cs="Times New Roman"/>
          <w:sz w:val="28"/>
          <w:szCs w:val="28"/>
        </w:rPr>
        <w:tab/>
        <w:t xml:space="preserve">по дополнительной предпрофессиональной программе </w:t>
      </w:r>
      <w:r w:rsidR="009046B9">
        <w:rPr>
          <w:rFonts w:ascii="Times New Roman" w:hAnsi="Times New Roman" w:cs="Times New Roman"/>
          <w:sz w:val="28"/>
          <w:szCs w:val="28"/>
        </w:rPr>
        <w:t xml:space="preserve">в области изобразительного искусства </w:t>
      </w:r>
      <w:r w:rsidRPr="008545C3">
        <w:rPr>
          <w:rFonts w:ascii="Times New Roman" w:hAnsi="Times New Roman" w:cs="Times New Roman"/>
          <w:sz w:val="28"/>
          <w:szCs w:val="28"/>
        </w:rPr>
        <w:t>«Живопись» в форме просмотра работ, выполненных во время творческого задания, позволяющего определить наличие способностей к художественной деятельности,</w:t>
      </w:r>
    </w:p>
    <w:p w:rsidR="00A64D03" w:rsidRPr="008545C3" w:rsidRDefault="002A37F3" w:rsidP="00607920">
      <w:pPr>
        <w:tabs>
          <w:tab w:val="left" w:pos="1325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5C3">
        <w:rPr>
          <w:rFonts w:ascii="Times New Roman" w:hAnsi="Times New Roman" w:cs="Times New Roman"/>
          <w:sz w:val="28"/>
          <w:szCs w:val="28"/>
        </w:rPr>
        <w:t>-</w:t>
      </w:r>
      <w:r w:rsidRPr="008545C3">
        <w:rPr>
          <w:rFonts w:ascii="Times New Roman" w:hAnsi="Times New Roman" w:cs="Times New Roman"/>
          <w:sz w:val="28"/>
          <w:szCs w:val="28"/>
        </w:rPr>
        <w:tab/>
        <w:t xml:space="preserve">по дополнительным предпрофессиональным программам </w:t>
      </w:r>
      <w:r w:rsidR="009046B9">
        <w:rPr>
          <w:rFonts w:ascii="Times New Roman" w:hAnsi="Times New Roman" w:cs="Times New Roman"/>
          <w:sz w:val="28"/>
          <w:szCs w:val="28"/>
        </w:rPr>
        <w:t xml:space="preserve">в области музыкального искусства </w:t>
      </w:r>
      <w:r w:rsidRPr="008545C3">
        <w:rPr>
          <w:rFonts w:ascii="Times New Roman" w:hAnsi="Times New Roman" w:cs="Times New Roman"/>
          <w:sz w:val="28"/>
          <w:szCs w:val="28"/>
        </w:rPr>
        <w:t>«Фортепиано», «Струнные инструменты», «Духовые и ударные инструменты», «Народные инструменты», «Хоровое пение»</w:t>
      </w:r>
      <w:r w:rsidR="008545C3">
        <w:rPr>
          <w:rFonts w:ascii="Times New Roman" w:hAnsi="Times New Roman" w:cs="Times New Roman"/>
          <w:sz w:val="28"/>
          <w:szCs w:val="28"/>
        </w:rPr>
        <w:t>, «</w:t>
      </w:r>
      <w:r w:rsidR="008C28C2">
        <w:rPr>
          <w:rFonts w:ascii="Times New Roman" w:hAnsi="Times New Roman" w:cs="Times New Roman"/>
          <w:sz w:val="28"/>
          <w:szCs w:val="28"/>
        </w:rPr>
        <w:t>Музыкальный ф</w:t>
      </w:r>
      <w:r w:rsidR="008545C3">
        <w:rPr>
          <w:rFonts w:ascii="Times New Roman" w:hAnsi="Times New Roman" w:cs="Times New Roman"/>
          <w:sz w:val="28"/>
          <w:szCs w:val="28"/>
        </w:rPr>
        <w:t>ольклор» -</w:t>
      </w:r>
      <w:r w:rsidRPr="008545C3">
        <w:rPr>
          <w:rFonts w:ascii="Times New Roman" w:hAnsi="Times New Roman" w:cs="Times New Roman"/>
          <w:sz w:val="28"/>
          <w:szCs w:val="28"/>
        </w:rPr>
        <w:t xml:space="preserve"> в форме прослушивания и собеседования, позволяющих определить наличие и уровень музыкальных способностей детей, а также некоторых индивидуальных качеств в составе и порядке, определенном Правилами приема</w:t>
      </w:r>
      <w:r w:rsidR="0098178C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8545C3">
        <w:rPr>
          <w:rFonts w:ascii="Times New Roman" w:hAnsi="Times New Roman" w:cs="Times New Roman"/>
          <w:sz w:val="28"/>
          <w:szCs w:val="28"/>
        </w:rPr>
        <w:t>, с учетом, при необходимости, особенностей психофизического</w:t>
      </w:r>
      <w:r w:rsidR="00607920">
        <w:rPr>
          <w:rFonts w:ascii="Times New Roman" w:hAnsi="Times New Roman" w:cs="Times New Roman"/>
          <w:sz w:val="28"/>
          <w:szCs w:val="28"/>
        </w:rPr>
        <w:t xml:space="preserve"> </w:t>
      </w:r>
      <w:r w:rsidRPr="008545C3">
        <w:rPr>
          <w:rFonts w:ascii="Times New Roman" w:hAnsi="Times New Roman" w:cs="Times New Roman"/>
          <w:sz w:val="28"/>
          <w:szCs w:val="28"/>
        </w:rPr>
        <w:t>развития, индивидуальных возможностей и состояния здоровья</w:t>
      </w:r>
      <w:proofErr w:type="gramEnd"/>
      <w:r w:rsidRPr="008545C3">
        <w:rPr>
          <w:rFonts w:ascii="Times New Roman" w:hAnsi="Times New Roman" w:cs="Times New Roman"/>
          <w:sz w:val="28"/>
          <w:szCs w:val="28"/>
        </w:rPr>
        <w:t xml:space="preserve"> таких поступающих.</w:t>
      </w:r>
    </w:p>
    <w:p w:rsidR="00A64D03" w:rsidRPr="008545C3" w:rsidRDefault="002A37F3" w:rsidP="0098178C">
      <w:pPr>
        <w:tabs>
          <w:tab w:val="left" w:pos="1018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545C3">
        <w:rPr>
          <w:rFonts w:ascii="Times New Roman" w:hAnsi="Times New Roman" w:cs="Times New Roman"/>
          <w:sz w:val="28"/>
          <w:szCs w:val="28"/>
        </w:rPr>
        <w:t>4.</w:t>
      </w:r>
      <w:r w:rsidRPr="008545C3">
        <w:rPr>
          <w:rFonts w:ascii="Times New Roman" w:hAnsi="Times New Roman" w:cs="Times New Roman"/>
          <w:sz w:val="28"/>
          <w:szCs w:val="28"/>
        </w:rPr>
        <w:tab/>
        <w:t xml:space="preserve">При проведении </w:t>
      </w:r>
      <w:r w:rsidR="008545C3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8545C3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8545C3">
        <w:rPr>
          <w:rFonts w:ascii="Times New Roman" w:hAnsi="Times New Roman" w:cs="Times New Roman"/>
          <w:sz w:val="28"/>
          <w:szCs w:val="28"/>
        </w:rPr>
        <w:t>а детей</w:t>
      </w:r>
      <w:r w:rsidRPr="008545C3">
        <w:rPr>
          <w:rFonts w:ascii="Times New Roman" w:hAnsi="Times New Roman" w:cs="Times New Roman"/>
          <w:sz w:val="28"/>
          <w:szCs w:val="28"/>
        </w:rPr>
        <w:t xml:space="preserve"> обеспечивается соблюдение следующих требований:</w:t>
      </w:r>
    </w:p>
    <w:p w:rsidR="00346635" w:rsidRDefault="002A37F3" w:rsidP="0098178C">
      <w:pPr>
        <w:tabs>
          <w:tab w:val="left" w:pos="1018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545C3">
        <w:rPr>
          <w:rFonts w:ascii="Times New Roman" w:hAnsi="Times New Roman" w:cs="Times New Roman"/>
          <w:sz w:val="28"/>
          <w:szCs w:val="28"/>
        </w:rPr>
        <w:t>-</w:t>
      </w:r>
      <w:r w:rsidRPr="008545C3">
        <w:rPr>
          <w:rFonts w:ascii="Times New Roman" w:hAnsi="Times New Roman" w:cs="Times New Roman"/>
          <w:sz w:val="28"/>
          <w:szCs w:val="28"/>
        </w:rPr>
        <w:tab/>
      </w:r>
      <w:r w:rsidR="00346635" w:rsidRPr="00346635">
        <w:rPr>
          <w:rFonts w:ascii="Times New Roman" w:hAnsi="Times New Roman" w:cs="Times New Roman"/>
          <w:sz w:val="28"/>
          <w:szCs w:val="28"/>
        </w:rPr>
        <w:t xml:space="preserve">приемная комиссия при приеме уделяет особое внимание соблюдению прав граждан с ограниченными возможностями здоровья, учитывая их индивидуальные </w:t>
      </w:r>
      <w:r w:rsidR="00346635" w:rsidRPr="00346635">
        <w:rPr>
          <w:rFonts w:ascii="Times New Roman" w:hAnsi="Times New Roman" w:cs="Times New Roman"/>
          <w:sz w:val="28"/>
          <w:szCs w:val="28"/>
        </w:rPr>
        <w:lastRenderedPageBreak/>
        <w:t>особенности.</w:t>
      </w:r>
    </w:p>
    <w:p w:rsidR="00A64D03" w:rsidRPr="008545C3" w:rsidRDefault="00346635" w:rsidP="0098178C">
      <w:pPr>
        <w:tabs>
          <w:tab w:val="left" w:pos="1018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45C3">
        <w:rPr>
          <w:rFonts w:ascii="Times New Roman" w:hAnsi="Times New Roman" w:cs="Times New Roman"/>
          <w:sz w:val="28"/>
          <w:szCs w:val="28"/>
        </w:rPr>
        <w:t>индивидуальный</w:t>
      </w:r>
      <w:r w:rsidR="002A37F3" w:rsidRPr="008545C3">
        <w:rPr>
          <w:rFonts w:ascii="Times New Roman" w:hAnsi="Times New Roman" w:cs="Times New Roman"/>
          <w:sz w:val="28"/>
          <w:szCs w:val="28"/>
        </w:rPr>
        <w:t xml:space="preserve"> отбор провод</w:t>
      </w:r>
      <w:r w:rsidR="008545C3">
        <w:rPr>
          <w:rFonts w:ascii="Times New Roman" w:hAnsi="Times New Roman" w:cs="Times New Roman"/>
          <w:sz w:val="28"/>
          <w:szCs w:val="28"/>
        </w:rPr>
        <w:t>и</w:t>
      </w:r>
      <w:r w:rsidR="002A37F3" w:rsidRPr="008545C3">
        <w:rPr>
          <w:rFonts w:ascii="Times New Roman" w:hAnsi="Times New Roman" w:cs="Times New Roman"/>
          <w:sz w:val="28"/>
          <w:szCs w:val="28"/>
        </w:rPr>
        <w:t xml:space="preserve">тся в одной аудитории совместно с поступающими, не имеющими ограниченных возможностей здоровья, если это не создает трудностей для поступающих при сдаче </w:t>
      </w:r>
      <w:r w:rsidR="0098178C">
        <w:rPr>
          <w:rFonts w:ascii="Times New Roman" w:hAnsi="Times New Roman" w:cs="Times New Roman"/>
          <w:sz w:val="28"/>
          <w:szCs w:val="28"/>
        </w:rPr>
        <w:t>индивидуального</w:t>
      </w:r>
      <w:r w:rsidR="002A37F3" w:rsidRPr="008545C3">
        <w:rPr>
          <w:rFonts w:ascii="Times New Roman" w:hAnsi="Times New Roman" w:cs="Times New Roman"/>
          <w:sz w:val="28"/>
          <w:szCs w:val="28"/>
        </w:rPr>
        <w:t xml:space="preserve"> отбора;</w:t>
      </w:r>
      <w:proofErr w:type="gramEnd"/>
    </w:p>
    <w:p w:rsidR="00A64D03" w:rsidRPr="00346635" w:rsidRDefault="002A37F3" w:rsidP="0098178C">
      <w:pPr>
        <w:tabs>
          <w:tab w:val="left" w:pos="1018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5C3">
        <w:rPr>
          <w:rFonts w:ascii="Times New Roman" w:hAnsi="Times New Roman" w:cs="Times New Roman"/>
          <w:sz w:val="28"/>
          <w:szCs w:val="28"/>
        </w:rPr>
        <w:t>-</w:t>
      </w:r>
      <w:r w:rsidRPr="00346635">
        <w:rPr>
          <w:rFonts w:ascii="Times New Roman" w:hAnsi="Times New Roman" w:cs="Times New Roman"/>
          <w:sz w:val="28"/>
          <w:szCs w:val="28"/>
        </w:rPr>
        <w:tab/>
      </w:r>
      <w:r w:rsidR="00346635" w:rsidRPr="00346635">
        <w:rPr>
          <w:rFonts w:ascii="Times New Roman" w:hAnsi="Times New Roman" w:cs="Times New Roman"/>
          <w:sz w:val="28"/>
          <w:szCs w:val="28"/>
        </w:rPr>
        <w:t>проверка музыкальных способностей проводится индивидуально, допускается присутствие ассистента,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задание), а так же родителей/законных представителей</w:t>
      </w:r>
      <w:r w:rsidRPr="0034663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64D03" w:rsidRPr="008545C3" w:rsidRDefault="002A37F3" w:rsidP="0098178C">
      <w:pPr>
        <w:tabs>
          <w:tab w:val="left" w:pos="1018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545C3">
        <w:rPr>
          <w:rFonts w:ascii="Times New Roman" w:hAnsi="Times New Roman" w:cs="Times New Roman"/>
          <w:sz w:val="28"/>
          <w:szCs w:val="28"/>
        </w:rPr>
        <w:t>-</w:t>
      </w:r>
      <w:r w:rsidRPr="008545C3">
        <w:rPr>
          <w:rFonts w:ascii="Times New Roman" w:hAnsi="Times New Roman" w:cs="Times New Roman"/>
          <w:sz w:val="28"/>
          <w:szCs w:val="28"/>
        </w:rPr>
        <w:tab/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A64D03" w:rsidRDefault="002A37F3" w:rsidP="0098178C">
      <w:pPr>
        <w:tabs>
          <w:tab w:val="left" w:pos="1018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545C3">
        <w:rPr>
          <w:rFonts w:ascii="Times New Roman" w:hAnsi="Times New Roman" w:cs="Times New Roman"/>
          <w:sz w:val="28"/>
          <w:szCs w:val="28"/>
        </w:rPr>
        <w:t>-</w:t>
      </w:r>
      <w:r w:rsidRPr="008545C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545C3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Pr="008545C3">
        <w:rPr>
          <w:rFonts w:ascii="Times New Roman" w:hAnsi="Times New Roman" w:cs="Times New Roman"/>
          <w:sz w:val="28"/>
          <w:szCs w:val="28"/>
        </w:rPr>
        <w:t xml:space="preserve"> обеспечивается возможность беспрепятственного доступа в аудитории, туалетные помещения.</w:t>
      </w:r>
    </w:p>
    <w:p w:rsidR="00A64D03" w:rsidRPr="008545C3" w:rsidRDefault="002A37F3" w:rsidP="008545C3">
      <w:pPr>
        <w:tabs>
          <w:tab w:val="left" w:pos="1310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545C3">
        <w:rPr>
          <w:rFonts w:ascii="Times New Roman" w:hAnsi="Times New Roman" w:cs="Times New Roman"/>
          <w:sz w:val="28"/>
          <w:szCs w:val="28"/>
        </w:rPr>
        <w:t>5.</w:t>
      </w:r>
      <w:r w:rsidRPr="008545C3">
        <w:rPr>
          <w:rFonts w:ascii="Times New Roman" w:hAnsi="Times New Roman" w:cs="Times New Roman"/>
          <w:sz w:val="28"/>
          <w:szCs w:val="28"/>
        </w:rPr>
        <w:tab/>
        <w:t xml:space="preserve">Дополнительно при проведении </w:t>
      </w:r>
      <w:r w:rsidR="0098178C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8545C3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98178C">
        <w:rPr>
          <w:rFonts w:ascii="Times New Roman" w:hAnsi="Times New Roman" w:cs="Times New Roman"/>
          <w:sz w:val="28"/>
          <w:szCs w:val="28"/>
        </w:rPr>
        <w:t>а</w:t>
      </w:r>
      <w:r w:rsidRPr="008545C3">
        <w:rPr>
          <w:rFonts w:ascii="Times New Roman" w:hAnsi="Times New Roman" w:cs="Times New Roman"/>
          <w:sz w:val="28"/>
          <w:szCs w:val="28"/>
        </w:rPr>
        <w:t xml:space="preserve"> обеспечивается соблюдение и других требований в зависимости от индивидуальных </w:t>
      </w:r>
      <w:proofErr w:type="gramStart"/>
      <w:r w:rsidRPr="008545C3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 w:rsidRPr="008545C3">
        <w:rPr>
          <w:rFonts w:ascii="Times New Roman" w:hAnsi="Times New Roman" w:cs="Times New Roman"/>
          <w:sz w:val="28"/>
          <w:szCs w:val="28"/>
        </w:rPr>
        <w:t xml:space="preserve"> поступающих с ограниченными возможностями здоровья.</w:t>
      </w:r>
    </w:p>
    <w:p w:rsidR="00A64D03" w:rsidRPr="008545C3" w:rsidRDefault="002A37F3" w:rsidP="008545C3">
      <w:pPr>
        <w:tabs>
          <w:tab w:val="left" w:pos="1018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545C3">
        <w:rPr>
          <w:rFonts w:ascii="Times New Roman" w:hAnsi="Times New Roman" w:cs="Times New Roman"/>
          <w:sz w:val="28"/>
          <w:szCs w:val="28"/>
        </w:rPr>
        <w:t>6.</w:t>
      </w:r>
      <w:r w:rsidRPr="008545C3">
        <w:rPr>
          <w:rFonts w:ascii="Times New Roman" w:hAnsi="Times New Roman" w:cs="Times New Roman"/>
          <w:sz w:val="28"/>
          <w:szCs w:val="28"/>
        </w:rPr>
        <w:tab/>
        <w:t xml:space="preserve">В остальной части порядок приема и проведение вступительных испытаний для детей с ограниченными возможностями здоровья регламентируется Правилами приема в </w:t>
      </w:r>
      <w:r w:rsidR="0098178C" w:rsidRPr="008545C3">
        <w:rPr>
          <w:rFonts w:ascii="Times New Roman" w:hAnsi="Times New Roman" w:cs="Times New Roman"/>
          <w:sz w:val="28"/>
          <w:szCs w:val="28"/>
        </w:rPr>
        <w:t>МБУДО «ДШИ №2 г. Ельца»</w:t>
      </w:r>
      <w:r w:rsidRPr="008545C3">
        <w:rPr>
          <w:rFonts w:ascii="Times New Roman" w:hAnsi="Times New Roman" w:cs="Times New Roman"/>
          <w:sz w:val="28"/>
          <w:szCs w:val="28"/>
        </w:rPr>
        <w:t>.</w:t>
      </w:r>
    </w:p>
    <w:p w:rsidR="00A64D03" w:rsidRPr="008545C3" w:rsidRDefault="002A37F3" w:rsidP="0098178C">
      <w:pPr>
        <w:tabs>
          <w:tab w:val="left" w:pos="1018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545C3">
        <w:rPr>
          <w:rFonts w:ascii="Times New Roman" w:hAnsi="Times New Roman" w:cs="Times New Roman"/>
          <w:sz w:val="28"/>
          <w:szCs w:val="28"/>
        </w:rPr>
        <w:t>7.</w:t>
      </w:r>
      <w:r w:rsidRPr="008545C3">
        <w:rPr>
          <w:rFonts w:ascii="Times New Roman" w:hAnsi="Times New Roman" w:cs="Times New Roman"/>
          <w:sz w:val="28"/>
          <w:szCs w:val="28"/>
        </w:rPr>
        <w:tab/>
        <w:t>Для обучающихся с ограни</w:t>
      </w:r>
      <w:r w:rsidR="0098178C">
        <w:rPr>
          <w:rFonts w:ascii="Times New Roman" w:hAnsi="Times New Roman" w:cs="Times New Roman"/>
          <w:sz w:val="28"/>
          <w:szCs w:val="28"/>
        </w:rPr>
        <w:t xml:space="preserve">ченными возможностями здоровья школа </w:t>
      </w:r>
      <w:r w:rsidRPr="008545C3">
        <w:rPr>
          <w:rFonts w:ascii="Times New Roman" w:hAnsi="Times New Roman" w:cs="Times New Roman"/>
          <w:sz w:val="28"/>
          <w:szCs w:val="28"/>
        </w:rPr>
        <w:t>организует образовательный процесс по</w:t>
      </w:r>
      <w:r w:rsidR="0098178C">
        <w:rPr>
          <w:rFonts w:ascii="Times New Roman" w:hAnsi="Times New Roman" w:cs="Times New Roman"/>
          <w:sz w:val="28"/>
          <w:szCs w:val="28"/>
        </w:rPr>
        <w:t xml:space="preserve"> </w:t>
      </w:r>
      <w:r w:rsidRPr="008545C3"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="0098178C">
        <w:rPr>
          <w:rFonts w:ascii="Times New Roman" w:hAnsi="Times New Roman" w:cs="Times New Roman"/>
          <w:sz w:val="28"/>
          <w:szCs w:val="28"/>
        </w:rPr>
        <w:t xml:space="preserve">предпрофессиональным </w:t>
      </w:r>
      <w:r w:rsidRPr="008545C3">
        <w:rPr>
          <w:rFonts w:ascii="Times New Roman" w:hAnsi="Times New Roman" w:cs="Times New Roman"/>
          <w:sz w:val="28"/>
          <w:szCs w:val="28"/>
        </w:rPr>
        <w:t xml:space="preserve"> программам с учетом особенностей психофизического развития указанных категорий обучающихся.</w:t>
      </w:r>
    </w:p>
    <w:p w:rsidR="00A64D03" w:rsidRPr="008545C3" w:rsidRDefault="002A37F3" w:rsidP="008545C3">
      <w:pPr>
        <w:tabs>
          <w:tab w:val="left" w:pos="1018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545C3">
        <w:rPr>
          <w:rFonts w:ascii="Times New Roman" w:hAnsi="Times New Roman" w:cs="Times New Roman"/>
          <w:sz w:val="28"/>
          <w:szCs w:val="28"/>
        </w:rPr>
        <w:t>8.</w:t>
      </w:r>
      <w:r w:rsidRPr="008545C3">
        <w:rPr>
          <w:rFonts w:ascii="Times New Roman" w:hAnsi="Times New Roman" w:cs="Times New Roman"/>
          <w:sz w:val="28"/>
          <w:szCs w:val="28"/>
        </w:rPr>
        <w:tab/>
        <w:t xml:space="preserve">При необходимости содержание дополнительного образования и условия организации обучения и </w:t>
      </w:r>
      <w:proofErr w:type="gramStart"/>
      <w:r w:rsidRPr="008545C3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8545C3">
        <w:rPr>
          <w:rFonts w:ascii="Times New Roman" w:hAnsi="Times New Roman" w:cs="Times New Roman"/>
          <w:sz w:val="28"/>
          <w:szCs w:val="28"/>
        </w:rPr>
        <w:t xml:space="preserve"> обучающихся с ограни</w:t>
      </w:r>
      <w:r w:rsidR="0098178C">
        <w:rPr>
          <w:rFonts w:ascii="Times New Roman" w:hAnsi="Times New Roman" w:cs="Times New Roman"/>
          <w:sz w:val="28"/>
          <w:szCs w:val="28"/>
        </w:rPr>
        <w:t xml:space="preserve">ченными возможностями здоровья </w:t>
      </w:r>
      <w:r w:rsidRPr="008545C3">
        <w:rPr>
          <w:rFonts w:ascii="Times New Roman" w:hAnsi="Times New Roman" w:cs="Times New Roman"/>
          <w:sz w:val="28"/>
          <w:szCs w:val="28"/>
        </w:rPr>
        <w:t>определяются адаптированной образовательной программой по возможности с привлечением специалистов в области коррекционной педагогики, а также педагогическими работниками, прошедшими соответствующую переподготовку</w:t>
      </w:r>
      <w:r w:rsidR="0098178C">
        <w:rPr>
          <w:rFonts w:ascii="Times New Roman" w:hAnsi="Times New Roman" w:cs="Times New Roman"/>
          <w:sz w:val="28"/>
          <w:szCs w:val="28"/>
        </w:rPr>
        <w:t>.</w:t>
      </w:r>
    </w:p>
    <w:p w:rsidR="00A64D03" w:rsidRPr="008545C3" w:rsidRDefault="002A37F3" w:rsidP="008545C3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5C3">
        <w:rPr>
          <w:rFonts w:ascii="Times New Roman" w:hAnsi="Times New Roman" w:cs="Times New Roman"/>
          <w:sz w:val="28"/>
          <w:szCs w:val="28"/>
        </w:rPr>
        <w:t xml:space="preserve">Обучение по дополнительным </w:t>
      </w:r>
      <w:r w:rsidR="0098178C">
        <w:rPr>
          <w:rFonts w:ascii="Times New Roman" w:hAnsi="Times New Roman" w:cs="Times New Roman"/>
          <w:sz w:val="28"/>
          <w:szCs w:val="28"/>
        </w:rPr>
        <w:t>предпрофессиональным</w:t>
      </w:r>
      <w:r w:rsidRPr="008545C3">
        <w:rPr>
          <w:rFonts w:ascii="Times New Roman" w:hAnsi="Times New Roman" w:cs="Times New Roman"/>
          <w:sz w:val="28"/>
          <w:szCs w:val="28"/>
        </w:rPr>
        <w:t xml:space="preserve"> программам обучающихся с ограниченными возможностями здоровья осуществляется школой совместно с поступающими, не имеющими ограниченных возможностей здоровья, с учетом особенностей психофизического развития, индивидуальных возможностей и состояния здоровья таких обучающихся.</w:t>
      </w:r>
      <w:proofErr w:type="gramEnd"/>
    </w:p>
    <w:p w:rsidR="00A64D03" w:rsidRDefault="002A37F3" w:rsidP="008545C3">
      <w:pPr>
        <w:tabs>
          <w:tab w:val="left" w:pos="1018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545C3">
        <w:rPr>
          <w:rFonts w:ascii="Times New Roman" w:hAnsi="Times New Roman" w:cs="Times New Roman"/>
          <w:sz w:val="28"/>
          <w:szCs w:val="28"/>
        </w:rPr>
        <w:t>9.</w:t>
      </w:r>
      <w:r w:rsidRPr="008545C3">
        <w:rPr>
          <w:rFonts w:ascii="Times New Roman" w:hAnsi="Times New Roman" w:cs="Times New Roman"/>
          <w:sz w:val="28"/>
          <w:szCs w:val="28"/>
        </w:rPr>
        <w:tab/>
        <w:t xml:space="preserve">При реализации дополнительных общеобразовательных программ </w:t>
      </w:r>
      <w:proofErr w:type="gramStart"/>
      <w:r w:rsidRPr="008545C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545C3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предоставляются бесплатно учебники и учебные пособия, иная учебная литература, в том числе в электронном виде.</w:t>
      </w:r>
    </w:p>
    <w:p w:rsidR="0098178C" w:rsidRDefault="0098178C" w:rsidP="008C28C2">
      <w:pPr>
        <w:tabs>
          <w:tab w:val="left" w:pos="10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28C2" w:rsidRDefault="008C28C2" w:rsidP="008C28C2">
      <w:pPr>
        <w:tabs>
          <w:tab w:val="left" w:pos="10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28C2" w:rsidRDefault="008C28C2" w:rsidP="008C28C2">
      <w:pPr>
        <w:tabs>
          <w:tab w:val="left" w:pos="10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2CEA" w:rsidRDefault="00D62CEA" w:rsidP="008C28C2">
      <w:pPr>
        <w:tabs>
          <w:tab w:val="left" w:pos="10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2CEA" w:rsidRDefault="00D62CEA" w:rsidP="008C28C2">
      <w:pPr>
        <w:tabs>
          <w:tab w:val="left" w:pos="10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2CEA" w:rsidRDefault="00D62CEA" w:rsidP="008C28C2">
      <w:pPr>
        <w:tabs>
          <w:tab w:val="left" w:pos="10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41B3D" w:rsidRDefault="00441B3D" w:rsidP="008545C3">
      <w:pPr>
        <w:tabs>
          <w:tab w:val="left" w:pos="1018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98178C" w:rsidRDefault="0098178C" w:rsidP="0098178C">
      <w:pPr>
        <w:tabs>
          <w:tab w:val="left" w:pos="1018"/>
        </w:tabs>
        <w:ind w:firstLine="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33804" w:rsidRPr="00AE229F" w:rsidRDefault="00833804" w:rsidP="00833804">
      <w:pPr>
        <w:tabs>
          <w:tab w:val="left" w:pos="-851"/>
        </w:tabs>
        <w:autoSpaceDE w:val="0"/>
        <w:autoSpaceDN w:val="0"/>
        <w:adjustRightInd w:val="0"/>
        <w:spacing w:line="348" w:lineRule="exact"/>
        <w:ind w:left="567" w:right="-4"/>
        <w:rPr>
          <w:sz w:val="28"/>
          <w:szCs w:val="28"/>
        </w:rPr>
      </w:pPr>
    </w:p>
    <w:p w:rsidR="00833804" w:rsidRPr="008C28C2" w:rsidRDefault="00833804" w:rsidP="008C28C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804">
        <w:rPr>
          <w:rFonts w:ascii="Times New Roman" w:hAnsi="Times New Roman" w:cs="Times New Roman"/>
          <w:b/>
          <w:sz w:val="28"/>
          <w:szCs w:val="28"/>
        </w:rPr>
        <w:t xml:space="preserve">Требования, предъявляемые к уровню творческих способностей и физических </w:t>
      </w:r>
      <w:proofErr w:type="gramStart"/>
      <w:r w:rsidRPr="00833804">
        <w:rPr>
          <w:rFonts w:ascii="Times New Roman" w:hAnsi="Times New Roman" w:cs="Times New Roman"/>
          <w:b/>
          <w:sz w:val="28"/>
          <w:szCs w:val="28"/>
        </w:rPr>
        <w:t>данных</w:t>
      </w:r>
      <w:proofErr w:type="gramEnd"/>
      <w:r w:rsidRPr="00833804">
        <w:rPr>
          <w:rFonts w:ascii="Times New Roman" w:hAnsi="Times New Roman" w:cs="Times New Roman"/>
          <w:b/>
          <w:sz w:val="28"/>
          <w:szCs w:val="28"/>
        </w:rPr>
        <w:t xml:space="preserve"> поступающих </w:t>
      </w:r>
      <w:r w:rsidR="009046B9">
        <w:rPr>
          <w:rFonts w:ascii="Times New Roman" w:hAnsi="Times New Roman" w:cs="Times New Roman"/>
          <w:b/>
          <w:sz w:val="28"/>
          <w:szCs w:val="28"/>
        </w:rPr>
        <w:t xml:space="preserve">с ОВЗ </w:t>
      </w:r>
      <w:r w:rsidRPr="00833804">
        <w:rPr>
          <w:rFonts w:ascii="Times New Roman" w:hAnsi="Times New Roman" w:cs="Times New Roman"/>
          <w:b/>
          <w:sz w:val="28"/>
          <w:szCs w:val="28"/>
        </w:rPr>
        <w:t>при проведении индивидуального отбора</w:t>
      </w:r>
    </w:p>
    <w:p w:rsidR="00833804" w:rsidRPr="008C28C2" w:rsidRDefault="00833804" w:rsidP="0083380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33804">
        <w:rPr>
          <w:rFonts w:ascii="Times New Roman" w:hAnsi="Times New Roman" w:cs="Times New Roman"/>
          <w:b/>
          <w:sz w:val="28"/>
          <w:szCs w:val="28"/>
        </w:rPr>
        <w:t xml:space="preserve">1. Формы, применяемые при индивидуальном отборе </w:t>
      </w:r>
      <w:proofErr w:type="gramStart"/>
      <w:r w:rsidRPr="00833804">
        <w:rPr>
          <w:rFonts w:ascii="Times New Roman" w:hAnsi="Times New Roman" w:cs="Times New Roman"/>
          <w:b/>
          <w:sz w:val="28"/>
          <w:szCs w:val="28"/>
        </w:rPr>
        <w:t>поступающих</w:t>
      </w:r>
      <w:proofErr w:type="gramEnd"/>
      <w:r w:rsidRPr="008338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6B9">
        <w:rPr>
          <w:rFonts w:ascii="Times New Roman" w:hAnsi="Times New Roman" w:cs="Times New Roman"/>
          <w:b/>
          <w:sz w:val="28"/>
          <w:szCs w:val="28"/>
        </w:rPr>
        <w:t xml:space="preserve">с ОВЗ </w:t>
      </w:r>
      <w:r w:rsidRPr="00833804">
        <w:rPr>
          <w:rFonts w:ascii="Times New Roman" w:hAnsi="Times New Roman" w:cs="Times New Roman"/>
          <w:b/>
          <w:sz w:val="28"/>
          <w:szCs w:val="28"/>
        </w:rPr>
        <w:t>на обучение по дополнительным предпрофессиональным программам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804">
        <w:rPr>
          <w:rFonts w:ascii="Times New Roman" w:hAnsi="Times New Roman" w:cs="Times New Roman"/>
          <w:b/>
          <w:sz w:val="28"/>
          <w:szCs w:val="28"/>
        </w:rPr>
        <w:t>в области музыкального искусства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Индивидуальный отбор на обучение по дополнительным предпрофессиональным программам в области музыкального искусства осуществляется в форме прослушивания с собеседованием.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Собеседование включает 3-4 вопроса: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Представься, пожалуйста; как тебя зовут; сколько тебе лет и </w:t>
      </w:r>
      <w:proofErr w:type="spellStart"/>
      <w:r w:rsidRPr="00C004D6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C004D6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C004D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Чем ты любишь заниматься в свободное время?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Тебе нравится музыка, игра на музыкальных инструментах?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Кем ты мечтаешь стать в будущем?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>Собеседование позволяет снять напряжение и нервозность, которую испытывает ребенок в новых непривычных условиях.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>1.3.  Прослушивание при отборе: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>1.3.1.При прослушивании диагностируются следующие параметры, определяющие уровень творческих способностей поступающих: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чувство </w:t>
      </w:r>
      <w:proofErr w:type="spellStart"/>
      <w:r w:rsidRPr="00C004D6">
        <w:rPr>
          <w:rFonts w:ascii="Times New Roman" w:hAnsi="Times New Roman" w:cs="Times New Roman"/>
          <w:sz w:val="28"/>
          <w:szCs w:val="28"/>
        </w:rPr>
        <w:t>звуковысотности</w:t>
      </w:r>
      <w:proofErr w:type="spellEnd"/>
      <w:r w:rsidRPr="00C004D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интонационный слух;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чувство ритма;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гармонический слух;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объем музыкальной памяти;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эмоциональная отзывчивость; </w:t>
      </w:r>
    </w:p>
    <w:p w:rsidR="00833804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004D6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C004D6">
        <w:rPr>
          <w:rFonts w:ascii="Times New Roman" w:hAnsi="Times New Roman" w:cs="Times New Roman"/>
          <w:sz w:val="28"/>
          <w:szCs w:val="28"/>
        </w:rPr>
        <w:t>-физические</w:t>
      </w:r>
      <w:proofErr w:type="gramEnd"/>
      <w:r w:rsidRPr="00C004D6">
        <w:rPr>
          <w:rFonts w:ascii="Times New Roman" w:hAnsi="Times New Roman" w:cs="Times New Roman"/>
          <w:sz w:val="28"/>
          <w:szCs w:val="28"/>
        </w:rPr>
        <w:t xml:space="preserve"> данные. </w:t>
      </w:r>
    </w:p>
    <w:p w:rsidR="002A36F6" w:rsidRDefault="002A36F6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A36F6" w:rsidRPr="00C004D6" w:rsidRDefault="002A36F6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A36F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1.3.2.Процедура прослушивания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Чувство </w:t>
      </w:r>
      <w:proofErr w:type="spellStart"/>
      <w:r w:rsidRPr="00C004D6">
        <w:rPr>
          <w:rFonts w:ascii="Times New Roman" w:hAnsi="Times New Roman" w:cs="Times New Roman"/>
          <w:sz w:val="28"/>
          <w:szCs w:val="28"/>
        </w:rPr>
        <w:t>зуковысотности</w:t>
      </w:r>
      <w:proofErr w:type="spellEnd"/>
      <w:r w:rsidRPr="00C004D6">
        <w:rPr>
          <w:rFonts w:ascii="Times New Roman" w:hAnsi="Times New Roman" w:cs="Times New Roman"/>
          <w:sz w:val="28"/>
          <w:szCs w:val="28"/>
        </w:rPr>
        <w:t xml:space="preserve"> определяется через отнесение прозвучавшего музыкального фрагмента к высокому, среднему или низкому регистру и исполнение фрагмента заранее подготовленной песни: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2A36F6" w:rsidRDefault="00833804" w:rsidP="002A36F6">
      <w:pPr>
        <w:pStyle w:val="a4"/>
        <w:rPr>
          <w:rFonts w:ascii="Times New Roman" w:hAnsi="Times New Roman" w:cs="Times New Roman"/>
          <w:sz w:val="28"/>
          <w:szCs w:val="28"/>
        </w:rPr>
      </w:pPr>
      <w:r w:rsidRPr="002A36F6">
        <w:rPr>
          <w:rFonts w:ascii="Times New Roman" w:hAnsi="Times New Roman" w:cs="Times New Roman"/>
          <w:sz w:val="28"/>
          <w:szCs w:val="28"/>
        </w:rPr>
        <w:t xml:space="preserve">Примерный репертуарный список песен для исполнения: </w:t>
      </w:r>
    </w:p>
    <w:p w:rsidR="00833804" w:rsidRPr="002A36F6" w:rsidRDefault="00833804" w:rsidP="002A36F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804" w:rsidRPr="002A36F6" w:rsidRDefault="00833804" w:rsidP="002A36F6">
      <w:pPr>
        <w:pStyle w:val="a4"/>
        <w:rPr>
          <w:rFonts w:ascii="Times New Roman" w:hAnsi="Times New Roman" w:cs="Times New Roman"/>
          <w:sz w:val="28"/>
          <w:szCs w:val="28"/>
        </w:rPr>
      </w:pPr>
      <w:r w:rsidRPr="002A36F6">
        <w:rPr>
          <w:rFonts w:ascii="Times New Roman" w:hAnsi="Times New Roman" w:cs="Times New Roman"/>
          <w:sz w:val="28"/>
          <w:szCs w:val="28"/>
        </w:rPr>
        <w:t xml:space="preserve">Русская народная песня «Во поле береза стояла»; </w:t>
      </w:r>
    </w:p>
    <w:p w:rsidR="00833804" w:rsidRPr="002A36F6" w:rsidRDefault="00833804" w:rsidP="002A36F6">
      <w:pPr>
        <w:pStyle w:val="a4"/>
        <w:rPr>
          <w:rFonts w:ascii="Times New Roman" w:hAnsi="Times New Roman" w:cs="Times New Roman"/>
          <w:sz w:val="28"/>
          <w:szCs w:val="28"/>
        </w:rPr>
      </w:pPr>
      <w:r w:rsidRPr="002A36F6">
        <w:rPr>
          <w:rFonts w:ascii="Times New Roman" w:hAnsi="Times New Roman" w:cs="Times New Roman"/>
          <w:sz w:val="28"/>
          <w:szCs w:val="28"/>
        </w:rPr>
        <w:t xml:space="preserve">Латышская народная песня «Солнышко вставало»; </w:t>
      </w:r>
    </w:p>
    <w:p w:rsidR="00833804" w:rsidRPr="002A36F6" w:rsidRDefault="00833804" w:rsidP="002A36F6">
      <w:pPr>
        <w:pStyle w:val="a4"/>
        <w:rPr>
          <w:rFonts w:ascii="Times New Roman" w:hAnsi="Times New Roman" w:cs="Times New Roman"/>
          <w:sz w:val="28"/>
          <w:szCs w:val="28"/>
        </w:rPr>
      </w:pPr>
      <w:r w:rsidRPr="002A36F6">
        <w:rPr>
          <w:rFonts w:ascii="Times New Roman" w:hAnsi="Times New Roman" w:cs="Times New Roman"/>
          <w:sz w:val="28"/>
          <w:szCs w:val="28"/>
        </w:rPr>
        <w:t xml:space="preserve">Французская народная песня «Слышишь песню у ворот»; </w:t>
      </w:r>
    </w:p>
    <w:p w:rsidR="00833804" w:rsidRPr="002A36F6" w:rsidRDefault="00833804" w:rsidP="002A36F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2A36F6">
        <w:rPr>
          <w:rFonts w:ascii="Times New Roman" w:hAnsi="Times New Roman" w:cs="Times New Roman"/>
          <w:sz w:val="28"/>
          <w:szCs w:val="28"/>
        </w:rPr>
        <w:t xml:space="preserve">Русская народная песня «Как у наших у ворот»; </w:t>
      </w:r>
      <w:proofErr w:type="gramEnd"/>
    </w:p>
    <w:p w:rsidR="00833804" w:rsidRPr="002A36F6" w:rsidRDefault="00833804" w:rsidP="002A36F6">
      <w:pPr>
        <w:pStyle w:val="a4"/>
        <w:rPr>
          <w:rFonts w:ascii="Times New Roman" w:hAnsi="Times New Roman" w:cs="Times New Roman"/>
          <w:sz w:val="28"/>
          <w:szCs w:val="28"/>
        </w:rPr>
      </w:pPr>
      <w:r w:rsidRPr="002A36F6">
        <w:rPr>
          <w:rFonts w:ascii="Times New Roman" w:hAnsi="Times New Roman" w:cs="Times New Roman"/>
          <w:sz w:val="28"/>
          <w:szCs w:val="28"/>
        </w:rPr>
        <w:t>Русская народная песня «</w:t>
      </w:r>
      <w:proofErr w:type="gramStart"/>
      <w:r w:rsidRPr="002A36F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A36F6">
        <w:rPr>
          <w:rFonts w:ascii="Times New Roman" w:hAnsi="Times New Roman" w:cs="Times New Roman"/>
          <w:sz w:val="28"/>
          <w:szCs w:val="28"/>
        </w:rPr>
        <w:t xml:space="preserve"> вьюном я хожу»; </w:t>
      </w:r>
    </w:p>
    <w:p w:rsidR="00833804" w:rsidRPr="002A36F6" w:rsidRDefault="00833804" w:rsidP="002A36F6">
      <w:pPr>
        <w:pStyle w:val="a4"/>
        <w:rPr>
          <w:rFonts w:ascii="Times New Roman" w:hAnsi="Times New Roman" w:cs="Times New Roman"/>
          <w:sz w:val="28"/>
          <w:szCs w:val="28"/>
        </w:rPr>
      </w:pPr>
      <w:r w:rsidRPr="002A36F6">
        <w:rPr>
          <w:rFonts w:ascii="Times New Roman" w:hAnsi="Times New Roman" w:cs="Times New Roman"/>
          <w:sz w:val="28"/>
          <w:szCs w:val="28"/>
        </w:rPr>
        <w:lastRenderedPageBreak/>
        <w:t>Г. Гладков «</w:t>
      </w:r>
      <w:proofErr w:type="spellStart"/>
      <w:r w:rsidRPr="002A36F6">
        <w:rPr>
          <w:rFonts w:ascii="Times New Roman" w:hAnsi="Times New Roman" w:cs="Times New Roman"/>
          <w:sz w:val="28"/>
          <w:szCs w:val="28"/>
        </w:rPr>
        <w:t>Чунга-чанга</w:t>
      </w:r>
      <w:proofErr w:type="spellEnd"/>
      <w:r w:rsidRPr="002A36F6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833804" w:rsidRPr="002A36F6" w:rsidRDefault="00833804" w:rsidP="002A36F6">
      <w:pPr>
        <w:pStyle w:val="a4"/>
        <w:rPr>
          <w:rFonts w:ascii="Times New Roman" w:hAnsi="Times New Roman" w:cs="Times New Roman"/>
          <w:sz w:val="28"/>
          <w:szCs w:val="28"/>
        </w:rPr>
      </w:pPr>
      <w:r w:rsidRPr="002A36F6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2A36F6">
        <w:rPr>
          <w:rFonts w:ascii="Times New Roman" w:hAnsi="Times New Roman" w:cs="Times New Roman"/>
          <w:sz w:val="28"/>
          <w:szCs w:val="28"/>
        </w:rPr>
        <w:t>Крылатов</w:t>
      </w:r>
      <w:proofErr w:type="spellEnd"/>
      <w:r w:rsidRPr="002A36F6">
        <w:rPr>
          <w:rFonts w:ascii="Times New Roman" w:hAnsi="Times New Roman" w:cs="Times New Roman"/>
          <w:sz w:val="28"/>
          <w:szCs w:val="28"/>
        </w:rPr>
        <w:t xml:space="preserve"> «Колыбельная медведицы», </w:t>
      </w:r>
    </w:p>
    <w:p w:rsidR="00833804" w:rsidRPr="002A36F6" w:rsidRDefault="00833804" w:rsidP="002A36F6">
      <w:pPr>
        <w:pStyle w:val="a4"/>
        <w:rPr>
          <w:rFonts w:ascii="Times New Roman" w:hAnsi="Times New Roman" w:cs="Times New Roman"/>
          <w:sz w:val="28"/>
          <w:szCs w:val="28"/>
        </w:rPr>
      </w:pPr>
      <w:r w:rsidRPr="002A36F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2A36F6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2A36F6">
        <w:rPr>
          <w:rFonts w:ascii="Times New Roman" w:hAnsi="Times New Roman" w:cs="Times New Roman"/>
          <w:sz w:val="28"/>
          <w:szCs w:val="28"/>
        </w:rPr>
        <w:t xml:space="preserve"> «Антошка»,</w:t>
      </w:r>
      <w:bookmarkStart w:id="1" w:name="page13"/>
      <w:bookmarkEnd w:id="1"/>
    </w:p>
    <w:p w:rsidR="00833804" w:rsidRPr="002A36F6" w:rsidRDefault="00833804" w:rsidP="002A36F6">
      <w:pPr>
        <w:pStyle w:val="a4"/>
        <w:rPr>
          <w:rFonts w:ascii="Times New Roman" w:hAnsi="Times New Roman" w:cs="Times New Roman"/>
          <w:sz w:val="28"/>
          <w:szCs w:val="28"/>
        </w:rPr>
      </w:pPr>
      <w:r w:rsidRPr="002A36F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2A36F6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2A36F6">
        <w:rPr>
          <w:rFonts w:ascii="Times New Roman" w:hAnsi="Times New Roman" w:cs="Times New Roman"/>
          <w:sz w:val="28"/>
          <w:szCs w:val="28"/>
        </w:rPr>
        <w:t xml:space="preserve"> «Пусть бегут», </w:t>
      </w:r>
    </w:p>
    <w:p w:rsidR="00833804" w:rsidRPr="002A36F6" w:rsidRDefault="00833804" w:rsidP="002A36F6">
      <w:pPr>
        <w:pStyle w:val="a4"/>
        <w:rPr>
          <w:rFonts w:ascii="Times New Roman" w:hAnsi="Times New Roman" w:cs="Times New Roman"/>
          <w:sz w:val="28"/>
          <w:szCs w:val="28"/>
        </w:rPr>
      </w:pPr>
      <w:r w:rsidRPr="002A36F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2A36F6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2A36F6">
        <w:rPr>
          <w:rFonts w:ascii="Times New Roman" w:hAnsi="Times New Roman" w:cs="Times New Roman"/>
          <w:sz w:val="28"/>
          <w:szCs w:val="28"/>
        </w:rPr>
        <w:t xml:space="preserve"> «Когда мои друзья со мной» </w:t>
      </w:r>
    </w:p>
    <w:p w:rsidR="00833804" w:rsidRPr="002A36F6" w:rsidRDefault="00833804" w:rsidP="002A36F6">
      <w:pPr>
        <w:pStyle w:val="a4"/>
        <w:rPr>
          <w:rFonts w:ascii="Times New Roman" w:hAnsi="Times New Roman" w:cs="Times New Roman"/>
          <w:sz w:val="28"/>
          <w:szCs w:val="28"/>
        </w:rPr>
      </w:pPr>
      <w:r w:rsidRPr="002A36F6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2A36F6">
        <w:rPr>
          <w:rFonts w:ascii="Times New Roman" w:hAnsi="Times New Roman" w:cs="Times New Roman"/>
          <w:sz w:val="28"/>
          <w:szCs w:val="28"/>
        </w:rPr>
        <w:t>Красев</w:t>
      </w:r>
      <w:proofErr w:type="spellEnd"/>
      <w:r w:rsidRPr="002A36F6">
        <w:rPr>
          <w:rFonts w:ascii="Times New Roman" w:hAnsi="Times New Roman" w:cs="Times New Roman"/>
          <w:sz w:val="28"/>
          <w:szCs w:val="28"/>
        </w:rPr>
        <w:t xml:space="preserve"> Маленькой елочке»; </w:t>
      </w:r>
    </w:p>
    <w:p w:rsidR="00833804" w:rsidRPr="002A36F6" w:rsidRDefault="00833804" w:rsidP="002A36F6">
      <w:pPr>
        <w:pStyle w:val="a4"/>
        <w:rPr>
          <w:rFonts w:ascii="Times New Roman" w:hAnsi="Times New Roman" w:cs="Times New Roman"/>
          <w:sz w:val="28"/>
          <w:szCs w:val="28"/>
        </w:rPr>
      </w:pPr>
      <w:r w:rsidRPr="002A36F6">
        <w:rPr>
          <w:rFonts w:ascii="Times New Roman" w:hAnsi="Times New Roman" w:cs="Times New Roman"/>
          <w:sz w:val="28"/>
          <w:szCs w:val="28"/>
        </w:rPr>
        <w:t xml:space="preserve">А. Островский «Спят усталые игрушки»; </w:t>
      </w:r>
    </w:p>
    <w:p w:rsidR="00833804" w:rsidRPr="002A36F6" w:rsidRDefault="00833804" w:rsidP="002A36F6">
      <w:pPr>
        <w:pStyle w:val="a4"/>
        <w:rPr>
          <w:rFonts w:ascii="Times New Roman" w:hAnsi="Times New Roman" w:cs="Times New Roman"/>
          <w:sz w:val="28"/>
          <w:szCs w:val="28"/>
        </w:rPr>
      </w:pPr>
      <w:r w:rsidRPr="002A36F6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2A36F6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Pr="002A36F6">
        <w:rPr>
          <w:rFonts w:ascii="Times New Roman" w:hAnsi="Times New Roman" w:cs="Times New Roman"/>
          <w:sz w:val="28"/>
          <w:szCs w:val="28"/>
        </w:rPr>
        <w:t xml:space="preserve">  «Солнышко лучистое» </w:t>
      </w:r>
    </w:p>
    <w:p w:rsidR="00833804" w:rsidRPr="002A36F6" w:rsidRDefault="00833804" w:rsidP="002A36F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804" w:rsidRPr="002A36F6" w:rsidRDefault="00833804" w:rsidP="002A36F6">
      <w:pPr>
        <w:pStyle w:val="a4"/>
        <w:rPr>
          <w:rFonts w:ascii="Times New Roman" w:hAnsi="Times New Roman" w:cs="Times New Roman"/>
          <w:sz w:val="28"/>
          <w:szCs w:val="28"/>
        </w:rPr>
      </w:pPr>
      <w:r w:rsidRPr="002A36F6">
        <w:rPr>
          <w:rFonts w:ascii="Times New Roman" w:hAnsi="Times New Roman" w:cs="Times New Roman"/>
          <w:sz w:val="28"/>
          <w:szCs w:val="28"/>
        </w:rPr>
        <w:t xml:space="preserve">А. Филиппенко «По малину в сад пойдем» </w:t>
      </w:r>
    </w:p>
    <w:p w:rsidR="00833804" w:rsidRPr="002A36F6" w:rsidRDefault="00833804" w:rsidP="002A36F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При проверке  интонационного   слуха поступающему  предлагается  сначала спеть на нейтральный слог, либо с предложенной подтекстовкой, музыкальный фрагмент протяженностью 1-2 такта, предварительно </w:t>
      </w:r>
      <w:proofErr w:type="gramStart"/>
      <w:r w:rsidRPr="00C004D6">
        <w:rPr>
          <w:rFonts w:ascii="Times New Roman" w:hAnsi="Times New Roman" w:cs="Times New Roman"/>
          <w:sz w:val="28"/>
          <w:szCs w:val="28"/>
        </w:rPr>
        <w:t>исполненную</w:t>
      </w:r>
      <w:proofErr w:type="gramEnd"/>
      <w:r w:rsidRPr="00C004D6">
        <w:rPr>
          <w:rFonts w:ascii="Times New Roman" w:hAnsi="Times New Roman" w:cs="Times New Roman"/>
          <w:sz w:val="28"/>
          <w:szCs w:val="28"/>
        </w:rPr>
        <w:t xml:space="preserve"> преподавателем, а затем, прослушав музыкальный звук, найти его на клавиатуре фортепиано из нескольких предложенных.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1B3D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Примеры музыкальных фрагментов </w:t>
      </w:r>
    </w:p>
    <w:p w:rsidR="008C28C2" w:rsidRDefault="008C28C2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32640" behindDoc="1" locked="0" layoutInCell="0" allowOverlap="1" wp14:anchorId="45D544EE" wp14:editId="21C24018">
            <wp:simplePos x="0" y="0"/>
            <wp:positionH relativeFrom="column">
              <wp:posOffset>504825</wp:posOffset>
            </wp:positionH>
            <wp:positionV relativeFrom="paragraph">
              <wp:posOffset>135890</wp:posOffset>
            </wp:positionV>
            <wp:extent cx="4761230" cy="472440"/>
            <wp:effectExtent l="0" t="0" r="1270" b="3810"/>
            <wp:wrapNone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>№1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C28C2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38784" behindDoc="1" locked="0" layoutInCell="0" allowOverlap="1" wp14:anchorId="0EE492AD" wp14:editId="71DBB1F7">
            <wp:simplePos x="0" y="0"/>
            <wp:positionH relativeFrom="column">
              <wp:posOffset>503555</wp:posOffset>
            </wp:positionH>
            <wp:positionV relativeFrom="paragraph">
              <wp:posOffset>88900</wp:posOffset>
            </wp:positionV>
            <wp:extent cx="4355465" cy="496570"/>
            <wp:effectExtent l="0" t="0" r="6985" b="0"/>
            <wp:wrapNone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465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804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>№2</w:t>
      </w:r>
    </w:p>
    <w:p w:rsidR="00327D31" w:rsidRDefault="00327D31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27D31" w:rsidRDefault="00327D31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4928" behindDoc="1" locked="0" layoutInCell="0" allowOverlap="1" wp14:anchorId="47DC69C9" wp14:editId="6DD318D6">
            <wp:simplePos x="0" y="0"/>
            <wp:positionH relativeFrom="column">
              <wp:posOffset>438150</wp:posOffset>
            </wp:positionH>
            <wp:positionV relativeFrom="paragraph">
              <wp:posOffset>201295</wp:posOffset>
            </wp:positionV>
            <wp:extent cx="4916170" cy="463550"/>
            <wp:effectExtent l="0" t="0" r="0" b="0"/>
            <wp:wrapNone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17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D31" w:rsidRPr="00C004D6" w:rsidRDefault="00327D31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C28C2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0" allowOverlap="1" wp14:anchorId="367EE032" wp14:editId="3C6BBC20">
            <wp:simplePos x="0" y="0"/>
            <wp:positionH relativeFrom="column">
              <wp:posOffset>333375</wp:posOffset>
            </wp:positionH>
            <wp:positionV relativeFrom="paragraph">
              <wp:posOffset>156845</wp:posOffset>
            </wp:positionV>
            <wp:extent cx="4761230" cy="433070"/>
            <wp:effectExtent l="0" t="0" r="1270" b="508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804" w:rsidRPr="00C004D6" w:rsidRDefault="00327D31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833804" w:rsidRPr="00C004D6">
        <w:rPr>
          <w:rFonts w:ascii="Times New Roman" w:hAnsi="Times New Roman" w:cs="Times New Roman"/>
          <w:sz w:val="28"/>
          <w:szCs w:val="28"/>
        </w:rPr>
        <w:t xml:space="preserve">4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C28C2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0" allowOverlap="1" wp14:anchorId="0C1CE8ED" wp14:editId="4C2082A5">
            <wp:simplePos x="0" y="0"/>
            <wp:positionH relativeFrom="column">
              <wp:posOffset>314325</wp:posOffset>
            </wp:positionH>
            <wp:positionV relativeFrom="paragraph">
              <wp:posOffset>59690</wp:posOffset>
            </wp:positionV>
            <wp:extent cx="4636135" cy="472440"/>
            <wp:effectExtent l="0" t="0" r="0" b="381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135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804" w:rsidRPr="00C004D6" w:rsidRDefault="00327D31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833804" w:rsidRPr="00C004D6">
        <w:rPr>
          <w:rFonts w:ascii="Times New Roman" w:hAnsi="Times New Roman" w:cs="Times New Roman"/>
          <w:sz w:val="28"/>
          <w:szCs w:val="28"/>
        </w:rPr>
        <w:t xml:space="preserve">5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C28C2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0" allowOverlap="1" wp14:anchorId="1640D6C6" wp14:editId="507C33CF">
            <wp:simplePos x="0" y="0"/>
            <wp:positionH relativeFrom="column">
              <wp:posOffset>314325</wp:posOffset>
            </wp:positionH>
            <wp:positionV relativeFrom="paragraph">
              <wp:posOffset>59055</wp:posOffset>
            </wp:positionV>
            <wp:extent cx="4953000" cy="450850"/>
            <wp:effectExtent l="0" t="0" r="0" b="635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D31" w:rsidRDefault="00327D31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833804" w:rsidRPr="00C004D6">
        <w:rPr>
          <w:rFonts w:ascii="Times New Roman" w:hAnsi="Times New Roman" w:cs="Times New Roman"/>
          <w:sz w:val="28"/>
          <w:szCs w:val="28"/>
        </w:rPr>
        <w:t>6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1072" behindDoc="1" locked="0" layoutInCell="0" allowOverlap="1" wp14:anchorId="0AA80A77" wp14:editId="6BA62409">
            <wp:simplePos x="0" y="0"/>
            <wp:positionH relativeFrom="column">
              <wp:posOffset>0</wp:posOffset>
            </wp:positionH>
            <wp:positionV relativeFrom="paragraph">
              <wp:posOffset>-1854200</wp:posOffset>
            </wp:positionV>
            <wp:extent cx="4846320" cy="441960"/>
            <wp:effectExtent l="0" t="0" r="0" b="0"/>
            <wp:wrapNone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4D6">
        <w:rPr>
          <w:rFonts w:ascii="Times New Roman" w:hAnsi="Times New Roman" w:cs="Times New Roman"/>
          <w:sz w:val="28"/>
          <w:szCs w:val="28"/>
        </w:rPr>
        <w:t xml:space="preserve"> Чувство ритма оценивается по умению повторить вслед за преподавателем ритмический рисунок. Номера № 1-4 – примеры для детей 6-7 лет, № 5-8 – для детей 8-9 лет; №9-12 – для поступающих 10-12 лет; №13-15 – для поступающих 13-15 лет.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Примеры ритмических заданий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>№ 1 – 4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0" allowOverlap="1" wp14:anchorId="49C4F5C5" wp14:editId="2415510C">
            <wp:simplePos x="0" y="0"/>
            <wp:positionH relativeFrom="column">
              <wp:posOffset>1270</wp:posOffset>
            </wp:positionH>
            <wp:positionV relativeFrom="paragraph">
              <wp:posOffset>31750</wp:posOffset>
            </wp:positionV>
            <wp:extent cx="6394450" cy="435610"/>
            <wp:effectExtent l="0" t="0" r="6350" b="254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4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4D6">
        <w:rPr>
          <w:rFonts w:ascii="Times New Roman" w:hAnsi="Times New Roman" w:cs="Times New Roman"/>
          <w:sz w:val="28"/>
          <w:szCs w:val="28"/>
        </w:rPr>
        <w:tab/>
      </w:r>
      <w:bookmarkStart w:id="2" w:name="page15"/>
      <w:bookmarkEnd w:id="2"/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28C2" w:rsidRDefault="008C28C2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28C2" w:rsidRDefault="008C28C2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28C2" w:rsidRDefault="008C28C2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28C2" w:rsidRDefault="008C28C2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№5 – 8 </w:t>
      </w:r>
    </w:p>
    <w:p w:rsidR="00833804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28C2" w:rsidRPr="00C004D6" w:rsidRDefault="008C28C2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9 – 12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1" locked="0" layoutInCell="0" allowOverlap="1" wp14:anchorId="60D301F7" wp14:editId="19FF3AF2">
            <wp:simplePos x="0" y="0"/>
            <wp:positionH relativeFrom="column">
              <wp:posOffset>1270</wp:posOffset>
            </wp:positionH>
            <wp:positionV relativeFrom="paragraph">
              <wp:posOffset>-760095</wp:posOffset>
            </wp:positionV>
            <wp:extent cx="6525895" cy="1273810"/>
            <wp:effectExtent l="0" t="0" r="8255" b="254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95" cy="127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>№13 – 15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1" locked="0" layoutInCell="0" allowOverlap="1" wp14:anchorId="6F852410" wp14:editId="61C564F5">
            <wp:simplePos x="0" y="0"/>
            <wp:positionH relativeFrom="column">
              <wp:posOffset>1270</wp:posOffset>
            </wp:positionH>
            <wp:positionV relativeFrom="paragraph">
              <wp:posOffset>13335</wp:posOffset>
            </wp:positionV>
            <wp:extent cx="5452745" cy="396240"/>
            <wp:effectExtent l="0" t="0" r="0" b="381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4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Развитость гармонического слуха определяется по умению поступающих определить количество звуков исполненных преподавателем одновременно: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один – два звука при исполнении интервала;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три – четыре звука при исполнении в аккорде.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При определении объема музыкальной памяти предлагается повторить по памяти фрагмент песенки «Едет, едет паровоз» или «Качели».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уровень эмоциональной отзывчивости оценивается по качеству выразительного прочтения фрагмента стихотворения или басни.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441B3D" w:rsidRDefault="00833804" w:rsidP="00441B3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3D">
        <w:rPr>
          <w:rFonts w:ascii="Times New Roman" w:hAnsi="Times New Roman" w:cs="Times New Roman"/>
          <w:b/>
          <w:sz w:val="28"/>
          <w:szCs w:val="28"/>
        </w:rPr>
        <w:lastRenderedPageBreak/>
        <w:t>Формы, применяемые при индивидуальном отборе поступающих на обучение по дополнительной предпрофессиональной программе в области изобразительного искусства «Живопись»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Индивидуальный отбор на обучение по дополнительной предпрофессиональной программе в области изобразительного искусства осуществляется в форме собеседования и творческих заданий, позволяющих определить наличие способностей в области изобразительного искусства: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просмотр творческих работ детей, выполненных в домашних условиях;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выполнение за определенное время творческого задания в классе.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Собеседование включает 3-4 вопроса: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Представься, пожалуйста; как тебя зовут; сколько тебе лет и </w:t>
      </w:r>
      <w:proofErr w:type="spellStart"/>
      <w:r w:rsidRPr="00C004D6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C004D6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C004D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Чем ты любишь заниматься в свободное время?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Что тебе нравиться рисовать?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Какие виды творчества тебе более близки?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Кем ты мечтаешь стать в будущем?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>Собеседование позволяет снять напряжение и нервозность, которую испытывает ребенок в новых непривычных условиях.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Работы, выполненные в домашних условиях, могут быть исполнены различными изобразительными материалами: гуашевыми или акварельными красками, пастелью; а также различными графическими материалами: простыми или цветными карандашами, </w:t>
      </w:r>
      <w:proofErr w:type="spellStart"/>
      <w:r w:rsidRPr="00C004D6">
        <w:rPr>
          <w:rFonts w:ascii="Times New Roman" w:hAnsi="Times New Roman" w:cs="Times New Roman"/>
          <w:sz w:val="28"/>
          <w:szCs w:val="28"/>
        </w:rPr>
        <w:t>гелевыми</w:t>
      </w:r>
      <w:proofErr w:type="spellEnd"/>
      <w:r w:rsidRPr="00C004D6">
        <w:rPr>
          <w:rFonts w:ascii="Times New Roman" w:hAnsi="Times New Roman" w:cs="Times New Roman"/>
          <w:sz w:val="28"/>
          <w:szCs w:val="28"/>
        </w:rPr>
        <w:t xml:space="preserve"> ручками, фломастерами и др. Главное – работы должны быть разнообразными по форме и содержанию, чтобы приемная комиссия могла объективно оценить художественные способности будущего ученика. Работы сдаются в комиссию по отбору в папке, на которой указана фамилия, имя и возраст </w:t>
      </w:r>
      <w:proofErr w:type="gramStart"/>
      <w:r w:rsidRPr="00C004D6">
        <w:rPr>
          <w:rFonts w:ascii="Times New Roman" w:hAnsi="Times New Roman" w:cs="Times New Roman"/>
          <w:sz w:val="28"/>
          <w:szCs w:val="28"/>
        </w:rPr>
        <w:t>поступающего</w:t>
      </w:r>
      <w:proofErr w:type="gramEnd"/>
      <w:r w:rsidRPr="00C004D6">
        <w:rPr>
          <w:rFonts w:ascii="Times New Roman" w:hAnsi="Times New Roman" w:cs="Times New Roman"/>
          <w:sz w:val="28"/>
          <w:szCs w:val="28"/>
        </w:rPr>
        <w:t xml:space="preserve">. Каждая работа с обратной стороны должна содержать следующие сведения: фамилия, имя и возраст автора, название работы (по желанию).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Помимо представленных домашних работ, поступающие выполняют </w:t>
      </w:r>
      <w:proofErr w:type="gramStart"/>
      <w:r w:rsidRPr="00C004D6">
        <w:rPr>
          <w:rFonts w:ascii="Times New Roman" w:hAnsi="Times New Roman" w:cs="Times New Roman"/>
          <w:sz w:val="28"/>
          <w:szCs w:val="28"/>
        </w:rPr>
        <w:t>творческое</w:t>
      </w:r>
      <w:proofErr w:type="gramEnd"/>
      <w:r w:rsidRPr="00C004D6">
        <w:rPr>
          <w:rFonts w:ascii="Times New Roman" w:hAnsi="Times New Roman" w:cs="Times New Roman"/>
          <w:sz w:val="28"/>
          <w:szCs w:val="28"/>
        </w:rPr>
        <w:t xml:space="preserve"> задания по рисунку в классе: зарисовка тонального 2-х предметного натюрморта с натуры без фона. Двух предметный натюрморт, составленный преподавателем, включает один предмет комбинированной формы (кувшин), а другой – шаровидной формы (яблоко, апельсин и т.п.).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ge17"/>
      <w:bookmarkEnd w:id="3"/>
      <w:r w:rsidRPr="00C004D6">
        <w:rPr>
          <w:rFonts w:ascii="Times New Roman" w:hAnsi="Times New Roman" w:cs="Times New Roman"/>
          <w:sz w:val="28"/>
          <w:szCs w:val="28"/>
        </w:rPr>
        <w:t xml:space="preserve"> Для выполнения творческого задания формируются группы по 6-8 человек. Поступающие приходят за 15 минут до начала выполнения работы. Закрепляют бумагу на мольберте, готовят принадлежности.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lastRenderedPageBreak/>
        <w:t xml:space="preserve">После объяснения преподавателем условий задания, поступающие приступают к его выполнению. Срок исполнения работы 2 академических часа по 40 минут с 5- </w:t>
      </w:r>
      <w:proofErr w:type="spellStart"/>
      <w:r w:rsidRPr="00C004D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C004D6">
        <w:rPr>
          <w:rFonts w:ascii="Times New Roman" w:hAnsi="Times New Roman" w:cs="Times New Roman"/>
          <w:sz w:val="28"/>
          <w:szCs w:val="28"/>
        </w:rPr>
        <w:t xml:space="preserve"> минутной переменой. По окончании выполнения заданий поступающие подписывают свою работу, где указывают фамилию и возраст печатными буквами и сдают работу преподавателю, только после этого они могут покинуть аудиторию.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 Для выполнения творческого задания каждому поступающему необходимо иметь: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>лист бумаги формат А</w:t>
      </w:r>
      <w:proofErr w:type="gramStart"/>
      <w:r w:rsidRPr="00C004D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004D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>простые карандаши</w:t>
      </w:r>
      <w:proofErr w:type="gramStart"/>
      <w:r w:rsidRPr="00C004D6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C004D6">
        <w:rPr>
          <w:rFonts w:ascii="Times New Roman" w:hAnsi="Times New Roman" w:cs="Times New Roman"/>
          <w:sz w:val="28"/>
          <w:szCs w:val="28"/>
        </w:rPr>
        <w:t xml:space="preserve">, ТМ, 2М;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точилку для карандашей;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ластик;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>2.7.Творческие задачи, с которыми должен справиться поступающий: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композиционно грамотно расположить предмет на листе;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как можно точнее передать построение и пропорции предмета;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передать формы предметов с помощью светотени штрихом; </w:t>
      </w:r>
    </w:p>
    <w:p w:rsidR="00833804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передать объем предмета </w:t>
      </w:r>
    </w:p>
    <w:p w:rsidR="0098178C" w:rsidRPr="00C004D6" w:rsidRDefault="00833804" w:rsidP="00C00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04D6">
        <w:rPr>
          <w:rFonts w:ascii="Times New Roman" w:hAnsi="Times New Roman" w:cs="Times New Roman"/>
          <w:sz w:val="28"/>
          <w:szCs w:val="28"/>
        </w:rPr>
        <w:t xml:space="preserve">соразмерность тоновых отношений. </w:t>
      </w:r>
    </w:p>
    <w:p w:rsidR="009046B9" w:rsidRDefault="009046B9" w:rsidP="00607920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</w:p>
    <w:p w:rsidR="009046B9" w:rsidRPr="009046B9" w:rsidRDefault="009046B9" w:rsidP="009046B9">
      <w:pPr>
        <w:tabs>
          <w:tab w:val="left" w:pos="-851"/>
        </w:tabs>
        <w:overflowPunct w:val="0"/>
        <w:autoSpaceDE w:val="0"/>
        <w:autoSpaceDN w:val="0"/>
        <w:adjustRightInd w:val="0"/>
        <w:spacing w:line="281" w:lineRule="auto"/>
        <w:ind w:left="567" w:right="-4"/>
        <w:jc w:val="right"/>
        <w:rPr>
          <w:rFonts w:ascii="Times New Roman" w:hAnsi="Times New Roman" w:cs="Times New Roman"/>
        </w:rPr>
      </w:pPr>
      <w:r w:rsidRPr="009046B9">
        <w:rPr>
          <w:rFonts w:ascii="Times New Roman" w:hAnsi="Times New Roman" w:cs="Times New Roman"/>
        </w:rPr>
        <w:t xml:space="preserve">Приложение 2 к Правилам приема обучающихся </w:t>
      </w:r>
      <w:r>
        <w:rPr>
          <w:rFonts w:ascii="Times New Roman" w:hAnsi="Times New Roman" w:cs="Times New Roman"/>
        </w:rPr>
        <w:t xml:space="preserve">с ОВЗ </w:t>
      </w:r>
      <w:r w:rsidRPr="009046B9">
        <w:rPr>
          <w:rFonts w:ascii="Times New Roman" w:hAnsi="Times New Roman" w:cs="Times New Roman"/>
        </w:rPr>
        <w:t>на обучение по дополнительным предпрофессиональным программам в области искусств</w:t>
      </w:r>
    </w:p>
    <w:p w:rsidR="009046B9" w:rsidRPr="009046B9" w:rsidRDefault="009046B9" w:rsidP="009046B9">
      <w:pPr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rFonts w:ascii="Times New Roman" w:hAnsi="Times New Roman" w:cs="Times New Roman"/>
        </w:rPr>
      </w:pPr>
    </w:p>
    <w:p w:rsidR="009046B9" w:rsidRPr="009046B9" w:rsidRDefault="009046B9" w:rsidP="009046B9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9046B9" w:rsidRPr="009046B9" w:rsidRDefault="009046B9" w:rsidP="009046B9">
      <w:pPr>
        <w:jc w:val="both"/>
        <w:rPr>
          <w:rFonts w:ascii="Times New Roman" w:hAnsi="Times New Roman" w:cs="Times New Roman"/>
          <w:sz w:val="28"/>
          <w:szCs w:val="28"/>
        </w:rPr>
      </w:pPr>
      <w:r w:rsidRPr="009046B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046B9" w:rsidRPr="009046B9" w:rsidRDefault="009046B9" w:rsidP="009046B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046B9">
        <w:rPr>
          <w:rFonts w:ascii="Times New Roman" w:hAnsi="Times New Roman" w:cs="Times New Roman"/>
          <w:b/>
          <w:bCs/>
          <w:sz w:val="28"/>
          <w:szCs w:val="28"/>
        </w:rPr>
        <w:t>Система оценок, применяемая при отборе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ОВЗ</w:t>
      </w:r>
      <w:r w:rsidRPr="009046B9">
        <w:rPr>
          <w:rFonts w:ascii="Times New Roman" w:hAnsi="Times New Roman" w:cs="Times New Roman"/>
          <w:sz w:val="28"/>
          <w:szCs w:val="28"/>
        </w:rPr>
        <w:br/>
      </w:r>
      <w:r w:rsidRPr="009046B9">
        <w:rPr>
          <w:rFonts w:ascii="Times New Roman" w:hAnsi="Times New Roman" w:cs="Times New Roman"/>
          <w:b/>
          <w:bCs/>
          <w:sz w:val="28"/>
          <w:szCs w:val="28"/>
        </w:rPr>
        <w:t xml:space="preserve">на дополнительные </w:t>
      </w:r>
      <w:proofErr w:type="spellStart"/>
      <w:r w:rsidRPr="009046B9">
        <w:rPr>
          <w:rFonts w:ascii="Times New Roman" w:hAnsi="Times New Roman" w:cs="Times New Roman"/>
          <w:b/>
          <w:bCs/>
          <w:sz w:val="28"/>
          <w:szCs w:val="28"/>
        </w:rPr>
        <w:t>предпрофеесиональные</w:t>
      </w:r>
      <w:proofErr w:type="spellEnd"/>
      <w:r w:rsidRPr="009046B9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общеобразовательные</w:t>
      </w:r>
      <w:r w:rsidRPr="009046B9">
        <w:rPr>
          <w:rFonts w:ascii="Times New Roman" w:hAnsi="Times New Roman" w:cs="Times New Roman"/>
          <w:sz w:val="28"/>
          <w:szCs w:val="28"/>
        </w:rPr>
        <w:br/>
      </w:r>
      <w:r w:rsidRPr="009046B9">
        <w:rPr>
          <w:rFonts w:ascii="Times New Roman" w:hAnsi="Times New Roman" w:cs="Times New Roman"/>
          <w:b/>
          <w:bCs/>
          <w:sz w:val="28"/>
          <w:szCs w:val="28"/>
        </w:rPr>
        <w:t>программы в области музыкального искусства</w:t>
      </w:r>
      <w:r w:rsidRPr="009046B9">
        <w:rPr>
          <w:rFonts w:ascii="Times New Roman" w:hAnsi="Times New Roman" w:cs="Times New Roman"/>
          <w:sz w:val="28"/>
          <w:szCs w:val="28"/>
        </w:rPr>
        <w:br/>
        <w:t>Результаты прослушивания оцениваются</w:t>
      </w:r>
      <w:proofErr w:type="gramEnd"/>
      <w:r w:rsidRPr="009046B9">
        <w:rPr>
          <w:rFonts w:ascii="Times New Roman" w:hAnsi="Times New Roman" w:cs="Times New Roman"/>
          <w:sz w:val="28"/>
          <w:szCs w:val="28"/>
        </w:rPr>
        <w:t xml:space="preserve"> по 5-ти балльной системе:</w:t>
      </w:r>
    </w:p>
    <w:p w:rsidR="009046B9" w:rsidRPr="009046B9" w:rsidRDefault="009046B9" w:rsidP="009046B9">
      <w:pPr>
        <w:rPr>
          <w:rFonts w:ascii="Times New Roman" w:hAnsi="Times New Roman" w:cs="Times New Roman"/>
          <w:sz w:val="28"/>
          <w:szCs w:val="28"/>
        </w:rPr>
      </w:pPr>
      <w:r w:rsidRPr="009046B9">
        <w:rPr>
          <w:rFonts w:ascii="Times New Roman" w:hAnsi="Times New Roman" w:cs="Times New Roman"/>
          <w:sz w:val="28"/>
          <w:szCs w:val="28"/>
        </w:rPr>
        <w:t>5-отлично:</w:t>
      </w:r>
      <w:r w:rsidRPr="009046B9">
        <w:rPr>
          <w:rFonts w:ascii="Times New Roman" w:hAnsi="Times New Roman" w:cs="Times New Roman"/>
          <w:sz w:val="28"/>
          <w:szCs w:val="28"/>
        </w:rPr>
        <w:br/>
        <w:t xml:space="preserve">&gt; Уверенное воспроизведение мелодической линии и текста, приготовленной </w:t>
      </w:r>
      <w:proofErr w:type="spellStart"/>
      <w:r w:rsidRPr="009046B9">
        <w:rPr>
          <w:rFonts w:ascii="Times New Roman" w:hAnsi="Times New Roman" w:cs="Times New Roman"/>
          <w:sz w:val="28"/>
          <w:szCs w:val="28"/>
        </w:rPr>
        <w:t>песни</w:t>
      </w:r>
      <w:proofErr w:type="gramStart"/>
      <w:r w:rsidRPr="009046B9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9046B9">
        <w:rPr>
          <w:rFonts w:ascii="Times New Roman" w:hAnsi="Times New Roman" w:cs="Times New Roman"/>
          <w:sz w:val="28"/>
          <w:szCs w:val="28"/>
        </w:rPr>
        <w:t>истое</w:t>
      </w:r>
      <w:proofErr w:type="spellEnd"/>
      <w:r w:rsidRPr="009046B9">
        <w:rPr>
          <w:rFonts w:ascii="Times New Roman" w:hAnsi="Times New Roman" w:cs="Times New Roman"/>
          <w:sz w:val="28"/>
          <w:szCs w:val="28"/>
        </w:rPr>
        <w:t xml:space="preserve"> интонирование и ритмически точное исполнение, выразительность</w:t>
      </w:r>
      <w:r w:rsidRPr="009046B9">
        <w:rPr>
          <w:rFonts w:ascii="Times New Roman" w:hAnsi="Times New Roman" w:cs="Times New Roman"/>
          <w:sz w:val="28"/>
          <w:szCs w:val="28"/>
        </w:rPr>
        <w:br/>
        <w:t>исполнения;</w:t>
      </w:r>
      <w:r w:rsidRPr="009046B9">
        <w:rPr>
          <w:rFonts w:ascii="Times New Roman" w:hAnsi="Times New Roman" w:cs="Times New Roman"/>
          <w:sz w:val="28"/>
          <w:szCs w:val="28"/>
        </w:rPr>
        <w:br/>
        <w:t>&gt; Точное повторение ритмического рисунка без ошибок;</w:t>
      </w:r>
      <w:r w:rsidRPr="009046B9">
        <w:rPr>
          <w:rFonts w:ascii="Times New Roman" w:hAnsi="Times New Roman" w:cs="Times New Roman"/>
          <w:sz w:val="28"/>
          <w:szCs w:val="28"/>
        </w:rPr>
        <w:br/>
        <w:t>&gt; Точное воспроизведение всех музыкальных фрагментов.</w:t>
      </w:r>
    </w:p>
    <w:p w:rsidR="009046B9" w:rsidRPr="009046B9" w:rsidRDefault="009046B9" w:rsidP="009046B9">
      <w:pPr>
        <w:jc w:val="both"/>
        <w:rPr>
          <w:rFonts w:ascii="Times New Roman" w:hAnsi="Times New Roman" w:cs="Times New Roman"/>
          <w:sz w:val="28"/>
          <w:szCs w:val="28"/>
        </w:rPr>
      </w:pPr>
      <w:r w:rsidRPr="009046B9">
        <w:rPr>
          <w:rFonts w:ascii="Times New Roman" w:hAnsi="Times New Roman" w:cs="Times New Roman"/>
          <w:sz w:val="28"/>
          <w:szCs w:val="28"/>
        </w:rPr>
        <w:br/>
        <w:t>4-хорошо:</w:t>
      </w:r>
      <w:r w:rsidRPr="009046B9">
        <w:rPr>
          <w:rFonts w:ascii="Times New Roman" w:hAnsi="Times New Roman" w:cs="Times New Roman"/>
          <w:sz w:val="28"/>
          <w:szCs w:val="28"/>
        </w:rPr>
        <w:br/>
        <w:t>&gt; Уверенное воспроизведение мелодической линии и текста исполняемого</w:t>
      </w:r>
      <w:r w:rsidRPr="009046B9">
        <w:rPr>
          <w:rFonts w:ascii="Times New Roman" w:hAnsi="Times New Roman" w:cs="Times New Roman"/>
          <w:sz w:val="28"/>
          <w:szCs w:val="28"/>
        </w:rPr>
        <w:br/>
        <w:t>произведения, в основном чистое интонирование;</w:t>
      </w:r>
      <w:r w:rsidRPr="009046B9">
        <w:rPr>
          <w:rFonts w:ascii="Times New Roman" w:hAnsi="Times New Roman" w:cs="Times New Roman"/>
          <w:sz w:val="28"/>
          <w:szCs w:val="28"/>
        </w:rPr>
        <w:br/>
        <w:t>&gt; Ритмически правильное, повторение ритмического рисунка с 1-2 ошибками;</w:t>
      </w:r>
      <w:r w:rsidRPr="009046B9">
        <w:rPr>
          <w:rFonts w:ascii="Times New Roman" w:hAnsi="Times New Roman" w:cs="Times New Roman"/>
          <w:sz w:val="28"/>
          <w:szCs w:val="28"/>
        </w:rPr>
        <w:br/>
        <w:t xml:space="preserve">&gt; Воспроизведение музыкальных фрагментов с 1 -2 ошибками, </w:t>
      </w:r>
    </w:p>
    <w:p w:rsidR="009046B9" w:rsidRPr="009046B9" w:rsidRDefault="009046B9" w:rsidP="009046B9">
      <w:pPr>
        <w:jc w:val="both"/>
        <w:rPr>
          <w:rFonts w:ascii="Times New Roman" w:hAnsi="Times New Roman" w:cs="Times New Roman"/>
          <w:sz w:val="28"/>
          <w:szCs w:val="28"/>
        </w:rPr>
      </w:pPr>
      <w:r w:rsidRPr="009046B9">
        <w:rPr>
          <w:rFonts w:ascii="Times New Roman" w:hAnsi="Times New Roman" w:cs="Times New Roman"/>
          <w:sz w:val="28"/>
          <w:szCs w:val="28"/>
        </w:rPr>
        <w:br/>
        <w:t>3-удовлетворительн</w:t>
      </w:r>
      <w:proofErr w:type="gramStart"/>
      <w:r w:rsidRPr="009046B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9046B9">
        <w:rPr>
          <w:rFonts w:ascii="Times New Roman" w:hAnsi="Times New Roman" w:cs="Times New Roman"/>
          <w:sz w:val="28"/>
          <w:szCs w:val="28"/>
        </w:rPr>
        <w:t>с</w:t>
      </w:r>
      <w:r w:rsidR="00327D31">
        <w:rPr>
          <w:rFonts w:ascii="Times New Roman" w:hAnsi="Times New Roman" w:cs="Times New Roman"/>
          <w:sz w:val="28"/>
          <w:szCs w:val="28"/>
        </w:rPr>
        <w:t xml:space="preserve"> </w:t>
      </w:r>
      <w:r w:rsidRPr="009046B9">
        <w:rPr>
          <w:rFonts w:ascii="Times New Roman" w:hAnsi="Times New Roman" w:cs="Times New Roman"/>
          <w:sz w:val="28"/>
          <w:szCs w:val="28"/>
        </w:rPr>
        <w:t>замечаниями):</w:t>
      </w:r>
      <w:r w:rsidRPr="009046B9">
        <w:rPr>
          <w:rFonts w:ascii="Times New Roman" w:hAnsi="Times New Roman" w:cs="Times New Roman"/>
          <w:sz w:val="28"/>
          <w:szCs w:val="28"/>
        </w:rPr>
        <w:br/>
        <w:t>&gt; Допускаются отдельные неточности в исполнении мелодии и текста песни</w:t>
      </w:r>
      <w:r w:rsidRPr="009046B9">
        <w:rPr>
          <w:rFonts w:ascii="Times New Roman" w:hAnsi="Times New Roman" w:cs="Times New Roman"/>
          <w:sz w:val="28"/>
          <w:szCs w:val="28"/>
        </w:rPr>
        <w:br/>
        <w:t>неуверенное и не вполне точное, иногда фальшивое исполнение, есть ритмические неточности;</w:t>
      </w:r>
      <w:r w:rsidRPr="009046B9">
        <w:rPr>
          <w:rFonts w:ascii="Times New Roman" w:hAnsi="Times New Roman" w:cs="Times New Roman"/>
          <w:sz w:val="28"/>
          <w:szCs w:val="28"/>
        </w:rPr>
        <w:br/>
      </w:r>
      <w:r w:rsidRPr="009046B9">
        <w:rPr>
          <w:rFonts w:ascii="Times New Roman" w:hAnsi="Times New Roman" w:cs="Times New Roman"/>
          <w:sz w:val="28"/>
          <w:szCs w:val="28"/>
        </w:rPr>
        <w:lastRenderedPageBreak/>
        <w:t>&gt; Неточное исполнение ритмического рисунка, с ошибками;</w:t>
      </w:r>
      <w:r w:rsidRPr="009046B9">
        <w:rPr>
          <w:rFonts w:ascii="Times New Roman" w:hAnsi="Times New Roman" w:cs="Times New Roman"/>
          <w:sz w:val="28"/>
          <w:szCs w:val="28"/>
        </w:rPr>
        <w:br/>
        <w:t>&gt; Воспроизведение с ошибками некоторых музыкальных фрагментов</w:t>
      </w:r>
    </w:p>
    <w:p w:rsidR="009046B9" w:rsidRPr="009046B9" w:rsidRDefault="009046B9" w:rsidP="009046B9">
      <w:pPr>
        <w:jc w:val="both"/>
        <w:rPr>
          <w:rFonts w:ascii="Times New Roman" w:hAnsi="Times New Roman" w:cs="Times New Roman"/>
          <w:sz w:val="28"/>
          <w:szCs w:val="28"/>
        </w:rPr>
      </w:pPr>
      <w:r w:rsidRPr="009046B9">
        <w:rPr>
          <w:rFonts w:ascii="Times New Roman" w:hAnsi="Times New Roman" w:cs="Times New Roman"/>
          <w:sz w:val="28"/>
          <w:szCs w:val="28"/>
        </w:rPr>
        <w:br/>
        <w:t>2-неудовлетворительно (со значительными замечаниями):</w:t>
      </w:r>
      <w:r w:rsidRPr="009046B9">
        <w:rPr>
          <w:rFonts w:ascii="Times New Roman" w:hAnsi="Times New Roman" w:cs="Times New Roman"/>
          <w:sz w:val="28"/>
          <w:szCs w:val="28"/>
        </w:rPr>
        <w:br/>
        <w:t>&gt; Исполнение неуверенное, фальшивое, ритмически неточное;</w:t>
      </w:r>
      <w:r w:rsidRPr="009046B9">
        <w:rPr>
          <w:rFonts w:ascii="Times New Roman" w:hAnsi="Times New Roman" w:cs="Times New Roman"/>
          <w:sz w:val="28"/>
          <w:szCs w:val="28"/>
        </w:rPr>
        <w:br/>
        <w:t>&gt; Полностью неверное воспроизведение ритмического рисунка.</w:t>
      </w:r>
    </w:p>
    <w:p w:rsidR="009046B9" w:rsidRPr="009046B9" w:rsidRDefault="009046B9" w:rsidP="009046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46B9" w:rsidRPr="009046B9" w:rsidRDefault="009046B9" w:rsidP="009046B9">
      <w:pPr>
        <w:rPr>
          <w:rFonts w:ascii="Times New Roman" w:hAnsi="Times New Roman" w:cs="Times New Roman"/>
          <w:sz w:val="28"/>
          <w:szCs w:val="28"/>
        </w:rPr>
      </w:pPr>
      <w:r w:rsidRPr="009046B9">
        <w:rPr>
          <w:rFonts w:ascii="Times New Roman" w:hAnsi="Times New Roman" w:cs="Times New Roman"/>
          <w:b/>
          <w:bCs/>
          <w:sz w:val="28"/>
          <w:szCs w:val="28"/>
        </w:rPr>
        <w:t>Система оценок, применяемая при отборе детей</w:t>
      </w:r>
      <w:r w:rsidRPr="009046B9">
        <w:rPr>
          <w:rFonts w:ascii="Times New Roman" w:hAnsi="Times New Roman" w:cs="Times New Roman"/>
          <w:sz w:val="28"/>
          <w:szCs w:val="28"/>
        </w:rPr>
        <w:br/>
      </w:r>
      <w:r w:rsidRPr="009046B9">
        <w:rPr>
          <w:rFonts w:ascii="Times New Roman" w:hAnsi="Times New Roman" w:cs="Times New Roman"/>
          <w:b/>
          <w:bCs/>
          <w:sz w:val="28"/>
          <w:szCs w:val="28"/>
        </w:rPr>
        <w:t>на дополнительную предпрофессиональную общеобразовательную</w:t>
      </w:r>
      <w:r w:rsidRPr="009046B9">
        <w:rPr>
          <w:rFonts w:ascii="Times New Roman" w:hAnsi="Times New Roman" w:cs="Times New Roman"/>
          <w:sz w:val="28"/>
          <w:szCs w:val="28"/>
        </w:rPr>
        <w:br/>
      </w:r>
      <w:r w:rsidRPr="009046B9">
        <w:rPr>
          <w:rFonts w:ascii="Times New Roman" w:hAnsi="Times New Roman" w:cs="Times New Roman"/>
          <w:b/>
          <w:bCs/>
          <w:sz w:val="28"/>
          <w:szCs w:val="28"/>
        </w:rPr>
        <w:t>программу в области изобразительного искусства «Живопись»</w:t>
      </w:r>
      <w:r w:rsidRPr="009046B9">
        <w:rPr>
          <w:rFonts w:ascii="Times New Roman" w:hAnsi="Times New Roman" w:cs="Times New Roman"/>
          <w:sz w:val="28"/>
          <w:szCs w:val="28"/>
        </w:rPr>
        <w:br/>
        <w:t>Результаты просмотра оцениваются по 5-ти балльной системе:</w:t>
      </w:r>
      <w:r w:rsidRPr="009046B9">
        <w:rPr>
          <w:rFonts w:ascii="Times New Roman" w:hAnsi="Times New Roman" w:cs="Times New Roman"/>
          <w:sz w:val="28"/>
          <w:szCs w:val="28"/>
        </w:rPr>
        <w:br/>
        <w:t>5-отлично:</w:t>
      </w:r>
      <w:r w:rsidRPr="009046B9">
        <w:rPr>
          <w:rFonts w:ascii="Times New Roman" w:hAnsi="Times New Roman" w:cs="Times New Roman"/>
          <w:sz w:val="28"/>
          <w:szCs w:val="28"/>
        </w:rPr>
        <w:br/>
        <w:t>&gt;Работа выполнена без ошибок;</w:t>
      </w:r>
      <w:r w:rsidRPr="009046B9">
        <w:rPr>
          <w:rFonts w:ascii="Times New Roman" w:hAnsi="Times New Roman" w:cs="Times New Roman"/>
          <w:sz w:val="28"/>
          <w:szCs w:val="28"/>
        </w:rPr>
        <w:br/>
        <w:t>&gt;Работа выполнена в срок;</w:t>
      </w:r>
      <w:r w:rsidRPr="009046B9">
        <w:rPr>
          <w:rFonts w:ascii="Times New Roman" w:hAnsi="Times New Roman" w:cs="Times New Roman"/>
          <w:sz w:val="28"/>
          <w:szCs w:val="28"/>
        </w:rPr>
        <w:br/>
        <w:t>&gt;Композиция выразительная.</w:t>
      </w:r>
    </w:p>
    <w:p w:rsidR="009046B9" w:rsidRPr="009046B9" w:rsidRDefault="009046B9" w:rsidP="009046B9">
      <w:pPr>
        <w:rPr>
          <w:rFonts w:ascii="Times New Roman" w:hAnsi="Times New Roman" w:cs="Times New Roman"/>
          <w:sz w:val="28"/>
          <w:szCs w:val="28"/>
        </w:rPr>
      </w:pPr>
      <w:r w:rsidRPr="009046B9">
        <w:rPr>
          <w:rFonts w:ascii="Times New Roman" w:hAnsi="Times New Roman" w:cs="Times New Roman"/>
          <w:sz w:val="28"/>
          <w:szCs w:val="28"/>
        </w:rPr>
        <w:br/>
        <w:t>4-хорошо:</w:t>
      </w:r>
      <w:r w:rsidRPr="009046B9">
        <w:rPr>
          <w:rFonts w:ascii="Times New Roman" w:hAnsi="Times New Roman" w:cs="Times New Roman"/>
          <w:sz w:val="28"/>
          <w:szCs w:val="28"/>
        </w:rPr>
        <w:br/>
        <w:t>В работе есть незначительные ошибки;</w:t>
      </w:r>
      <w:r w:rsidRPr="009046B9">
        <w:rPr>
          <w:rFonts w:ascii="Times New Roman" w:hAnsi="Times New Roman" w:cs="Times New Roman"/>
          <w:sz w:val="28"/>
          <w:szCs w:val="28"/>
        </w:rPr>
        <w:br/>
        <w:t>&gt;Работа практически завершена;</w:t>
      </w:r>
      <w:r w:rsidRPr="009046B9">
        <w:rPr>
          <w:rFonts w:ascii="Times New Roman" w:hAnsi="Times New Roman" w:cs="Times New Roman"/>
          <w:sz w:val="28"/>
          <w:szCs w:val="28"/>
        </w:rPr>
        <w:br/>
        <w:t>&gt; Композиция выразительна, но с небольшими ошибками.</w:t>
      </w:r>
    </w:p>
    <w:p w:rsidR="009046B9" w:rsidRPr="009046B9" w:rsidRDefault="009046B9" w:rsidP="009046B9">
      <w:pPr>
        <w:rPr>
          <w:rFonts w:ascii="Times New Roman" w:hAnsi="Times New Roman" w:cs="Times New Roman"/>
          <w:sz w:val="28"/>
          <w:szCs w:val="28"/>
        </w:rPr>
      </w:pPr>
      <w:r w:rsidRPr="009046B9">
        <w:rPr>
          <w:rFonts w:ascii="Times New Roman" w:hAnsi="Times New Roman" w:cs="Times New Roman"/>
          <w:sz w:val="28"/>
          <w:szCs w:val="28"/>
        </w:rPr>
        <w:br/>
        <w:t>3-удовлетворительно (с замечаниями):</w:t>
      </w:r>
      <w:r w:rsidRPr="009046B9">
        <w:rPr>
          <w:rFonts w:ascii="Times New Roman" w:hAnsi="Times New Roman" w:cs="Times New Roman"/>
          <w:sz w:val="28"/>
          <w:szCs w:val="28"/>
        </w:rPr>
        <w:br/>
        <w:t>&gt;В работе присутствует более трех ошибок;</w:t>
      </w:r>
      <w:r w:rsidRPr="009046B9">
        <w:rPr>
          <w:rFonts w:ascii="Times New Roman" w:hAnsi="Times New Roman" w:cs="Times New Roman"/>
          <w:sz w:val="28"/>
          <w:szCs w:val="28"/>
        </w:rPr>
        <w:br/>
        <w:t>&gt;Работа не завершена;</w:t>
      </w:r>
      <w:r w:rsidRPr="009046B9">
        <w:rPr>
          <w:rFonts w:ascii="Times New Roman" w:hAnsi="Times New Roman" w:cs="Times New Roman"/>
          <w:sz w:val="28"/>
          <w:szCs w:val="28"/>
        </w:rPr>
        <w:br/>
        <w:t>&gt;Композиция скучная, невыразительная.</w:t>
      </w:r>
    </w:p>
    <w:p w:rsidR="009046B9" w:rsidRPr="009046B9" w:rsidRDefault="009046B9" w:rsidP="009046B9">
      <w:pPr>
        <w:rPr>
          <w:rFonts w:ascii="Times New Roman" w:hAnsi="Times New Roman" w:cs="Times New Roman"/>
          <w:sz w:val="28"/>
          <w:szCs w:val="28"/>
        </w:rPr>
      </w:pPr>
      <w:r w:rsidRPr="009046B9">
        <w:rPr>
          <w:rFonts w:ascii="Times New Roman" w:hAnsi="Times New Roman" w:cs="Times New Roman"/>
          <w:sz w:val="28"/>
          <w:szCs w:val="28"/>
        </w:rPr>
        <w:br/>
        <w:t>2-неудовлетворительно (со значительными замечаниями):</w:t>
      </w:r>
      <w:r w:rsidRPr="009046B9">
        <w:rPr>
          <w:rFonts w:ascii="Times New Roman" w:hAnsi="Times New Roman" w:cs="Times New Roman"/>
          <w:sz w:val="28"/>
          <w:szCs w:val="28"/>
        </w:rPr>
        <w:br/>
        <w:t>&gt;Много ошибок по рисунку;</w:t>
      </w:r>
      <w:r w:rsidRPr="009046B9">
        <w:rPr>
          <w:rFonts w:ascii="Times New Roman" w:hAnsi="Times New Roman" w:cs="Times New Roman"/>
          <w:sz w:val="28"/>
          <w:szCs w:val="28"/>
        </w:rPr>
        <w:br/>
        <w:t>&gt;Работа почти не сделана;</w:t>
      </w:r>
      <w:r w:rsidRPr="009046B9">
        <w:rPr>
          <w:rFonts w:ascii="Times New Roman" w:hAnsi="Times New Roman" w:cs="Times New Roman"/>
          <w:sz w:val="28"/>
          <w:szCs w:val="28"/>
        </w:rPr>
        <w:br/>
        <w:t>&gt;Композиции неточная, скучная, невыразительная.</w:t>
      </w:r>
      <w:r w:rsidRPr="009046B9">
        <w:rPr>
          <w:rFonts w:ascii="Times New Roman" w:hAnsi="Times New Roman" w:cs="Times New Roman"/>
          <w:sz w:val="28"/>
          <w:szCs w:val="28"/>
        </w:rPr>
        <w:br/>
        <w:t>Итоговый балл определяется по средней арифметической оценке. По результатам</w:t>
      </w:r>
    </w:p>
    <w:p w:rsidR="009046B9" w:rsidRPr="009046B9" w:rsidRDefault="009046B9" w:rsidP="009046B9">
      <w:pPr>
        <w:rPr>
          <w:rFonts w:ascii="Times New Roman" w:hAnsi="Times New Roman" w:cs="Times New Roman"/>
          <w:sz w:val="28"/>
          <w:szCs w:val="28"/>
        </w:rPr>
      </w:pPr>
      <w:r w:rsidRPr="009046B9">
        <w:rPr>
          <w:rFonts w:ascii="Times New Roman" w:hAnsi="Times New Roman" w:cs="Times New Roman"/>
          <w:sz w:val="28"/>
          <w:szCs w:val="28"/>
        </w:rPr>
        <w:t>индивидуального отбора детей формируется список детей, поступающих в 1 класс.</w:t>
      </w:r>
    </w:p>
    <w:p w:rsidR="009046B9" w:rsidRPr="009046B9" w:rsidRDefault="009046B9" w:rsidP="009046B9">
      <w:pPr>
        <w:rPr>
          <w:rFonts w:ascii="Times New Roman" w:hAnsi="Times New Roman" w:cs="Times New Roman"/>
          <w:sz w:val="28"/>
          <w:szCs w:val="28"/>
        </w:rPr>
      </w:pPr>
    </w:p>
    <w:p w:rsidR="009046B9" w:rsidRPr="009046B9" w:rsidRDefault="009046B9" w:rsidP="009046B9">
      <w:pPr>
        <w:rPr>
          <w:rFonts w:ascii="Times New Roman" w:hAnsi="Times New Roman" w:cs="Times New Roman"/>
          <w:sz w:val="28"/>
          <w:szCs w:val="28"/>
        </w:rPr>
      </w:pPr>
    </w:p>
    <w:p w:rsidR="009046B9" w:rsidRPr="009046B9" w:rsidRDefault="009046B9" w:rsidP="009046B9">
      <w:p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rFonts w:ascii="Times New Roman" w:hAnsi="Times New Roman" w:cs="Times New Roman"/>
          <w:sz w:val="28"/>
          <w:szCs w:val="28"/>
        </w:rPr>
      </w:pPr>
    </w:p>
    <w:p w:rsidR="009046B9" w:rsidRPr="009046B9" w:rsidRDefault="009046B9" w:rsidP="009046B9">
      <w:p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rFonts w:ascii="Times New Roman" w:hAnsi="Times New Roman" w:cs="Times New Roman"/>
          <w:sz w:val="28"/>
          <w:szCs w:val="28"/>
        </w:rPr>
      </w:pPr>
    </w:p>
    <w:p w:rsidR="009046B9" w:rsidRPr="009046B9" w:rsidRDefault="009046B9" w:rsidP="009046B9">
      <w:p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rFonts w:ascii="Times New Roman" w:hAnsi="Times New Roman" w:cs="Times New Roman"/>
          <w:sz w:val="28"/>
          <w:szCs w:val="28"/>
        </w:rPr>
      </w:pPr>
    </w:p>
    <w:p w:rsidR="009046B9" w:rsidRPr="008545C3" w:rsidRDefault="009046B9" w:rsidP="0098178C">
      <w:pPr>
        <w:tabs>
          <w:tab w:val="left" w:pos="1018"/>
        </w:tabs>
        <w:ind w:firstLine="1134"/>
        <w:jc w:val="right"/>
        <w:rPr>
          <w:rFonts w:ascii="Times New Roman" w:hAnsi="Times New Roman" w:cs="Times New Roman"/>
          <w:sz w:val="28"/>
          <w:szCs w:val="28"/>
        </w:rPr>
      </w:pPr>
    </w:p>
    <w:sectPr w:rsidR="009046B9" w:rsidRPr="008545C3" w:rsidSect="008C28C2">
      <w:type w:val="continuous"/>
      <w:pgSz w:w="11909" w:h="16834"/>
      <w:pgMar w:top="1276" w:right="427" w:bottom="144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07F" w:rsidRDefault="003E707F">
      <w:r>
        <w:separator/>
      </w:r>
    </w:p>
  </w:endnote>
  <w:endnote w:type="continuationSeparator" w:id="0">
    <w:p w:rsidR="003E707F" w:rsidRDefault="003E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07F" w:rsidRDefault="003E707F"/>
  </w:footnote>
  <w:footnote w:type="continuationSeparator" w:id="0">
    <w:p w:rsidR="003E707F" w:rsidRDefault="003E70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3B"/>
    <w:multiLevelType w:val="hybridMultilevel"/>
    <w:tmpl w:val="000015A1"/>
    <w:lvl w:ilvl="0" w:tplc="000054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EF6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082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E40"/>
    <w:multiLevelType w:val="hybridMultilevel"/>
    <w:tmpl w:val="00001366"/>
    <w:lvl w:ilvl="0" w:tplc="00001CD0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699"/>
    <w:multiLevelType w:val="hybridMultilevel"/>
    <w:tmpl w:val="00000902"/>
    <w:lvl w:ilvl="0" w:tplc="00007BB9">
      <w:start w:val="5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772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878"/>
    <w:multiLevelType w:val="hybridMultilevel"/>
    <w:tmpl w:val="00006B36"/>
    <w:lvl w:ilvl="0" w:tplc="00005CFD"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1A49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991"/>
    <w:multiLevelType w:val="hybridMultilevel"/>
    <w:tmpl w:val="0000409D"/>
    <w:lvl w:ilvl="0" w:tplc="000012E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798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121F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E14"/>
    <w:multiLevelType w:val="hybridMultilevel"/>
    <w:tmpl w:val="00004DF2"/>
    <w:lvl w:ilvl="0" w:tplc="00004944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3DA"/>
    <w:multiLevelType w:val="hybridMultilevel"/>
    <w:tmpl w:val="000058B0"/>
    <w:lvl w:ilvl="0" w:tplc="000026CA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0356D9"/>
    <w:multiLevelType w:val="hybridMultilevel"/>
    <w:tmpl w:val="01EE6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757F5"/>
    <w:multiLevelType w:val="hybridMultilevel"/>
    <w:tmpl w:val="9F680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A27356"/>
    <w:multiLevelType w:val="hybridMultilevel"/>
    <w:tmpl w:val="E0047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82167"/>
    <w:multiLevelType w:val="hybridMultilevel"/>
    <w:tmpl w:val="28269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4A53BD"/>
    <w:multiLevelType w:val="hybridMultilevel"/>
    <w:tmpl w:val="81A28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5E3F03"/>
    <w:multiLevelType w:val="hybridMultilevel"/>
    <w:tmpl w:val="136A3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0F720F"/>
    <w:multiLevelType w:val="hybridMultilevel"/>
    <w:tmpl w:val="3B60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12"/>
  </w:num>
  <w:num w:numId="12">
    <w:abstractNumId w:val="9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03"/>
    <w:rsid w:val="00263209"/>
    <w:rsid w:val="002A36F6"/>
    <w:rsid w:val="002A37F3"/>
    <w:rsid w:val="00327D31"/>
    <w:rsid w:val="00346635"/>
    <w:rsid w:val="003E707F"/>
    <w:rsid w:val="00441B3D"/>
    <w:rsid w:val="00544137"/>
    <w:rsid w:val="00607920"/>
    <w:rsid w:val="006C117E"/>
    <w:rsid w:val="007237BD"/>
    <w:rsid w:val="00742517"/>
    <w:rsid w:val="00833804"/>
    <w:rsid w:val="008545C3"/>
    <w:rsid w:val="008C28C2"/>
    <w:rsid w:val="009046B9"/>
    <w:rsid w:val="0098178C"/>
    <w:rsid w:val="00A64D03"/>
    <w:rsid w:val="00A66785"/>
    <w:rsid w:val="00A822C3"/>
    <w:rsid w:val="00A93545"/>
    <w:rsid w:val="00BF1D43"/>
    <w:rsid w:val="00C004D6"/>
    <w:rsid w:val="00C01085"/>
    <w:rsid w:val="00D6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qFormat/>
    <w:rsid w:val="0083380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No Spacing"/>
    <w:uiPriority w:val="1"/>
    <w:qFormat/>
    <w:rsid w:val="008545C3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338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833804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qFormat/>
    <w:rsid w:val="0083380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No Spacing"/>
    <w:uiPriority w:val="1"/>
    <w:qFormat/>
    <w:rsid w:val="008545C3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338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833804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2021-05-14T06:40:00Z</cp:lastPrinted>
  <dcterms:created xsi:type="dcterms:W3CDTF">2021-05-14T06:41:00Z</dcterms:created>
  <dcterms:modified xsi:type="dcterms:W3CDTF">2021-09-07T07:00:00Z</dcterms:modified>
</cp:coreProperties>
</file>