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7C" w:rsidRPr="0090037C" w:rsidRDefault="0090037C" w:rsidP="0090037C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7C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90037C" w:rsidRDefault="0090037C" w:rsidP="0090037C">
      <w:pPr>
        <w:ind w:left="-284" w:right="-3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37C" w:rsidRPr="00670F16" w:rsidRDefault="0090037C" w:rsidP="0090037C">
      <w:pPr>
        <w:ind w:left="-284" w:right="-32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0F16" w:rsidRPr="00670F16" w:rsidRDefault="00670F16" w:rsidP="00670F16">
      <w:pPr>
        <w:ind w:left="-284" w:right="-327"/>
        <w:rPr>
          <w:rFonts w:ascii="Times New Roman" w:hAnsi="Times New Roman" w:cs="Times New Roman"/>
          <w:sz w:val="20"/>
          <w:szCs w:val="20"/>
        </w:rPr>
      </w:pPr>
      <w:r w:rsidRPr="00670F16">
        <w:rPr>
          <w:rFonts w:ascii="Times New Roman" w:hAnsi="Times New Roman" w:cs="Times New Roman"/>
          <w:sz w:val="20"/>
          <w:szCs w:val="20"/>
        </w:rPr>
        <w:t>«Согласовано»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Директор МБУДО</w:t>
      </w:r>
    </w:p>
    <w:p w:rsidR="00670F16" w:rsidRPr="00670F16" w:rsidRDefault="00670F16" w:rsidP="00670F16">
      <w:pPr>
        <w:ind w:left="-284" w:right="-327"/>
        <w:rPr>
          <w:rFonts w:ascii="Times New Roman" w:hAnsi="Times New Roman" w:cs="Times New Roman"/>
          <w:b/>
          <w:sz w:val="20"/>
          <w:szCs w:val="20"/>
        </w:rPr>
      </w:pPr>
      <w:r w:rsidRPr="00670F16">
        <w:rPr>
          <w:rFonts w:ascii="Times New Roman" w:hAnsi="Times New Roman" w:cs="Times New Roman"/>
          <w:sz w:val="20"/>
          <w:szCs w:val="20"/>
        </w:rPr>
        <w:t xml:space="preserve">МБУДО «ДШИ №2 г. Ельца»                                                                                           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31 мая  2024 г .                                                                                                              31 мая  2024 г .                                                                                                              </w:t>
      </w:r>
    </w:p>
    <w:p w:rsidR="00660965" w:rsidRDefault="00660965" w:rsidP="006609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965" w:rsidRPr="00251FFB" w:rsidRDefault="00660965" w:rsidP="00660965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60965" w:rsidRPr="00F7373C" w:rsidRDefault="00660965" w:rsidP="00660965">
      <w:pPr>
        <w:shd w:val="clear" w:color="auto" w:fill="FFFFFF"/>
        <w:spacing w:line="322" w:lineRule="exact"/>
        <w:ind w:left="-851" w:right="10" w:firstLine="142"/>
        <w:jc w:val="center"/>
        <w:rPr>
          <w:rFonts w:ascii="Times New Roman" w:hAnsi="Times New Roman"/>
          <w:b/>
          <w:caps/>
          <w:sz w:val="32"/>
        </w:rPr>
      </w:pPr>
      <w:r w:rsidRPr="00905387">
        <w:rPr>
          <w:rFonts w:ascii="Times New Roman" w:hAnsi="Times New Roman"/>
          <w:b/>
          <w:sz w:val="32"/>
        </w:rPr>
        <w:t>Дополнительная предпрофессиональная</w:t>
      </w:r>
      <w:r>
        <w:rPr>
          <w:rFonts w:ascii="Times New Roman" w:hAnsi="Times New Roman"/>
          <w:b/>
          <w:sz w:val="32"/>
        </w:rPr>
        <w:t xml:space="preserve"> </w:t>
      </w:r>
      <w:r w:rsidRPr="00905387">
        <w:rPr>
          <w:rFonts w:ascii="Times New Roman" w:hAnsi="Times New Roman"/>
          <w:b/>
          <w:spacing w:val="-5"/>
          <w:sz w:val="32"/>
        </w:rPr>
        <w:t>программа</w:t>
      </w:r>
      <w:r>
        <w:rPr>
          <w:rFonts w:ascii="Times New Roman" w:hAnsi="Times New Roman"/>
          <w:b/>
          <w:caps/>
          <w:sz w:val="32"/>
        </w:rPr>
        <w:t xml:space="preserve"> </w:t>
      </w:r>
      <w:r>
        <w:rPr>
          <w:rFonts w:ascii="Times New Roman" w:hAnsi="Times New Roman"/>
          <w:b/>
          <w:spacing w:val="-5"/>
          <w:sz w:val="32"/>
        </w:rPr>
        <w:t>в</w:t>
      </w:r>
      <w:r w:rsidRPr="00905387">
        <w:rPr>
          <w:rFonts w:ascii="Times New Roman" w:hAnsi="Times New Roman"/>
          <w:b/>
          <w:spacing w:val="-5"/>
          <w:sz w:val="32"/>
        </w:rPr>
        <w:t xml:space="preserve"> области </w:t>
      </w:r>
      <w:r w:rsidRPr="00905387">
        <w:rPr>
          <w:rFonts w:ascii="Times New Roman" w:hAnsi="Times New Roman"/>
          <w:b/>
          <w:spacing w:val="-3"/>
          <w:sz w:val="32"/>
        </w:rPr>
        <w:t>музыкального искусства</w:t>
      </w:r>
    </w:p>
    <w:p w:rsidR="00660965" w:rsidRPr="0083056E" w:rsidRDefault="00660965" w:rsidP="00660965">
      <w:pPr>
        <w:shd w:val="clear" w:color="auto" w:fill="FFFFFF"/>
        <w:ind w:left="-993" w:right="5"/>
        <w:jc w:val="center"/>
        <w:rPr>
          <w:rFonts w:ascii="Times New Roman" w:hAnsi="Times New Roman"/>
          <w:b/>
          <w:caps/>
          <w:spacing w:val="-3"/>
          <w:sz w:val="32"/>
        </w:rPr>
      </w:pPr>
      <w:r w:rsidRPr="00177C78">
        <w:rPr>
          <w:rFonts w:ascii="Times New Roman" w:hAnsi="Times New Roman"/>
          <w:b/>
          <w:spacing w:val="-3"/>
          <w:sz w:val="32"/>
          <w:szCs w:val="28"/>
        </w:rPr>
        <w:t>«</w:t>
      </w:r>
      <w:r w:rsidRPr="00177C78">
        <w:rPr>
          <w:rFonts w:ascii="Times New Roman" w:hAnsi="Times New Roman"/>
          <w:b/>
          <w:sz w:val="32"/>
          <w:szCs w:val="28"/>
        </w:rPr>
        <w:t>Духовые и ударные</w:t>
      </w:r>
      <w:r w:rsidRPr="00177C78">
        <w:rPr>
          <w:rFonts w:ascii="Times New Roman" w:hAnsi="Times New Roman"/>
          <w:b/>
          <w:spacing w:val="-3"/>
          <w:sz w:val="32"/>
          <w:szCs w:val="28"/>
        </w:rPr>
        <w:t xml:space="preserve"> инструменты»</w:t>
      </w:r>
    </w:p>
    <w:p w:rsidR="00660965" w:rsidRPr="00251FFB" w:rsidRDefault="00660965" w:rsidP="00660965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spacing w:val="-2"/>
          <w:sz w:val="30"/>
          <w:szCs w:val="30"/>
        </w:rPr>
      </w:pPr>
    </w:p>
    <w:p w:rsidR="00660965" w:rsidRDefault="00660965" w:rsidP="00660965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spacing w:val="-2"/>
          <w:sz w:val="30"/>
          <w:szCs w:val="30"/>
        </w:rPr>
      </w:pPr>
    </w:p>
    <w:p w:rsidR="00344910" w:rsidRPr="00251FFB" w:rsidRDefault="00344910" w:rsidP="00660965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spacing w:val="-2"/>
          <w:sz w:val="30"/>
          <w:szCs w:val="30"/>
        </w:rPr>
      </w:pPr>
    </w:p>
    <w:p w:rsidR="00660965" w:rsidRPr="00251FFB" w:rsidRDefault="00660965" w:rsidP="00660965">
      <w:pPr>
        <w:shd w:val="clear" w:color="auto" w:fill="FFFFFF"/>
        <w:spacing w:line="322" w:lineRule="exact"/>
        <w:ind w:right="1075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660965" w:rsidRPr="00251FFB" w:rsidRDefault="00660965" w:rsidP="00660965">
      <w:pPr>
        <w:shd w:val="clear" w:color="auto" w:fill="FFFFFF"/>
        <w:spacing w:line="322" w:lineRule="exact"/>
        <w:jc w:val="center"/>
        <w:rPr>
          <w:rFonts w:ascii="Times New Roman" w:hAnsi="Times New Roman"/>
          <w:b/>
          <w:spacing w:val="-3"/>
          <w:sz w:val="32"/>
          <w:szCs w:val="32"/>
        </w:rPr>
      </w:pPr>
      <w:r w:rsidRPr="00251FFB">
        <w:rPr>
          <w:rFonts w:ascii="Times New Roman" w:hAnsi="Times New Roman"/>
          <w:b/>
          <w:spacing w:val="-2"/>
          <w:sz w:val="32"/>
          <w:szCs w:val="32"/>
        </w:rPr>
        <w:t xml:space="preserve">Предметная область </w:t>
      </w:r>
      <w:r w:rsidRPr="00251FFB">
        <w:rPr>
          <w:rFonts w:ascii="Times New Roman" w:hAnsi="Times New Roman"/>
          <w:b/>
          <w:spacing w:val="-3"/>
          <w:sz w:val="32"/>
          <w:szCs w:val="32"/>
        </w:rPr>
        <w:t>ПО.01.</w:t>
      </w:r>
    </w:p>
    <w:p w:rsidR="00660965" w:rsidRPr="00251FFB" w:rsidRDefault="00660965" w:rsidP="00660965">
      <w:pPr>
        <w:shd w:val="clear" w:color="auto" w:fill="FFFFFF"/>
        <w:spacing w:line="322" w:lineRule="exact"/>
        <w:jc w:val="center"/>
        <w:rPr>
          <w:rFonts w:ascii="Times New Roman" w:hAnsi="Times New Roman"/>
          <w:b/>
          <w:sz w:val="28"/>
          <w:szCs w:val="28"/>
        </w:rPr>
      </w:pPr>
      <w:r w:rsidRPr="00251FFB">
        <w:rPr>
          <w:rFonts w:ascii="Times New Roman" w:hAnsi="Times New Roman"/>
          <w:b/>
          <w:spacing w:val="-3"/>
          <w:sz w:val="32"/>
          <w:szCs w:val="32"/>
        </w:rPr>
        <w:t>Музыкальное исполнительство</w:t>
      </w:r>
    </w:p>
    <w:p w:rsidR="00660965" w:rsidRDefault="00660965" w:rsidP="00660965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spacing w:val="-2"/>
          <w:sz w:val="38"/>
          <w:szCs w:val="38"/>
        </w:rPr>
      </w:pPr>
    </w:p>
    <w:p w:rsidR="00344910" w:rsidRPr="00251FFB" w:rsidRDefault="00344910" w:rsidP="00660965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spacing w:val="-2"/>
          <w:sz w:val="38"/>
          <w:szCs w:val="38"/>
        </w:rPr>
      </w:pPr>
    </w:p>
    <w:p w:rsidR="00660965" w:rsidRDefault="00660965" w:rsidP="0066096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3"/>
          <w:sz w:val="32"/>
          <w:szCs w:val="32"/>
        </w:rPr>
      </w:pPr>
      <w:r w:rsidRPr="00251FFB">
        <w:rPr>
          <w:rFonts w:ascii="Times New Roman" w:hAnsi="Times New Roman"/>
          <w:b/>
          <w:spacing w:val="-2"/>
          <w:sz w:val="32"/>
          <w:szCs w:val="32"/>
        </w:rPr>
        <w:t xml:space="preserve">Программа по учебному предмету </w:t>
      </w:r>
      <w:r w:rsidRPr="00251FFB">
        <w:rPr>
          <w:rFonts w:ascii="Times New Roman" w:hAnsi="Times New Roman"/>
          <w:b/>
          <w:spacing w:val="3"/>
          <w:sz w:val="32"/>
          <w:szCs w:val="32"/>
        </w:rPr>
        <w:t>УП.0</w:t>
      </w:r>
      <w:r>
        <w:rPr>
          <w:rFonts w:ascii="Times New Roman" w:hAnsi="Times New Roman"/>
          <w:b/>
          <w:spacing w:val="3"/>
          <w:sz w:val="32"/>
          <w:szCs w:val="32"/>
        </w:rPr>
        <w:t>2</w:t>
      </w:r>
      <w:r w:rsidRPr="00251FFB">
        <w:rPr>
          <w:rFonts w:ascii="Times New Roman" w:hAnsi="Times New Roman"/>
          <w:b/>
          <w:spacing w:val="3"/>
          <w:sz w:val="32"/>
          <w:szCs w:val="32"/>
        </w:rPr>
        <w:t>.</w:t>
      </w:r>
    </w:p>
    <w:p w:rsidR="00344910" w:rsidRPr="00251FFB" w:rsidRDefault="00344910" w:rsidP="0066096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3"/>
          <w:sz w:val="32"/>
          <w:szCs w:val="32"/>
        </w:rPr>
      </w:pPr>
    </w:p>
    <w:p w:rsidR="00660965" w:rsidRDefault="00660965" w:rsidP="00660965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spacing w:val="3"/>
          <w:sz w:val="40"/>
          <w:szCs w:val="32"/>
        </w:rPr>
      </w:pPr>
      <w:r>
        <w:rPr>
          <w:rFonts w:ascii="Times New Roman" w:hAnsi="Times New Roman"/>
          <w:b/>
          <w:spacing w:val="3"/>
          <w:sz w:val="40"/>
          <w:szCs w:val="32"/>
        </w:rPr>
        <w:t>Ансамбль</w:t>
      </w:r>
    </w:p>
    <w:p w:rsidR="00660965" w:rsidRPr="00177C78" w:rsidRDefault="00660965" w:rsidP="00660965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spacing w:val="3"/>
          <w:sz w:val="40"/>
          <w:szCs w:val="32"/>
        </w:rPr>
      </w:pPr>
      <w:r w:rsidRPr="00177C78">
        <w:rPr>
          <w:rFonts w:ascii="Times New Roman" w:hAnsi="Times New Roman"/>
          <w:b/>
          <w:spacing w:val="3"/>
          <w:sz w:val="40"/>
          <w:szCs w:val="32"/>
        </w:rPr>
        <w:t xml:space="preserve"> (флейта</w:t>
      </w:r>
      <w:r w:rsidR="004C0597">
        <w:rPr>
          <w:rFonts w:ascii="Times New Roman" w:hAnsi="Times New Roman"/>
          <w:b/>
          <w:spacing w:val="3"/>
          <w:sz w:val="40"/>
          <w:szCs w:val="32"/>
        </w:rPr>
        <w:t>, кларнет, саксофон</w:t>
      </w:r>
      <w:r w:rsidRPr="00177C78">
        <w:rPr>
          <w:rFonts w:ascii="Times New Roman" w:hAnsi="Times New Roman"/>
          <w:b/>
          <w:spacing w:val="3"/>
          <w:sz w:val="40"/>
          <w:szCs w:val="32"/>
        </w:rPr>
        <w:t>)</w:t>
      </w:r>
    </w:p>
    <w:p w:rsidR="00660965" w:rsidRPr="00177C78" w:rsidRDefault="00660965" w:rsidP="00660965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spacing w:val="3"/>
          <w:sz w:val="40"/>
          <w:szCs w:val="32"/>
        </w:rPr>
      </w:pPr>
    </w:p>
    <w:p w:rsidR="00660965" w:rsidRDefault="00660965" w:rsidP="00660965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spacing w:val="3"/>
          <w:sz w:val="32"/>
          <w:szCs w:val="32"/>
        </w:rPr>
      </w:pPr>
    </w:p>
    <w:p w:rsidR="00660965" w:rsidRDefault="00660965" w:rsidP="00660965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spacing w:val="3"/>
          <w:sz w:val="32"/>
          <w:szCs w:val="32"/>
        </w:rPr>
      </w:pPr>
    </w:p>
    <w:p w:rsidR="00660965" w:rsidRDefault="00660965" w:rsidP="00660965">
      <w:pPr>
        <w:shd w:val="clear" w:color="auto" w:fill="FFFFFF"/>
        <w:spacing w:line="413" w:lineRule="exact"/>
        <w:jc w:val="center"/>
        <w:rPr>
          <w:rFonts w:ascii="Times New Roman" w:hAnsi="Times New Roman"/>
          <w:b/>
          <w:spacing w:val="3"/>
          <w:sz w:val="32"/>
          <w:szCs w:val="32"/>
        </w:rPr>
      </w:pPr>
    </w:p>
    <w:p w:rsidR="00660965" w:rsidRPr="00251FFB" w:rsidRDefault="00660965" w:rsidP="00660965">
      <w:pPr>
        <w:shd w:val="clear" w:color="auto" w:fill="FFFFFF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660965" w:rsidRPr="00251FFB" w:rsidRDefault="00660965" w:rsidP="00660965">
      <w:pPr>
        <w:shd w:val="clear" w:color="auto" w:fill="FFFFFF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660965" w:rsidRPr="00251FFB" w:rsidRDefault="00660965" w:rsidP="00660965">
      <w:pPr>
        <w:shd w:val="clear" w:color="auto" w:fill="FFFFFF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660965" w:rsidRPr="00251FFB" w:rsidRDefault="00660965" w:rsidP="00660965">
      <w:pPr>
        <w:shd w:val="clear" w:color="auto" w:fill="FFFFFF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660965" w:rsidRPr="00251FFB" w:rsidRDefault="00660965" w:rsidP="00660965">
      <w:pPr>
        <w:shd w:val="clear" w:color="auto" w:fill="FFFFFF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660965" w:rsidRPr="00251FFB" w:rsidRDefault="00660965" w:rsidP="00660965">
      <w:pPr>
        <w:shd w:val="clear" w:color="auto" w:fill="FFFFFF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660965" w:rsidRPr="00251FFB" w:rsidRDefault="00660965" w:rsidP="00660965">
      <w:pPr>
        <w:shd w:val="clear" w:color="auto" w:fill="FFFFFF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344910" w:rsidRDefault="00344910" w:rsidP="00344910">
      <w:pPr>
        <w:shd w:val="clear" w:color="auto" w:fill="FFFFFF"/>
        <w:rPr>
          <w:rFonts w:ascii="Times New Roman" w:hAnsi="Times New Roman"/>
          <w:spacing w:val="-4"/>
          <w:sz w:val="28"/>
          <w:szCs w:val="28"/>
        </w:rPr>
      </w:pPr>
    </w:p>
    <w:p w:rsidR="00344910" w:rsidRDefault="00344910" w:rsidP="00344910">
      <w:pPr>
        <w:shd w:val="clear" w:color="auto" w:fill="FFFFFF"/>
        <w:rPr>
          <w:rFonts w:ascii="Times New Roman" w:hAnsi="Times New Roman"/>
          <w:spacing w:val="-4"/>
          <w:sz w:val="28"/>
          <w:szCs w:val="28"/>
        </w:rPr>
      </w:pPr>
    </w:p>
    <w:p w:rsidR="00670F16" w:rsidRDefault="00670F16" w:rsidP="00344910">
      <w:pPr>
        <w:shd w:val="clear" w:color="auto" w:fill="FFFFFF"/>
        <w:rPr>
          <w:rFonts w:ascii="Times New Roman" w:hAnsi="Times New Roman"/>
          <w:spacing w:val="-4"/>
          <w:sz w:val="28"/>
          <w:szCs w:val="28"/>
        </w:rPr>
      </w:pPr>
    </w:p>
    <w:p w:rsidR="006B08FC" w:rsidRDefault="006B08FC" w:rsidP="00344910">
      <w:pPr>
        <w:shd w:val="clear" w:color="auto" w:fill="FFFFFF"/>
        <w:rPr>
          <w:rFonts w:ascii="Times New Roman" w:hAnsi="Times New Roman"/>
          <w:spacing w:val="-4"/>
          <w:sz w:val="28"/>
          <w:szCs w:val="28"/>
        </w:rPr>
      </w:pPr>
    </w:p>
    <w:p w:rsidR="00660965" w:rsidRPr="00251FFB" w:rsidRDefault="00660965" w:rsidP="00660965">
      <w:pPr>
        <w:shd w:val="clear" w:color="auto" w:fill="FFFFFF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660965" w:rsidRDefault="00660965" w:rsidP="00660965">
      <w:pPr>
        <w:shd w:val="clear" w:color="auto" w:fill="FFFFFF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Елец</w:t>
      </w:r>
    </w:p>
    <w:p w:rsidR="00660965" w:rsidRDefault="00C10C6C" w:rsidP="00660965">
      <w:pPr>
        <w:shd w:val="clear" w:color="auto" w:fill="FFFFFF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202</w:t>
      </w:r>
      <w:r w:rsidR="00670F16">
        <w:rPr>
          <w:rFonts w:ascii="Times New Roman" w:hAnsi="Times New Roman"/>
          <w:b/>
          <w:spacing w:val="-4"/>
          <w:sz w:val="28"/>
          <w:szCs w:val="28"/>
        </w:rPr>
        <w:t>4</w:t>
      </w:r>
      <w:r w:rsidR="002D6465">
        <w:rPr>
          <w:rFonts w:ascii="Times New Roman" w:hAnsi="Times New Roman"/>
          <w:b/>
          <w:spacing w:val="-4"/>
          <w:sz w:val="28"/>
          <w:szCs w:val="28"/>
        </w:rPr>
        <w:t xml:space="preserve"> г.</w:t>
      </w:r>
    </w:p>
    <w:p w:rsidR="00344910" w:rsidRDefault="00344910" w:rsidP="00660965">
      <w:pPr>
        <w:shd w:val="clear" w:color="auto" w:fill="FFFFFF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344910" w:rsidRPr="0083056E" w:rsidRDefault="00344910" w:rsidP="00660965">
      <w:pPr>
        <w:shd w:val="clear" w:color="auto" w:fill="FFFFFF"/>
        <w:jc w:val="center"/>
        <w:rPr>
          <w:rFonts w:ascii="Times New Roman" w:hAnsi="Times New Roman"/>
          <w:b/>
          <w:spacing w:val="-4"/>
          <w:sz w:val="28"/>
          <w:szCs w:val="28"/>
        </w:rPr>
        <w:sectPr w:rsidR="00344910" w:rsidRPr="0083056E" w:rsidSect="00A51636">
          <w:pgSz w:w="11909" w:h="16834"/>
          <w:pgMar w:top="836" w:right="1395" w:bottom="360" w:left="1706" w:header="720" w:footer="720" w:gutter="0"/>
          <w:cols w:space="720"/>
          <w:noEndnote/>
        </w:sectPr>
      </w:pPr>
    </w:p>
    <w:p w:rsidR="0090037C" w:rsidRPr="00B41644" w:rsidRDefault="0090037C" w:rsidP="009003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Разработчик: Петрищева Наталья Владимировна – преподаватель по классу флейты МБУДО «ДШИ №2 г.Ельца»</w:t>
      </w:r>
    </w:p>
    <w:p w:rsidR="0090037C" w:rsidRPr="00B41644" w:rsidRDefault="0090037C" w:rsidP="009003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965" w:rsidRPr="00B41644" w:rsidRDefault="00660965" w:rsidP="006609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1644">
        <w:rPr>
          <w:rFonts w:ascii="Times New Roman" w:hAnsi="Times New Roman" w:cs="Times New Roman"/>
          <w:sz w:val="28"/>
          <w:szCs w:val="28"/>
        </w:rPr>
        <w:t xml:space="preserve">Рецензент: </w:t>
      </w:r>
      <w:r>
        <w:rPr>
          <w:rFonts w:ascii="Times New Roman" w:hAnsi="Times New Roman" w:cs="Times New Roman"/>
          <w:sz w:val="28"/>
          <w:szCs w:val="28"/>
        </w:rPr>
        <w:t>Пиджоян Кероп Вагишевич</w:t>
      </w:r>
      <w:r w:rsidRPr="00B41644">
        <w:rPr>
          <w:rFonts w:ascii="Times New Roman" w:hAnsi="Times New Roman" w:cs="Times New Roman"/>
          <w:sz w:val="28"/>
          <w:szCs w:val="28"/>
        </w:rPr>
        <w:t xml:space="preserve"> - преподаватель высшей квалификационной категории Елецкого государственного колледжа искусств им.Т.Н.Хренникова </w:t>
      </w:r>
      <w:r w:rsidRPr="00A0323E">
        <w:rPr>
          <w:rFonts w:ascii="Times New Roman" w:hAnsi="Times New Roman" w:cs="Times New Roman"/>
          <w:sz w:val="28"/>
          <w:szCs w:val="28"/>
        </w:rPr>
        <w:t xml:space="preserve">по классу </w:t>
      </w:r>
      <w:r>
        <w:rPr>
          <w:rFonts w:ascii="Times New Roman" w:hAnsi="Times New Roman" w:cs="Times New Roman"/>
          <w:sz w:val="28"/>
          <w:szCs w:val="28"/>
        </w:rPr>
        <w:t xml:space="preserve">духовых и ударных </w:t>
      </w:r>
      <w:r w:rsidRPr="00A0323E">
        <w:rPr>
          <w:rFonts w:ascii="Times New Roman" w:hAnsi="Times New Roman" w:cs="Times New Roman"/>
          <w:sz w:val="28"/>
          <w:szCs w:val="28"/>
        </w:rPr>
        <w:t xml:space="preserve">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323E">
        <w:rPr>
          <w:rFonts w:ascii="Times New Roman" w:hAnsi="Times New Roman" w:cs="Times New Roman"/>
          <w:sz w:val="28"/>
          <w:szCs w:val="28"/>
        </w:rPr>
        <w:t>заведующий предметно – цикловой комисс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323E">
        <w:rPr>
          <w:rFonts w:ascii="Times New Roman" w:hAnsi="Times New Roman" w:cs="Times New Roman"/>
          <w:sz w:val="28"/>
          <w:szCs w:val="28"/>
        </w:rPr>
        <w:t>и отделения</w:t>
      </w:r>
      <w:r w:rsidRPr="00B41644">
        <w:rPr>
          <w:rFonts w:ascii="Times New Roman" w:hAnsi="Times New Roman" w:cs="Times New Roman"/>
          <w:sz w:val="28"/>
          <w:szCs w:val="28"/>
        </w:rPr>
        <w:t>.</w:t>
      </w:r>
    </w:p>
    <w:p w:rsidR="00660965" w:rsidRPr="00B41644" w:rsidRDefault="00660965" w:rsidP="006609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6609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1644">
        <w:rPr>
          <w:rFonts w:ascii="Times New Roman" w:hAnsi="Times New Roman" w:cs="Times New Roman"/>
          <w:sz w:val="28"/>
          <w:szCs w:val="28"/>
        </w:rPr>
        <w:t>Рецензент:</w:t>
      </w:r>
      <w:r>
        <w:rPr>
          <w:rFonts w:ascii="Times New Roman" w:hAnsi="Times New Roman" w:cs="Times New Roman"/>
          <w:sz w:val="28"/>
          <w:szCs w:val="28"/>
        </w:rPr>
        <w:t xml:space="preserve"> Черный Евгений Евгеньевич</w:t>
      </w:r>
      <w:r w:rsidRPr="00A0323E">
        <w:rPr>
          <w:rFonts w:ascii="Times New Roman" w:hAnsi="Times New Roman" w:cs="Times New Roman"/>
          <w:sz w:val="28"/>
          <w:szCs w:val="28"/>
        </w:rPr>
        <w:t xml:space="preserve"> -</w:t>
      </w:r>
      <w:r w:rsidRPr="00A0323E">
        <w:rPr>
          <w:rFonts w:ascii="Century" w:hAnsi="Century" w:cs="Times New Roman"/>
          <w:sz w:val="28"/>
          <w:szCs w:val="28"/>
        </w:rPr>
        <w:t xml:space="preserve">                                       </w:t>
      </w:r>
      <w:r w:rsidRPr="00A0323E">
        <w:rPr>
          <w:rFonts w:ascii="Times New Roman" w:hAnsi="Times New Roman" w:cs="Times New Roman"/>
          <w:sz w:val="28"/>
          <w:szCs w:val="28"/>
        </w:rPr>
        <w:t>преподаватель высшей квалификационной категории Елецкого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колледжа искусств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 xml:space="preserve">Хренникова по классу </w:t>
      </w:r>
      <w:r>
        <w:rPr>
          <w:rFonts w:ascii="Times New Roman" w:hAnsi="Times New Roman" w:cs="Times New Roman"/>
          <w:sz w:val="28"/>
          <w:szCs w:val="28"/>
        </w:rPr>
        <w:t xml:space="preserve">духовых и ударных </w:t>
      </w:r>
      <w:r w:rsidRPr="00A0323E">
        <w:rPr>
          <w:rFonts w:ascii="Times New Roman" w:hAnsi="Times New Roman" w:cs="Times New Roman"/>
          <w:sz w:val="28"/>
          <w:szCs w:val="28"/>
        </w:rPr>
        <w:t xml:space="preserve"> инструментов. </w:t>
      </w: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660965" w:rsidRDefault="00660965" w:rsidP="00660965">
      <w:pPr>
        <w:jc w:val="center"/>
        <w:rPr>
          <w:rFonts w:ascii="Times New Roman" w:hAnsi="Times New Roman"/>
          <w:b/>
          <w:sz w:val="28"/>
        </w:rPr>
      </w:pPr>
    </w:p>
    <w:p w:rsidR="00385582" w:rsidRDefault="00385582" w:rsidP="00660965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814B9F" w:rsidRPr="003D6A69" w:rsidRDefault="003D6A69" w:rsidP="0066096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814B9F" w:rsidRPr="003D6A69" w:rsidRDefault="003D6A69" w:rsidP="003D6A69">
      <w:pPr>
        <w:tabs>
          <w:tab w:val="left" w:pos="3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3D6A69">
        <w:rPr>
          <w:rFonts w:ascii="Times New Roman" w:hAnsi="Times New Roman" w:cs="Times New Roman"/>
          <w:sz w:val="28"/>
          <w:szCs w:val="28"/>
        </w:rPr>
        <w:t>I.</w:t>
      </w:r>
      <w:r w:rsidRPr="003D6A69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bookmarkEnd w:id="1"/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Характеристика учебного предмета, его место и роль в образовательном процессе;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Цели и задачи учебного предмета;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Обоснование структуры программы учебного предмета;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Методы обучения;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предмета;</w:t>
      </w:r>
    </w:p>
    <w:p w:rsidR="00814B9F" w:rsidRPr="003D6A69" w:rsidRDefault="003D6A69" w:rsidP="003D6A69">
      <w:pPr>
        <w:tabs>
          <w:tab w:val="left" w:pos="3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3D6A69">
        <w:rPr>
          <w:rFonts w:ascii="Times New Roman" w:hAnsi="Times New Roman" w:cs="Times New Roman"/>
          <w:sz w:val="28"/>
          <w:szCs w:val="28"/>
        </w:rPr>
        <w:t>II.</w:t>
      </w:r>
      <w:r w:rsidRPr="003D6A69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  <w:bookmarkEnd w:id="2"/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Требования по годам обучения;</w:t>
      </w:r>
    </w:p>
    <w:p w:rsidR="00814B9F" w:rsidRPr="003D6A69" w:rsidRDefault="003D6A69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ансамбль класса флейты</w:t>
      </w:r>
    </w:p>
    <w:p w:rsidR="00814B9F" w:rsidRPr="003D6A69" w:rsidRDefault="003D6A69" w:rsidP="003D6A69">
      <w:pPr>
        <w:tabs>
          <w:tab w:val="left" w:pos="3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3D6A69">
        <w:rPr>
          <w:rFonts w:ascii="Times New Roman" w:hAnsi="Times New Roman" w:cs="Times New Roman"/>
          <w:sz w:val="28"/>
          <w:szCs w:val="28"/>
        </w:rPr>
        <w:t>III.</w:t>
      </w:r>
      <w:r w:rsidRPr="003D6A69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  <w:bookmarkEnd w:id="3"/>
    </w:p>
    <w:p w:rsidR="00814B9F" w:rsidRPr="003D6A69" w:rsidRDefault="003D6A69" w:rsidP="003D6A69">
      <w:pPr>
        <w:tabs>
          <w:tab w:val="left" w:pos="3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3D6A69">
        <w:rPr>
          <w:rFonts w:ascii="Times New Roman" w:hAnsi="Times New Roman" w:cs="Times New Roman"/>
          <w:sz w:val="28"/>
          <w:szCs w:val="28"/>
        </w:rPr>
        <w:t>IV.</w:t>
      </w:r>
      <w:r w:rsidRPr="003D6A69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  <w:bookmarkEnd w:id="4"/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Критерии оценки;</w:t>
      </w:r>
    </w:p>
    <w:p w:rsidR="00814B9F" w:rsidRPr="003D6A69" w:rsidRDefault="003D6A69" w:rsidP="003D6A69">
      <w:pPr>
        <w:tabs>
          <w:tab w:val="left" w:pos="3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3D6A69">
        <w:rPr>
          <w:rFonts w:ascii="Times New Roman" w:hAnsi="Times New Roman" w:cs="Times New Roman"/>
          <w:sz w:val="28"/>
          <w:szCs w:val="28"/>
        </w:rPr>
        <w:t>V.</w:t>
      </w:r>
      <w:r w:rsidRPr="003D6A69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  <w:bookmarkEnd w:id="5"/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Методические рекомендации педагогическим работникам;</w:t>
      </w:r>
    </w:p>
    <w:p w:rsidR="00814B9F" w:rsidRPr="003D6A69" w:rsidRDefault="003D6A69" w:rsidP="003D6A69">
      <w:pPr>
        <w:tabs>
          <w:tab w:val="left" w:pos="393"/>
        </w:tabs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bookmark5"/>
      <w:r w:rsidRPr="003D6A69">
        <w:rPr>
          <w:rFonts w:ascii="Times New Roman" w:hAnsi="Times New Roman" w:cs="Times New Roman"/>
          <w:sz w:val="28"/>
          <w:szCs w:val="28"/>
        </w:rPr>
        <w:t>VI.</w:t>
      </w:r>
      <w:r w:rsidRPr="003D6A69">
        <w:rPr>
          <w:rFonts w:ascii="Times New Roman" w:hAnsi="Times New Roman" w:cs="Times New Roman"/>
          <w:sz w:val="28"/>
          <w:szCs w:val="28"/>
        </w:rPr>
        <w:tab/>
        <w:t>Списки рекомендуемой нотной и методической литературы</w:t>
      </w:r>
      <w:bookmarkEnd w:id="6"/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Список рекомендуемой нотной литературы ансамбля флейты;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Список рекомендуемой нотной литературы ансамбля кларнета;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Список рекомендуемой нотной литературы ансамбля трубы;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Список рекомендуемой нотной литературы ансамбля ударных инструментов;</w:t>
      </w:r>
    </w:p>
    <w:p w:rsidR="00814B9F" w:rsidRPr="003D6A69" w:rsidRDefault="003D6A69" w:rsidP="003D6A69">
      <w:pPr>
        <w:tabs>
          <w:tab w:val="left" w:pos="8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D6A69">
        <w:rPr>
          <w:rFonts w:ascii="Times New Roman" w:hAnsi="Times New Roman" w:cs="Times New Roman"/>
          <w:sz w:val="28"/>
          <w:szCs w:val="28"/>
        </w:rPr>
        <w:t>-</w:t>
      </w:r>
      <w:r w:rsidRPr="003D6A69">
        <w:rPr>
          <w:rFonts w:ascii="Times New Roman" w:hAnsi="Times New Roman" w:cs="Times New Roman"/>
          <w:sz w:val="28"/>
          <w:szCs w:val="28"/>
        </w:rPr>
        <w:tab/>
        <w:t>Список методической литературы.</w:t>
      </w: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0965" w:rsidRDefault="00660965" w:rsidP="003D6A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14B9F" w:rsidRDefault="003D6A69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AD7DEE" w:rsidRPr="00AD7DEE" w:rsidRDefault="00AD7DEE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left="360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bookmark6"/>
      <w:r w:rsidRPr="00AD7DEE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учебного предмета, его место и роль в образовательном процессе</w:t>
      </w:r>
      <w:bookmarkEnd w:id="7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Программа учебного предмета «Ансамбль»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«Духовые и ударные инструменты».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Современная музыкальная педагогика наряду с индивидуальным подходом к учащимся, который является основным в работе по специальности, уделяет всё больше внимания различным формам коллективного музицирования (дуэты, ансамбли, оркестры, аккомпанемент).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Современная музыкальная педагогика наряду с индивидуальным подходом к учащимся, который является основным в работе по специальности, уделяет всё больше внимания различным формам коллективного музицирования (дуэты, ансамбли, оркестры, аккомпанемент).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 традиционной практике работы ДМШ длительное время преобладал акцент на развитие у детей сольных исполнительских качеств, что приводило к односторонности музыкального развития, ограниченности муз</w:t>
      </w:r>
      <w:r w:rsidR="00AD7DEE" w:rsidRPr="00AD7DEE">
        <w:rPr>
          <w:rFonts w:ascii="Times New Roman" w:hAnsi="Times New Roman" w:cs="Times New Roman"/>
          <w:sz w:val="28"/>
          <w:szCs w:val="28"/>
        </w:rPr>
        <w:t>ыкального</w:t>
      </w:r>
      <w:r w:rsidRPr="00AD7DEE">
        <w:rPr>
          <w:rFonts w:ascii="Times New Roman" w:hAnsi="Times New Roman" w:cs="Times New Roman"/>
          <w:sz w:val="28"/>
          <w:szCs w:val="28"/>
        </w:rPr>
        <w:t xml:space="preserve"> кругозора.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Формирование потребности коллективного музицирования - одна из главных задач современной музыкальной педагогики. Работа над развитием навыков ансамблевого музицирования становится центральным звеном общего предпрофессионального музыкального образования, в котором пересекаются профессиональные интересы преподавателя с запросами детей и их родителей, что в дальнейшем должно иметь практическое применение в жизни ребенка и после окончания музыкальной школы.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Основной целью программы ансамблевое музицирование является развитие у детей элементарных навыков коллективного музицирования, формирование творческого отношения к процессу, слуховой и зрительный контроль над звукоизвлечением с исполнителем-партнером.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Роль ансамбля в современной жизни музыкантов- оркестрантов очень высока. Солистами становятся единицы, а совместное творчество- это перспективный путь развития. И, безусловно, начинать учиться играть вместе нужно с младших классов детской школы искусств. В настоящее время проводится множество конкурсов, фестивалей, нотные издания, современные сочинения, переложения классиков позволяют разносторонне реализоваться в этой области.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 xml:space="preserve">Следует учитывать и воспитательную роль ансамблевого класса: здесь создается благоприятная почва для проявления чувства товарищества, ответственности за совместно выполняемое дело. Участие в ансамбле прививает детям чувство сотворчества, повышает общую </w:t>
      </w:r>
      <w:r w:rsidRPr="00AD7DEE">
        <w:rPr>
          <w:rFonts w:ascii="Times New Roman" w:hAnsi="Times New Roman" w:cs="Times New Roman"/>
          <w:sz w:val="28"/>
          <w:szCs w:val="28"/>
        </w:rPr>
        <w:lastRenderedPageBreak/>
        <w:t>дисциплинированность. Юный ансамблист обогащает свой кругозор, оттачивает профессионализм, эстетический вкус, повышая, таким образом, своё общее развитие.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Таким образом ансамблевое музицирование является эффективной, актуальной и востребованной формой приобщения детей к музыкальному искусству. Оно даёт возможность каждому ребёнку проявить свои способности в муз</w:t>
      </w:r>
      <w:r w:rsidR="00AD7DEE" w:rsidRPr="00AD7DEE">
        <w:rPr>
          <w:rFonts w:ascii="Times New Roman" w:hAnsi="Times New Roman" w:cs="Times New Roman"/>
          <w:sz w:val="28"/>
          <w:szCs w:val="28"/>
        </w:rPr>
        <w:t xml:space="preserve">ыкальном </w:t>
      </w:r>
      <w:r w:rsidRPr="00AD7DEE">
        <w:rPr>
          <w:rFonts w:ascii="Times New Roman" w:hAnsi="Times New Roman" w:cs="Times New Roman"/>
          <w:sz w:val="28"/>
          <w:szCs w:val="28"/>
        </w:rPr>
        <w:t>сотрудничестве и сотворчестве в соответствии со своим уровнем подготовки и природными данными.</w:t>
      </w:r>
    </w:p>
    <w:p w:rsidR="00660965" w:rsidRPr="00AD7DEE" w:rsidRDefault="00660965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965" w:rsidRPr="00AD7DEE" w:rsidRDefault="00660965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>2. Сроки реализации учебного предмета</w:t>
      </w:r>
    </w:p>
    <w:p w:rsidR="00AD7DEE" w:rsidRP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Срок реализации учебного предмета- 5 лет 4-8 класс.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 дополнительным годом обучения (9 класс) - 6 лет.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 мелкогрупповая от 2-х учащихся.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 реализации учебного предмета «Ансамбль» могут привлекаться обучающиеся по ОП «Фортепиано. В связи с подготовкой к фестивалям и конкурсам целесообразно использовать межпредметные связи («Концертмейстерский класс», «Ансамбль» по ОП «Фортепиано»).</w:t>
      </w:r>
    </w:p>
    <w:p w:rsidR="00814B9F" w:rsidRPr="00AD7DEE" w:rsidRDefault="003D6A69" w:rsidP="00AD7DEE">
      <w:pPr>
        <w:tabs>
          <w:tab w:val="left" w:pos="1126"/>
        </w:tabs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bookmark7"/>
      <w:r w:rsidRPr="00AD7DEE">
        <w:rPr>
          <w:rFonts w:ascii="Times New Roman" w:hAnsi="Times New Roman" w:cs="Times New Roman"/>
          <w:b/>
          <w:sz w:val="28"/>
          <w:szCs w:val="28"/>
        </w:rPr>
        <w:t>3.</w:t>
      </w:r>
      <w:r w:rsidRPr="00AD7DEE">
        <w:rPr>
          <w:rFonts w:ascii="Times New Roman" w:hAnsi="Times New Roman" w:cs="Times New Roman"/>
          <w:b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</w:t>
      </w:r>
      <w:bookmarkEnd w:id="8"/>
    </w:p>
    <w:p w:rsidR="00AD7DEE" w:rsidRPr="00AD7DEE" w:rsidRDefault="00AD7DEE" w:rsidP="00AD7DEE">
      <w:pPr>
        <w:tabs>
          <w:tab w:val="left" w:pos="1126"/>
        </w:tabs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1349"/>
        <w:gridCol w:w="2011"/>
        <w:gridCol w:w="2016"/>
        <w:gridCol w:w="1642"/>
        <w:gridCol w:w="1795"/>
      </w:tblGrid>
      <w:tr w:rsidR="00814B9F" w:rsidRPr="00AD7DEE">
        <w:trPr>
          <w:trHeight w:val="566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Нагрузка в неделю</w:t>
            </w:r>
          </w:p>
        </w:tc>
        <w:tc>
          <w:tcPr>
            <w:tcW w:w="74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Общий объем времени в часах</w:t>
            </w:r>
          </w:p>
        </w:tc>
      </w:tr>
      <w:tr w:rsidR="00814B9F" w:rsidRPr="00AD7DEE">
        <w:trPr>
          <w:trHeight w:val="562"/>
        </w:trPr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Самостоятельная</w:t>
            </w:r>
          </w:p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работа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Аудиторные</w:t>
            </w:r>
          </w:p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занятия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Консультации</w:t>
            </w:r>
          </w:p>
        </w:tc>
      </w:tr>
      <w:tr w:rsidR="00814B9F" w:rsidRPr="00AD7DEE">
        <w:trPr>
          <w:trHeight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4B9F" w:rsidRPr="00AD7DEE">
        <w:trPr>
          <w:trHeight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14B9F" w:rsidRPr="00AD7DEE">
        <w:trPr>
          <w:trHeight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14B9F" w:rsidRPr="00AD7DEE">
        <w:trPr>
          <w:trHeight w:val="55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14B9F" w:rsidRPr="00AD7DEE">
        <w:trPr>
          <w:trHeight w:val="56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 час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14B9F" w:rsidRPr="00AD7DEE">
        <w:trPr>
          <w:trHeight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2 часа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14B9F" w:rsidRPr="00AD7DEE">
        <w:trPr>
          <w:trHeight w:val="37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По 8 летнему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14B9F" w:rsidRPr="00AD7DEE">
        <w:trPr>
          <w:trHeight w:val="3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По 9 летнему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DE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660965" w:rsidRPr="00AD7DEE" w:rsidRDefault="00660965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965" w:rsidRPr="00AD7DEE" w:rsidRDefault="00660965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lastRenderedPageBreak/>
        <w:t>Аудиторные часы для концертмейстера предусмотрены по предмету Ансамбль и консультациям в объеме 100% аудиторного времени предмета.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Объем самостоятельной работы обучающимися в неделю по УП «Ансамбль»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образования, планируется 1 час, в 9 классе 2 часа.</w:t>
      </w:r>
    </w:p>
    <w:p w:rsidR="00814B9F" w:rsidRPr="00AD7DEE" w:rsidRDefault="003D6A69" w:rsidP="00AD7DEE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9" w:name="bookmark8"/>
      <w:r w:rsidRPr="00AD7DEE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bookmarkEnd w:id="9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 мелкогрупповая от 2-х учащихся.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Рекомендуемая продолжительность урока - 4</w:t>
      </w:r>
      <w:r w:rsidR="00AD7DEE" w:rsidRPr="00AD7DEE">
        <w:rPr>
          <w:rFonts w:ascii="Times New Roman" w:hAnsi="Times New Roman" w:cs="Times New Roman"/>
          <w:sz w:val="28"/>
          <w:szCs w:val="28"/>
        </w:rPr>
        <w:t>0</w:t>
      </w:r>
      <w:r w:rsidRPr="00AD7DE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По учебному предмету "Ансамбль 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 реализации учебного предмета «Ансамбль» могут привлекаться обучающиеся по ОП «Фортепиано». В связи с подготовкой к фестивалям и конкурсам целесообразно использовать межпредметные связи («Концертмейстерский класс», «Ансамбль» по ОП «Фортепиано»).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660965" w:rsidRPr="00AD7DEE" w:rsidRDefault="00660965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965" w:rsidRPr="00AD7DEE" w:rsidRDefault="00660965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AD7DEE" w:rsidP="00AD7DEE">
      <w:pPr>
        <w:tabs>
          <w:tab w:val="left" w:pos="2902"/>
        </w:tabs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" w:name="bookmark9"/>
      <w:r w:rsidRPr="00AD7DE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>Цели и задачи учебного предмета</w:t>
      </w:r>
      <w:bookmarkEnd w:id="10"/>
    </w:p>
    <w:p w:rsidR="00AD7DEE" w:rsidRPr="00AD7DEE" w:rsidRDefault="00AD7DEE" w:rsidP="00AD7DEE">
      <w:pPr>
        <w:tabs>
          <w:tab w:val="left" w:pos="2902"/>
        </w:tabs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bookmark10"/>
      <w:r w:rsidRPr="00AD7DEE">
        <w:rPr>
          <w:rFonts w:ascii="Times New Roman" w:hAnsi="Times New Roman" w:cs="Times New Roman"/>
          <w:b/>
          <w:sz w:val="28"/>
          <w:szCs w:val="28"/>
        </w:rPr>
        <w:t>Цель:</w:t>
      </w:r>
      <w:bookmarkEnd w:id="11"/>
    </w:p>
    <w:p w:rsidR="00814B9F" w:rsidRPr="00AD7DEE" w:rsidRDefault="003D6A69" w:rsidP="00AD7DEE">
      <w:pPr>
        <w:tabs>
          <w:tab w:val="left" w:pos="17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эстетическое воспитание, духовно-нравственное развитие детей</w:t>
      </w:r>
    </w:p>
    <w:p w:rsidR="00814B9F" w:rsidRPr="00AD7DEE" w:rsidRDefault="003D6A69" w:rsidP="00AD7DEE">
      <w:pPr>
        <w:tabs>
          <w:tab w:val="left" w:pos="17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овладение учащимися духовными и культурными ценностями народов мира</w:t>
      </w:r>
    </w:p>
    <w:p w:rsidR="00814B9F" w:rsidRPr="00AD7DEE" w:rsidRDefault="003D6A69" w:rsidP="00AD7DEE">
      <w:pPr>
        <w:tabs>
          <w:tab w:val="left" w:pos="17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развитие навыков коллективного музицирования, освоение общих принципов игры в ансамбле (общее дыхание и цезуры, ритмическая организация, динамическое и тембровое распределение звучности, восприятие и реализация записи нот в партитурном записи)</w:t>
      </w:r>
    </w:p>
    <w:p w:rsidR="00814B9F" w:rsidRPr="00AD7DEE" w:rsidRDefault="003D6A69" w:rsidP="00AD7DEE">
      <w:pPr>
        <w:tabs>
          <w:tab w:val="left" w:pos="17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ансамблевой игрой привитие детям навыков владения инструментом, развитие их музыкального слуха</w:t>
      </w:r>
    </w:p>
    <w:p w:rsidR="00814B9F" w:rsidRPr="00AD7DEE" w:rsidRDefault="003D6A69" w:rsidP="00AD7DEE">
      <w:pPr>
        <w:tabs>
          <w:tab w:val="left" w:pos="17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расширение музыкального кругозор, повышая, таким образом общее развитие</w:t>
      </w:r>
    </w:p>
    <w:p w:rsidR="00814B9F" w:rsidRPr="00AD7DEE" w:rsidRDefault="003D6A69" w:rsidP="00AD7DEE">
      <w:pPr>
        <w:tabs>
          <w:tab w:val="left" w:pos="17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воспитание слухового и зрительного внимания над звукоизвлечением в коллективе -правильное формирование репертуара учащихся, обогащая его переложениями и аранжировками различных произведений.</w:t>
      </w: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bookmark11"/>
      <w:r w:rsidRPr="00AD7DEE">
        <w:rPr>
          <w:rFonts w:ascii="Times New Roman" w:hAnsi="Times New Roman" w:cs="Times New Roman"/>
          <w:sz w:val="28"/>
          <w:szCs w:val="28"/>
        </w:rPr>
        <w:t>Направленность - художественно эстетическая.</w:t>
      </w:r>
      <w:bookmarkEnd w:id="12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 xml:space="preserve">Коллективные формы работы выявляют целый ряд дополнительных </w:t>
      </w:r>
      <w:r w:rsidRPr="00AD7DEE">
        <w:rPr>
          <w:rFonts w:ascii="Times New Roman" w:hAnsi="Times New Roman" w:cs="Times New Roman"/>
          <w:sz w:val="28"/>
          <w:szCs w:val="28"/>
        </w:rPr>
        <w:lastRenderedPageBreak/>
        <w:t>резервов муз . воспитания, связанных в первую очередь с нравственным воспитанием. Ансамбли позволяют объединить юных музыкантов, это дает возможность ученику ощутить результат работы - широкий общественный резонанс выступлений. Это имеет большую педагогическую ценность. Таким образом обучение становится более интересным и целенаправленным. Коллективный характер работы при разучивании и исполнении произведений, общность целей и задач, формирование сознательного отношения к делу и чувство ответственности делают класс ансамбля наиболее эффективной формой учебно-воспитательного процесса.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При этом педагог выступает не только как вдохновитель, организатор, но и как участник совместного творческого процесса. Педагог и ученик предстают как равноправные партнёры творческого</w:t>
      </w:r>
      <w:r w:rsidR="00660965"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музицирования. Программа пред</w:t>
      </w:r>
      <w:r w:rsidR="00660965" w:rsidRPr="00AD7DEE">
        <w:rPr>
          <w:rFonts w:ascii="Times New Roman" w:hAnsi="Times New Roman" w:cs="Times New Roman"/>
          <w:sz w:val="28"/>
          <w:szCs w:val="28"/>
        </w:rPr>
        <w:t>о</w:t>
      </w:r>
      <w:r w:rsidRPr="00AD7DEE">
        <w:rPr>
          <w:rFonts w:ascii="Times New Roman" w:hAnsi="Times New Roman" w:cs="Times New Roman"/>
          <w:sz w:val="28"/>
          <w:szCs w:val="28"/>
        </w:rPr>
        <w:t>ставляет возможность сделать результаты учебной работы начинающих музыкантов востребованными в живой концертной практике</w:t>
      </w:r>
    </w:p>
    <w:p w:rsidR="00AD7DEE" w:rsidRP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bookmark12"/>
      <w:r w:rsidRPr="00AD7DEE">
        <w:rPr>
          <w:rFonts w:ascii="Times New Roman" w:hAnsi="Times New Roman" w:cs="Times New Roman"/>
          <w:b/>
          <w:sz w:val="28"/>
          <w:szCs w:val="28"/>
        </w:rPr>
        <w:t>Задачи учебного предмета</w:t>
      </w:r>
      <w:bookmarkEnd w:id="13"/>
    </w:p>
    <w:p w:rsidR="00AD7DEE" w:rsidRPr="00AD7DEE" w:rsidRDefault="00AD7DEE" w:rsidP="00AD7DEE">
      <w:pPr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14B9F" w:rsidRPr="00AD7DEE" w:rsidRDefault="003D6A69" w:rsidP="00AD7DEE">
      <w:pPr>
        <w:tabs>
          <w:tab w:val="left" w:pos="802"/>
        </w:tabs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•</w:t>
      </w:r>
      <w:r w:rsidRPr="00AD7DEE">
        <w:rPr>
          <w:rFonts w:ascii="Times New Roman" w:hAnsi="Times New Roman" w:cs="Times New Roman"/>
          <w:sz w:val="28"/>
          <w:szCs w:val="28"/>
        </w:rPr>
        <w:tab/>
        <w:t>Знакомство с репертуаром. Оригинальные произведения, переложения и современная музыка для флейты.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•</w:t>
      </w:r>
      <w:r w:rsidRPr="00AD7DEE">
        <w:rPr>
          <w:rFonts w:ascii="Times New Roman" w:hAnsi="Times New Roman" w:cs="Times New Roman"/>
          <w:sz w:val="28"/>
          <w:szCs w:val="28"/>
        </w:rPr>
        <w:tab/>
        <w:t>Образное восприятие и выразительное исполнение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•</w:t>
      </w:r>
      <w:r w:rsidRPr="00AD7DEE">
        <w:rPr>
          <w:rFonts w:ascii="Times New Roman" w:hAnsi="Times New Roman" w:cs="Times New Roman"/>
          <w:sz w:val="28"/>
          <w:szCs w:val="28"/>
        </w:rPr>
        <w:tab/>
        <w:t>Освоение закономерностей музыкальной композиции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•</w:t>
      </w:r>
      <w:r w:rsidRPr="00AD7DEE">
        <w:rPr>
          <w:rFonts w:ascii="Times New Roman" w:hAnsi="Times New Roman" w:cs="Times New Roman"/>
          <w:sz w:val="28"/>
          <w:szCs w:val="28"/>
        </w:rPr>
        <w:tab/>
        <w:t>Формирование основных навыков ансамблевого</w:t>
      </w:r>
      <w:r w:rsidR="00660965"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музицирования: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взаимной координации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ритмической согласованности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точное соблюдение пауз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динамического равновесия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единства фразировки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навыков совместной игры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понимание роли и значения исполняемой партии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единство темпа</w:t>
      </w:r>
    </w:p>
    <w:p w:rsidR="00814B9F" w:rsidRPr="00AD7DEE" w:rsidRDefault="003D6A69" w:rsidP="00AD7DEE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точное соблюдение штрихов</w:t>
      </w:r>
    </w:p>
    <w:p w:rsidR="00814B9F" w:rsidRPr="00AD7DEE" w:rsidRDefault="00660965" w:rsidP="00AD7DEE">
      <w:pPr>
        <w:tabs>
          <w:tab w:val="left" w:pos="14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="003D6A69" w:rsidRPr="00AD7DEE">
        <w:rPr>
          <w:rFonts w:ascii="Times New Roman" w:hAnsi="Times New Roman" w:cs="Times New Roman"/>
          <w:sz w:val="28"/>
          <w:szCs w:val="28"/>
        </w:rPr>
        <w:t>согласованность приёмов звукоизвлечения.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•</w:t>
      </w:r>
      <w:r w:rsidRPr="00AD7DEE">
        <w:rPr>
          <w:rFonts w:ascii="Times New Roman" w:hAnsi="Times New Roman" w:cs="Times New Roman"/>
          <w:sz w:val="28"/>
          <w:szCs w:val="28"/>
        </w:rPr>
        <w:tab/>
        <w:t>Создать условия для развития муз. способностей: муз. памяти, ритмической дисциплины</w:t>
      </w:r>
    </w:p>
    <w:p w:rsidR="00814B9F" w:rsidRPr="00AD7DEE" w:rsidRDefault="00660965" w:rsidP="00AD7DEE">
      <w:pPr>
        <w:tabs>
          <w:tab w:val="left" w:pos="82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 xml:space="preserve">  </w:t>
      </w:r>
      <w:r w:rsidR="003D6A69" w:rsidRPr="00AD7DEE">
        <w:rPr>
          <w:rFonts w:ascii="Times New Roman" w:hAnsi="Times New Roman" w:cs="Times New Roman"/>
          <w:sz w:val="28"/>
          <w:szCs w:val="28"/>
        </w:rPr>
        <w:t>•</w:t>
      </w:r>
      <w:r w:rsidR="003D6A69" w:rsidRPr="00AD7DEE">
        <w:rPr>
          <w:rFonts w:ascii="Times New Roman" w:hAnsi="Times New Roman" w:cs="Times New Roman"/>
          <w:sz w:val="28"/>
          <w:szCs w:val="28"/>
        </w:rPr>
        <w:tab/>
        <w:t>Содействовать развитию образного мышления, фантазии, воображения, эмоционального восприятия музыки, культуры чувств.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•</w:t>
      </w:r>
      <w:r w:rsidRPr="00AD7DEE">
        <w:rPr>
          <w:rFonts w:ascii="Times New Roman" w:hAnsi="Times New Roman" w:cs="Times New Roman"/>
          <w:sz w:val="28"/>
          <w:szCs w:val="28"/>
        </w:rPr>
        <w:tab/>
        <w:t>Способствовать развитию осмысленного выразительного исполнения.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•</w:t>
      </w:r>
      <w:r w:rsidRPr="00AD7DEE">
        <w:rPr>
          <w:rFonts w:ascii="Times New Roman" w:hAnsi="Times New Roman" w:cs="Times New Roman"/>
          <w:sz w:val="28"/>
          <w:szCs w:val="28"/>
        </w:rPr>
        <w:tab/>
        <w:t>Сформировать умения и навыки выступления на сцене.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7DEE">
        <w:rPr>
          <w:rFonts w:ascii="Times New Roman" w:hAnsi="Times New Roman" w:cs="Times New Roman"/>
          <w:sz w:val="28"/>
          <w:szCs w:val="28"/>
        </w:rPr>
        <w:tab/>
        <w:t>Сформировать навыки самостоятельной работы.</w:t>
      </w:r>
    </w:p>
    <w:p w:rsidR="00AD7DEE" w:rsidRPr="00AD7DEE" w:rsidRDefault="00AD7DEE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P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</w:p>
    <w:p w:rsidR="00AD7DEE" w:rsidRP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Обучение в классе ансамбля позволяет:</w:t>
      </w:r>
    </w:p>
    <w:p w:rsidR="00814B9F" w:rsidRPr="00AD7DEE" w:rsidRDefault="003D6A69" w:rsidP="00AD7DEE">
      <w:pPr>
        <w:tabs>
          <w:tab w:val="left" w:pos="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охватить широкие репертуарные пласты инструментальной музыки от старинной до современной;</w:t>
      </w:r>
    </w:p>
    <w:p w:rsidR="00814B9F" w:rsidRPr="00AD7DEE" w:rsidRDefault="003D6A69" w:rsidP="00AD7DEE">
      <w:pPr>
        <w:tabs>
          <w:tab w:val="left" w:pos="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заложить навыки, необходимые для дальнейшей профессиональной деятельности в качестве ансамблиста. Для тех кто не станет профессиональным музыкантом, игра в ансамблях может послужить основой для домашнего музицирования, для «создания музыкальной среды»;</w:t>
      </w:r>
    </w:p>
    <w:p w:rsidR="00814B9F" w:rsidRPr="00AD7DEE" w:rsidRDefault="003D6A69" w:rsidP="00AD7DEE">
      <w:pPr>
        <w:tabs>
          <w:tab w:val="left" w:pos="150"/>
          <w:tab w:val="left" w:pos="1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-практически ознакомить ученика с различными инструментами.</w:t>
      </w:r>
    </w:p>
    <w:p w:rsidR="00660965" w:rsidRPr="00AD7DEE" w:rsidRDefault="00660965" w:rsidP="00AD7DEE">
      <w:pPr>
        <w:tabs>
          <w:tab w:val="left" w:pos="150"/>
          <w:tab w:val="left" w:pos="1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965" w:rsidRPr="00AD7DEE" w:rsidRDefault="00660965" w:rsidP="00AD7DEE">
      <w:pPr>
        <w:tabs>
          <w:tab w:val="left" w:pos="150"/>
          <w:tab w:val="left" w:pos="1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965" w:rsidRPr="00AD7DEE" w:rsidRDefault="00AD7DEE" w:rsidP="00AD7DEE">
      <w:pPr>
        <w:tabs>
          <w:tab w:val="right" w:pos="3242"/>
          <w:tab w:val="left" w:pos="3318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bookmark13"/>
      <w:r w:rsidRPr="00AD7DE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>Обоснование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ab/>
        <w:t>структуры программы учебного предмета «Ансамбль»</w:t>
      </w:r>
      <w:bookmarkEnd w:id="14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предмета;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распределение учебного материала по годам обучения;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описание дидактических единиц учебного предмета;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обучающихся;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оценок;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60965" w:rsidRPr="00AD7DEE" w:rsidRDefault="00660965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660965" w:rsidP="00AD7DEE">
      <w:pPr>
        <w:tabs>
          <w:tab w:val="left" w:pos="4575"/>
          <w:tab w:val="left" w:pos="4578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bookmark14"/>
      <w:r w:rsidRPr="00AD7DE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bookmarkEnd w:id="15"/>
    </w:p>
    <w:p w:rsidR="00AD7DEE" w:rsidRPr="00AD7DEE" w:rsidRDefault="00AD7DEE" w:rsidP="00AD7DEE">
      <w:pPr>
        <w:tabs>
          <w:tab w:val="left" w:pos="4575"/>
          <w:tab w:val="left" w:pos="4578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словесный (объяснение, разбор, анализ и сравнение музыкального материала партий);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наглядный (показ, демонстрация отдельных частей произведения);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814B9F" w:rsidRPr="00AD7DEE" w:rsidRDefault="003D6A69" w:rsidP="00AD7DEE">
      <w:pPr>
        <w:tabs>
          <w:tab w:val="left" w:pos="8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прослушивание записей выдающихся исполнителей и посещение концертов для повышения общего уровня развития обучающихся;</w:t>
      </w:r>
    </w:p>
    <w:p w:rsidR="00814B9F" w:rsidRPr="00AD7DEE" w:rsidRDefault="003D6A69" w:rsidP="00AD7DEE">
      <w:pPr>
        <w:tabs>
          <w:tab w:val="left" w:pos="62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коллективный подход к ученикам с учетом возрастных особенностей, работоспособности и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уровня подготовки.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Предложенные методы работы с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сложившихся традициях ансамблевого исполнительства инструменталистов.</w:t>
      </w:r>
    </w:p>
    <w:p w:rsidR="00660965" w:rsidRPr="00AD7DEE" w:rsidRDefault="00660965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660965" w:rsidP="00AD7DEE">
      <w:pPr>
        <w:tabs>
          <w:tab w:val="left" w:pos="735"/>
          <w:tab w:val="left" w:pos="735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bookmark15"/>
      <w:r w:rsidRPr="00AD7DEE">
        <w:rPr>
          <w:rFonts w:ascii="Times New Roman" w:hAnsi="Times New Roman" w:cs="Times New Roman"/>
          <w:b/>
          <w:sz w:val="28"/>
          <w:szCs w:val="28"/>
        </w:rPr>
        <w:t>5.</w:t>
      </w:r>
      <w:r w:rsidR="00AD7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учебного предмета</w:t>
      </w:r>
      <w:bookmarkEnd w:id="16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Для реализации программы требуется: просторная аудитория, инструменты( флейты, блок-флейты), стулья, пульты, сурдины, фортепиано (рояль), учебные и нотные пособия, аудиозаписи, проигрывающая аппаратура, ксерокс, дневник.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Концертмейстерские часы предусматриваются по учебному предмету «Ансамбль» класса флейты в объеме до 100% аудиторного времени.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Учебные аудитории соответствуют санитарным и противопожарным нормам, нормам охраны труда, с соблюдением своевременных сроков текущего и капитального ремонта учебных помещений. Материально-техническая база соответствует санитарным и противопожарным нормам, нормам охраны труда. Учебные аудитории для групповых, мелкогрупповых и индивидуальных занятий со звукотехническим оборудованием, учебной мебелью, наглядными пособиями, учебной и методической литературой, периодикой; библиотека, малый и большой концертные залы; инструментарий, пианино, рояли. Созданы все материально-технические условия для реализации программы «Духовые и ударные инструменты» в соответствии с установленными Федеральными государственными требованиями.</w:t>
      </w:r>
    </w:p>
    <w:p w:rsidR="00AD7DEE" w:rsidRP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</w:t>
      </w:r>
    </w:p>
    <w:p w:rsidR="00814B9F" w:rsidRPr="00AD7DEE" w:rsidRDefault="003D6A69" w:rsidP="00AD7DEE">
      <w:pPr>
        <w:tabs>
          <w:tab w:val="left" w:pos="11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1.</w:t>
      </w:r>
      <w:r w:rsidRPr="00AD7DEE">
        <w:rPr>
          <w:rFonts w:ascii="Times New Roman" w:hAnsi="Times New Roman" w:cs="Times New Roman"/>
          <w:sz w:val="28"/>
          <w:szCs w:val="28"/>
        </w:rPr>
        <w:tab/>
        <w:t xml:space="preserve">Объем учебного времени, предусмотренный учебным планом на </w:t>
      </w:r>
      <w:r w:rsidRPr="00AD7DEE">
        <w:rPr>
          <w:rFonts w:ascii="Times New Roman" w:hAnsi="Times New Roman" w:cs="Times New Roman"/>
          <w:sz w:val="28"/>
          <w:szCs w:val="28"/>
        </w:rPr>
        <w:lastRenderedPageBreak/>
        <w:t>реализацию учебного</w:t>
      </w:r>
      <w:r w:rsidR="00AD7DEE"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предмета:</w:t>
      </w:r>
    </w:p>
    <w:tbl>
      <w:tblPr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1003"/>
        <w:gridCol w:w="1805"/>
        <w:gridCol w:w="1925"/>
        <w:gridCol w:w="1328"/>
        <w:gridCol w:w="1276"/>
        <w:gridCol w:w="1984"/>
      </w:tblGrid>
      <w:tr w:rsidR="00814B9F" w:rsidRPr="00AD7DEE" w:rsidTr="00AD7DEE">
        <w:trPr>
          <w:trHeight w:val="475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Нагрузк а в неделю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Общий объем времени в часах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Промежуточная</w:t>
            </w:r>
          </w:p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</w:tr>
      <w:tr w:rsidR="00814B9F" w:rsidRPr="00AD7DEE" w:rsidTr="00AD7DEE">
        <w:trPr>
          <w:trHeight w:val="470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Аудиторные</w:t>
            </w:r>
          </w:p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9F" w:rsidRPr="00AD7DEE" w:rsidTr="00AD7DEE">
        <w:trPr>
          <w:trHeight w:val="28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4B9F" w:rsidRPr="00AD7DEE" w:rsidTr="00AD7DEE">
        <w:trPr>
          <w:trHeight w:val="47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Академический</w:t>
            </w:r>
          </w:p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</w:tr>
      <w:tr w:rsidR="00814B9F" w:rsidRPr="00AD7DEE" w:rsidTr="00AD7DEE">
        <w:trPr>
          <w:trHeight w:val="47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Академический</w:t>
            </w:r>
          </w:p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</w:tr>
      <w:tr w:rsidR="00814B9F" w:rsidRPr="00AD7DEE" w:rsidTr="00AD7DEE">
        <w:trPr>
          <w:trHeight w:val="46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65A" w:rsidRPr="00AD7DEE" w:rsidRDefault="0078565A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Академический</w:t>
            </w:r>
          </w:p>
          <w:p w:rsidR="00814B9F" w:rsidRPr="00AD7DEE" w:rsidRDefault="0078565A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</w:tr>
      <w:tr w:rsidR="00814B9F" w:rsidRPr="00AD7DEE" w:rsidTr="00AD7DEE">
        <w:trPr>
          <w:trHeight w:val="47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78565A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Экзамен (форма Академ. концерта)</w:t>
            </w:r>
          </w:p>
        </w:tc>
      </w:tr>
      <w:tr w:rsidR="00814B9F" w:rsidRPr="00AD7DEE" w:rsidTr="00AD7DEE">
        <w:trPr>
          <w:trHeight w:val="47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2 часа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Академический</w:t>
            </w:r>
          </w:p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</w:tr>
      <w:tr w:rsidR="00814B9F" w:rsidRPr="00AD7DEE" w:rsidTr="00AD7DEE">
        <w:trPr>
          <w:trHeight w:val="37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По 8</w:t>
            </w:r>
            <w:r w:rsidRPr="00AD7DEE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летнему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9F" w:rsidRPr="00AD7DEE" w:rsidTr="00AD7DEE">
        <w:trPr>
          <w:trHeight w:val="38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По 9</w:t>
            </w:r>
            <w:r w:rsidRPr="00AD7DEE">
              <w:rPr>
                <w:rFonts w:ascii="Times New Roman" w:hAnsi="Times New Roman" w:cs="Times New Roman"/>
                <w:sz w:val="20"/>
                <w:szCs w:val="20"/>
              </w:rPr>
              <w:softHyphen/>
              <w:t>летнему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B9F" w:rsidRPr="00AD7DEE" w:rsidRDefault="003D6A69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D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9F" w:rsidRPr="00AD7DEE" w:rsidRDefault="00814B9F" w:rsidP="00AD7DEE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565A" w:rsidRPr="00AD7DEE" w:rsidRDefault="0078565A" w:rsidP="00AD7DEE">
      <w:pPr>
        <w:tabs>
          <w:tab w:val="left" w:pos="288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14B9F" w:rsidRPr="00AD7DEE" w:rsidRDefault="003D6A69" w:rsidP="00AD7DEE">
      <w:pPr>
        <w:tabs>
          <w:tab w:val="left" w:pos="2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0"/>
          <w:szCs w:val="20"/>
        </w:rPr>
        <w:t>*</w:t>
      </w:r>
      <w:r w:rsidRPr="00AD7DEE">
        <w:rPr>
          <w:rFonts w:ascii="Times New Roman" w:hAnsi="Times New Roman" w:cs="Times New Roman"/>
          <w:sz w:val="20"/>
          <w:szCs w:val="20"/>
        </w:rPr>
        <w:tab/>
        <w:t>Консультации проводятся рассредоточено или в счет резервного</w:t>
      </w:r>
      <w:r w:rsidRPr="00AD7DEE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AD7DEE" w:rsidRPr="00AD7DEE" w:rsidRDefault="00AD7DEE" w:rsidP="00AD7DEE">
      <w:pPr>
        <w:tabs>
          <w:tab w:val="left" w:pos="2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Pr="00AD7DEE" w:rsidRDefault="00AD7DEE" w:rsidP="00AD7DEE">
      <w:pPr>
        <w:tabs>
          <w:tab w:val="left" w:pos="2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Учебный предмет Ансамбль в класс</w:t>
      </w:r>
      <w:r w:rsidR="0078565A" w:rsidRPr="00AD7DEE">
        <w:rPr>
          <w:rFonts w:ascii="Times New Roman" w:hAnsi="Times New Roman" w:cs="Times New Roman"/>
          <w:sz w:val="28"/>
          <w:szCs w:val="28"/>
        </w:rPr>
        <w:t>е</w:t>
      </w:r>
      <w:r w:rsidRPr="00AD7DEE">
        <w:rPr>
          <w:rFonts w:ascii="Times New Roman" w:hAnsi="Times New Roman" w:cs="Times New Roman"/>
          <w:sz w:val="28"/>
          <w:szCs w:val="28"/>
        </w:rPr>
        <w:t xml:space="preserve"> флейты вводится с 4 класса по 8 летней программе обучения, с дополнительным годом обучения - 9 класс, обязательной части образовательной программы «Духовые и ударные инструменты». Срок реализации программы учебного предмета Ансамбль для детей поступивших в I класс в возрасте от шести лет шести месяцев до девяти лет </w:t>
      </w:r>
      <w:r w:rsidR="0078565A" w:rsidRPr="00AD7DEE">
        <w:rPr>
          <w:rFonts w:ascii="Times New Roman" w:hAnsi="Times New Roman" w:cs="Times New Roman"/>
          <w:sz w:val="28"/>
          <w:szCs w:val="28"/>
        </w:rPr>
        <w:t>с</w:t>
      </w:r>
      <w:r w:rsidRPr="00AD7DEE">
        <w:rPr>
          <w:rFonts w:ascii="Times New Roman" w:hAnsi="Times New Roman" w:cs="Times New Roman"/>
          <w:sz w:val="28"/>
          <w:szCs w:val="28"/>
        </w:rPr>
        <w:t>оставляет - 5 лет, с дополнительным годом обучения (9 класс) - 6 лет.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 -мелкогрупповая.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Вид аудиторных учебных занятий: - урок.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 течение полугодия пройти 2-3 несложных пьесы, умение организовать неотрывность взгляда от нотного текста, т.е. играть не глядя на руки, ориентировка на ощупь. Умение синхронно брать дыхание и звуки на инструментах вдвоём, динамическое равновесие, штрихи и приёмы звукоизвлечения.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Проигрывание произведения целиком, анализ, поиск кульминации, выразительность исполнения.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Качество исполнения (чистота, ритмическая организация, аппликатурная дисциплина), интонационная проработка, овладение основными штрихами (легато, стаккато, нон легато), выразительность исполнения, раскрытие художественного образа.</w:t>
      </w: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78565A" w:rsidP="00AD7DEE">
      <w:pPr>
        <w:tabs>
          <w:tab w:val="left" w:pos="4005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bookmark16"/>
      <w:r w:rsidRPr="00AD7DEE">
        <w:rPr>
          <w:rFonts w:ascii="Times New Roman" w:hAnsi="Times New Roman" w:cs="Times New Roman"/>
          <w:sz w:val="28"/>
          <w:szCs w:val="28"/>
        </w:rPr>
        <w:t>2.</w:t>
      </w:r>
      <w:r w:rsidR="003D6A69" w:rsidRPr="00AD7DEE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  <w:bookmarkEnd w:id="17"/>
    </w:p>
    <w:p w:rsidR="0078565A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bookmark17"/>
      <w:r w:rsidRPr="00AD7DEE">
        <w:rPr>
          <w:rFonts w:ascii="Times New Roman" w:hAnsi="Times New Roman" w:cs="Times New Roman"/>
          <w:sz w:val="28"/>
          <w:szCs w:val="28"/>
        </w:rPr>
        <w:t>Примерный ансамблевый репертуар, возрастающий по уровню сложности:</w:t>
      </w:r>
    </w:p>
    <w:p w:rsidR="00AD7DEE" w:rsidRDefault="00AD7DEE" w:rsidP="00AD7DEE">
      <w:pPr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>2.1. Ансамбль в классе флейты</w:t>
      </w:r>
      <w:bookmarkEnd w:id="18"/>
    </w:p>
    <w:p w:rsidR="0078565A" w:rsidRPr="00AD7DEE" w:rsidRDefault="0078565A" w:rsidP="00AD7DEE">
      <w:pPr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78565A" w:rsidP="00AD7DEE">
      <w:pPr>
        <w:tabs>
          <w:tab w:val="left" w:pos="4980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bookmark18"/>
      <w:r w:rsidRPr="00AD7DEE">
        <w:rPr>
          <w:rFonts w:ascii="Times New Roman" w:hAnsi="Times New Roman" w:cs="Times New Roman"/>
          <w:sz w:val="28"/>
          <w:szCs w:val="28"/>
        </w:rPr>
        <w:t xml:space="preserve">4 </w:t>
      </w:r>
      <w:r w:rsidR="003D6A69" w:rsidRPr="00AD7DEE">
        <w:rPr>
          <w:rFonts w:ascii="Times New Roman" w:hAnsi="Times New Roman" w:cs="Times New Roman"/>
          <w:sz w:val="28"/>
          <w:szCs w:val="28"/>
        </w:rPr>
        <w:t>класс</w:t>
      </w:r>
      <w:bookmarkEnd w:id="19"/>
    </w:p>
    <w:p w:rsidR="0078565A" w:rsidRPr="00AD7DEE" w:rsidRDefault="0078565A" w:rsidP="00AD7DEE">
      <w:pPr>
        <w:tabs>
          <w:tab w:val="left" w:pos="4980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814B9F" w:rsidRPr="00AD7DEE" w:rsidRDefault="003D6A69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1.</w:t>
      </w:r>
      <w:r w:rsidRPr="00AD7DEE">
        <w:rPr>
          <w:rFonts w:ascii="Times New Roman" w:hAnsi="Times New Roman" w:cs="Times New Roman"/>
          <w:sz w:val="28"/>
          <w:szCs w:val="28"/>
        </w:rPr>
        <w:tab/>
        <w:t>Пушечников. Школа ансамблевого музицирования для блокфлейты сопрано.</w:t>
      </w:r>
    </w:p>
    <w:p w:rsidR="00814B9F" w:rsidRPr="00AD7DEE" w:rsidRDefault="003D6A69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2.</w:t>
      </w:r>
      <w:r w:rsidRPr="00AD7DEE">
        <w:rPr>
          <w:rFonts w:ascii="Times New Roman" w:hAnsi="Times New Roman" w:cs="Times New Roman"/>
          <w:sz w:val="28"/>
          <w:szCs w:val="28"/>
        </w:rPr>
        <w:tab/>
        <w:t>Никанорова. Лёгкие дуэты для блокфлейты.</w:t>
      </w:r>
    </w:p>
    <w:p w:rsidR="00814B9F" w:rsidRPr="00AD7DEE" w:rsidRDefault="003D6A69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3.</w:t>
      </w:r>
      <w:r w:rsidRPr="00AD7DEE">
        <w:rPr>
          <w:rFonts w:ascii="Times New Roman" w:hAnsi="Times New Roman" w:cs="Times New Roman"/>
          <w:sz w:val="28"/>
          <w:szCs w:val="28"/>
        </w:rPr>
        <w:tab/>
        <w:t>Легкие Ансамбли для флейты, составил О.С.Чернядьева.</w:t>
      </w:r>
    </w:p>
    <w:p w:rsidR="00814B9F" w:rsidRPr="00AD7DEE" w:rsidRDefault="003D6A69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4.</w:t>
      </w:r>
      <w:r w:rsidRPr="00AD7DEE">
        <w:rPr>
          <w:rFonts w:ascii="Times New Roman" w:hAnsi="Times New Roman" w:cs="Times New Roman"/>
          <w:sz w:val="28"/>
          <w:szCs w:val="28"/>
        </w:rPr>
        <w:tab/>
        <w:t>Ф.И.Бах Легкие дуэты в сопровождении фортепиано.</w:t>
      </w:r>
    </w:p>
    <w:p w:rsidR="0078565A" w:rsidRPr="00AD7DEE" w:rsidRDefault="0078565A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Рекомендуемый репертуар: ( инструмент - блок -флейта)</w:t>
      </w:r>
    </w:p>
    <w:p w:rsidR="00814B9F" w:rsidRPr="00AD7DEE" w:rsidRDefault="003D6A69" w:rsidP="00AD7DEE">
      <w:pPr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Глинка.» Венецианская ночь».</w:t>
      </w:r>
    </w:p>
    <w:p w:rsidR="00814B9F" w:rsidRPr="00AD7DEE" w:rsidRDefault="003D6A69" w:rsidP="00AD7DEE">
      <w:pPr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«Чешская шуточная песня» обр. Грецкого и Стайскала.</w:t>
      </w:r>
    </w:p>
    <w:p w:rsidR="00814B9F" w:rsidRPr="00AD7DEE" w:rsidRDefault="003D6A69" w:rsidP="00AD7DEE">
      <w:pPr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 xml:space="preserve">Плейель 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>Adagio</w:t>
      </w:r>
      <w:r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>Rondo</w:t>
      </w:r>
      <w:r w:rsidRPr="00AD7DEE">
        <w:rPr>
          <w:rFonts w:ascii="Times New Roman" w:hAnsi="Times New Roman" w:cs="Times New Roman"/>
          <w:sz w:val="28"/>
          <w:szCs w:val="28"/>
        </w:rPr>
        <w:t>, менуэт, романс.</w:t>
      </w:r>
    </w:p>
    <w:p w:rsidR="00814B9F" w:rsidRPr="00AD7DEE" w:rsidRDefault="003D6A69" w:rsidP="00AD7DEE">
      <w:pPr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Ф.И.Бах Легкие дуэты в сопровождении фортепиано.</w:t>
      </w:r>
    </w:p>
    <w:p w:rsidR="00814B9F" w:rsidRPr="00AD7DEE" w:rsidRDefault="003D6A69" w:rsidP="00AD7DEE">
      <w:pPr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Миллер «Лунная серенада».</w:t>
      </w:r>
    </w:p>
    <w:p w:rsidR="00814B9F" w:rsidRPr="00AD7DEE" w:rsidRDefault="003D6A69" w:rsidP="00AD7DEE">
      <w:pPr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Керн «Дым».</w:t>
      </w:r>
    </w:p>
    <w:p w:rsidR="0078565A" w:rsidRPr="00AD7DEE" w:rsidRDefault="0078565A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bookmark19"/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Примерный репертуар академического концерта:</w:t>
      </w:r>
      <w:bookmarkEnd w:id="20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Миллер «Лунная серенада»</w:t>
      </w: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78565A" w:rsidP="00AD7DEE">
      <w:pPr>
        <w:tabs>
          <w:tab w:val="left" w:pos="4980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bookmark20"/>
      <w:r w:rsidRPr="00AD7DEE">
        <w:rPr>
          <w:rFonts w:ascii="Times New Roman" w:hAnsi="Times New Roman" w:cs="Times New Roman"/>
          <w:sz w:val="28"/>
          <w:szCs w:val="28"/>
        </w:rPr>
        <w:t xml:space="preserve">5 </w:t>
      </w:r>
      <w:r w:rsidR="003D6A69" w:rsidRPr="00AD7DEE">
        <w:rPr>
          <w:rFonts w:ascii="Times New Roman" w:hAnsi="Times New Roman" w:cs="Times New Roman"/>
          <w:sz w:val="28"/>
          <w:szCs w:val="28"/>
        </w:rPr>
        <w:t>класс</w:t>
      </w:r>
      <w:bookmarkEnd w:id="21"/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bookmark21"/>
      <w:r w:rsidRPr="00AD7DEE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  <w:bookmarkEnd w:id="22"/>
    </w:p>
    <w:p w:rsidR="00814B9F" w:rsidRPr="00AD7DEE" w:rsidRDefault="003D6A69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1.</w:t>
      </w:r>
      <w:r w:rsidRPr="00AD7DEE">
        <w:rPr>
          <w:rFonts w:ascii="Times New Roman" w:hAnsi="Times New Roman" w:cs="Times New Roman"/>
          <w:sz w:val="28"/>
          <w:szCs w:val="28"/>
        </w:rPr>
        <w:tab/>
        <w:t>Легкие Ансамбли для флейты, составил О.С.Чернядьева.</w:t>
      </w:r>
    </w:p>
    <w:p w:rsidR="00814B9F" w:rsidRPr="00AD7DEE" w:rsidRDefault="003D6A69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2.</w:t>
      </w:r>
      <w:r w:rsidRPr="00AD7DEE">
        <w:rPr>
          <w:rFonts w:ascii="Times New Roman" w:hAnsi="Times New Roman" w:cs="Times New Roman"/>
          <w:sz w:val="28"/>
          <w:szCs w:val="28"/>
        </w:rPr>
        <w:tab/>
        <w:t>Ф.И.Бах Легкие дуэты в сопровождении фортепиано.</w:t>
      </w:r>
    </w:p>
    <w:p w:rsidR="00814B9F" w:rsidRPr="00AD7DEE" w:rsidRDefault="003D6A69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3.</w:t>
      </w:r>
      <w:r w:rsidRPr="00AD7DEE">
        <w:rPr>
          <w:rFonts w:ascii="Times New Roman" w:hAnsi="Times New Roman" w:cs="Times New Roman"/>
          <w:sz w:val="28"/>
          <w:szCs w:val="28"/>
        </w:rPr>
        <w:tab/>
        <w:t>Кванц Дуэты.</w:t>
      </w:r>
    </w:p>
    <w:p w:rsidR="0078565A" w:rsidRPr="00AD7DEE" w:rsidRDefault="0078565A" w:rsidP="00AD7DEE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bookmark22"/>
      <w:r w:rsidRPr="00AD7DEE">
        <w:rPr>
          <w:rFonts w:ascii="Times New Roman" w:hAnsi="Times New Roman" w:cs="Times New Roman"/>
          <w:sz w:val="28"/>
          <w:szCs w:val="28"/>
        </w:rPr>
        <w:t>Рекомендуемый репертуар:</w:t>
      </w:r>
      <w:bookmarkEnd w:id="23"/>
    </w:p>
    <w:p w:rsidR="00814B9F" w:rsidRPr="00AD7DEE" w:rsidRDefault="003D6A69" w:rsidP="00AD7DEE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Вивальди Концерт для 2-х флейт с сопровождением фортепиано (ля минор).</w:t>
      </w:r>
    </w:p>
    <w:p w:rsidR="00814B9F" w:rsidRPr="00AD7DEE" w:rsidRDefault="003D6A69" w:rsidP="00AD7DEE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Кванц Дуэты.( по выбору)</w:t>
      </w:r>
    </w:p>
    <w:p w:rsidR="00814B9F" w:rsidRPr="00AD7DEE" w:rsidRDefault="003D6A69" w:rsidP="00AD7DEE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Бизе «Кармен-сюита» для 2-х флейт.</w:t>
      </w:r>
    </w:p>
    <w:p w:rsidR="00814B9F" w:rsidRPr="00AD7DEE" w:rsidRDefault="003D6A69" w:rsidP="00AD7DEE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Трио для флейты и 2-х кларнетов (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7DEE">
        <w:rPr>
          <w:rFonts w:ascii="Times New Roman" w:hAnsi="Times New Roman" w:cs="Times New Roman"/>
          <w:sz w:val="28"/>
          <w:szCs w:val="28"/>
        </w:rPr>
        <w:t>)</w:t>
      </w:r>
    </w:p>
    <w:p w:rsidR="00814B9F" w:rsidRPr="00AD7DEE" w:rsidRDefault="003D6A69" w:rsidP="00AD7DEE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Пёрселл Менуэт,</w:t>
      </w:r>
    </w:p>
    <w:p w:rsidR="00814B9F" w:rsidRPr="00AD7DEE" w:rsidRDefault="003D6A69" w:rsidP="00AD7DEE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«Матросский танец».</w:t>
      </w:r>
    </w:p>
    <w:p w:rsidR="00814B9F" w:rsidRPr="00AD7DEE" w:rsidRDefault="003D6A69" w:rsidP="00AD7DEE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Моцарт «Адажио».</w:t>
      </w:r>
    </w:p>
    <w:p w:rsidR="0078565A" w:rsidRPr="00AD7DEE" w:rsidRDefault="0078565A" w:rsidP="00AD7DEE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bookmark23"/>
      <w:r w:rsidRPr="00AD7DEE">
        <w:rPr>
          <w:rFonts w:ascii="Times New Roman" w:hAnsi="Times New Roman" w:cs="Times New Roman"/>
          <w:sz w:val="28"/>
          <w:szCs w:val="28"/>
        </w:rPr>
        <w:t>Примерный репертуар Академического концерта</w:t>
      </w:r>
      <w:bookmarkEnd w:id="24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lastRenderedPageBreak/>
        <w:t>Бизе «Кармен-сюита» для 2-х флейт.</w:t>
      </w: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78565A" w:rsidP="00AD7DEE">
      <w:pPr>
        <w:tabs>
          <w:tab w:val="left" w:pos="4978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bookmark24"/>
      <w:r w:rsidRPr="00AD7DEE">
        <w:rPr>
          <w:rFonts w:ascii="Times New Roman" w:hAnsi="Times New Roman" w:cs="Times New Roman"/>
          <w:sz w:val="28"/>
          <w:szCs w:val="28"/>
        </w:rPr>
        <w:t xml:space="preserve">6 </w:t>
      </w:r>
      <w:r w:rsidR="003D6A69" w:rsidRPr="00AD7DEE">
        <w:rPr>
          <w:rFonts w:ascii="Times New Roman" w:hAnsi="Times New Roman" w:cs="Times New Roman"/>
          <w:sz w:val="28"/>
          <w:szCs w:val="28"/>
        </w:rPr>
        <w:t>класс</w:t>
      </w:r>
      <w:bookmarkEnd w:id="25"/>
    </w:p>
    <w:p w:rsidR="0078565A" w:rsidRPr="00AD7DEE" w:rsidRDefault="0078565A" w:rsidP="00AD7DEE">
      <w:pPr>
        <w:tabs>
          <w:tab w:val="left" w:pos="4978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left="36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bookmark25"/>
      <w:r w:rsidRPr="00AD7DEE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  <w:bookmarkEnd w:id="26"/>
    </w:p>
    <w:p w:rsidR="00814B9F" w:rsidRPr="00AD7DEE" w:rsidRDefault="003D6A69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1.</w:t>
      </w:r>
      <w:r w:rsidRPr="00AD7DEE">
        <w:rPr>
          <w:rFonts w:ascii="Times New Roman" w:hAnsi="Times New Roman" w:cs="Times New Roman"/>
          <w:sz w:val="28"/>
          <w:szCs w:val="28"/>
        </w:rPr>
        <w:tab/>
        <w:t>Легкие Ансамбли для флейты, составил О.С.Чернядьева.</w:t>
      </w:r>
    </w:p>
    <w:p w:rsidR="00814B9F" w:rsidRPr="00AD7DEE" w:rsidRDefault="003D6A69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2.</w:t>
      </w:r>
      <w:r w:rsidRPr="00AD7DEE">
        <w:rPr>
          <w:rFonts w:ascii="Times New Roman" w:hAnsi="Times New Roman" w:cs="Times New Roman"/>
          <w:sz w:val="28"/>
          <w:szCs w:val="28"/>
        </w:rPr>
        <w:tab/>
        <w:t>Ф.И.Бах Легкие дуэты в сопровождении фортепиано.</w:t>
      </w:r>
    </w:p>
    <w:p w:rsidR="00814B9F" w:rsidRPr="00AD7DEE" w:rsidRDefault="003D6A69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3.</w:t>
      </w:r>
      <w:r w:rsidRPr="00AD7DEE">
        <w:rPr>
          <w:rFonts w:ascii="Times New Roman" w:hAnsi="Times New Roman" w:cs="Times New Roman"/>
          <w:sz w:val="28"/>
          <w:szCs w:val="28"/>
        </w:rPr>
        <w:tab/>
        <w:t>Кванц Дуэты.</w:t>
      </w:r>
    </w:p>
    <w:p w:rsidR="00814B9F" w:rsidRPr="00AD7DEE" w:rsidRDefault="003D6A69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4.</w:t>
      </w:r>
      <w:r w:rsidRPr="00AD7DEE">
        <w:rPr>
          <w:rFonts w:ascii="Times New Roman" w:hAnsi="Times New Roman" w:cs="Times New Roman"/>
          <w:sz w:val="28"/>
          <w:szCs w:val="28"/>
        </w:rPr>
        <w:tab/>
        <w:t>«Музыка для флейты» (ансамбли) составитель Завей.</w:t>
      </w:r>
    </w:p>
    <w:p w:rsidR="0078565A" w:rsidRPr="00AD7DEE" w:rsidRDefault="0078565A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bookmark26"/>
      <w:r w:rsidRPr="00AD7DEE">
        <w:rPr>
          <w:rFonts w:ascii="Times New Roman" w:hAnsi="Times New Roman" w:cs="Times New Roman"/>
          <w:sz w:val="28"/>
          <w:szCs w:val="28"/>
        </w:rPr>
        <w:t>Рекомендуемый репертуар:</w:t>
      </w:r>
      <w:bookmarkEnd w:id="27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Чайковский «Танец пастушков» для 3-х флейт.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Джерри Бок «Маленькая сюита» для флейты, виолончели и фортепиано.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Козлаев «Ноктюрн» трио с фортепиано.</w:t>
      </w: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78565A" w:rsidP="00AD7DEE">
      <w:pPr>
        <w:tabs>
          <w:tab w:val="left" w:pos="4978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bookmark27"/>
      <w:r w:rsidRPr="00AD7DEE">
        <w:rPr>
          <w:rFonts w:ascii="Times New Roman" w:hAnsi="Times New Roman" w:cs="Times New Roman"/>
          <w:sz w:val="28"/>
          <w:szCs w:val="28"/>
        </w:rPr>
        <w:t xml:space="preserve">7 </w:t>
      </w:r>
      <w:r w:rsidR="003D6A69" w:rsidRPr="00AD7DEE">
        <w:rPr>
          <w:rFonts w:ascii="Times New Roman" w:hAnsi="Times New Roman" w:cs="Times New Roman"/>
          <w:sz w:val="28"/>
          <w:szCs w:val="28"/>
        </w:rPr>
        <w:t>класс</w:t>
      </w:r>
      <w:bookmarkEnd w:id="28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814B9F" w:rsidRPr="00AD7DEE" w:rsidRDefault="003D6A69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1.</w:t>
      </w:r>
      <w:r w:rsidRPr="00AD7DEE">
        <w:rPr>
          <w:rFonts w:ascii="Times New Roman" w:hAnsi="Times New Roman" w:cs="Times New Roman"/>
          <w:sz w:val="28"/>
          <w:szCs w:val="28"/>
        </w:rPr>
        <w:tab/>
        <w:t>Ф.И.Бах Легкие дуэты в сопровождении фортепиано.</w:t>
      </w:r>
    </w:p>
    <w:p w:rsidR="00814B9F" w:rsidRPr="00AD7DEE" w:rsidRDefault="003D6A69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2.</w:t>
      </w:r>
      <w:r w:rsidRPr="00AD7DEE">
        <w:rPr>
          <w:rFonts w:ascii="Times New Roman" w:hAnsi="Times New Roman" w:cs="Times New Roman"/>
          <w:sz w:val="28"/>
          <w:szCs w:val="28"/>
        </w:rPr>
        <w:tab/>
        <w:t>Кванц Дуэты.</w:t>
      </w:r>
    </w:p>
    <w:p w:rsidR="00814B9F" w:rsidRPr="00AD7DEE" w:rsidRDefault="003D6A69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3.</w:t>
      </w:r>
      <w:r w:rsidRPr="00AD7DEE">
        <w:rPr>
          <w:rFonts w:ascii="Times New Roman" w:hAnsi="Times New Roman" w:cs="Times New Roman"/>
          <w:sz w:val="28"/>
          <w:szCs w:val="28"/>
        </w:rPr>
        <w:tab/>
        <w:t>«Музыка для флейты» (ансамбли) составитель Завей.</w:t>
      </w:r>
    </w:p>
    <w:p w:rsidR="0078565A" w:rsidRPr="00AD7DEE" w:rsidRDefault="0078565A" w:rsidP="00AD7DEE">
      <w:pPr>
        <w:tabs>
          <w:tab w:val="left" w:pos="2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bookmark28"/>
      <w:r w:rsidRPr="00AD7DEE">
        <w:rPr>
          <w:rFonts w:ascii="Times New Roman" w:hAnsi="Times New Roman" w:cs="Times New Roman"/>
          <w:sz w:val="28"/>
          <w:szCs w:val="28"/>
        </w:rPr>
        <w:t>Рекомендуемый репертуар:</w:t>
      </w:r>
      <w:bookmarkEnd w:id="29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Квартеты: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Дебюсси «Маленький негритенок».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Боккерини «Менуэт».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Дворжак «Юмореска».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Сен-Санс «Соловей и роза» для флейты с арфой.</w:t>
      </w: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78565A" w:rsidP="00AD7DEE">
      <w:pPr>
        <w:tabs>
          <w:tab w:val="left" w:pos="4980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bookmark29"/>
      <w:r w:rsidRPr="00AD7DEE">
        <w:rPr>
          <w:rFonts w:ascii="Times New Roman" w:hAnsi="Times New Roman" w:cs="Times New Roman"/>
          <w:sz w:val="28"/>
          <w:szCs w:val="28"/>
        </w:rPr>
        <w:t xml:space="preserve">8 </w:t>
      </w:r>
      <w:r w:rsidR="003D6A69" w:rsidRPr="00AD7DEE">
        <w:rPr>
          <w:rFonts w:ascii="Times New Roman" w:hAnsi="Times New Roman" w:cs="Times New Roman"/>
          <w:sz w:val="28"/>
          <w:szCs w:val="28"/>
        </w:rPr>
        <w:t>класс</w:t>
      </w:r>
      <w:bookmarkEnd w:id="30"/>
    </w:p>
    <w:p w:rsidR="0078565A" w:rsidRPr="00AD7DEE" w:rsidRDefault="0078565A" w:rsidP="00AD7DEE">
      <w:pPr>
        <w:tabs>
          <w:tab w:val="left" w:pos="4980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bookmark30"/>
      <w:r w:rsidRPr="00AD7DEE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  <w:bookmarkEnd w:id="31"/>
    </w:p>
    <w:p w:rsidR="00814B9F" w:rsidRPr="00AD7DEE" w:rsidRDefault="003D6A69" w:rsidP="00AD7DEE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1.</w:t>
      </w:r>
      <w:r w:rsidRPr="00AD7DEE">
        <w:rPr>
          <w:rFonts w:ascii="Times New Roman" w:hAnsi="Times New Roman" w:cs="Times New Roman"/>
          <w:sz w:val="28"/>
          <w:szCs w:val="28"/>
        </w:rPr>
        <w:tab/>
        <w:t>Ф.И.Бах Легкие дуэты в сопровождении фортепиано.</w:t>
      </w:r>
    </w:p>
    <w:p w:rsidR="00814B9F" w:rsidRPr="00AD7DEE" w:rsidRDefault="003D6A69" w:rsidP="00AD7DEE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2.</w:t>
      </w:r>
      <w:r w:rsidRPr="00AD7DEE">
        <w:rPr>
          <w:rFonts w:ascii="Times New Roman" w:hAnsi="Times New Roman" w:cs="Times New Roman"/>
          <w:sz w:val="28"/>
          <w:szCs w:val="28"/>
        </w:rPr>
        <w:tab/>
        <w:t>Кванц Дуэты.</w:t>
      </w:r>
    </w:p>
    <w:p w:rsidR="00814B9F" w:rsidRPr="00AD7DEE" w:rsidRDefault="003D6A69" w:rsidP="00AD7DEE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3.</w:t>
      </w:r>
      <w:r w:rsidRPr="00AD7DEE">
        <w:rPr>
          <w:rFonts w:ascii="Times New Roman" w:hAnsi="Times New Roman" w:cs="Times New Roman"/>
          <w:sz w:val="28"/>
          <w:szCs w:val="28"/>
        </w:rPr>
        <w:tab/>
        <w:t>«Музыка для флейты» (ансамбли) составитель Завей.</w:t>
      </w:r>
    </w:p>
    <w:p w:rsidR="00814B9F" w:rsidRPr="00AD7DEE" w:rsidRDefault="003D6A69" w:rsidP="00AD7DEE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4.</w:t>
      </w:r>
      <w:r w:rsidRPr="00AD7DEE">
        <w:rPr>
          <w:rFonts w:ascii="Times New Roman" w:hAnsi="Times New Roman" w:cs="Times New Roman"/>
          <w:sz w:val="28"/>
          <w:szCs w:val="28"/>
        </w:rPr>
        <w:tab/>
        <w:t>Кулау Дуэты.</w:t>
      </w:r>
    </w:p>
    <w:p w:rsidR="0078565A" w:rsidRPr="00AD7DEE" w:rsidRDefault="0078565A" w:rsidP="00AD7DEE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bookmark31"/>
      <w:r w:rsidRPr="00AD7DEE">
        <w:rPr>
          <w:rFonts w:ascii="Times New Roman" w:hAnsi="Times New Roman" w:cs="Times New Roman"/>
          <w:sz w:val="28"/>
          <w:szCs w:val="28"/>
        </w:rPr>
        <w:t>Рекомендуемый репертуар:</w:t>
      </w:r>
      <w:bookmarkEnd w:id="32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Кулау «Дуэты» (по выбору).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Кронке «Бабочки».</w:t>
      </w: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bookmark32"/>
      <w:r w:rsidRPr="00AD7DEE">
        <w:rPr>
          <w:rFonts w:ascii="Times New Roman" w:hAnsi="Times New Roman" w:cs="Times New Roman"/>
          <w:sz w:val="28"/>
          <w:szCs w:val="28"/>
        </w:rPr>
        <w:t>Примерный репертуар Академического концерта</w:t>
      </w:r>
      <w:bookmarkEnd w:id="33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Кронке «Бабочки».</w:t>
      </w: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78565A" w:rsidP="00AD7DEE">
      <w:pPr>
        <w:tabs>
          <w:tab w:val="left" w:pos="4980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bookmark33"/>
      <w:r w:rsidRPr="00AD7DEE">
        <w:rPr>
          <w:rFonts w:ascii="Times New Roman" w:hAnsi="Times New Roman" w:cs="Times New Roman"/>
          <w:sz w:val="28"/>
          <w:szCs w:val="28"/>
        </w:rPr>
        <w:t xml:space="preserve">9 </w:t>
      </w:r>
      <w:r w:rsidR="003D6A69" w:rsidRPr="00AD7DEE">
        <w:rPr>
          <w:rFonts w:ascii="Times New Roman" w:hAnsi="Times New Roman" w:cs="Times New Roman"/>
          <w:sz w:val="28"/>
          <w:szCs w:val="28"/>
        </w:rPr>
        <w:t>класс</w:t>
      </w:r>
      <w:bookmarkEnd w:id="34"/>
    </w:p>
    <w:p w:rsidR="0078565A" w:rsidRPr="00AD7DEE" w:rsidRDefault="0078565A" w:rsidP="00AD7DEE">
      <w:pPr>
        <w:tabs>
          <w:tab w:val="left" w:pos="4980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bookmark34"/>
      <w:r w:rsidRPr="00AD7DEE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  <w:bookmarkEnd w:id="35"/>
    </w:p>
    <w:p w:rsidR="00814B9F" w:rsidRPr="00AD7DEE" w:rsidRDefault="003D6A69" w:rsidP="00AD7DEE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1.</w:t>
      </w:r>
      <w:r w:rsidRPr="00AD7DEE">
        <w:rPr>
          <w:rFonts w:ascii="Times New Roman" w:hAnsi="Times New Roman" w:cs="Times New Roman"/>
          <w:sz w:val="28"/>
          <w:szCs w:val="28"/>
        </w:rPr>
        <w:tab/>
        <w:t>Ф.И.Бах Легкие дуэты в сопровождении фортепиано.</w:t>
      </w:r>
    </w:p>
    <w:p w:rsidR="00814B9F" w:rsidRPr="00AD7DEE" w:rsidRDefault="003D6A69" w:rsidP="00AD7DEE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2.</w:t>
      </w:r>
      <w:r w:rsidRPr="00AD7DEE">
        <w:rPr>
          <w:rFonts w:ascii="Times New Roman" w:hAnsi="Times New Roman" w:cs="Times New Roman"/>
          <w:sz w:val="28"/>
          <w:szCs w:val="28"/>
        </w:rPr>
        <w:tab/>
        <w:t>Кванц Дуэты.</w:t>
      </w:r>
    </w:p>
    <w:p w:rsidR="00814B9F" w:rsidRPr="00AD7DEE" w:rsidRDefault="003D6A69" w:rsidP="00AD7DEE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3.</w:t>
      </w:r>
      <w:r w:rsidRPr="00AD7DEE">
        <w:rPr>
          <w:rFonts w:ascii="Times New Roman" w:hAnsi="Times New Roman" w:cs="Times New Roman"/>
          <w:sz w:val="28"/>
          <w:szCs w:val="28"/>
        </w:rPr>
        <w:tab/>
        <w:t>«Музыка для флейты» (ансамбли) составитель Завей.</w:t>
      </w:r>
    </w:p>
    <w:p w:rsidR="00814B9F" w:rsidRPr="00AD7DEE" w:rsidRDefault="003D6A69" w:rsidP="00AD7DEE">
      <w:pPr>
        <w:tabs>
          <w:tab w:val="left" w:pos="6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4.</w:t>
      </w:r>
      <w:r w:rsidRPr="00AD7DEE">
        <w:rPr>
          <w:rFonts w:ascii="Times New Roman" w:hAnsi="Times New Roman" w:cs="Times New Roman"/>
          <w:sz w:val="28"/>
          <w:szCs w:val="28"/>
        </w:rPr>
        <w:tab/>
        <w:t>В.Ф.Бах «Дуэты» для 2-х флейт.</w:t>
      </w:r>
    </w:p>
    <w:p w:rsidR="0078565A" w:rsidRPr="00AD7DEE" w:rsidRDefault="0078565A" w:rsidP="00AD7DEE">
      <w:pPr>
        <w:tabs>
          <w:tab w:val="left" w:pos="6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bookmark35"/>
      <w:r w:rsidRPr="00AD7DEE">
        <w:rPr>
          <w:rFonts w:ascii="Times New Roman" w:hAnsi="Times New Roman" w:cs="Times New Roman"/>
          <w:sz w:val="28"/>
          <w:szCs w:val="28"/>
        </w:rPr>
        <w:t>Рекомендуемый репертуар:</w:t>
      </w:r>
      <w:bookmarkEnd w:id="36"/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Форе «Павана» для 3-х флейт.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Доплер «Ригалетто -фантазия» для 2-х флейт и фортепиано.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В.Ф.Бах «Дуэты» для 2-х флейт.(по выбору)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Моцарт «Турецкое рондо» для 4-х флейт.</w:t>
      </w: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Примерный репертуар Академического концерта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Форе «Павана» для 3-х флейт.</w:t>
      </w:r>
    </w:p>
    <w:p w:rsidR="00814B9F" w:rsidRPr="00AD7DEE" w:rsidRDefault="00814B9F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65A" w:rsidRPr="00AD7DEE" w:rsidRDefault="0078565A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261" w:rsidRPr="00AD7DEE" w:rsidRDefault="00676261" w:rsidP="00AD7DEE">
      <w:pPr>
        <w:tabs>
          <w:tab w:val="left" w:pos="2630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bookmark62"/>
    </w:p>
    <w:p w:rsidR="00676261" w:rsidRPr="00AD7DEE" w:rsidRDefault="00676261" w:rsidP="00AD7DEE">
      <w:pPr>
        <w:tabs>
          <w:tab w:val="left" w:pos="2630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676261" w:rsidP="00AD7DEE">
      <w:pPr>
        <w:tabs>
          <w:tab w:val="left" w:pos="2630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учащихся.</w:t>
      </w:r>
      <w:bookmarkEnd w:id="37"/>
    </w:p>
    <w:p w:rsidR="00981C83" w:rsidRPr="00AD7DEE" w:rsidRDefault="00981C83" w:rsidP="00AD7DEE">
      <w:pPr>
        <w:tabs>
          <w:tab w:val="left" w:pos="2630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tabs>
          <w:tab w:val="left" w:pos="9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814B9F" w:rsidRPr="00AD7DEE" w:rsidRDefault="003D6A69" w:rsidP="00AD7DEE">
      <w:pPr>
        <w:tabs>
          <w:tab w:val="left" w:pos="9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знание ансамблевого репертуара (музыкальных произведений, созданных для различных инструментальных составов) из произведений отечественных и зарубежных композиторов, способствующее формированию способности к коллективному исполнительству;</w:t>
      </w:r>
    </w:p>
    <w:p w:rsidR="00814B9F" w:rsidRPr="00AD7DEE" w:rsidRDefault="003D6A69" w:rsidP="00AD7DEE">
      <w:pPr>
        <w:tabs>
          <w:tab w:val="left" w:pos="9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знание основных направлений камерно-ансамблевой музыки - эпохи барокко, в том числе сочинений И.С.Баха, венской классики, романтизма, русской музыки XIX века, отечественной и зарубежной музыки XX века;</w:t>
      </w:r>
    </w:p>
    <w:p w:rsidR="00814B9F" w:rsidRPr="00AD7DEE" w:rsidRDefault="003D6A69" w:rsidP="00AD7DEE">
      <w:pPr>
        <w:tabs>
          <w:tab w:val="left" w:pos="1230"/>
          <w:tab w:val="left" w:pos="4316"/>
          <w:tab w:val="right" w:pos="1039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ab/>
        <w:t>навыки по решению</w:t>
      </w:r>
      <w:r w:rsidRPr="00AD7DEE">
        <w:rPr>
          <w:rFonts w:ascii="Times New Roman" w:hAnsi="Times New Roman" w:cs="Times New Roman"/>
          <w:sz w:val="28"/>
          <w:szCs w:val="28"/>
        </w:rPr>
        <w:tab/>
        <w:t>музыкально-исполнительских</w:t>
      </w:r>
      <w:r w:rsidRPr="00AD7DEE">
        <w:rPr>
          <w:rFonts w:ascii="Times New Roman" w:hAnsi="Times New Roman" w:cs="Times New Roman"/>
          <w:sz w:val="28"/>
          <w:szCs w:val="28"/>
        </w:rPr>
        <w:tab/>
        <w:t>задач ансамблевого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исполнительства, обусловленные художественным содержанием и особенностями формы, жанра и стиля музыкального произведения</w:t>
      </w:r>
      <w:r w:rsidR="00676261" w:rsidRPr="00AD7DEE">
        <w:rPr>
          <w:rFonts w:ascii="Times New Roman" w:hAnsi="Times New Roman" w:cs="Times New Roman"/>
          <w:sz w:val="28"/>
          <w:szCs w:val="28"/>
        </w:rPr>
        <w:t>.</w:t>
      </w:r>
    </w:p>
    <w:p w:rsidR="00676261" w:rsidRPr="00AD7DEE" w:rsidRDefault="00676261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676261" w:rsidP="00AD7DEE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8" w:name="bookmark63"/>
      <w:r w:rsidRPr="00AD7DE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>.</w:t>
      </w:r>
      <w:r w:rsidR="00981C83" w:rsidRPr="00AD7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>Формы и методы контроля. Система оценок.</w:t>
      </w:r>
      <w:bookmarkEnd w:id="38"/>
    </w:p>
    <w:p w:rsidR="00676261" w:rsidRPr="00AD7DEE" w:rsidRDefault="00676261" w:rsidP="00AD7DEE">
      <w:pPr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 xml:space="preserve">Оценка качества реализации учебного предмета является составной частью содержания учебного предмета и включает в себя текущий </w:t>
      </w:r>
      <w:r w:rsidRPr="00AD7DEE">
        <w:rPr>
          <w:rFonts w:ascii="Times New Roman" w:hAnsi="Times New Roman" w:cs="Times New Roman"/>
          <w:sz w:val="28"/>
          <w:szCs w:val="28"/>
        </w:rPr>
        <w:lastRenderedPageBreak/>
        <w:t>контроль успеваемости, промежуточную аттестацию обучающихся.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Текущий контроль успеваемости: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Итоговые уроки, преимущественно в конце каждой четверти, проходят в классе с оценкой с занесением в дневник и сводную ведомость.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Все домашние задания записываются в дневник каждого учащегося, а также проставляются оценки по результатам работы и контрольных прослушиваний.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 индивидуальном плане каждого учащегося отражается весь объем его учебной работы: репертуар, технические задачи, программы выступлений с оценками и отзывами.</w:t>
      </w:r>
    </w:p>
    <w:p w:rsidR="00676261" w:rsidRPr="00AD7DEE" w:rsidRDefault="00676261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Учет и формы оценки успеваемости промежуточной аттестации:</w:t>
      </w:r>
    </w:p>
    <w:p w:rsidR="00814B9F" w:rsidRPr="00AD7DEE" w:rsidRDefault="003D6A69" w:rsidP="00AD7DEE">
      <w:pPr>
        <w:tabs>
          <w:tab w:val="left" w:pos="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-Академический концерт в 5,6,8,9 классах.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 течени</w:t>
      </w:r>
      <w:r w:rsidR="00981C83" w:rsidRPr="00AD7DEE">
        <w:rPr>
          <w:rFonts w:ascii="Times New Roman" w:hAnsi="Times New Roman" w:cs="Times New Roman"/>
          <w:sz w:val="28"/>
          <w:szCs w:val="28"/>
        </w:rPr>
        <w:t>е</w:t>
      </w:r>
      <w:r w:rsidRPr="00AD7DEE">
        <w:rPr>
          <w:rFonts w:ascii="Times New Roman" w:hAnsi="Times New Roman" w:cs="Times New Roman"/>
          <w:sz w:val="28"/>
          <w:szCs w:val="28"/>
        </w:rPr>
        <w:t xml:space="preserve"> учебного года учащиеся должны принять участие в академическом концерте. В конце года исполняется одно произведение наизусть.</w:t>
      </w:r>
    </w:p>
    <w:p w:rsidR="00814B9F" w:rsidRPr="00AD7DEE" w:rsidRDefault="003D6A69" w:rsidP="00AD7DEE">
      <w:pPr>
        <w:tabs>
          <w:tab w:val="left" w:pos="1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-Экзамен в форме академического концерта в конце 7 класса. Исполняется одно произведение наизусть.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При подведении итогов промежуточной аттестации учитывается работа ученика в течение года, оценки за выступления на академических концертах, а также другие выступления ученика в течение года.</w:t>
      </w:r>
    </w:p>
    <w:p w:rsidR="00814B9F" w:rsidRPr="00AD7DEE" w:rsidRDefault="003D6A69" w:rsidP="00AD7DEE">
      <w:pPr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Форма итоговой аттестации по данному предмету не предусматривается.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 xml:space="preserve">Фонд Оценочных средств и Критерии оценок по музыкальному коллективному исполнительству разработаны, утверждены Методическим советом школы в соответствии с ФГТ, и позволяют в полной мере осуществить оценку качества реализации учебного предмета Ансамбль </w:t>
      </w:r>
      <w:r w:rsidR="00676261" w:rsidRPr="00AD7DEE">
        <w:rPr>
          <w:rFonts w:ascii="Times New Roman" w:hAnsi="Times New Roman" w:cs="Times New Roman"/>
          <w:sz w:val="28"/>
          <w:szCs w:val="28"/>
        </w:rPr>
        <w:t>д</w:t>
      </w:r>
      <w:r w:rsidRPr="00AD7DEE">
        <w:rPr>
          <w:rFonts w:ascii="Times New Roman" w:hAnsi="Times New Roman" w:cs="Times New Roman"/>
          <w:sz w:val="28"/>
          <w:szCs w:val="28"/>
        </w:rPr>
        <w:t>ополнительной предпрофессиональной общеобразовательной программы в области музыкального искусства «Духовые и ударные инструменты».</w:t>
      </w: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C83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>Критерии оценок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 xml:space="preserve"> уровня знаний учащихся по предметам музыкального коллективного исполнительства при промежуточной аттестации.</w:t>
      </w:r>
    </w:p>
    <w:p w:rsidR="00981C83" w:rsidRPr="00AD7DEE" w:rsidRDefault="00981C83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83" w:rsidRPr="00AD7DEE" w:rsidRDefault="00981C83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5815"/>
      </w:tblGrid>
      <w:tr w:rsidR="00981C83" w:rsidRPr="00AD7DEE" w:rsidTr="008C49F7">
        <w:tc>
          <w:tcPr>
            <w:tcW w:w="3528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bookmark64"/>
            <w:r w:rsidRPr="00AD7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6509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>Критерии оценивания выступления</w:t>
            </w:r>
          </w:p>
        </w:tc>
      </w:tr>
      <w:tr w:rsidR="00981C83" w:rsidRPr="00AD7DEE" w:rsidTr="008C49F7">
        <w:tc>
          <w:tcPr>
            <w:tcW w:w="3528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(«отлично»)</w:t>
            </w:r>
          </w:p>
        </w:tc>
        <w:tc>
          <w:tcPr>
            <w:tcW w:w="6509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технически     качественное     и     художественно </w:t>
            </w:r>
            <w:r w:rsidRPr="00AD7D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осмысленное    исполнение,    отвечающее    всем </w:t>
            </w:r>
            <w:r w:rsidRPr="00AD7D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требованиям на данном этапе обучения</w:t>
            </w:r>
          </w:p>
        </w:tc>
      </w:tr>
      <w:tr w:rsidR="00981C83" w:rsidRPr="00AD7DEE" w:rsidTr="008C49F7">
        <w:tc>
          <w:tcPr>
            <w:tcW w:w="3528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509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оценка    отражает    грамотное    исполнение    с </w:t>
            </w:r>
            <w:r w:rsidRPr="00AD7DE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небольшими   недочетами   (как   в   техническом </w:t>
            </w: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плане, так и в художественном)</w:t>
            </w:r>
          </w:p>
        </w:tc>
      </w:tr>
      <w:tr w:rsidR="00981C83" w:rsidRPr="00AD7DEE" w:rsidTr="008C49F7">
        <w:tc>
          <w:tcPr>
            <w:tcW w:w="3528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3 («удовлетворительно»)</w:t>
            </w:r>
          </w:p>
        </w:tc>
        <w:tc>
          <w:tcPr>
            <w:tcW w:w="6509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исполнение с большим количеством недочетов, а именно: недоученный текст, слабая техническая </w:t>
            </w:r>
            <w:r w:rsidRPr="00AD7DE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подготовка, малохудожественная игра, отсутствие </w:t>
            </w: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свободы игрового аппарата и т.д.</w:t>
            </w:r>
          </w:p>
        </w:tc>
      </w:tr>
      <w:tr w:rsidR="00981C83" w:rsidRPr="00AD7DEE" w:rsidTr="008C49F7">
        <w:tc>
          <w:tcPr>
            <w:tcW w:w="3528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509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комплекс  серьезных  недостатков,   невыученный </w:t>
            </w:r>
            <w:r w:rsidRPr="00AD7DE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текст,   отсутствие   домашней   работы,   а   также </w:t>
            </w:r>
            <w:r w:rsidRPr="00AD7DE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плохая посещаемость аудиторных занятий</w:t>
            </w:r>
          </w:p>
        </w:tc>
      </w:tr>
      <w:tr w:rsidR="00981C83" w:rsidRPr="00AD7DEE" w:rsidTr="008C49F7">
        <w:tc>
          <w:tcPr>
            <w:tcW w:w="3528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«зачет» (без оценки)</w:t>
            </w:r>
          </w:p>
        </w:tc>
        <w:tc>
          <w:tcPr>
            <w:tcW w:w="6509" w:type="dxa"/>
          </w:tcPr>
          <w:p w:rsidR="00981C83" w:rsidRPr="00AD7DEE" w:rsidRDefault="00981C83" w:rsidP="00AD7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E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отражает достаточный уровень подготовки и </w:t>
            </w:r>
            <w:r w:rsidRPr="00AD7DEE">
              <w:rPr>
                <w:rFonts w:ascii="Times New Roman" w:hAnsi="Times New Roman" w:cs="Times New Roman"/>
                <w:sz w:val="28"/>
                <w:szCs w:val="28"/>
              </w:rPr>
              <w:t>исполнения на данном этапе обучения</w:t>
            </w:r>
          </w:p>
        </w:tc>
      </w:tr>
    </w:tbl>
    <w:p w:rsidR="00981C83" w:rsidRPr="00AD7DEE" w:rsidRDefault="00981C83" w:rsidP="00AD7DEE">
      <w:pPr>
        <w:tabs>
          <w:tab w:val="left" w:pos="2442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981C83" w:rsidP="00AD7DEE">
      <w:pPr>
        <w:tabs>
          <w:tab w:val="left" w:pos="2442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3D6A69" w:rsidRPr="00AD7DEE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  <w:bookmarkEnd w:id="39"/>
    </w:p>
    <w:p w:rsidR="00981C83" w:rsidRPr="00AD7DEE" w:rsidRDefault="00981C83" w:rsidP="00AD7DEE">
      <w:pPr>
        <w:tabs>
          <w:tab w:val="left" w:pos="2442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tabs>
          <w:tab w:val="left" w:pos="17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" w:name="bookmark65"/>
      <w:r w:rsidRPr="00AD7DEE">
        <w:rPr>
          <w:rFonts w:ascii="Times New Roman" w:hAnsi="Times New Roman" w:cs="Times New Roman"/>
          <w:b/>
          <w:sz w:val="28"/>
          <w:szCs w:val="28"/>
        </w:rPr>
        <w:t>Методические рекомендации педагогическим работникам</w:t>
      </w:r>
      <w:bookmarkEnd w:id="40"/>
    </w:p>
    <w:p w:rsidR="00981C83" w:rsidRPr="00AD7DEE" w:rsidRDefault="00981C83" w:rsidP="00AD7DEE">
      <w:pPr>
        <w:tabs>
          <w:tab w:val="left" w:pos="17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Игра в ансамбле, дуэте вид совместного музцирования, предоставляющий широкие возможности для интересного сотворчества. Ансамблем можно заниматься на любом уровне владения инструментом. Важным фактором являются систематические занятия и совместное, с педагогом, музицирование. В таком ансамбле важен безукоризненный авторитет педагога для создания атмосферы естественного преодоления трудностей. Объединять в ансамбль полезно детей с разными природными данными, темпераментами.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Существует огромное количество приёмов овладения ансамблевой техникой. Самые важные из них: синхронность исполнения, ясное слышание фактуры, согласованность в штрихах, приёмах звукоизвлечения, динамики и ритма.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Особое внимание следует уделить принципу последовательности и постепенности в усвоении материала, технической и художественной доступности с учётом возраста учащихся.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В процессе работы над музыкальными произведениями учащиеся должны научиться: слушать музыку в целом и слышать свой голос, исполнять свою партию без ошибок, не сбиваться и не мешать другим, творчески применять навыки, усвоенные в индивидуальном порядке, быть активным пропагандистом оркестрового творчества и музыкального искусства в целом.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Большое значение для учащегося имеет выступление на сц</w:t>
      </w:r>
      <w:r w:rsidR="00981C83" w:rsidRPr="00AD7DEE">
        <w:rPr>
          <w:rFonts w:ascii="Times New Roman" w:hAnsi="Times New Roman" w:cs="Times New Roman"/>
          <w:sz w:val="28"/>
          <w:szCs w:val="28"/>
        </w:rPr>
        <w:t>ене, признание, успех у публики</w:t>
      </w:r>
      <w:r w:rsidRPr="00AD7DEE">
        <w:rPr>
          <w:rFonts w:ascii="Times New Roman" w:hAnsi="Times New Roman" w:cs="Times New Roman"/>
          <w:sz w:val="28"/>
          <w:szCs w:val="28"/>
        </w:rPr>
        <w:t>.</w:t>
      </w:r>
    </w:p>
    <w:p w:rsidR="00981C83" w:rsidRPr="00AD7DEE" w:rsidRDefault="00981C83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DEE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самостоятельной подготовке учащихся</w:t>
      </w:r>
      <w:r w:rsidR="00981C83" w:rsidRPr="00AD7DEE">
        <w:rPr>
          <w:rFonts w:ascii="Times New Roman" w:hAnsi="Times New Roman" w:cs="Times New Roman"/>
          <w:b/>
          <w:sz w:val="28"/>
          <w:szCs w:val="28"/>
        </w:rPr>
        <w:t>.</w:t>
      </w:r>
    </w:p>
    <w:p w:rsidR="00981C83" w:rsidRPr="00AD7DEE" w:rsidRDefault="00981C83" w:rsidP="00AD7D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Преподаватель с особой тщательностью следит и руководит за внеаудиторной работой учащегося, направляет, советует, рекомендует слушать и анализирует с учеником прослушанные записи исполнителей.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Рекомендует к чтению публицистическую литературу с целью вдохновения своего воспитанника. Подготовка к публичному выступлению требует четко поставленных задач по проработке интонационного строя, технической проработке сложных ансамблевых мест текста, темповых и образно-характерных представлениях при самостоятельных занятиях</w:t>
      </w:r>
      <w:r w:rsidR="00981C83" w:rsidRPr="00AD7DEE">
        <w:rPr>
          <w:rFonts w:ascii="Times New Roman" w:hAnsi="Times New Roman" w:cs="Times New Roman"/>
          <w:sz w:val="28"/>
          <w:szCs w:val="28"/>
        </w:rPr>
        <w:t xml:space="preserve">. </w:t>
      </w:r>
      <w:r w:rsidRPr="00AD7DEE">
        <w:rPr>
          <w:rFonts w:ascii="Times New Roman" w:hAnsi="Times New Roman" w:cs="Times New Roman"/>
          <w:sz w:val="28"/>
          <w:szCs w:val="28"/>
        </w:rPr>
        <w:t xml:space="preserve"> Культурно-просветительской деятельностью школы предусмотрено выступление лучших ансамблей , которые проявляют сценическую выдержку, чувство эстрады, желание играть на публике, в концертах проводимых щколой:</w:t>
      </w:r>
    </w:p>
    <w:p w:rsidR="00814B9F" w:rsidRPr="00AD7DEE" w:rsidRDefault="003D6A69" w:rsidP="00AD7DEE">
      <w:pPr>
        <w:tabs>
          <w:tab w:val="left" w:pos="13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*</w:t>
      </w:r>
      <w:r w:rsidRPr="00AD7DEE">
        <w:rPr>
          <w:rFonts w:ascii="Times New Roman" w:hAnsi="Times New Roman" w:cs="Times New Roman"/>
          <w:sz w:val="28"/>
          <w:szCs w:val="28"/>
        </w:rPr>
        <w:tab/>
        <w:t>Концерт для дошкольников,</w:t>
      </w:r>
    </w:p>
    <w:p w:rsidR="00814B9F" w:rsidRPr="00AD7DEE" w:rsidRDefault="003D6A69" w:rsidP="00AD7DEE">
      <w:pPr>
        <w:tabs>
          <w:tab w:val="left" w:pos="13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*</w:t>
      </w:r>
      <w:r w:rsidRPr="00AD7DEE">
        <w:rPr>
          <w:rFonts w:ascii="Times New Roman" w:hAnsi="Times New Roman" w:cs="Times New Roman"/>
          <w:sz w:val="28"/>
          <w:szCs w:val="28"/>
        </w:rPr>
        <w:tab/>
        <w:t>Концерт для родителей,</w:t>
      </w:r>
    </w:p>
    <w:p w:rsidR="00814B9F" w:rsidRPr="00AD7DEE" w:rsidRDefault="003D6A69" w:rsidP="00AD7DEE">
      <w:pPr>
        <w:tabs>
          <w:tab w:val="left" w:pos="13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*</w:t>
      </w:r>
      <w:r w:rsidRPr="00AD7DEE">
        <w:rPr>
          <w:rFonts w:ascii="Times New Roman" w:hAnsi="Times New Roman" w:cs="Times New Roman"/>
          <w:sz w:val="28"/>
          <w:szCs w:val="28"/>
        </w:rPr>
        <w:tab/>
        <w:t>Учебный концерт,</w:t>
      </w:r>
    </w:p>
    <w:p w:rsidR="00814B9F" w:rsidRPr="00AD7DEE" w:rsidRDefault="003D6A69" w:rsidP="00AD7DEE">
      <w:pPr>
        <w:tabs>
          <w:tab w:val="left" w:pos="13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*</w:t>
      </w:r>
      <w:r w:rsidRPr="00AD7DEE">
        <w:rPr>
          <w:rFonts w:ascii="Times New Roman" w:hAnsi="Times New Roman" w:cs="Times New Roman"/>
          <w:sz w:val="28"/>
          <w:szCs w:val="28"/>
        </w:rPr>
        <w:tab/>
        <w:t>Отчетный концерт отдела,</w:t>
      </w:r>
    </w:p>
    <w:p w:rsidR="00814B9F" w:rsidRPr="00AD7DEE" w:rsidRDefault="003D6A69" w:rsidP="00AD7DEE">
      <w:pPr>
        <w:tabs>
          <w:tab w:val="left" w:pos="13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*</w:t>
      </w:r>
      <w:r w:rsidRPr="00AD7DEE">
        <w:rPr>
          <w:rFonts w:ascii="Times New Roman" w:hAnsi="Times New Roman" w:cs="Times New Roman"/>
          <w:sz w:val="28"/>
          <w:szCs w:val="28"/>
        </w:rPr>
        <w:tab/>
        <w:t>Отчетный концерт школы,</w:t>
      </w:r>
    </w:p>
    <w:p w:rsidR="00814B9F" w:rsidRPr="00AD7DEE" w:rsidRDefault="003D6A69" w:rsidP="00AD7DEE">
      <w:pPr>
        <w:tabs>
          <w:tab w:val="left" w:pos="13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*</w:t>
      </w:r>
      <w:r w:rsidRPr="00AD7DEE">
        <w:rPr>
          <w:rFonts w:ascii="Times New Roman" w:hAnsi="Times New Roman" w:cs="Times New Roman"/>
          <w:sz w:val="28"/>
          <w:szCs w:val="28"/>
        </w:rPr>
        <w:tab/>
        <w:t>Концерт для ветеранов,</w:t>
      </w:r>
    </w:p>
    <w:p w:rsidR="00814B9F" w:rsidRPr="00AD7DEE" w:rsidRDefault="003D6A69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*</w:t>
      </w:r>
      <w:r w:rsidRPr="00AD7DEE">
        <w:rPr>
          <w:rFonts w:ascii="Times New Roman" w:hAnsi="Times New Roman" w:cs="Times New Roman"/>
          <w:sz w:val="28"/>
          <w:szCs w:val="28"/>
        </w:rPr>
        <w:tab/>
        <w:t>Концерт класса преподавателя.</w:t>
      </w: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А также:</w:t>
      </w:r>
    </w:p>
    <w:p w:rsidR="00814B9F" w:rsidRPr="00AD7DEE" w:rsidRDefault="003D6A69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*</w:t>
      </w:r>
      <w:r w:rsidRPr="00AD7DEE">
        <w:rPr>
          <w:rFonts w:ascii="Times New Roman" w:hAnsi="Times New Roman" w:cs="Times New Roman"/>
          <w:sz w:val="28"/>
          <w:szCs w:val="28"/>
        </w:rPr>
        <w:tab/>
        <w:t>Участие в фестивалях, конкурсах</w:t>
      </w:r>
    </w:p>
    <w:p w:rsidR="00981C83" w:rsidRPr="00AD7DEE" w:rsidRDefault="00981C83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83" w:rsidRPr="00AD7DEE" w:rsidRDefault="00981C83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83" w:rsidRPr="00AD7DEE" w:rsidRDefault="00981C83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83" w:rsidRPr="00AD7DEE" w:rsidRDefault="00981C83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83" w:rsidRPr="00AD7DEE" w:rsidRDefault="00981C83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83" w:rsidRPr="00AD7DEE" w:rsidRDefault="00981C83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83" w:rsidRPr="00AD7DEE" w:rsidRDefault="00981C83" w:rsidP="00AD7DEE">
      <w:pPr>
        <w:tabs>
          <w:tab w:val="right" w:pos="488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DEE" w:rsidRDefault="00AD7DEE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Список литературы и средств обучения.</w:t>
      </w:r>
    </w:p>
    <w:p w:rsidR="00981C83" w:rsidRPr="00AD7DEE" w:rsidRDefault="00981C83" w:rsidP="00AD7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B9F" w:rsidRPr="00AD7DEE" w:rsidRDefault="003D6A69" w:rsidP="00AD7D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Для ансамблей в составе с флейтой: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1.</w:t>
      </w:r>
      <w:r w:rsidRPr="00AD7DEE">
        <w:rPr>
          <w:rFonts w:ascii="Times New Roman" w:hAnsi="Times New Roman" w:cs="Times New Roman"/>
          <w:sz w:val="28"/>
          <w:szCs w:val="28"/>
        </w:rPr>
        <w:tab/>
        <w:t>Сборник И. Пушечников"Школа ансамблевого музицирования для блок-флейты" Изд-во"Композитор. Санкт-петербург"2007г.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2.</w:t>
      </w:r>
      <w:r w:rsidRPr="00AD7DEE">
        <w:rPr>
          <w:rFonts w:ascii="Times New Roman" w:hAnsi="Times New Roman" w:cs="Times New Roman"/>
          <w:sz w:val="28"/>
          <w:szCs w:val="28"/>
        </w:rPr>
        <w:tab/>
        <w:t>Сборник А. Покровский"В школе и дома"Пособие для юного блокфлейтиста"</w:t>
      </w:r>
      <w:r w:rsidR="00981C83"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Изд-во Москва"Советский композитор"1989г.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3.</w:t>
      </w:r>
      <w:r w:rsidRPr="00AD7DEE">
        <w:rPr>
          <w:rFonts w:ascii="Times New Roman" w:hAnsi="Times New Roman" w:cs="Times New Roman"/>
          <w:sz w:val="28"/>
          <w:szCs w:val="28"/>
        </w:rPr>
        <w:tab/>
        <w:t>Джери Бок "Маленькая сюита" из музыки к кинофильму "Скрипач на крыше"</w:t>
      </w:r>
      <w:r w:rsidR="00981C83"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Изд-во Изд-во"Композитор.Санкт-петербург"2004г.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4.</w:t>
      </w:r>
      <w:r w:rsidRPr="00AD7DEE">
        <w:rPr>
          <w:rFonts w:ascii="Times New Roman" w:hAnsi="Times New Roman" w:cs="Times New Roman"/>
          <w:sz w:val="28"/>
          <w:szCs w:val="28"/>
        </w:rPr>
        <w:tab/>
        <w:t>Сборник "Музыка для флейты"(ансамбли)сост.Е.Завей Изд-во "Союз художников"СПб2004г.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5.</w:t>
      </w:r>
      <w:r w:rsidRPr="00AD7DEE">
        <w:rPr>
          <w:rFonts w:ascii="Times New Roman" w:hAnsi="Times New Roman" w:cs="Times New Roman"/>
          <w:sz w:val="28"/>
          <w:szCs w:val="28"/>
        </w:rPr>
        <w:tab/>
        <w:t>Сборник "Легкие дуэты для блокфлейты и скрипки" составитель Н.Никанорова Изд-во "Союз художников"</w:t>
      </w:r>
      <w:r w:rsidR="00981C83"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СПб.2004г.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6.</w:t>
      </w:r>
      <w:r w:rsidRPr="00AD7DEE">
        <w:rPr>
          <w:rFonts w:ascii="Times New Roman" w:hAnsi="Times New Roman" w:cs="Times New Roman"/>
          <w:sz w:val="28"/>
          <w:szCs w:val="28"/>
        </w:rPr>
        <w:tab/>
        <w:t>Сборник "Легкие пьесы и ансамбли для блокфлейты"</w:t>
      </w:r>
      <w:r w:rsidR="00981C83"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сост.О.Чернядьева Изд-во Санкт-петербург "Северный олень" 1998г.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DEE">
        <w:rPr>
          <w:rFonts w:ascii="Times New Roman" w:hAnsi="Times New Roman" w:cs="Times New Roman"/>
          <w:sz w:val="28"/>
          <w:szCs w:val="28"/>
        </w:rPr>
        <w:t>7.</w:t>
      </w:r>
      <w:r w:rsidRPr="00AD7DEE">
        <w:rPr>
          <w:rFonts w:ascii="Times New Roman" w:hAnsi="Times New Roman" w:cs="Times New Roman"/>
          <w:sz w:val="28"/>
          <w:szCs w:val="28"/>
        </w:rPr>
        <w:tab/>
        <w:t>Е.Кронке "Бабочки"-дуэт для двух флейт.</w:t>
      </w:r>
      <w:r w:rsidR="00981C83" w:rsidRPr="00AD7DEE">
        <w:rPr>
          <w:rFonts w:ascii="Times New Roman" w:hAnsi="Times New Roman" w:cs="Times New Roman"/>
          <w:sz w:val="28"/>
          <w:szCs w:val="28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Изд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>во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 xml:space="preserve"> "Zimmerman-Frankfurt" zm 1308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DEE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7DEE">
        <w:rPr>
          <w:rFonts w:ascii="Times New Roman" w:hAnsi="Times New Roman" w:cs="Times New Roman"/>
          <w:sz w:val="28"/>
          <w:szCs w:val="28"/>
        </w:rPr>
        <w:t>Сборник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 xml:space="preserve"> "Klassische Evergreens fur 4 floten"(D.Geller)</w:t>
      </w:r>
    </w:p>
    <w:p w:rsidR="00814B9F" w:rsidRPr="00AD7DEE" w:rsidRDefault="003D6A69" w:rsidP="00AD7D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DEE">
        <w:rPr>
          <w:rFonts w:ascii="Times New Roman" w:hAnsi="Times New Roman" w:cs="Times New Roman"/>
          <w:sz w:val="28"/>
          <w:szCs w:val="28"/>
        </w:rPr>
        <w:t>Изд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>во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7DEE">
        <w:rPr>
          <w:rFonts w:ascii="Times New Roman" w:hAnsi="Times New Roman" w:cs="Times New Roman"/>
          <w:sz w:val="28"/>
          <w:szCs w:val="28"/>
        </w:rPr>
        <w:t>Изд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7DEE">
        <w:rPr>
          <w:rFonts w:ascii="Times New Roman" w:hAnsi="Times New Roman" w:cs="Times New Roman"/>
          <w:sz w:val="28"/>
          <w:szCs w:val="28"/>
        </w:rPr>
        <w:t>во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 xml:space="preserve"> "Zimmerman-Frankfurt" zm 32850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7DEE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AD7DEE">
        <w:rPr>
          <w:rFonts w:ascii="Times New Roman" w:hAnsi="Times New Roman" w:cs="Times New Roman"/>
          <w:sz w:val="28"/>
          <w:szCs w:val="28"/>
          <w:lang w:val="en-US"/>
        </w:rPr>
        <w:tab/>
        <w:t>G.Faure "Pavane for tree Flutes Barenreiter BA7405</w:t>
      </w:r>
    </w:p>
    <w:p w:rsidR="00814B9F" w:rsidRPr="00AD7DEE" w:rsidRDefault="003D6A69" w:rsidP="00AD7DEE">
      <w:pPr>
        <w:tabs>
          <w:tab w:val="left" w:pos="715"/>
        </w:tabs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DEE">
        <w:rPr>
          <w:rFonts w:ascii="Times New Roman" w:hAnsi="Times New Roman" w:cs="Times New Roman"/>
          <w:sz w:val="28"/>
          <w:szCs w:val="28"/>
        </w:rPr>
        <w:t>10.</w:t>
      </w:r>
      <w:r w:rsidRPr="00AD7DEE">
        <w:rPr>
          <w:rFonts w:ascii="Times New Roman" w:hAnsi="Times New Roman" w:cs="Times New Roman"/>
          <w:sz w:val="28"/>
          <w:szCs w:val="28"/>
        </w:rPr>
        <w:tab/>
        <w:t>Сборник Ю.Должиков Золотая библиотека педагогического репертуара "Нотная папка №1" ансамбли Изд-во"дека-вс"Москва 2004г..</w:t>
      </w:r>
    </w:p>
    <w:p w:rsidR="00814B9F" w:rsidRPr="00AD7DEE" w:rsidRDefault="00814B9F" w:rsidP="00AD7DE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14B9F" w:rsidRPr="00AD7DEE" w:rsidSect="00814B9F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170" w:rsidRDefault="00B62170" w:rsidP="00814B9F">
      <w:r>
        <w:separator/>
      </w:r>
    </w:p>
  </w:endnote>
  <w:endnote w:type="continuationSeparator" w:id="0">
    <w:p w:rsidR="00B62170" w:rsidRDefault="00B62170" w:rsidP="0081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170" w:rsidRDefault="00B62170"/>
  </w:footnote>
  <w:footnote w:type="continuationSeparator" w:id="0">
    <w:p w:rsidR="00B62170" w:rsidRDefault="00B621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9F"/>
    <w:rsid w:val="002353ED"/>
    <w:rsid w:val="00285F10"/>
    <w:rsid w:val="002B42AF"/>
    <w:rsid w:val="002D6465"/>
    <w:rsid w:val="002E05E2"/>
    <w:rsid w:val="00327276"/>
    <w:rsid w:val="00344910"/>
    <w:rsid w:val="00385582"/>
    <w:rsid w:val="003D6A69"/>
    <w:rsid w:val="004226E0"/>
    <w:rsid w:val="004C0597"/>
    <w:rsid w:val="00660965"/>
    <w:rsid w:val="00670F16"/>
    <w:rsid w:val="00676261"/>
    <w:rsid w:val="006B08FC"/>
    <w:rsid w:val="0078565A"/>
    <w:rsid w:val="007D5461"/>
    <w:rsid w:val="007F7EFD"/>
    <w:rsid w:val="00814B9F"/>
    <w:rsid w:val="0082405D"/>
    <w:rsid w:val="0090037C"/>
    <w:rsid w:val="00981C83"/>
    <w:rsid w:val="00AC0DB8"/>
    <w:rsid w:val="00AD7DEE"/>
    <w:rsid w:val="00AE7B65"/>
    <w:rsid w:val="00B62170"/>
    <w:rsid w:val="00C10C6C"/>
    <w:rsid w:val="00C97DBB"/>
    <w:rsid w:val="00D32638"/>
    <w:rsid w:val="00EF5815"/>
    <w:rsid w:val="00F77AEE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262A4-25AC-4EDD-A1EF-B0D61600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4B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4B9F"/>
    <w:rPr>
      <w:color w:val="0066CC"/>
      <w:u w:val="single"/>
    </w:rPr>
  </w:style>
  <w:style w:type="paragraph" w:styleId="a4">
    <w:name w:val="No Spacing"/>
    <w:qFormat/>
    <w:rsid w:val="00660965"/>
    <w:rPr>
      <w:rFonts w:eastAsia="Times New Roman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2353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3E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Администратор безопасности</cp:lastModifiedBy>
  <cp:revision>2</cp:revision>
  <cp:lastPrinted>2022-08-24T07:59:00Z</cp:lastPrinted>
  <dcterms:created xsi:type="dcterms:W3CDTF">2024-10-14T09:58:00Z</dcterms:created>
  <dcterms:modified xsi:type="dcterms:W3CDTF">2024-10-14T09:58:00Z</dcterms:modified>
</cp:coreProperties>
</file>