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212" w:rsidRPr="00575822" w:rsidRDefault="00BA1212" w:rsidP="00BA1212">
      <w:pPr>
        <w:jc w:val="center"/>
        <w:rPr>
          <w:rFonts w:ascii="Times New Roman" w:hAnsi="Times New Roman" w:cs="Times New Roman"/>
          <w:b/>
          <w:sz w:val="28"/>
          <w:szCs w:val="28"/>
        </w:rPr>
      </w:pPr>
      <w:r w:rsidRPr="00575822">
        <w:rPr>
          <w:rFonts w:ascii="Times New Roman" w:hAnsi="Times New Roman" w:cs="Times New Roman"/>
          <w:b/>
          <w:sz w:val="28"/>
          <w:szCs w:val="28"/>
        </w:rPr>
        <w:t>Муниципальное  бюджетное учреждение дополнительного образования «Детская школа</w:t>
      </w:r>
      <w:r>
        <w:rPr>
          <w:rFonts w:ascii="Times New Roman" w:hAnsi="Times New Roman" w:cs="Times New Roman"/>
          <w:b/>
          <w:sz w:val="28"/>
          <w:szCs w:val="28"/>
        </w:rPr>
        <w:t xml:space="preserve"> искусств</w:t>
      </w:r>
      <w:r w:rsidRPr="00575822">
        <w:rPr>
          <w:rFonts w:ascii="Times New Roman" w:hAnsi="Times New Roman" w:cs="Times New Roman"/>
          <w:b/>
          <w:sz w:val="28"/>
          <w:szCs w:val="28"/>
        </w:rPr>
        <w:t xml:space="preserve"> №2</w:t>
      </w:r>
      <w:r w:rsidRPr="007976FD">
        <w:rPr>
          <w:rFonts w:ascii="Times New Roman" w:hAnsi="Times New Roman" w:cs="Times New Roman"/>
          <w:b/>
          <w:sz w:val="28"/>
          <w:szCs w:val="28"/>
        </w:rPr>
        <w:t xml:space="preserve"> </w:t>
      </w:r>
      <w:r w:rsidRPr="00575822">
        <w:rPr>
          <w:rFonts w:ascii="Times New Roman" w:hAnsi="Times New Roman" w:cs="Times New Roman"/>
          <w:b/>
          <w:sz w:val="28"/>
          <w:szCs w:val="28"/>
        </w:rPr>
        <w:t xml:space="preserve">г. Ельца» </w:t>
      </w:r>
    </w:p>
    <w:p w:rsidR="00351A59" w:rsidRPr="00351A59" w:rsidRDefault="00351A59" w:rsidP="00351A59">
      <w:pPr>
        <w:pStyle w:val="aff1"/>
        <w:rPr>
          <w:rFonts w:ascii="Times New Roman" w:hAnsi="Times New Roman" w:cs="Times New Roman"/>
        </w:rPr>
      </w:pPr>
      <w:r w:rsidRPr="00351A59">
        <w:rPr>
          <w:rFonts w:ascii="Times New Roman" w:hAnsi="Times New Roman" w:cs="Times New Roman"/>
        </w:rPr>
        <w:t xml:space="preserve">«Согласовано»                                                                                                              </w:t>
      </w:r>
      <w:r>
        <w:rPr>
          <w:rFonts w:ascii="Times New Roman" w:hAnsi="Times New Roman" w:cs="Times New Roman"/>
        </w:rPr>
        <w:t xml:space="preserve">                                                                                                        </w:t>
      </w:r>
      <w:r w:rsidRPr="00351A59">
        <w:rPr>
          <w:rFonts w:ascii="Times New Roman" w:hAnsi="Times New Roman" w:cs="Times New Roman"/>
        </w:rPr>
        <w:t xml:space="preserve">«Утверждаю»                                                                                                                                                                                                                                                                                                                                                                                                                                                                                                Педагогический совет                                                                                         </w:t>
      </w:r>
      <w:r>
        <w:rPr>
          <w:rFonts w:ascii="Times New Roman" w:hAnsi="Times New Roman" w:cs="Times New Roman"/>
        </w:rPr>
        <w:t xml:space="preserve">                                                                                                        </w:t>
      </w:r>
      <w:r w:rsidRPr="00351A59">
        <w:rPr>
          <w:rFonts w:ascii="Times New Roman" w:hAnsi="Times New Roman" w:cs="Times New Roman"/>
        </w:rPr>
        <w:t xml:space="preserve">Директор МБУДО </w:t>
      </w:r>
      <w:proofErr w:type="spellStart"/>
      <w:r w:rsidRPr="00351A59">
        <w:rPr>
          <w:rFonts w:ascii="Times New Roman" w:hAnsi="Times New Roman" w:cs="Times New Roman"/>
        </w:rPr>
        <w:t>МБУДО</w:t>
      </w:r>
      <w:proofErr w:type="spellEnd"/>
      <w:r w:rsidRPr="00351A59">
        <w:rPr>
          <w:rFonts w:ascii="Times New Roman" w:hAnsi="Times New Roman" w:cs="Times New Roman"/>
        </w:rPr>
        <w:t xml:space="preserve"> «ДШИ №2 </w:t>
      </w:r>
      <w:proofErr w:type="spellStart"/>
      <w:r w:rsidRPr="00351A59">
        <w:rPr>
          <w:rFonts w:ascii="Times New Roman" w:hAnsi="Times New Roman" w:cs="Times New Roman"/>
        </w:rPr>
        <w:t>г.Ельца</w:t>
      </w:r>
      <w:proofErr w:type="spellEnd"/>
      <w:r w:rsidRPr="00351A59">
        <w:rPr>
          <w:rFonts w:ascii="Times New Roman" w:hAnsi="Times New Roman" w:cs="Times New Roman"/>
        </w:rPr>
        <w:t xml:space="preserve">»                                                                           </w:t>
      </w:r>
      <w:r>
        <w:rPr>
          <w:rFonts w:ascii="Times New Roman" w:hAnsi="Times New Roman" w:cs="Times New Roman"/>
        </w:rPr>
        <w:t xml:space="preserve">                                                                                                          </w:t>
      </w:r>
      <w:r w:rsidRPr="00351A59">
        <w:rPr>
          <w:rFonts w:ascii="Times New Roman" w:hAnsi="Times New Roman" w:cs="Times New Roman"/>
        </w:rPr>
        <w:t xml:space="preserve">«ДШИ №2 </w:t>
      </w:r>
      <w:proofErr w:type="spellStart"/>
      <w:r w:rsidRPr="00351A59">
        <w:rPr>
          <w:rFonts w:ascii="Times New Roman" w:hAnsi="Times New Roman" w:cs="Times New Roman"/>
        </w:rPr>
        <w:t>г.Ельца</w:t>
      </w:r>
      <w:proofErr w:type="spellEnd"/>
      <w:r w:rsidRPr="00351A59">
        <w:rPr>
          <w:rFonts w:ascii="Times New Roman" w:hAnsi="Times New Roman" w:cs="Times New Roman"/>
        </w:rPr>
        <w:t xml:space="preserve">» </w:t>
      </w:r>
    </w:p>
    <w:p w:rsidR="00BA1212" w:rsidRDefault="00AC2620" w:rsidP="00351A59">
      <w:pPr>
        <w:ind w:left="-284" w:right="-327"/>
        <w:rPr>
          <w:rFonts w:ascii="Times New Roman" w:hAnsi="Times New Roman"/>
          <w:b/>
          <w:sz w:val="28"/>
          <w:szCs w:val="28"/>
        </w:rPr>
      </w:pPr>
      <w:r>
        <w:rPr>
          <w:rFonts w:ascii="Times New Roman" w:hAnsi="Times New Roman" w:cs="Times New Roman"/>
        </w:rPr>
        <w:t xml:space="preserve">     </w:t>
      </w:r>
      <w:r w:rsidR="00351A59" w:rsidRPr="00351A59">
        <w:rPr>
          <w:rFonts w:ascii="Times New Roman" w:hAnsi="Times New Roman" w:cs="Times New Roman"/>
        </w:rPr>
        <w:t xml:space="preserve">Протокол № 5                                                                                           </w:t>
      </w:r>
      <w:r w:rsidR="00351A59">
        <w:rPr>
          <w:rFonts w:ascii="Times New Roman" w:hAnsi="Times New Roman" w:cs="Times New Roman"/>
        </w:rPr>
        <w:t xml:space="preserve">                                                                                                         </w:t>
      </w:r>
      <w:r w:rsidR="00351A59" w:rsidRPr="00351A59">
        <w:rPr>
          <w:rFonts w:ascii="Times New Roman" w:hAnsi="Times New Roman" w:cs="Times New Roman"/>
        </w:rPr>
        <w:t xml:space="preserve"> ____________Попов А.А.                                                                                                                                                                                                </w:t>
      </w:r>
      <w:r>
        <w:rPr>
          <w:rFonts w:ascii="Times New Roman" w:hAnsi="Times New Roman" w:cs="Times New Roman"/>
        </w:rPr>
        <w:t xml:space="preserve">       </w:t>
      </w:r>
      <w:r w:rsidR="00351A59" w:rsidRPr="00351A59">
        <w:rPr>
          <w:rFonts w:ascii="Times New Roman" w:hAnsi="Times New Roman" w:cs="Times New Roman"/>
        </w:rPr>
        <w:t>3</w:t>
      </w:r>
      <w:r>
        <w:rPr>
          <w:rFonts w:ascii="Times New Roman" w:hAnsi="Times New Roman" w:cs="Times New Roman"/>
        </w:rPr>
        <w:t>0</w:t>
      </w:r>
      <w:r w:rsidR="00351A59" w:rsidRPr="00351A59">
        <w:rPr>
          <w:rFonts w:ascii="Times New Roman" w:hAnsi="Times New Roman" w:cs="Times New Roman"/>
        </w:rPr>
        <w:t xml:space="preserve"> мая  202</w:t>
      </w:r>
      <w:r>
        <w:rPr>
          <w:rFonts w:ascii="Times New Roman" w:hAnsi="Times New Roman" w:cs="Times New Roman"/>
        </w:rPr>
        <w:t>5</w:t>
      </w:r>
      <w:r w:rsidR="00351A59" w:rsidRPr="00351A59">
        <w:rPr>
          <w:rFonts w:ascii="Times New Roman" w:hAnsi="Times New Roman" w:cs="Times New Roman"/>
        </w:rPr>
        <w:t xml:space="preserve"> г</w:t>
      </w:r>
      <w:r>
        <w:rPr>
          <w:rFonts w:ascii="Times New Roman" w:hAnsi="Times New Roman" w:cs="Times New Roman"/>
        </w:rPr>
        <w:t>.</w:t>
      </w:r>
      <w:r w:rsidR="00351A59" w:rsidRPr="00351A59">
        <w:rPr>
          <w:rFonts w:ascii="Times New Roman" w:hAnsi="Times New Roman" w:cs="Times New Roman"/>
        </w:rPr>
        <w:t xml:space="preserve">                                                                                                          </w:t>
      </w:r>
      <w:r w:rsidR="00351A59">
        <w:rPr>
          <w:rFonts w:ascii="Times New Roman" w:hAnsi="Times New Roman" w:cs="Times New Roman"/>
        </w:rPr>
        <w:t xml:space="preserve">                                                                                                            </w:t>
      </w:r>
      <w:r w:rsidR="00351A59" w:rsidRPr="00351A59">
        <w:rPr>
          <w:rFonts w:ascii="Times New Roman" w:hAnsi="Times New Roman" w:cs="Times New Roman"/>
        </w:rPr>
        <w:t xml:space="preserve"> 3</w:t>
      </w:r>
      <w:r>
        <w:rPr>
          <w:rFonts w:ascii="Times New Roman" w:hAnsi="Times New Roman" w:cs="Times New Roman"/>
        </w:rPr>
        <w:t>0</w:t>
      </w:r>
      <w:r w:rsidR="00351A59" w:rsidRPr="00351A59">
        <w:rPr>
          <w:rFonts w:ascii="Times New Roman" w:hAnsi="Times New Roman" w:cs="Times New Roman"/>
        </w:rPr>
        <w:t xml:space="preserve"> мая  202</w:t>
      </w:r>
      <w:r>
        <w:rPr>
          <w:rFonts w:ascii="Times New Roman" w:hAnsi="Times New Roman" w:cs="Times New Roman"/>
        </w:rPr>
        <w:t>5</w:t>
      </w:r>
      <w:r w:rsidR="00351A59" w:rsidRPr="00351A59">
        <w:rPr>
          <w:rFonts w:ascii="Times New Roman" w:hAnsi="Times New Roman" w:cs="Times New Roman"/>
        </w:rPr>
        <w:t xml:space="preserve"> г.  </w:t>
      </w:r>
      <w:r w:rsidR="00351A59">
        <w:t xml:space="preserve">                      </w:t>
      </w:r>
    </w:p>
    <w:p w:rsidR="00BA1212" w:rsidRDefault="00BA1212" w:rsidP="00BA1212">
      <w:pPr>
        <w:spacing w:after="0" w:line="240" w:lineRule="auto"/>
        <w:jc w:val="center"/>
        <w:rPr>
          <w:rFonts w:ascii="Times New Roman" w:hAnsi="Times New Roman"/>
          <w:b/>
          <w:sz w:val="28"/>
          <w:szCs w:val="28"/>
        </w:rPr>
      </w:pPr>
    </w:p>
    <w:p w:rsidR="00BA1212" w:rsidRDefault="00682A04" w:rsidP="00BA1212">
      <w:pPr>
        <w:spacing w:after="0" w:line="240" w:lineRule="auto"/>
        <w:jc w:val="center"/>
        <w:rPr>
          <w:rFonts w:ascii="Times New Roman" w:hAnsi="Times New Roman"/>
          <w:b/>
          <w:sz w:val="28"/>
          <w:szCs w:val="28"/>
        </w:rPr>
      </w:pPr>
      <w:r>
        <w:rPr>
          <w:rFonts w:ascii="Times New Roman" w:hAnsi="Times New Roman"/>
          <w:b/>
          <w:sz w:val="28"/>
          <w:szCs w:val="28"/>
        </w:rPr>
        <w:t xml:space="preserve">АННОТАЦИЯ К </w:t>
      </w:r>
      <w:r w:rsidR="00BA1212">
        <w:rPr>
          <w:rFonts w:ascii="Times New Roman" w:hAnsi="Times New Roman"/>
          <w:b/>
          <w:sz w:val="28"/>
          <w:szCs w:val="28"/>
        </w:rPr>
        <w:t>ДОПОЛНИТЕЛЬН</w:t>
      </w:r>
      <w:r>
        <w:rPr>
          <w:rFonts w:ascii="Times New Roman" w:hAnsi="Times New Roman"/>
          <w:b/>
          <w:sz w:val="28"/>
          <w:szCs w:val="28"/>
        </w:rPr>
        <w:t>ОЙ</w:t>
      </w:r>
      <w:r w:rsidR="00BA1212">
        <w:rPr>
          <w:rFonts w:ascii="Times New Roman" w:hAnsi="Times New Roman"/>
          <w:b/>
          <w:sz w:val="28"/>
          <w:szCs w:val="28"/>
        </w:rPr>
        <w:t xml:space="preserve"> ПРЕДПРОФЕССИОНАЛЬН</w:t>
      </w:r>
      <w:r>
        <w:rPr>
          <w:rFonts w:ascii="Times New Roman" w:hAnsi="Times New Roman"/>
          <w:b/>
          <w:sz w:val="28"/>
          <w:szCs w:val="28"/>
        </w:rPr>
        <w:t>ОЙ</w:t>
      </w:r>
      <w:r w:rsidR="00BA1212">
        <w:rPr>
          <w:rFonts w:ascii="Times New Roman" w:hAnsi="Times New Roman"/>
          <w:b/>
          <w:sz w:val="28"/>
          <w:szCs w:val="28"/>
        </w:rPr>
        <w:t xml:space="preserve"> ПРОГРАММ</w:t>
      </w:r>
      <w:r>
        <w:rPr>
          <w:rFonts w:ascii="Times New Roman" w:hAnsi="Times New Roman"/>
          <w:b/>
          <w:sz w:val="28"/>
          <w:szCs w:val="28"/>
        </w:rPr>
        <w:t>Е</w:t>
      </w:r>
      <w:r w:rsidR="00BA1212">
        <w:rPr>
          <w:rFonts w:ascii="Times New Roman" w:hAnsi="Times New Roman"/>
          <w:b/>
          <w:sz w:val="28"/>
          <w:szCs w:val="28"/>
        </w:rPr>
        <w:t xml:space="preserve"> </w:t>
      </w: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r>
        <w:rPr>
          <w:rFonts w:ascii="Times New Roman" w:hAnsi="Times New Roman"/>
          <w:b/>
          <w:sz w:val="28"/>
          <w:szCs w:val="28"/>
        </w:rPr>
        <w:t xml:space="preserve">В ОБЛАСТИ МУЗЫКАЛЬНОГО ИСКУССТВА </w:t>
      </w: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r>
        <w:rPr>
          <w:rFonts w:ascii="Times New Roman" w:hAnsi="Times New Roman"/>
          <w:b/>
          <w:sz w:val="28"/>
          <w:szCs w:val="28"/>
        </w:rPr>
        <w:t>«НАРОДНЫЕ ИНСТРУМЕНТЫ»</w:t>
      </w: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p>
    <w:p w:rsidR="00351A59" w:rsidRDefault="00351A59" w:rsidP="00BA1212">
      <w:pPr>
        <w:spacing w:after="0" w:line="240" w:lineRule="auto"/>
        <w:jc w:val="center"/>
        <w:rPr>
          <w:rFonts w:ascii="Times New Roman" w:hAnsi="Times New Roman"/>
          <w:b/>
          <w:sz w:val="28"/>
          <w:szCs w:val="28"/>
        </w:rPr>
      </w:pPr>
    </w:p>
    <w:p w:rsidR="00351A59" w:rsidRDefault="00351A59" w:rsidP="00BA1212">
      <w:pPr>
        <w:spacing w:after="0" w:line="240" w:lineRule="auto"/>
        <w:jc w:val="center"/>
        <w:rPr>
          <w:rFonts w:ascii="Times New Roman" w:hAnsi="Times New Roman"/>
          <w:b/>
          <w:sz w:val="28"/>
          <w:szCs w:val="28"/>
        </w:rPr>
      </w:pPr>
    </w:p>
    <w:p w:rsidR="00A975EB" w:rsidRDefault="00A975EB" w:rsidP="00BA1212">
      <w:pPr>
        <w:spacing w:after="0" w:line="240" w:lineRule="auto"/>
        <w:jc w:val="center"/>
        <w:rPr>
          <w:rFonts w:ascii="Times New Roman" w:hAnsi="Times New Roman"/>
          <w:b/>
          <w:sz w:val="28"/>
          <w:szCs w:val="28"/>
        </w:rPr>
      </w:pPr>
    </w:p>
    <w:p w:rsidR="00A975EB" w:rsidRDefault="00A975EB" w:rsidP="00BA1212">
      <w:pPr>
        <w:spacing w:after="0" w:line="240" w:lineRule="auto"/>
        <w:jc w:val="center"/>
        <w:rPr>
          <w:rFonts w:ascii="Times New Roman" w:hAnsi="Times New Roman"/>
          <w:b/>
          <w:sz w:val="28"/>
          <w:szCs w:val="28"/>
        </w:rPr>
      </w:pPr>
    </w:p>
    <w:p w:rsidR="00BA1212" w:rsidRDefault="00BA1212" w:rsidP="00BA1212">
      <w:pPr>
        <w:spacing w:after="0" w:line="240" w:lineRule="auto"/>
        <w:jc w:val="center"/>
        <w:rPr>
          <w:rFonts w:ascii="Times New Roman" w:hAnsi="Times New Roman"/>
          <w:b/>
          <w:sz w:val="28"/>
          <w:szCs w:val="28"/>
        </w:rPr>
      </w:pPr>
      <w:r>
        <w:rPr>
          <w:rFonts w:ascii="Times New Roman" w:hAnsi="Times New Roman"/>
          <w:b/>
          <w:sz w:val="28"/>
          <w:szCs w:val="28"/>
        </w:rPr>
        <w:t>Елец</w:t>
      </w:r>
    </w:p>
    <w:p w:rsidR="00BA1212" w:rsidRDefault="008677A8" w:rsidP="00BA1212">
      <w:pPr>
        <w:spacing w:after="0" w:line="240" w:lineRule="auto"/>
        <w:jc w:val="center"/>
        <w:rPr>
          <w:rFonts w:ascii="Times New Roman" w:hAnsi="Times New Roman"/>
          <w:b/>
          <w:sz w:val="28"/>
          <w:szCs w:val="28"/>
        </w:rPr>
      </w:pPr>
      <w:r>
        <w:rPr>
          <w:rFonts w:ascii="Times New Roman" w:hAnsi="Times New Roman"/>
          <w:b/>
          <w:sz w:val="28"/>
          <w:szCs w:val="28"/>
        </w:rPr>
        <w:t>202</w:t>
      </w:r>
      <w:r w:rsidR="00AC2620">
        <w:rPr>
          <w:rFonts w:ascii="Times New Roman" w:hAnsi="Times New Roman"/>
          <w:b/>
          <w:sz w:val="28"/>
          <w:szCs w:val="28"/>
        </w:rPr>
        <w:t>5</w:t>
      </w:r>
      <w:bookmarkStart w:id="0" w:name="_GoBack"/>
      <w:bookmarkEnd w:id="0"/>
    </w:p>
    <w:p w:rsidR="00BA1212" w:rsidRDefault="00BA1212" w:rsidP="00BA1212">
      <w:pPr>
        <w:spacing w:after="0" w:line="360" w:lineRule="auto"/>
        <w:jc w:val="center"/>
      </w:pP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Дополнительная предпрофессиональная программа в области музыкального искусства «Народные инструменты»</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I. Пояснительная записка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1.1. Настоящая программа в области музыкального искусства «Народные инструменты» составлена на основе федеральных государственных требований (далее - ФГ'Т), которые устанавливают обязательные требования к минимуму содержания, структуре и условиям реализации дополнительной предпрофессиональной программы в области музыкального искусства «Народные инструменты». Школа вправе реализовывать дополнительную предпрофессиональную программу в области музыкального искусства «Народные инструменты» при наличии соответствующей лицензии на осуществление образовательной деятельности.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1.2. Программа составлена с учетом возрастных и индивидуальных особенностей обучающихся и направлена на: - выявление одаренных детей в области музыкального искусства в раннем детском возрасте; - создание условий для художественного образования, эстетического воспитания, духовно-нравственного развития детей; - приобретение детьми знаний, умений и навыков игры на одном из народных инструментах (баяне, аккордеоне, балалайке, домре, гитаре), позволяющих творчески исполнять музыкальные произведения в соответствии с необходимым уровнем музыкальной грамотности; - приобретение детьми умений и навыков сольного, ансамблевого и оркестрового исполнительства; - приобретение детьми опыта творческой деятельности; - овладение детьми духовными и культурными ценностями народов мира; - приобщение детей к коллективному музицированию, исполнительским традициям оркестров народных и (или) национальных инструментов; -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1.3. Программа разработана с учетом: - обеспечения преемственности программы «Народные инструменты» и основных профессиональных образовательных программ среднего профессионального и высшего профессионального </w:t>
      </w:r>
      <w:r w:rsidRPr="00BA1212">
        <w:rPr>
          <w:rFonts w:ascii="Times New Roman" w:hAnsi="Times New Roman" w:cs="Times New Roman"/>
          <w:sz w:val="28"/>
          <w:szCs w:val="28"/>
        </w:rPr>
        <w:lastRenderedPageBreak/>
        <w:t>образования в области музыкального искусства; - сохранения единства образовательного пространства Российской Федерации в сфере культуры и искусства.</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1.4. Цели программы: - воспитание и развитие у обучающихся личностных качеств, позволяющих уважать и принимать духовные и культурные ценности разных народов; - формирование у обучающихся эстетических взглядов, нравственных установок и потребности общения с духовными ценностями; - формирование у обучающихся умения самостоятельно воспринимать и оценивать культурные ценности; -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 формирование у одаренных детей комплекса знании, умений и навыков, позволяющих в дальнейшем осваивать основные профессиональные образовательные программы в области музыкального искусства; - выработка у обучающихся личностных качеств, способствующих освоению в соответствия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1.5.Срок освоения дополнительной предпрофессиональной программы «Народные инструменты» для детей, поступивших в ОУ в первый класс в возрасте с шести лет шести месяцев до девяти лет, составляет 8 лет.</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1.6.Срок освоения дополнительной предпрофессиональной программы «Народные инструменты» для детей, поступивших в ОУ и первый класс в возрасте с десяти до двенадцати лет, составляет 5 лет.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1.7.Срок освоения дополнительной предпрофессиональной программы «Народные инструменты» для детей, не закончивших освоение образовательной программы основного общего образования или среднего (полного) общего </w:t>
      </w:r>
      <w:r w:rsidRPr="00BA1212">
        <w:rPr>
          <w:rFonts w:ascii="Times New Roman" w:hAnsi="Times New Roman" w:cs="Times New Roman"/>
          <w:sz w:val="28"/>
          <w:szCs w:val="28"/>
        </w:rPr>
        <w:lastRenderedPageBreak/>
        <w:t xml:space="preserve">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1.8.Школа имеет право реализовывать дополнительную предпрофессиональную программу «Народные инструменты» в сокращенные сроки, а также по индивидуальным учебным планам с учетом ФГТ.</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1.9.При приеме на обучение по дополнительной предпрофессиональной программе «Народные инструменты» Школа проводит</w:t>
      </w:r>
      <w:r w:rsidR="003D13C0">
        <w:rPr>
          <w:rFonts w:ascii="Times New Roman" w:hAnsi="Times New Roman" w:cs="Times New Roman"/>
          <w:sz w:val="28"/>
          <w:szCs w:val="28"/>
        </w:rPr>
        <w:t xml:space="preserve"> </w:t>
      </w:r>
      <w:r w:rsidRPr="00BA1212">
        <w:rPr>
          <w:rFonts w:ascii="Times New Roman" w:hAnsi="Times New Roman" w:cs="Times New Roman"/>
          <w:sz w:val="28"/>
          <w:szCs w:val="28"/>
        </w:rPr>
        <w:t xml:space="preserve">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музыкальной памяти. Дополнительно поступающий может исполнить самостоятельно подготовленные музыкальные произведения на народном или национальном инструменте.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1.10.Оценка качества образования по дополнительной предпрофессиональной программе «Народные инструменты» производится на основе ФГТ. Освоение обучающимися дополнительной предпрофессиональной программы «Народные инструменты», завершается итоговой аттестацией обучающихся, проводимой Школой.</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b/>
          <w:sz w:val="28"/>
          <w:szCs w:val="28"/>
        </w:rPr>
        <w:t xml:space="preserve"> II. Планируемые результаты освоения обучающимися программы «Народные инструменты</w:t>
      </w:r>
      <w:r w:rsidRPr="00BA1212">
        <w:rPr>
          <w:rFonts w:ascii="Times New Roman" w:hAnsi="Times New Roman" w:cs="Times New Roman"/>
          <w:sz w:val="28"/>
          <w:szCs w:val="28"/>
        </w:rPr>
        <w:t xml:space="preserve">»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Минимум содержания дополнительной предпрофессиональной программы «Народные инструменты» должен обеспечивать целостное художественно-эстетическое развитие личности и приобретение ею в процессе освоении образовательных программ музыкально- исполнительских и теоретических знаний, умений и навыков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2.1. Результатом освоения программы «Народные инструменты» является приобретение обучающимися следующих знаний, умений и навыков в предметных областях: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в области музыкального исполнительства: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-знания художественно-эстетических, технических особенностей, характерных для сольного, ансамблевого и оркестрового исполнительства;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 xml:space="preserve">-знания музыкальной терминологии;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-умения грамотно исполнять музыкальные произведения соло, в ансамбле/оркестре на народном инструменте;</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-умения самостоятельно разучивать музыкальные произведения различных жанров и стилей на народном или национальном инструменте;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-умения самостоятельно преодолевать технические трудности при разучивании несложного музыкального произведения на народном инструменте;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-умения создавать художественный образ при исполнении музыкального произведения на народном или национальном инструменте;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-навыков игры на фортепиано несложных музыкальных произведений различных стилей и жанров;</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-навыков импровизации на народном или национальном инструменте, чтения с листа несложных музыкальных произведений на народном инструменте и на фортепиано;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-навыков подбора по слуху; -первичных навыков в области теоретического анализа исполняемых произведений;</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-навыков публичных выступлений (сольных, ансамблевых, оркестровых):в области теории и истории музыки:</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знания музыкальной грамоты;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первичные знания в области строения классических музыкальных форм;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 xml:space="preserve">- умения использовать полученные теоретические знания при исполнительстве музыкальных произведений на народном или национальном инструменте, а также фортепиано;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умения осмысливать музыкальные произведения и события путем изложения в письменной форме, в форме ведения бесед, дискуссий;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навыков восприятия музыкальных произведений различных стилей и жанров, созданных в разные исторические периоды;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навыков восприятия элементов музыкального языка;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навыков анализа музыкального произведения;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навыков записи музыкального текста по слуху;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навыков вокального исполнения музыкального текста;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первичных навыков и умений по сочинению музыкального текста.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2.2. Результатом освоения дополнительной предпрофессиональной программы «Народные инструменты» с дополнительным годом обучения, сверх обозначенных в пункте 2.2. настоящей программы предметных областей, является приобретение обучающимися следующих знаний, умений и навыков в предметных областях:</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в области музыкального исполнительства: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знания основного сольного репертуара для народного инструмента;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-знания ансамблевого и оркестрового репертуара для народных инструментов;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-знания различных исполнительских интерпретаций музыкальных произведений;</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 xml:space="preserve"> -умения исполнять музыкальные произведения соло, в ансамбле и оркестре на достаточном художественном уровне в соответствии со стилевыми особенностями;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навыков подбора по слуху; в области теории и истории музыки:</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первичные знания в области основных эстетических и стилевых направлений в области музыкального, изобразительного, театрального и киноискусства;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умения осуществлять элементарный анализ нотного текста с объяснением роли выразительных средств в контексте музыкального произведения;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навыков сочинения и импровизации музыкального текста;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навыков восприятия современной музыки.</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2.3. Результаты освоения дополнительной предпрофессиональной общеобразовательной программы «Народные инструменты» по учебным предметам обязательной части должны отражать: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2.3.1. Специальность:</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наличие у обучающегося интереса к музыкальному искусству, самостоятельному музыкальному исполнительству;</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сформированный комплекс исполнительских знаний, умений и навыков, позволяющий использовать многообразные возможности народного или национального инструмента для достижения наиболее убедительной </w:t>
      </w:r>
      <w:r w:rsidRPr="00BA1212">
        <w:rPr>
          <w:rFonts w:ascii="Times New Roman" w:hAnsi="Times New Roman" w:cs="Times New Roman"/>
          <w:sz w:val="28"/>
          <w:szCs w:val="28"/>
        </w:rPr>
        <w:lastRenderedPageBreak/>
        <w:t xml:space="preserve">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знание репертуара для народного инструмента, включающего произведения разных стилей и жанров в соответствии с программными требованиями;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-знание художественно-исполнительских возможностей народного инструмента;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знание профессиональной терминологии;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умение читать с листа несложные музыкальные произведения;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навыки по воспитанию слухового контроля, умению управлять процессом исполнения музыкального произведения;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наличие музыкальной памяти, развитого мелодического, ладогармонического, тембрового слуха;</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наличие навыков репетиционно – концертной работы в качестве солиста.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2.3.2. Ансамбль: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сформированный комплекс навыков и умений в области, коллективного творчества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 xml:space="preserve">-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знание ансамблевого репертуара, способствующее воспитанию на разнообразной литературе способностей к коллективному творчеству;</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2.3.3. Фортепиано: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знание инструментальных и художественных особенностей и возможностей фортепиано: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знание в соответствии с программными требованиями музыкальных</w:t>
      </w:r>
      <w:r>
        <w:rPr>
          <w:rFonts w:ascii="Times New Roman" w:hAnsi="Times New Roman" w:cs="Times New Roman"/>
          <w:sz w:val="28"/>
          <w:szCs w:val="28"/>
        </w:rPr>
        <w:t xml:space="preserve"> </w:t>
      </w:r>
      <w:r w:rsidRPr="00BA1212">
        <w:rPr>
          <w:rFonts w:ascii="Times New Roman" w:hAnsi="Times New Roman" w:cs="Times New Roman"/>
          <w:sz w:val="28"/>
          <w:szCs w:val="28"/>
        </w:rPr>
        <w:t xml:space="preserve">произведений, написанных для фортепиано зарубежными и отечественными композиторами;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2.3.4. Хоровой класс: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умение передавать авторский замысел музыкального произведения с помощью органического сочетания слова и музыки; - навыки коллективного хорового исполнительского творчества;</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 xml:space="preserve">- наличие практических навыков исполнения партий в составе вокального ансамбля и хорового коллектива.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2.3.5. Сольфеджио: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знание профессиональной музыкальной терминологии;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умение импровизировать на заданные музыкальные темы или ритмические построения;</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навыки владения элементами музыкального языка (исполнение на инструменте, запись по слуху и т.п.).</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2.3.6 Слушание музыки: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-способность проявлять эмоциональное сопереживание в процессе восприятия музыкального произведения;</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2.3.7. Музыкальная литература (зарубежная, отечественная):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 xml:space="preserve">- первичные знания о роли и значении музыкального искусства в системе культуры, духовно-нравственном развитии человека: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знание творческих биографий зарубежных и отечественных композиторов согласно программным требованиям;</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знание в соответствии с программными требованиями музыкальных произведении зарубежных и отечественных композиторов различных исторических периодов, стилей, жанров и форм от эпохи барокко до современности;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умение исполнять на музыкальном инструменте тематический материал пройденных музыкальных произведений;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навыки по выполнению теоретического анализа музыкального произведения</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формы, стилевых особенностей, жанровых черт, фактурных, метроритмических, ладовых особенностей;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знание особенностей национальных традиций, фольклорных истоков музыки;</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знание профессиональной музыкальной терминологии;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умение в устной и письменной форме излагать свои мысли о творчестве композиторов;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умение определять на слух фрагменты того или иного изученного музыкального произведения;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 xml:space="preserve">-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2.3.8. Элементарная теория музыки: </w:t>
      </w:r>
    </w:p>
    <w:p w:rsid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знание основных элементов музыкального языка (понятий - звукоряд, лад, интервалы, аккорды, диатоника, хроматика, отклонение, модуляция);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первичные знания о строении музыкальной ткани, типах изложения музыкального материала;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умение осуществлять элементарный анализ нотного текста с объяснением роли выразительных средств в контексте музыкального произведения;</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III.</w:t>
      </w:r>
      <w:r w:rsidR="002E5126">
        <w:rPr>
          <w:rFonts w:ascii="Times New Roman" w:hAnsi="Times New Roman" w:cs="Times New Roman"/>
          <w:sz w:val="28"/>
          <w:szCs w:val="28"/>
        </w:rPr>
        <w:t xml:space="preserve"> </w:t>
      </w:r>
      <w:r w:rsidRPr="00BA1212">
        <w:rPr>
          <w:rFonts w:ascii="Times New Roman" w:hAnsi="Times New Roman" w:cs="Times New Roman"/>
          <w:sz w:val="28"/>
          <w:szCs w:val="28"/>
        </w:rPr>
        <w:t xml:space="preserve">Учебный план дополнительной предпрофессиональной программы в области музыкального искусства «Народные инструменты» </w:t>
      </w:r>
    </w:p>
    <w:p w:rsidR="002E5126" w:rsidRPr="006653F9" w:rsidRDefault="002E5126" w:rsidP="002E5126">
      <w:pPr>
        <w:spacing w:after="0" w:line="240" w:lineRule="auto"/>
        <w:jc w:val="center"/>
        <w:rPr>
          <w:rFonts w:ascii="Times New Roman" w:eastAsia="Times New Roman" w:hAnsi="Times New Roman" w:cs="Times New Roman"/>
          <w:b/>
          <w:sz w:val="28"/>
          <w:szCs w:val="28"/>
          <w:lang w:eastAsia="ru-RU"/>
        </w:rPr>
      </w:pPr>
      <w:r w:rsidRPr="006653F9">
        <w:rPr>
          <w:rFonts w:ascii="Times New Roman" w:eastAsia="Times New Roman" w:hAnsi="Times New Roman" w:cs="Times New Roman"/>
          <w:b/>
          <w:sz w:val="28"/>
          <w:szCs w:val="28"/>
          <w:lang w:eastAsia="ru-RU"/>
        </w:rPr>
        <w:t>УЧЕБНЫЙ ПЛАН</w:t>
      </w:r>
    </w:p>
    <w:p w:rsidR="002E5126" w:rsidRPr="006653F9" w:rsidRDefault="002E5126" w:rsidP="002E5126">
      <w:pPr>
        <w:spacing w:after="0" w:line="216"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по дополнительной предпрофессиональной о программе</w:t>
      </w:r>
    </w:p>
    <w:p w:rsidR="002E5126" w:rsidRDefault="002E5126" w:rsidP="002E5126">
      <w:pPr>
        <w:spacing w:after="0" w:line="216"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в области музыкального искусства «Народные инструменты»</w:t>
      </w:r>
    </w:p>
    <w:p w:rsidR="002E5126" w:rsidRPr="006653F9" w:rsidRDefault="002E5126" w:rsidP="002E5126">
      <w:pPr>
        <w:spacing w:after="0" w:line="216" w:lineRule="auto"/>
        <w:jc w:val="center"/>
        <w:rPr>
          <w:rFonts w:ascii="Times New Roman" w:eastAsia="Times New Roman" w:hAnsi="Times New Roman" w:cs="Times New Roman"/>
          <w:b/>
          <w:sz w:val="24"/>
          <w:szCs w:val="24"/>
          <w:lang w:eastAsia="ru-RU"/>
        </w:rPr>
      </w:pPr>
    </w:p>
    <w:p w:rsidR="002E5126" w:rsidRPr="006653F9" w:rsidRDefault="002E5126" w:rsidP="002E5126">
      <w:pPr>
        <w:spacing w:after="0" w:line="216" w:lineRule="auto"/>
        <w:jc w:val="right"/>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Срок обучения – 5 лет</w:t>
      </w:r>
    </w:p>
    <w:tbl>
      <w:tblPr>
        <w:tblW w:w="14615" w:type="dxa"/>
        <w:tblInd w:w="94" w:type="dxa"/>
        <w:tblLayout w:type="fixed"/>
        <w:tblLook w:val="0000" w:firstRow="0" w:lastRow="0" w:firstColumn="0" w:lastColumn="0" w:noHBand="0" w:noVBand="0"/>
      </w:tblPr>
      <w:tblGrid>
        <w:gridCol w:w="1570"/>
        <w:gridCol w:w="3116"/>
        <w:gridCol w:w="1080"/>
        <w:gridCol w:w="58"/>
        <w:gridCol w:w="1078"/>
        <w:gridCol w:w="58"/>
        <w:gridCol w:w="653"/>
        <w:gridCol w:w="567"/>
        <w:gridCol w:w="198"/>
        <w:gridCol w:w="511"/>
        <w:gridCol w:w="56"/>
        <w:gridCol w:w="794"/>
        <w:gridCol w:w="56"/>
        <w:gridCol w:w="511"/>
        <w:gridCol w:w="56"/>
        <w:gridCol w:w="851"/>
        <w:gridCol w:w="47"/>
        <w:gridCol w:w="39"/>
        <w:gridCol w:w="708"/>
        <w:gridCol w:w="56"/>
        <w:gridCol w:w="653"/>
        <w:gridCol w:w="164"/>
        <w:gridCol w:w="34"/>
        <w:gridCol w:w="653"/>
        <w:gridCol w:w="33"/>
        <w:gridCol w:w="22"/>
        <w:gridCol w:w="993"/>
      </w:tblGrid>
      <w:tr w:rsidR="002E5126" w:rsidRPr="006653F9" w:rsidTr="00FE03AF">
        <w:trPr>
          <w:trHeight w:val="1904"/>
        </w:trPr>
        <w:tc>
          <w:tcPr>
            <w:tcW w:w="1570" w:type="dxa"/>
            <w:vMerge w:val="restart"/>
            <w:tcBorders>
              <w:top w:val="single" w:sz="4" w:space="0" w:color="auto"/>
              <w:left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lastRenderedPageBreak/>
              <w:t>Индекс</w:t>
            </w:r>
          </w:p>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предметных областей, разделов и учебных предметов</w:t>
            </w:r>
          </w:p>
        </w:tc>
        <w:tc>
          <w:tcPr>
            <w:tcW w:w="3116" w:type="dxa"/>
            <w:vMerge w:val="restart"/>
            <w:tcBorders>
              <w:top w:val="single" w:sz="4" w:space="0" w:color="auto"/>
              <w:left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Наименование частей, предметных областей, разделов и учебных предметов </w:t>
            </w:r>
          </w:p>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0"/>
                <w:szCs w:val="24"/>
                <w:lang w:eastAsia="ru-RU"/>
              </w:rPr>
              <w:t> </w:t>
            </w:r>
          </w:p>
        </w:tc>
        <w:tc>
          <w:tcPr>
            <w:tcW w:w="1138" w:type="dxa"/>
            <w:gridSpan w:val="2"/>
            <w:tcBorders>
              <w:top w:val="single" w:sz="4" w:space="0" w:color="auto"/>
              <w:left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Максимальная учебная нагрузка</w:t>
            </w:r>
          </w:p>
        </w:tc>
        <w:tc>
          <w:tcPr>
            <w:tcW w:w="1136" w:type="dxa"/>
            <w:gridSpan w:val="2"/>
            <w:tcBorders>
              <w:top w:val="single" w:sz="4" w:space="0" w:color="auto"/>
              <w:left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Самост. работа</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Аудиторные занятия</w:t>
            </w:r>
          </w:p>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(в часах)</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ind w:right="-98"/>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Промежуточная аттестация</w:t>
            </w:r>
          </w:p>
          <w:p w:rsidR="002E5126" w:rsidRPr="006653F9" w:rsidRDefault="002E5126" w:rsidP="00FE03AF">
            <w:pPr>
              <w:spacing w:after="0" w:line="240" w:lineRule="auto"/>
              <w:ind w:right="-98"/>
              <w:jc w:val="center"/>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0"/>
                <w:szCs w:val="20"/>
                <w:lang w:eastAsia="ru-RU"/>
              </w:rPr>
              <w:t xml:space="preserve">(по </w:t>
            </w:r>
            <w:r>
              <w:rPr>
                <w:rFonts w:ascii="Times New Roman" w:eastAsia="Times New Roman" w:hAnsi="Times New Roman" w:cs="Times New Roman"/>
                <w:sz w:val="20"/>
                <w:szCs w:val="20"/>
                <w:lang w:eastAsia="ru-RU"/>
              </w:rPr>
              <w:t xml:space="preserve">учебным </w:t>
            </w:r>
            <w:r w:rsidRPr="006653F9">
              <w:rPr>
                <w:rFonts w:ascii="Times New Roman" w:eastAsia="Times New Roman" w:hAnsi="Times New Roman" w:cs="Times New Roman"/>
                <w:sz w:val="20"/>
                <w:szCs w:val="20"/>
                <w:lang w:eastAsia="ru-RU"/>
              </w:rPr>
              <w:t>полугодиям)</w:t>
            </w:r>
            <w:r w:rsidRPr="006653F9">
              <w:rPr>
                <w:rFonts w:ascii="Times New Roman" w:eastAsia="Times New Roman" w:hAnsi="Times New Roman" w:cs="Times New Roman"/>
                <w:b/>
                <w:sz w:val="24"/>
                <w:szCs w:val="24"/>
                <w:vertAlign w:val="superscript"/>
                <w:lang w:eastAsia="ru-RU"/>
              </w:rPr>
              <w:t>2)</w:t>
            </w:r>
          </w:p>
        </w:tc>
        <w:tc>
          <w:tcPr>
            <w:tcW w:w="4253" w:type="dxa"/>
            <w:gridSpan w:val="12"/>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Распределение по годам обучения</w:t>
            </w:r>
          </w:p>
        </w:tc>
      </w:tr>
      <w:tr w:rsidR="002E5126" w:rsidRPr="006653F9" w:rsidTr="00FE03AF">
        <w:trPr>
          <w:trHeight w:val="1435"/>
        </w:trPr>
        <w:tc>
          <w:tcPr>
            <w:tcW w:w="1570" w:type="dxa"/>
            <w:vMerge/>
            <w:tcBorders>
              <w:left w:val="single" w:sz="4" w:space="0" w:color="auto"/>
              <w:right w:val="single" w:sz="4" w:space="0" w:color="auto"/>
            </w:tcBorders>
            <w:noWrap/>
            <w:vAlign w:val="bottom"/>
          </w:tcPr>
          <w:p w:rsidR="002E5126" w:rsidRPr="006653F9" w:rsidRDefault="002E5126" w:rsidP="00FE03AF">
            <w:pPr>
              <w:spacing w:after="0" w:line="240" w:lineRule="auto"/>
              <w:jc w:val="center"/>
              <w:rPr>
                <w:rFonts w:ascii="Times New Roman" w:eastAsia="Times New Roman" w:hAnsi="Times New Roman" w:cs="Times New Roman"/>
                <w:b/>
                <w:bCs/>
                <w:sz w:val="20"/>
                <w:szCs w:val="24"/>
                <w:lang w:eastAsia="ru-RU"/>
              </w:rPr>
            </w:pPr>
          </w:p>
        </w:tc>
        <w:tc>
          <w:tcPr>
            <w:tcW w:w="3116" w:type="dxa"/>
            <w:vMerge/>
            <w:tcBorders>
              <w:left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p>
        </w:tc>
        <w:tc>
          <w:tcPr>
            <w:tcW w:w="1138" w:type="dxa"/>
            <w:gridSpan w:val="2"/>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Трудоемкость в часах</w:t>
            </w:r>
          </w:p>
        </w:tc>
        <w:tc>
          <w:tcPr>
            <w:tcW w:w="1136" w:type="dxa"/>
            <w:gridSpan w:val="2"/>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Трудоемкость в часах</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Мелкогрупповые занятия</w:t>
            </w:r>
          </w:p>
        </w:tc>
        <w:tc>
          <w:tcPr>
            <w:tcW w:w="765" w:type="dxa"/>
            <w:gridSpan w:val="3"/>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Индивидуальные занятия</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98"/>
              <w:jc w:val="center"/>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 xml:space="preserve">Зачеты, контрольные 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98"/>
              <w:jc w:val="center"/>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 xml:space="preserve">Экзамены </w:t>
            </w:r>
          </w:p>
        </w:tc>
        <w:tc>
          <w:tcPr>
            <w:tcW w:w="898"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2-й  класс</w:t>
            </w:r>
          </w:p>
        </w:tc>
        <w:tc>
          <w:tcPr>
            <w:tcW w:w="873"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3-й класс</w:t>
            </w:r>
          </w:p>
        </w:tc>
        <w:tc>
          <w:tcPr>
            <w:tcW w:w="72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4-й класс</w:t>
            </w:r>
          </w:p>
        </w:tc>
        <w:tc>
          <w:tcPr>
            <w:tcW w:w="1015"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5-й класс</w:t>
            </w:r>
          </w:p>
        </w:tc>
      </w:tr>
      <w:tr w:rsidR="002E5126" w:rsidRPr="006653F9" w:rsidTr="00FE03AF">
        <w:trPr>
          <w:trHeight w:val="253"/>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w:t>
            </w:r>
          </w:p>
        </w:tc>
        <w:tc>
          <w:tcPr>
            <w:tcW w:w="311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3</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4</w:t>
            </w:r>
          </w:p>
        </w:tc>
        <w:tc>
          <w:tcPr>
            <w:tcW w:w="65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6</w:t>
            </w:r>
          </w:p>
        </w:tc>
        <w:tc>
          <w:tcPr>
            <w:tcW w:w="765"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7</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9</w:t>
            </w:r>
          </w:p>
        </w:tc>
        <w:tc>
          <w:tcPr>
            <w:tcW w:w="898" w:type="dxa"/>
            <w:gridSpan w:val="2"/>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10</w:t>
            </w:r>
          </w:p>
        </w:tc>
        <w:tc>
          <w:tcPr>
            <w:tcW w:w="747" w:type="dxa"/>
            <w:gridSpan w:val="2"/>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11</w:t>
            </w:r>
          </w:p>
        </w:tc>
        <w:tc>
          <w:tcPr>
            <w:tcW w:w="873" w:type="dxa"/>
            <w:gridSpan w:val="3"/>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12</w:t>
            </w:r>
          </w:p>
        </w:tc>
        <w:tc>
          <w:tcPr>
            <w:tcW w:w="720" w:type="dxa"/>
            <w:gridSpan w:val="3"/>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13</w:t>
            </w:r>
          </w:p>
        </w:tc>
        <w:tc>
          <w:tcPr>
            <w:tcW w:w="1015" w:type="dxa"/>
            <w:gridSpan w:val="2"/>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14</w:t>
            </w:r>
          </w:p>
        </w:tc>
      </w:tr>
      <w:tr w:rsidR="002E5126" w:rsidRPr="006653F9" w:rsidTr="00FE03AF">
        <w:trPr>
          <w:trHeight w:val="413"/>
        </w:trPr>
        <w:tc>
          <w:tcPr>
            <w:tcW w:w="1570"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116"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Структура и объем ОП</w:t>
            </w:r>
          </w:p>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1138" w:type="dxa"/>
            <w:gridSpan w:val="2"/>
            <w:vMerge w:val="restart"/>
            <w:tcBorders>
              <w:top w:val="single" w:sz="4" w:space="0" w:color="auto"/>
              <w:left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vertAlign w:val="superscript"/>
                <w:lang w:eastAsia="ru-RU"/>
              </w:rPr>
            </w:pPr>
            <w:r w:rsidRPr="006653F9">
              <w:rPr>
                <w:rFonts w:ascii="Times New Roman" w:eastAsia="Times New Roman" w:hAnsi="Times New Roman" w:cs="Times New Roman"/>
                <w:b/>
                <w:sz w:val="24"/>
                <w:szCs w:val="24"/>
                <w:lang w:eastAsia="ru-RU"/>
              </w:rPr>
              <w:t>2491-3332,5</w:t>
            </w:r>
            <w:r w:rsidRPr="006653F9">
              <w:rPr>
                <w:rFonts w:ascii="Times New Roman" w:eastAsia="Times New Roman" w:hAnsi="Times New Roman" w:cs="Times New Roman"/>
                <w:b/>
                <w:sz w:val="24"/>
                <w:szCs w:val="24"/>
                <w:vertAlign w:val="superscript"/>
                <w:lang w:eastAsia="ru-RU"/>
              </w:rPr>
              <w:t>1)</w:t>
            </w:r>
          </w:p>
        </w:tc>
        <w:tc>
          <w:tcPr>
            <w:tcW w:w="1136" w:type="dxa"/>
            <w:gridSpan w:val="2"/>
            <w:vMerge w:val="restart"/>
            <w:tcBorders>
              <w:top w:val="single" w:sz="4" w:space="0" w:color="auto"/>
              <w:left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1303,5-1567,5</w:t>
            </w:r>
          </w:p>
        </w:tc>
        <w:tc>
          <w:tcPr>
            <w:tcW w:w="1985" w:type="dxa"/>
            <w:gridSpan w:val="5"/>
            <w:vMerge w:val="restart"/>
            <w:tcBorders>
              <w:top w:val="single" w:sz="4" w:space="0" w:color="auto"/>
              <w:left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1187,5-1765</w:t>
            </w:r>
          </w:p>
        </w:tc>
        <w:tc>
          <w:tcPr>
            <w:tcW w:w="850" w:type="dxa"/>
            <w:gridSpan w:val="2"/>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567" w:type="dxa"/>
            <w:gridSpan w:val="2"/>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4253" w:type="dxa"/>
            <w:gridSpan w:val="12"/>
            <w:tcBorders>
              <w:top w:val="single" w:sz="4" w:space="0" w:color="auto"/>
              <w:left w:val="single" w:sz="4" w:space="0" w:color="auto"/>
              <w:bottom w:val="single" w:sz="4" w:space="0" w:color="auto"/>
              <w:right w:val="single" w:sz="4" w:space="0" w:color="auto"/>
            </w:tcBorders>
            <w:shd w:val="clear" w:color="auto" w:fill="FFC000"/>
            <w:noWrap/>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0"/>
                <w:szCs w:val="24"/>
                <w:lang w:eastAsia="ru-RU"/>
              </w:rPr>
              <w:t>Количество недель аудиторных занятий</w:t>
            </w:r>
          </w:p>
        </w:tc>
      </w:tr>
      <w:tr w:rsidR="002E5126" w:rsidRPr="006653F9" w:rsidTr="00FE03AF">
        <w:trPr>
          <w:trHeight w:val="413"/>
        </w:trPr>
        <w:tc>
          <w:tcPr>
            <w:tcW w:w="1570"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116"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138" w:type="dxa"/>
            <w:gridSpan w:val="2"/>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1136" w:type="dxa"/>
            <w:gridSpan w:val="2"/>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1985" w:type="dxa"/>
            <w:gridSpan w:val="5"/>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850" w:type="dxa"/>
            <w:gridSpan w:val="2"/>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567" w:type="dxa"/>
            <w:gridSpan w:val="2"/>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898"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c>
          <w:tcPr>
            <w:tcW w:w="74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c>
          <w:tcPr>
            <w:tcW w:w="873"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c>
          <w:tcPr>
            <w:tcW w:w="72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c>
          <w:tcPr>
            <w:tcW w:w="1015"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r>
      <w:tr w:rsidR="002E5126" w:rsidRPr="006653F9" w:rsidTr="00FE03AF">
        <w:trPr>
          <w:trHeight w:val="253"/>
        </w:trPr>
        <w:tc>
          <w:tcPr>
            <w:tcW w:w="1570"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116"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Обязательная часть</w:t>
            </w:r>
          </w:p>
        </w:tc>
        <w:tc>
          <w:tcPr>
            <w:tcW w:w="113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2491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1303,5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1187,5</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4253" w:type="dxa"/>
            <w:gridSpan w:val="12"/>
            <w:tcBorders>
              <w:top w:val="single" w:sz="4" w:space="0" w:color="auto"/>
              <w:left w:val="single" w:sz="4" w:space="0" w:color="auto"/>
              <w:bottom w:val="single" w:sz="4" w:space="0" w:color="auto"/>
              <w:right w:val="single" w:sz="4" w:space="0" w:color="auto"/>
            </w:tcBorders>
            <w:shd w:val="clear" w:color="auto" w:fill="92D050"/>
            <w:noWrap/>
            <w:vAlign w:val="bottom"/>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Недельная нагрузка в часах</w:t>
            </w:r>
          </w:p>
        </w:tc>
      </w:tr>
      <w:tr w:rsidR="002E5126" w:rsidRPr="006653F9" w:rsidTr="00FE03AF">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ПО.01.</w:t>
            </w:r>
          </w:p>
        </w:tc>
        <w:tc>
          <w:tcPr>
            <w:tcW w:w="3116"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Музыкальное исполнительство</w:t>
            </w:r>
          </w:p>
        </w:tc>
        <w:tc>
          <w:tcPr>
            <w:tcW w:w="113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1584</w:t>
            </w:r>
          </w:p>
        </w:tc>
        <w:tc>
          <w:tcPr>
            <w:tcW w:w="113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973,5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610,5</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tcPr>
          <w:p w:rsidR="002E5126" w:rsidRPr="006653F9" w:rsidRDefault="002E5126" w:rsidP="00FE03AF">
            <w:pPr>
              <w:spacing w:after="0" w:line="240" w:lineRule="auto"/>
              <w:jc w:val="center"/>
              <w:rPr>
                <w:rFonts w:ascii="Times New Roman" w:eastAsia="Times New Roman" w:hAnsi="Times New Roman" w:cs="Times New Roman"/>
                <w:b/>
                <w:bCs/>
                <w:iCs/>
                <w:sz w:val="28"/>
                <w:szCs w:val="28"/>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4"/>
                <w:lang w:eastAsia="ru-RU"/>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4"/>
                <w:lang w:eastAsia="ru-RU"/>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4"/>
                <w:lang w:eastAsia="ru-RU"/>
              </w:rPr>
            </w:pPr>
          </w:p>
        </w:tc>
      </w:tr>
      <w:tr w:rsidR="002E5126" w:rsidRPr="006653F9" w:rsidTr="00FE03AF">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ПО.01.УП.01</w:t>
            </w:r>
          </w:p>
        </w:tc>
        <w:tc>
          <w:tcPr>
            <w:tcW w:w="311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 xml:space="preserve">Специальность </w:t>
            </w:r>
            <w:r w:rsidRPr="006653F9">
              <w:rPr>
                <w:rFonts w:ascii="Times New Roman" w:eastAsia="Times New Roman" w:hAnsi="Times New Roman" w:cs="Times New Roman"/>
                <w:b/>
                <w:sz w:val="24"/>
                <w:szCs w:val="24"/>
                <w:vertAlign w:val="superscript"/>
                <w:lang w:eastAsia="ru-RU"/>
              </w:rPr>
              <w:t>3</w:t>
            </w:r>
            <w:r w:rsidRPr="006653F9">
              <w:rPr>
                <w:rFonts w:ascii="Times New Roman" w:eastAsia="Times New Roman" w:hAnsi="Times New Roman" w:cs="Times New Roman"/>
                <w:sz w:val="24"/>
                <w:szCs w:val="24"/>
                <w:vertAlign w:val="superscript"/>
                <w:lang w:eastAsia="ru-RU"/>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924</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561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363</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1,3,5,7</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2,4,6,8</w:t>
            </w: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Symbol" w:eastAsia="Times New Roman" w:hAnsi="Symbol" w:cs="Arial CYR"/>
                <w:sz w:val="24"/>
                <w:szCs w:val="24"/>
                <w:lang w:eastAsia="ru-RU"/>
              </w:rPr>
              <w:t></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2,5</w:t>
            </w:r>
          </w:p>
        </w:tc>
        <w:tc>
          <w:tcPr>
            <w:tcW w:w="99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2,5</w:t>
            </w:r>
          </w:p>
        </w:tc>
      </w:tr>
      <w:tr w:rsidR="002E5126" w:rsidRPr="006653F9" w:rsidTr="00FE03AF">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ПО.01.УП.02</w:t>
            </w:r>
          </w:p>
        </w:tc>
        <w:tc>
          <w:tcPr>
            <w:tcW w:w="311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Ансамбль</w:t>
            </w:r>
            <w:r w:rsidRPr="006653F9">
              <w:rPr>
                <w:rFonts w:ascii="Times New Roman" w:eastAsia="Times New Roman" w:hAnsi="Times New Roman" w:cs="Times New Roman"/>
                <w:b/>
                <w:sz w:val="24"/>
                <w:szCs w:val="24"/>
                <w:vertAlign w:val="superscript"/>
                <w:lang w:eastAsia="ru-RU"/>
              </w:rPr>
              <w:t>4</w:t>
            </w:r>
            <w:r w:rsidRPr="006653F9">
              <w:rPr>
                <w:rFonts w:ascii="Times New Roman" w:eastAsia="Times New Roman" w:hAnsi="Times New Roman" w:cs="Times New Roman"/>
                <w:sz w:val="24"/>
                <w:szCs w:val="24"/>
                <w:vertAlign w:val="superscript"/>
                <w:lang w:eastAsia="ru-RU"/>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264</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132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ind w:left="-151" w:right="-38"/>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4,6,8</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r>
      <w:tr w:rsidR="002E5126" w:rsidRPr="006653F9" w:rsidTr="00FE03AF">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ПО.01.УП.03</w:t>
            </w:r>
          </w:p>
        </w:tc>
        <w:tc>
          <w:tcPr>
            <w:tcW w:w="311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Фортепиано</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346,5</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264</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4,6,8,</w:t>
            </w:r>
          </w:p>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r w:rsidRPr="006653F9">
              <w:rPr>
                <w:rFonts w:ascii="Symbol" w:eastAsia="Times New Roman" w:hAnsi="Symbol" w:cs="Arial CYR"/>
                <w:sz w:val="24"/>
                <w:szCs w:val="24"/>
                <w:lang w:eastAsia="ru-RU"/>
              </w:rPr>
              <w:t></w:t>
            </w:r>
            <w:r w:rsidRPr="006653F9">
              <w:rPr>
                <w:rFonts w:ascii="Symbol" w:eastAsia="Times New Roman" w:hAnsi="Symbol" w:cs="Arial CYR"/>
                <w:sz w:val="24"/>
                <w:szCs w:val="24"/>
                <w:lang w:eastAsia="ru-RU"/>
              </w:rPr>
              <w:t></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r w:rsidRPr="006653F9">
              <w:rPr>
                <w:rFonts w:ascii="Symbol" w:eastAsia="Times New Roman" w:hAnsi="Symbol" w:cs="Arial CYR"/>
                <w:sz w:val="24"/>
                <w:szCs w:val="24"/>
                <w:lang w:eastAsia="ru-RU"/>
              </w:rPr>
              <w:t></w:t>
            </w:r>
            <w:r w:rsidRPr="006653F9">
              <w:rPr>
                <w:rFonts w:ascii="Symbol" w:eastAsia="Times New Roman" w:hAnsi="Symbol" w:cs="Arial CYR"/>
                <w:sz w:val="24"/>
                <w:szCs w:val="24"/>
                <w:lang w:eastAsia="ru-RU"/>
              </w:rPr>
              <w:t></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r w:rsidRPr="006653F9">
              <w:rPr>
                <w:rFonts w:ascii="Symbol" w:eastAsia="Times New Roman" w:hAnsi="Symbol" w:cs="Arial CYR"/>
                <w:sz w:val="24"/>
                <w:szCs w:val="24"/>
                <w:lang w:eastAsia="ru-RU"/>
              </w:rPr>
              <w:t></w:t>
            </w:r>
            <w:r w:rsidRPr="006653F9">
              <w:rPr>
                <w:rFonts w:ascii="Symbol" w:eastAsia="Times New Roman" w:hAnsi="Symbol" w:cs="Arial CYR"/>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r>
      <w:tr w:rsidR="002E5126" w:rsidRPr="006653F9" w:rsidTr="00FE03AF">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ПО.01.УП.04</w:t>
            </w:r>
          </w:p>
        </w:tc>
        <w:tc>
          <w:tcPr>
            <w:tcW w:w="311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Хоровой класс</w:t>
            </w:r>
            <w:r w:rsidRPr="006653F9">
              <w:rPr>
                <w:rFonts w:ascii="Times New Roman" w:eastAsia="Times New Roman" w:hAnsi="Times New Roman" w:cs="Times New Roman"/>
                <w:b/>
                <w:sz w:val="24"/>
                <w:szCs w:val="24"/>
                <w:vertAlign w:val="superscript"/>
                <w:lang w:eastAsia="ru-RU"/>
              </w:rPr>
              <w:t>4</w:t>
            </w:r>
            <w:r w:rsidRPr="006653F9">
              <w:rPr>
                <w:rFonts w:ascii="Times New Roman" w:eastAsia="Times New Roman" w:hAnsi="Times New Roman" w:cs="Times New Roman"/>
                <w:sz w:val="24"/>
                <w:szCs w:val="24"/>
                <w:vertAlign w:val="superscript"/>
                <w:lang w:eastAsia="ru-RU"/>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49,5</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16,5</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ПО.02.</w:t>
            </w:r>
          </w:p>
        </w:tc>
        <w:tc>
          <w:tcPr>
            <w:tcW w:w="3116"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Теория и история музыки</w:t>
            </w:r>
          </w:p>
        </w:tc>
        <w:tc>
          <w:tcPr>
            <w:tcW w:w="113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759</w:t>
            </w:r>
          </w:p>
        </w:tc>
        <w:tc>
          <w:tcPr>
            <w:tcW w:w="113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330</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429</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r w:rsidRPr="006653F9">
              <w:rPr>
                <w:rFonts w:ascii="Times New Roman" w:eastAsia="Times New Roman" w:hAnsi="Times New Roman" w:cs="Times New Roman"/>
                <w:b/>
                <w:bCs/>
                <w:i/>
                <w:iCs/>
                <w:sz w:val="24"/>
                <w:szCs w:val="24"/>
                <w:lang w:eastAsia="ru-RU"/>
              </w:rPr>
              <w:t> </w:t>
            </w:r>
          </w:p>
        </w:tc>
        <w:tc>
          <w:tcPr>
            <w:tcW w:w="85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r w:rsidRPr="006653F9">
              <w:rPr>
                <w:rFonts w:ascii="Times New Roman" w:eastAsia="Times New Roman" w:hAnsi="Times New Roman" w:cs="Times New Roman"/>
                <w:b/>
                <w:bCs/>
                <w:i/>
                <w:iCs/>
                <w:sz w:val="24"/>
                <w:szCs w:val="24"/>
                <w:lang w:eastAsia="ru-RU"/>
              </w:rPr>
              <w:t> </w:t>
            </w: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r w:rsidRPr="006653F9">
              <w:rPr>
                <w:rFonts w:ascii="Times New Roman" w:eastAsia="Times New Roman" w:hAnsi="Times New Roman" w:cs="Times New Roman"/>
                <w:b/>
                <w:bCs/>
                <w:i/>
                <w:iCs/>
                <w:sz w:val="24"/>
                <w:szCs w:val="24"/>
                <w:lang w:eastAsia="ru-RU"/>
              </w:rPr>
              <w:t> </w:t>
            </w:r>
          </w:p>
        </w:tc>
        <w:tc>
          <w:tcPr>
            <w:tcW w:w="708"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r w:rsidRPr="006653F9">
              <w:rPr>
                <w:rFonts w:ascii="Times New Roman" w:eastAsia="Times New Roman" w:hAnsi="Times New Roman" w:cs="Times New Roman"/>
                <w:b/>
                <w:bCs/>
                <w:i/>
                <w:iCs/>
                <w:sz w:val="24"/>
                <w:szCs w:val="24"/>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p>
        </w:tc>
      </w:tr>
      <w:tr w:rsidR="002E5126" w:rsidRPr="006653F9" w:rsidTr="00FE03AF">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ПО.02.УП.01</w:t>
            </w:r>
          </w:p>
        </w:tc>
        <w:tc>
          <w:tcPr>
            <w:tcW w:w="311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Сольфеджио</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412,5</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165</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ind w:left="-56" w:right="-160"/>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247,5</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2,4,8,9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4"/>
                <w:szCs w:val="24"/>
                <w:lang w:eastAsia="ru-RU"/>
              </w:rPr>
            </w:pPr>
            <w:r w:rsidRPr="006653F9">
              <w:rPr>
                <w:rFonts w:ascii="Times New Roman" w:eastAsia="Times New Roman" w:hAnsi="Times New Roman" w:cs="Arial CYR"/>
                <w:sz w:val="24"/>
                <w:szCs w:val="24"/>
                <w:lang w:eastAsia="ru-RU"/>
              </w:rPr>
              <w:t>1,5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4"/>
                <w:szCs w:val="24"/>
                <w:lang w:eastAsia="ru-RU"/>
              </w:rPr>
            </w:pPr>
            <w:r w:rsidRPr="006653F9">
              <w:rPr>
                <w:rFonts w:ascii="Times New Roman" w:eastAsia="Times New Roman" w:hAnsi="Times New Roman" w:cs="Arial CYR"/>
                <w:sz w:val="24"/>
                <w:szCs w:val="24"/>
                <w:lang w:eastAsia="ru-RU"/>
              </w:rPr>
              <w:t>1,5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4"/>
                <w:szCs w:val="24"/>
                <w:lang w:eastAsia="ru-RU"/>
              </w:rPr>
            </w:pPr>
            <w:r w:rsidRPr="006653F9">
              <w:rPr>
                <w:rFonts w:ascii="Times New Roman" w:eastAsia="Times New Roman" w:hAnsi="Times New Roman" w:cs="Arial CYR"/>
                <w:sz w:val="24"/>
                <w:szCs w:val="24"/>
                <w:lang w:eastAsia="ru-RU"/>
              </w:rPr>
              <w:t>1,5</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4"/>
                <w:szCs w:val="24"/>
                <w:lang w:eastAsia="ru-RU"/>
              </w:rPr>
            </w:pPr>
            <w:r w:rsidRPr="006653F9">
              <w:rPr>
                <w:rFonts w:ascii="Times New Roman" w:eastAsia="Times New Roman" w:hAnsi="Times New Roman" w:cs="Arial CYR"/>
                <w:sz w:val="24"/>
                <w:szCs w:val="24"/>
                <w:lang w:eastAsia="ru-RU"/>
              </w:rPr>
              <w:t>1,5</w:t>
            </w:r>
          </w:p>
        </w:tc>
        <w:tc>
          <w:tcPr>
            <w:tcW w:w="99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Arial CYR"/>
                <w:sz w:val="24"/>
                <w:szCs w:val="24"/>
                <w:lang w:eastAsia="ru-RU"/>
              </w:rPr>
              <w:t>1,5</w:t>
            </w:r>
          </w:p>
        </w:tc>
      </w:tr>
      <w:tr w:rsidR="002E5126" w:rsidRPr="006653F9" w:rsidTr="00FE03AF">
        <w:trPr>
          <w:trHeight w:val="895"/>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ПО.02.УП.02</w:t>
            </w:r>
          </w:p>
        </w:tc>
        <w:tc>
          <w:tcPr>
            <w:tcW w:w="311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Музыкальная литература (зарубежная, отечественная)</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346,5</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165</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ind w:left="-56" w:right="-160"/>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181,5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7,9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1,5</w:t>
            </w:r>
          </w:p>
        </w:tc>
      </w:tr>
      <w:tr w:rsidR="002E5126" w:rsidRPr="006653F9" w:rsidTr="00FE03AF">
        <w:trPr>
          <w:trHeight w:val="300"/>
        </w:trPr>
        <w:tc>
          <w:tcPr>
            <w:tcW w:w="468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lastRenderedPageBreak/>
              <w:t>Аудиторная нагрузка по двум предметным областям:</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1039,5</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4"/>
                <w:szCs w:val="24"/>
                <w:lang w:eastAsia="ru-RU"/>
              </w:rPr>
            </w:pPr>
            <w:r w:rsidRPr="006653F9">
              <w:rPr>
                <w:rFonts w:ascii="Times New Roman" w:eastAsia="Times New Roman" w:hAnsi="Times New Roman" w:cs="Arial CYR"/>
                <w:b/>
                <w:sz w:val="24"/>
                <w:szCs w:val="24"/>
                <w:lang w:eastAsia="ru-RU"/>
              </w:rPr>
              <w:t>5,5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4"/>
                <w:szCs w:val="24"/>
                <w:lang w:eastAsia="ru-RU"/>
              </w:rPr>
            </w:pPr>
            <w:r w:rsidRPr="006653F9">
              <w:rPr>
                <w:rFonts w:ascii="Times New Roman" w:eastAsia="Times New Roman" w:hAnsi="Times New Roman" w:cs="Arial CYR"/>
                <w:b/>
                <w:sz w:val="24"/>
                <w:szCs w:val="24"/>
                <w:lang w:eastAsia="ru-RU"/>
              </w:rPr>
              <w:t>6</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4"/>
                <w:szCs w:val="24"/>
                <w:lang w:eastAsia="ru-RU"/>
              </w:rPr>
            </w:pPr>
            <w:r w:rsidRPr="006653F9">
              <w:rPr>
                <w:rFonts w:ascii="Times New Roman" w:eastAsia="Times New Roman" w:hAnsi="Times New Roman" w:cs="Arial CYR"/>
                <w:b/>
                <w:sz w:val="24"/>
                <w:szCs w:val="24"/>
                <w:lang w:eastAsia="ru-RU"/>
              </w:rPr>
              <w:t>6</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6,5</w:t>
            </w:r>
          </w:p>
        </w:tc>
        <w:tc>
          <w:tcPr>
            <w:tcW w:w="99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7,5</w:t>
            </w:r>
          </w:p>
        </w:tc>
      </w:tr>
      <w:tr w:rsidR="002E5126" w:rsidRPr="006653F9" w:rsidTr="00FE03AF">
        <w:trPr>
          <w:trHeight w:val="300"/>
        </w:trPr>
        <w:tc>
          <w:tcPr>
            <w:tcW w:w="468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Максимальная нагрузка по двум предметным областям:</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2343</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1303,5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1039,5</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4"/>
                <w:szCs w:val="24"/>
                <w:lang w:eastAsia="ru-RU"/>
              </w:rPr>
            </w:pPr>
            <w:r w:rsidRPr="006653F9">
              <w:rPr>
                <w:rFonts w:ascii="Times New Roman" w:eastAsia="Times New Roman" w:hAnsi="Times New Roman" w:cs="Arial CYR"/>
                <w:b/>
                <w:sz w:val="24"/>
                <w:szCs w:val="24"/>
                <w:lang w:eastAsia="ru-RU"/>
              </w:rPr>
              <w:t>11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4"/>
                <w:szCs w:val="24"/>
                <w:lang w:eastAsia="ru-RU"/>
              </w:rPr>
            </w:pPr>
            <w:r w:rsidRPr="006653F9">
              <w:rPr>
                <w:rFonts w:ascii="Times New Roman" w:eastAsia="Times New Roman" w:hAnsi="Times New Roman" w:cs="Arial CYR"/>
                <w:b/>
                <w:sz w:val="24"/>
                <w:szCs w:val="24"/>
                <w:lang w:eastAsia="ru-RU"/>
              </w:rPr>
              <w:t>14</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4"/>
                <w:szCs w:val="24"/>
                <w:lang w:eastAsia="ru-RU"/>
              </w:rPr>
            </w:pPr>
            <w:r w:rsidRPr="006653F9">
              <w:rPr>
                <w:rFonts w:ascii="Times New Roman" w:eastAsia="Times New Roman" w:hAnsi="Times New Roman" w:cs="Arial CYR"/>
                <w:b/>
                <w:sz w:val="24"/>
                <w:szCs w:val="24"/>
                <w:lang w:eastAsia="ru-RU"/>
              </w:rPr>
              <w:t>14</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15,5</w:t>
            </w:r>
          </w:p>
        </w:tc>
        <w:tc>
          <w:tcPr>
            <w:tcW w:w="99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16,5</w:t>
            </w:r>
          </w:p>
        </w:tc>
      </w:tr>
      <w:tr w:rsidR="002E5126" w:rsidRPr="006653F9" w:rsidTr="00FE03AF">
        <w:trPr>
          <w:trHeight w:val="300"/>
        </w:trPr>
        <w:tc>
          <w:tcPr>
            <w:tcW w:w="468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Количество контрольных уроков, зачетов, экзаменов по двум предметным областям:</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18</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sz w:val="24"/>
                <w:szCs w:val="24"/>
                <w:lang w:eastAsia="ru-RU"/>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4"/>
                <w:szCs w:val="24"/>
                <w:lang w:eastAsia="ru-RU"/>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40" w:lineRule="auto"/>
              <w:jc w:val="right"/>
              <w:rPr>
                <w:rFonts w:ascii="Times New Roman" w:eastAsia="Times New Roman" w:hAnsi="Times New Roman" w:cs="Times New Roman"/>
                <w:b/>
                <w:sz w:val="24"/>
                <w:szCs w:val="24"/>
                <w:lang w:eastAsia="ru-RU"/>
              </w:rPr>
            </w:pPr>
          </w:p>
        </w:tc>
      </w:tr>
      <w:tr w:rsidR="002E5126" w:rsidRPr="006653F9" w:rsidTr="00FE03AF">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В.00.</w:t>
            </w:r>
          </w:p>
        </w:tc>
        <w:tc>
          <w:tcPr>
            <w:tcW w:w="311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vertAlign w:val="superscript"/>
                <w:lang w:eastAsia="ru-RU"/>
              </w:rPr>
            </w:pPr>
            <w:r w:rsidRPr="006653F9">
              <w:rPr>
                <w:rFonts w:ascii="Times New Roman" w:eastAsia="Times New Roman" w:hAnsi="Times New Roman" w:cs="Times New Roman"/>
                <w:b/>
                <w:bCs/>
                <w:sz w:val="24"/>
                <w:szCs w:val="24"/>
                <w:lang w:eastAsia="ru-RU"/>
              </w:rPr>
              <w:t>Вариативная часть</w:t>
            </w:r>
            <w:r w:rsidRPr="006653F9">
              <w:rPr>
                <w:rFonts w:ascii="Times New Roman" w:eastAsia="Times New Roman" w:hAnsi="Times New Roman" w:cs="Times New Roman"/>
                <w:b/>
                <w:bCs/>
                <w:sz w:val="24"/>
                <w:szCs w:val="24"/>
                <w:vertAlign w:val="superscript"/>
                <w:lang w:eastAsia="ru-RU"/>
              </w:rPr>
              <w:t>5)</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594</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198</w:t>
            </w: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396</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В.0</w:t>
            </w:r>
            <w:r>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eastAsia="ru-RU"/>
              </w:rPr>
              <w:t>.УП.0</w:t>
            </w:r>
            <w:r>
              <w:rPr>
                <w:rFonts w:ascii="Times New Roman" w:eastAsia="Times New Roman" w:hAnsi="Times New Roman" w:cs="Times New Roman"/>
                <w:sz w:val="24"/>
                <w:szCs w:val="24"/>
                <w:lang w:eastAsia="ru-RU"/>
              </w:rPr>
              <w:t>1</w:t>
            </w:r>
          </w:p>
        </w:tc>
        <w:tc>
          <w:tcPr>
            <w:tcW w:w="311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Оркестровый класс</w:t>
            </w:r>
            <w:r w:rsidRPr="006653F9">
              <w:rPr>
                <w:rFonts w:ascii="Times New Roman" w:eastAsia="Times New Roman" w:hAnsi="Times New Roman" w:cs="Times New Roman"/>
                <w:b/>
                <w:sz w:val="24"/>
                <w:szCs w:val="24"/>
                <w:vertAlign w:val="superscript"/>
                <w:lang w:eastAsia="ru-RU"/>
              </w:rPr>
              <w:t>4</w:t>
            </w:r>
            <w:r w:rsidRPr="006653F9">
              <w:rPr>
                <w:rFonts w:ascii="Times New Roman" w:eastAsia="Times New Roman" w:hAnsi="Times New Roman" w:cs="Times New Roman"/>
                <w:sz w:val="24"/>
                <w:szCs w:val="24"/>
                <w:vertAlign w:val="superscript"/>
                <w:lang w:eastAsia="ru-RU"/>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396</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132 </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264</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653F9">
              <w:rPr>
                <w:rFonts w:ascii="Times New Roman" w:eastAsia="Times New Roman" w:hAnsi="Times New Roman" w:cs="Times New Roman"/>
                <w:sz w:val="24"/>
                <w:szCs w:val="24"/>
                <w:lang w:eastAsia="ru-RU"/>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r>
      <w:tr w:rsidR="002E5126" w:rsidRPr="009B0E76" w:rsidTr="00FE03AF">
        <w:trPr>
          <w:trHeight w:val="315"/>
        </w:trPr>
        <w:tc>
          <w:tcPr>
            <w:tcW w:w="1570" w:type="dxa"/>
            <w:tcBorders>
              <w:top w:val="single" w:sz="4" w:space="0" w:color="auto"/>
              <w:left w:val="single" w:sz="4" w:space="0" w:color="auto"/>
              <w:bottom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3116" w:type="dxa"/>
            <w:tcBorders>
              <w:bottom w:val="single" w:sz="4" w:space="0" w:color="auto"/>
            </w:tcBorders>
            <w:vAlign w:val="center"/>
          </w:tcPr>
          <w:p w:rsidR="002E5126" w:rsidRPr="009B0E76" w:rsidRDefault="002E5126" w:rsidP="00FE03AF">
            <w:pPr>
              <w:spacing w:after="0" w:line="240" w:lineRule="auto"/>
              <w:rPr>
                <w:rFonts w:ascii="Times New Roman" w:eastAsia="Times New Roman" w:hAnsi="Times New Roman" w:cs="Times New Roman"/>
                <w:bCs/>
                <w:sz w:val="24"/>
                <w:szCs w:val="24"/>
                <w:lang w:eastAsia="ru-RU"/>
              </w:rPr>
            </w:pPr>
          </w:p>
        </w:tc>
        <w:tc>
          <w:tcPr>
            <w:tcW w:w="1138" w:type="dxa"/>
            <w:gridSpan w:val="2"/>
            <w:tcBorders>
              <w:bottom w:val="single" w:sz="4" w:space="0" w:color="auto"/>
              <w:right w:val="single" w:sz="4" w:space="0" w:color="auto"/>
            </w:tcBorders>
            <w:vAlign w:val="center"/>
          </w:tcPr>
          <w:p w:rsidR="002E5126" w:rsidRPr="009B0E76" w:rsidRDefault="002E5126" w:rsidP="00FE03AF">
            <w:pPr>
              <w:spacing w:after="0" w:line="240" w:lineRule="auto"/>
              <w:jc w:val="center"/>
              <w:rPr>
                <w:rFonts w:ascii="Times New Roman" w:eastAsia="Times New Roman" w:hAnsi="Times New Roman" w:cs="Times New Roman"/>
                <w:bCs/>
                <w:sz w:val="24"/>
                <w:szCs w:val="24"/>
                <w:lang w:eastAsia="ru-RU"/>
              </w:rPr>
            </w:pPr>
          </w:p>
        </w:tc>
        <w:tc>
          <w:tcPr>
            <w:tcW w:w="1136" w:type="dxa"/>
            <w:gridSpan w:val="2"/>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jc w:val="center"/>
              <w:rPr>
                <w:rFonts w:ascii="Times New Roman" w:eastAsia="Times New Roman" w:hAnsi="Times New Roman" w:cs="Times New Roman"/>
                <w:bCs/>
                <w:sz w:val="24"/>
                <w:szCs w:val="24"/>
                <w:lang w:eastAsia="ru-RU"/>
              </w:rPr>
            </w:pPr>
          </w:p>
        </w:tc>
        <w:tc>
          <w:tcPr>
            <w:tcW w:w="653" w:type="dxa"/>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jc w:val="center"/>
              <w:rPr>
                <w:rFonts w:ascii="Times New Roman" w:eastAsia="Times New Roman" w:hAnsi="Times New Roman" w:cs="Times New Roman"/>
                <w:bCs/>
                <w:sz w:val="24"/>
                <w:szCs w:val="24"/>
                <w:lang w:eastAsia="ru-RU"/>
              </w:rPr>
            </w:pPr>
          </w:p>
        </w:tc>
        <w:tc>
          <w:tcPr>
            <w:tcW w:w="765" w:type="dxa"/>
            <w:gridSpan w:val="2"/>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jc w:val="center"/>
              <w:rPr>
                <w:rFonts w:ascii="Times New Roman" w:eastAsia="Times New Roman" w:hAnsi="Times New Roman" w:cs="Times New Roman"/>
                <w:bCs/>
                <w:sz w:val="24"/>
                <w:szCs w:val="24"/>
                <w:lang w:eastAsia="ru-RU"/>
              </w:rPr>
            </w:pPr>
          </w:p>
        </w:tc>
        <w:tc>
          <w:tcPr>
            <w:tcW w:w="567" w:type="dxa"/>
            <w:gridSpan w:val="2"/>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ind w:left="-56"/>
              <w:rPr>
                <w:rFonts w:ascii="Times New Roman" w:eastAsia="Times New Roman" w:hAnsi="Times New Roman" w:cs="Times New Roman"/>
                <w:sz w:val="24"/>
                <w:szCs w:val="24"/>
                <w:lang w:eastAsia="ru-RU"/>
              </w:rPr>
            </w:pPr>
          </w:p>
        </w:tc>
        <w:tc>
          <w:tcPr>
            <w:tcW w:w="850" w:type="dxa"/>
            <w:gridSpan w:val="2"/>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jc w:val="center"/>
              <w:rPr>
                <w:rFonts w:ascii="Times New Roman" w:eastAsia="Times New Roman" w:hAnsi="Times New Roman" w:cs="Times New Roman"/>
                <w:bCs/>
                <w:sz w:val="24"/>
                <w:szCs w:val="24"/>
                <w:lang w:eastAsia="ru-RU"/>
              </w:rPr>
            </w:pPr>
          </w:p>
        </w:tc>
        <w:tc>
          <w:tcPr>
            <w:tcW w:w="567" w:type="dxa"/>
            <w:gridSpan w:val="2"/>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4"/>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gridSpan w:val="3"/>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jc w:val="center"/>
              <w:rPr>
                <w:rFonts w:ascii="Times New Roman" w:eastAsia="Times New Roman" w:hAnsi="Times New Roman" w:cs="Times New Roman"/>
                <w:sz w:val="24"/>
                <w:szCs w:val="24"/>
                <w:lang w:eastAsia="ru-RU"/>
              </w:rPr>
            </w:pPr>
          </w:p>
        </w:tc>
        <w:tc>
          <w:tcPr>
            <w:tcW w:w="708" w:type="dxa"/>
            <w:gridSpan w:val="3"/>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jc w:val="center"/>
              <w:rPr>
                <w:rFonts w:ascii="Times New Roman" w:eastAsia="Times New Roman" w:hAnsi="Times New Roman" w:cs="Times New Roman"/>
                <w:sz w:val="24"/>
                <w:szCs w:val="24"/>
                <w:lang w:eastAsia="ru-RU"/>
              </w:rPr>
            </w:pPr>
          </w:p>
        </w:tc>
        <w:tc>
          <w:tcPr>
            <w:tcW w:w="993" w:type="dxa"/>
            <w:tcBorders>
              <w:left w:val="single" w:sz="4" w:space="0" w:color="auto"/>
              <w:bottom w:val="single" w:sz="4" w:space="0" w:color="auto"/>
              <w:right w:val="single" w:sz="4" w:space="0" w:color="auto"/>
            </w:tcBorders>
            <w:vAlign w:val="center"/>
          </w:tcPr>
          <w:p w:rsidR="002E5126" w:rsidRPr="009B0E76" w:rsidRDefault="002E5126" w:rsidP="00FE03AF">
            <w:pPr>
              <w:spacing w:after="0" w:line="240" w:lineRule="auto"/>
              <w:jc w:val="center"/>
              <w:rPr>
                <w:rFonts w:ascii="Symbol" w:eastAsia="Times New Roman" w:hAnsi="Symbol" w:cs="Arial CYR"/>
                <w:sz w:val="24"/>
                <w:szCs w:val="24"/>
                <w:lang w:eastAsia="ru-RU"/>
              </w:rPr>
            </w:pPr>
          </w:p>
        </w:tc>
      </w:tr>
      <w:tr w:rsidR="002E5126" w:rsidRPr="006653F9" w:rsidTr="00FE03AF">
        <w:trPr>
          <w:trHeight w:val="315"/>
        </w:trPr>
        <w:tc>
          <w:tcPr>
            <w:tcW w:w="468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Всего аудиторная нагрузка с учетом вариативной части:</w:t>
            </w:r>
          </w:p>
        </w:tc>
        <w:tc>
          <w:tcPr>
            <w:tcW w:w="113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1435,5</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5,5</w:t>
            </w:r>
          </w:p>
        </w:tc>
        <w:tc>
          <w:tcPr>
            <w:tcW w:w="85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85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70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8,5</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Cs/>
                <w:sz w:val="24"/>
                <w:szCs w:val="24"/>
                <w:lang w:eastAsia="ru-RU"/>
              </w:rPr>
              <w:t>9,5</w:t>
            </w:r>
          </w:p>
        </w:tc>
      </w:tr>
      <w:tr w:rsidR="002E5126" w:rsidRPr="006653F9" w:rsidTr="00FE03AF">
        <w:trPr>
          <w:trHeight w:val="315"/>
        </w:trPr>
        <w:tc>
          <w:tcPr>
            <w:tcW w:w="468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Всего максимальная нагрузка с учетом вариативной части:</w:t>
            </w:r>
            <w:r w:rsidRPr="006653F9">
              <w:rPr>
                <w:rFonts w:ascii="Times New Roman" w:eastAsia="Times New Roman" w:hAnsi="Times New Roman" w:cs="Times New Roman"/>
                <w:b/>
                <w:bCs/>
                <w:iCs/>
                <w:sz w:val="24"/>
                <w:szCs w:val="24"/>
                <w:vertAlign w:val="superscript"/>
                <w:lang w:eastAsia="ru-RU"/>
              </w:rPr>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2937</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15</w:t>
            </w:r>
            <w:r>
              <w:rPr>
                <w:rFonts w:ascii="Times New Roman" w:eastAsia="Times New Roman" w:hAnsi="Times New Roman" w:cs="Times New Roman"/>
                <w:b/>
                <w:bCs/>
                <w:iCs/>
                <w:sz w:val="24"/>
                <w:szCs w:val="24"/>
                <w:lang w:eastAsia="ru-RU"/>
              </w:rPr>
              <w:t>01</w:t>
            </w: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1435,5</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13</w:t>
            </w:r>
          </w:p>
        </w:tc>
        <w:tc>
          <w:tcPr>
            <w:tcW w:w="85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w:t>
            </w:r>
            <w:r>
              <w:rPr>
                <w:rFonts w:ascii="Times New Roman" w:eastAsia="Times New Roman" w:hAnsi="Times New Roman" w:cs="Times New Roman"/>
                <w:b/>
                <w:bCs/>
                <w:iCs/>
                <w:sz w:val="24"/>
                <w:szCs w:val="24"/>
                <w:lang w:eastAsia="ru-RU"/>
              </w:rPr>
              <w:t>5,5</w:t>
            </w:r>
          </w:p>
        </w:tc>
        <w:tc>
          <w:tcPr>
            <w:tcW w:w="85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w:t>
            </w:r>
            <w:r>
              <w:rPr>
                <w:rFonts w:ascii="Times New Roman" w:eastAsia="Times New Roman" w:hAnsi="Times New Roman" w:cs="Times New Roman"/>
                <w:b/>
                <w:bCs/>
                <w:iCs/>
                <w:sz w:val="24"/>
                <w:szCs w:val="24"/>
                <w:lang w:eastAsia="ru-RU"/>
              </w:rPr>
              <w:t>5,5</w:t>
            </w:r>
          </w:p>
        </w:tc>
        <w:tc>
          <w:tcPr>
            <w:tcW w:w="70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16,5</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18</w:t>
            </w:r>
            <w:r w:rsidRPr="006653F9">
              <w:rPr>
                <w:rFonts w:ascii="Times New Roman" w:eastAsia="Times New Roman" w:hAnsi="Times New Roman" w:cs="Times New Roman"/>
                <w:b/>
                <w:bCs/>
                <w:iCs/>
                <w:sz w:val="24"/>
                <w:szCs w:val="24"/>
                <w:lang w:eastAsia="ru-RU"/>
              </w:rPr>
              <w:t>,5</w:t>
            </w:r>
          </w:p>
        </w:tc>
      </w:tr>
      <w:tr w:rsidR="002E5126" w:rsidRPr="006653F9" w:rsidTr="00FE03AF">
        <w:trPr>
          <w:trHeight w:val="315"/>
        </w:trPr>
        <w:tc>
          <w:tcPr>
            <w:tcW w:w="468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Всего количество контрольных уроков, зачетов, экзаменов:</w:t>
            </w:r>
          </w:p>
        </w:tc>
        <w:tc>
          <w:tcPr>
            <w:tcW w:w="113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r>
      <w:tr w:rsidR="002E5126" w:rsidRPr="006653F9" w:rsidTr="00FE03AF">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К.03.00.</w:t>
            </w:r>
          </w:p>
        </w:tc>
        <w:tc>
          <w:tcPr>
            <w:tcW w:w="3116"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Консультации</w:t>
            </w:r>
            <w:r w:rsidRPr="006653F9">
              <w:rPr>
                <w:rFonts w:ascii="Times New Roman" w:eastAsia="Times New Roman" w:hAnsi="Times New Roman" w:cs="Times New Roman"/>
                <w:b/>
                <w:bCs/>
                <w:iCs/>
                <w:sz w:val="24"/>
                <w:szCs w:val="24"/>
                <w:vertAlign w:val="superscript"/>
                <w:lang w:eastAsia="ru-RU"/>
              </w:rPr>
              <w:t>7)</w:t>
            </w:r>
          </w:p>
        </w:tc>
        <w:tc>
          <w:tcPr>
            <w:tcW w:w="113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148</w:t>
            </w:r>
          </w:p>
        </w:tc>
        <w:tc>
          <w:tcPr>
            <w:tcW w:w="113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148</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4253" w:type="dxa"/>
            <w:gridSpan w:val="1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r w:rsidRPr="006653F9">
              <w:rPr>
                <w:rFonts w:ascii="Times New Roman" w:eastAsia="Times New Roman" w:hAnsi="Times New Roman" w:cs="Times New Roman"/>
                <w:b/>
                <w:bCs/>
                <w:iCs/>
                <w:sz w:val="24"/>
                <w:szCs w:val="24"/>
                <w:lang w:eastAsia="ru-RU"/>
              </w:rPr>
              <w:t xml:space="preserve">Годовая нагрузка в часах </w:t>
            </w:r>
          </w:p>
        </w:tc>
      </w:tr>
      <w:tr w:rsidR="002E5126" w:rsidRPr="006653F9" w:rsidTr="00FE03AF">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К.03.01.</w:t>
            </w:r>
          </w:p>
        </w:tc>
        <w:tc>
          <w:tcPr>
            <w:tcW w:w="3116"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Специальность</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37"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4"/>
                <w:szCs w:val="24"/>
                <w:lang w:eastAsia="ru-RU"/>
              </w:rPr>
            </w:pPr>
            <w:r w:rsidRPr="006653F9">
              <w:rPr>
                <w:rFonts w:ascii="Times New Roman" w:eastAsia="Times New Roman" w:hAnsi="Times New Roman" w:cs="Arial CYR"/>
                <w:sz w:val="24"/>
                <w:szCs w:val="24"/>
                <w:lang w:eastAsia="ru-RU"/>
              </w:rPr>
              <w:t>8</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r>
      <w:tr w:rsidR="002E5126" w:rsidRPr="006653F9" w:rsidTr="00FE03AF">
        <w:trPr>
          <w:trHeight w:val="167"/>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К.03.02.</w:t>
            </w:r>
          </w:p>
        </w:tc>
        <w:tc>
          <w:tcPr>
            <w:tcW w:w="3116"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Сольфеджио</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16</w:t>
            </w:r>
          </w:p>
        </w:tc>
        <w:tc>
          <w:tcPr>
            <w:tcW w:w="7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37"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4"/>
                <w:szCs w:val="24"/>
                <w:lang w:eastAsia="ru-RU"/>
              </w:rPr>
            </w:pPr>
            <w:r w:rsidRPr="006653F9">
              <w:rPr>
                <w:rFonts w:ascii="Times New Roman" w:eastAsia="Times New Roman" w:hAnsi="Times New Roman" w:cs="Arial CYR"/>
                <w:sz w:val="24"/>
                <w:szCs w:val="24"/>
                <w:lang w:eastAsia="ru-RU"/>
              </w:rPr>
              <w:t>4</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r>
      <w:tr w:rsidR="002E5126" w:rsidRPr="006653F9" w:rsidTr="00FE03AF">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К.03.03</w:t>
            </w:r>
          </w:p>
        </w:tc>
        <w:tc>
          <w:tcPr>
            <w:tcW w:w="3116"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Музыкальная литература (зарубежная, отечественная) </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10</w:t>
            </w:r>
          </w:p>
        </w:tc>
        <w:tc>
          <w:tcPr>
            <w:tcW w:w="7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37"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r>
      <w:tr w:rsidR="002E5126" w:rsidRPr="006653F9" w:rsidTr="00FE03AF">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К.03.04.</w:t>
            </w:r>
          </w:p>
        </w:tc>
        <w:tc>
          <w:tcPr>
            <w:tcW w:w="3116"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Ансамбль</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w:t>
            </w:r>
          </w:p>
        </w:tc>
        <w:tc>
          <w:tcPr>
            <w:tcW w:w="7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37"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К.03.05.</w:t>
            </w:r>
          </w:p>
        </w:tc>
        <w:tc>
          <w:tcPr>
            <w:tcW w:w="3116"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Сводный хор</w:t>
            </w:r>
            <w:r w:rsidRPr="006653F9">
              <w:rPr>
                <w:rFonts w:ascii="Times New Roman" w:eastAsia="Times New Roman" w:hAnsi="Times New Roman" w:cs="Times New Roman"/>
                <w:sz w:val="24"/>
                <w:szCs w:val="24"/>
                <w:vertAlign w:val="superscript"/>
                <w:lang w:eastAsia="ru-RU"/>
              </w:rPr>
              <w:t>4)</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37"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r>
      <w:tr w:rsidR="002E5126" w:rsidRPr="006653F9" w:rsidTr="00FE03AF">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К.03.06.</w:t>
            </w:r>
          </w:p>
        </w:tc>
        <w:tc>
          <w:tcPr>
            <w:tcW w:w="3116"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Оркестр</w:t>
            </w:r>
            <w:r w:rsidRPr="006653F9">
              <w:rPr>
                <w:rFonts w:ascii="Times New Roman" w:eastAsia="Times New Roman" w:hAnsi="Times New Roman" w:cs="Times New Roman"/>
                <w:sz w:val="24"/>
                <w:szCs w:val="24"/>
                <w:vertAlign w:val="superscript"/>
                <w:lang w:eastAsia="ru-RU"/>
              </w:rPr>
              <w:t>4)</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37"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r w:rsidRPr="006653F9">
              <w:rPr>
                <w:rFonts w:ascii="Symbol" w:eastAsia="Times New Roman" w:hAnsi="Symbol" w:cs="Arial CYR"/>
                <w:sz w:val="24"/>
                <w:szCs w:val="24"/>
                <w:lang w:eastAsia="ru-RU"/>
              </w:rPr>
              <w:t></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12</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12</w:t>
            </w:r>
          </w:p>
        </w:tc>
      </w:tr>
      <w:tr w:rsidR="002E5126" w:rsidRPr="006653F9" w:rsidTr="00FE03AF">
        <w:trPr>
          <w:trHeight w:val="631"/>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sz w:val="24"/>
                <w:szCs w:val="24"/>
                <w:lang w:eastAsia="ru-RU"/>
              </w:rPr>
              <w:t>А.04.00.</w:t>
            </w:r>
          </w:p>
        </w:tc>
        <w:tc>
          <w:tcPr>
            <w:tcW w:w="3116"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sz w:val="24"/>
                <w:szCs w:val="24"/>
                <w:lang w:eastAsia="ru-RU"/>
              </w:rPr>
              <w:t>Аттестация</w:t>
            </w:r>
          </w:p>
        </w:tc>
        <w:tc>
          <w:tcPr>
            <w:tcW w:w="9929" w:type="dxa"/>
            <w:gridSpan w:val="25"/>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b/>
                <w:sz w:val="24"/>
                <w:szCs w:val="24"/>
                <w:lang w:eastAsia="ru-RU"/>
              </w:rPr>
              <w:t>Годовой объем в неделях</w:t>
            </w:r>
          </w:p>
        </w:tc>
      </w:tr>
      <w:tr w:rsidR="002E5126" w:rsidRPr="006653F9" w:rsidTr="00FE03AF">
        <w:trPr>
          <w:trHeight w:val="347"/>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ПА.04.01.</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Промежуточная (экзаменационная)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4</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1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w:t>
            </w:r>
          </w:p>
        </w:tc>
      </w:tr>
      <w:tr w:rsidR="002E5126" w:rsidRPr="006653F9" w:rsidTr="00FE03AF">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ИА.04.02.</w:t>
            </w:r>
          </w:p>
        </w:tc>
        <w:tc>
          <w:tcPr>
            <w:tcW w:w="3116"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Итоговая аттестация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 xml:space="preserve">2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w:t>
            </w:r>
          </w:p>
        </w:tc>
        <w:tc>
          <w:tcPr>
            <w:tcW w:w="104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2 </w:t>
            </w:r>
          </w:p>
        </w:tc>
      </w:tr>
      <w:tr w:rsidR="002E5126" w:rsidRPr="006653F9" w:rsidTr="00FE03AF">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lastRenderedPageBreak/>
              <w:t>ИА.04.02.01.</w:t>
            </w:r>
          </w:p>
        </w:tc>
        <w:tc>
          <w:tcPr>
            <w:tcW w:w="3116"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Специальность</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 xml:space="preserve">1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04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ИА.04.02.02.</w:t>
            </w:r>
          </w:p>
        </w:tc>
        <w:tc>
          <w:tcPr>
            <w:tcW w:w="3116"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04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ИА.04.02.03.</w:t>
            </w:r>
          </w:p>
        </w:tc>
        <w:tc>
          <w:tcPr>
            <w:tcW w:w="3116"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04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315"/>
        </w:trPr>
        <w:tc>
          <w:tcPr>
            <w:tcW w:w="468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Резерв учебного времени</w:t>
            </w:r>
            <w:r w:rsidRPr="006653F9">
              <w:rPr>
                <w:rFonts w:ascii="Times New Roman" w:eastAsia="Times New Roman" w:hAnsi="Times New Roman" w:cs="Times New Roman"/>
                <w:b/>
                <w:bCs/>
                <w:iCs/>
                <w:sz w:val="24"/>
                <w:szCs w:val="24"/>
                <w:vertAlign w:val="superscript"/>
                <w:lang w:eastAsia="ru-RU"/>
              </w:rPr>
              <w:t>7)</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85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104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r>
    </w:tbl>
    <w:p w:rsidR="002E5126" w:rsidRPr="006653F9" w:rsidRDefault="002E5126" w:rsidP="002E5126">
      <w:pPr>
        <w:spacing w:after="0" w:line="240" w:lineRule="auto"/>
        <w:ind w:left="426"/>
        <w:contextualSpacing/>
        <w:jc w:val="both"/>
        <w:rPr>
          <w:rFonts w:ascii="Times New Roman" w:eastAsia="Times New Roman" w:hAnsi="Times New Roman" w:cs="Times New Roman"/>
          <w:bCs/>
          <w:sz w:val="24"/>
          <w:szCs w:val="24"/>
          <w:lang w:eastAsia="ru-RU"/>
        </w:rPr>
      </w:pPr>
    </w:p>
    <w:p w:rsidR="002E5126" w:rsidRPr="00983B98" w:rsidRDefault="002E5126" w:rsidP="002E5126">
      <w:pPr>
        <w:numPr>
          <w:ilvl w:val="0"/>
          <w:numId w:val="1"/>
        </w:numPr>
        <w:tabs>
          <w:tab w:val="num" w:pos="426"/>
        </w:tabs>
        <w:spacing w:after="0" w:line="240" w:lineRule="auto"/>
        <w:ind w:left="426" w:hanging="426"/>
        <w:contextualSpacing/>
        <w:jc w:val="both"/>
        <w:rPr>
          <w:rFonts w:ascii="Times New Roman" w:eastAsia="Times New Roman" w:hAnsi="Times New Roman" w:cs="Times New Roman"/>
          <w:bCs/>
          <w:lang w:eastAsia="ru-RU"/>
        </w:rPr>
      </w:pPr>
      <w:r w:rsidRPr="00983B98">
        <w:rPr>
          <w:rFonts w:ascii="Times New Roman" w:eastAsia="Times New Roman" w:hAnsi="Times New Roman" w:cs="Times New Roman"/>
          <w:bCs/>
          <w:lang w:eastAsia="ru-RU"/>
        </w:rPr>
        <w:t xml:space="preserve">В общей трудоемкости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разрабатывается ДШИ самостоятельно. </w:t>
      </w:r>
      <w:r w:rsidRPr="00983B98">
        <w:rPr>
          <w:rFonts w:ascii="Times New Roman" w:eastAsia="Calibri" w:hAnsi="Times New Roman" w:cs="Times New Roman"/>
          <w:bCs/>
        </w:rPr>
        <w:t xml:space="preserve">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w:t>
      </w:r>
      <w:r w:rsidRPr="00983B98">
        <w:rPr>
          <w:rFonts w:ascii="Times New Roman" w:eastAsia="Times New Roman" w:hAnsi="Times New Roman" w:cs="Times New Roman"/>
          <w:bCs/>
          <w:lang w:eastAsia="ru-RU"/>
        </w:rPr>
        <w:t>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2E5126" w:rsidRPr="00983B98" w:rsidRDefault="002E5126" w:rsidP="002E5126">
      <w:pPr>
        <w:numPr>
          <w:ilvl w:val="0"/>
          <w:numId w:val="1"/>
        </w:numPr>
        <w:tabs>
          <w:tab w:val="num" w:pos="426"/>
        </w:tabs>
        <w:spacing w:after="0" w:line="240" w:lineRule="auto"/>
        <w:ind w:left="426" w:hanging="426"/>
        <w:contextualSpacing/>
        <w:jc w:val="both"/>
        <w:rPr>
          <w:rFonts w:ascii="Times New Roman" w:eastAsia="Times New Roman" w:hAnsi="Times New Roman" w:cs="Times New Roman"/>
          <w:bCs/>
          <w:vertAlign w:val="superscript"/>
          <w:lang w:eastAsia="ru-RU"/>
        </w:rPr>
      </w:pPr>
      <w:r w:rsidRPr="00983B98">
        <w:rPr>
          <w:rFonts w:ascii="Times New Roman" w:eastAsia="Times New Roman" w:hAnsi="Times New Roman" w:cs="Times New Roman"/>
          <w:bCs/>
          <w:lang w:eastAsia="ru-RU"/>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учебных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w:t>
      </w:r>
    </w:p>
    <w:p w:rsidR="002E5126" w:rsidRPr="000F4F54" w:rsidRDefault="002E5126" w:rsidP="002E5126">
      <w:pPr>
        <w:numPr>
          <w:ilvl w:val="0"/>
          <w:numId w:val="1"/>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0F4F54">
        <w:rPr>
          <w:rFonts w:ascii="Times New Roman" w:eastAsia="Times New Roman" w:hAnsi="Times New Roman" w:cs="Times New Roman"/>
          <w:lang w:eastAsia="ru-RU"/>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2E5126" w:rsidRPr="00983B98" w:rsidRDefault="002E5126" w:rsidP="002E5126">
      <w:pPr>
        <w:numPr>
          <w:ilvl w:val="0"/>
          <w:numId w:val="1"/>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2E5126" w:rsidRPr="00983B98" w:rsidRDefault="002E5126" w:rsidP="002E5126">
      <w:pPr>
        <w:numPr>
          <w:ilvl w:val="0"/>
          <w:numId w:val="1"/>
        </w:numPr>
        <w:tabs>
          <w:tab w:val="num" w:pos="426"/>
        </w:tabs>
        <w:spacing w:after="0" w:line="240" w:lineRule="auto"/>
        <w:ind w:left="426" w:hanging="426"/>
        <w:contextualSpacing/>
        <w:jc w:val="both"/>
        <w:rPr>
          <w:rFonts w:ascii="Times New Roman" w:eastAsia="Times New Roman" w:hAnsi="Times New Roman" w:cs="Times New Roman"/>
          <w:vertAlign w:val="superscript"/>
          <w:lang w:eastAsia="ru-RU"/>
        </w:rPr>
      </w:pPr>
      <w:r w:rsidRPr="00983B98">
        <w:rPr>
          <w:rFonts w:ascii="Times New Roman" w:eastAsia="Times New Roman" w:hAnsi="Times New Roman" w:cs="Arial CYR"/>
          <w:lang w:eastAsia="ru-RU"/>
        </w:rPr>
        <w:t>В данном примерном учебном плане ДШИ предложен перечень учебных предметов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в области исполнительства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2E5126" w:rsidRPr="00983B98" w:rsidRDefault="002E5126" w:rsidP="002E5126">
      <w:pPr>
        <w:numPr>
          <w:ilvl w:val="0"/>
          <w:numId w:val="1"/>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lastRenderedPageBreak/>
        <w:t xml:space="preserve">Объем  максимальной нагрузки обучающихся не должен превышать 26 часов в неделю, аудиторной нагрузки – 14 часов в неделю. </w:t>
      </w:r>
    </w:p>
    <w:p w:rsidR="002E5126" w:rsidRPr="00983B98" w:rsidRDefault="002E5126" w:rsidP="002E5126">
      <w:pPr>
        <w:numPr>
          <w:ilvl w:val="0"/>
          <w:numId w:val="1"/>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2E5126" w:rsidRPr="00983B98" w:rsidRDefault="002E5126" w:rsidP="002E5126">
      <w:pPr>
        <w:spacing w:after="0" w:line="240" w:lineRule="auto"/>
        <w:ind w:left="360"/>
        <w:jc w:val="center"/>
        <w:rPr>
          <w:rFonts w:ascii="Times New Roman" w:eastAsia="Times New Roman" w:hAnsi="Times New Roman" w:cs="Times New Roman"/>
          <w:b/>
          <w:i/>
          <w:lang w:eastAsia="ru-RU"/>
        </w:rPr>
      </w:pPr>
    </w:p>
    <w:p w:rsidR="002E5126" w:rsidRPr="00983B98" w:rsidRDefault="002E5126" w:rsidP="002E5126">
      <w:pPr>
        <w:spacing w:after="0" w:line="240" w:lineRule="auto"/>
        <w:ind w:left="360"/>
        <w:jc w:val="center"/>
        <w:rPr>
          <w:rFonts w:ascii="Times New Roman" w:eastAsia="Times New Roman" w:hAnsi="Times New Roman" w:cs="Times New Roman"/>
          <w:b/>
          <w:i/>
          <w:lang w:eastAsia="ru-RU"/>
        </w:rPr>
      </w:pPr>
      <w:r w:rsidRPr="00983B98">
        <w:rPr>
          <w:rFonts w:ascii="Times New Roman" w:eastAsia="Times New Roman" w:hAnsi="Times New Roman" w:cs="Times New Roman"/>
          <w:b/>
          <w:i/>
          <w:lang w:eastAsia="ru-RU"/>
        </w:rPr>
        <w:t>Примечание к учебному плану</w:t>
      </w:r>
    </w:p>
    <w:p w:rsidR="002E5126" w:rsidRPr="00983B98" w:rsidRDefault="002E5126" w:rsidP="002E5126">
      <w:pPr>
        <w:spacing w:after="0" w:line="240" w:lineRule="auto"/>
        <w:ind w:left="360"/>
        <w:jc w:val="center"/>
        <w:rPr>
          <w:rFonts w:ascii="Times New Roman" w:eastAsia="Times New Roman" w:hAnsi="Times New Roman" w:cs="Times New Roman"/>
          <w:b/>
          <w:i/>
          <w:lang w:eastAsia="ru-RU"/>
        </w:rPr>
      </w:pPr>
    </w:p>
    <w:p w:rsidR="002E5126" w:rsidRPr="00983B98" w:rsidRDefault="002E5126" w:rsidP="002E5126">
      <w:pPr>
        <w:numPr>
          <w:ilvl w:val="0"/>
          <w:numId w:val="2"/>
        </w:numPr>
        <w:tabs>
          <w:tab w:val="num" w:pos="567"/>
        </w:tabs>
        <w:spacing w:after="0" w:line="240" w:lineRule="auto"/>
        <w:ind w:left="567" w:hanging="567"/>
        <w:contextualSpacing/>
        <w:jc w:val="both"/>
        <w:rPr>
          <w:rFonts w:ascii="Times New Roman" w:eastAsia="Calibri" w:hAnsi="Times New Roman" w:cs="Times New Roman"/>
        </w:rPr>
      </w:pPr>
      <w:r w:rsidRPr="00983B98">
        <w:rPr>
          <w:rFonts w:ascii="Times New Roman" w:eastAsia="Calibri" w:hAnsi="Times New Roman" w:cs="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2E5126" w:rsidRPr="00983B98" w:rsidRDefault="002E5126" w:rsidP="002E5126">
      <w:pPr>
        <w:numPr>
          <w:ilvl w:val="0"/>
          <w:numId w:val="2"/>
        </w:numPr>
        <w:tabs>
          <w:tab w:val="num" w:pos="567"/>
        </w:tabs>
        <w:spacing w:after="0" w:line="240" w:lineRule="auto"/>
        <w:ind w:left="567" w:hanging="567"/>
        <w:contextualSpacing/>
        <w:jc w:val="both"/>
        <w:rPr>
          <w:rFonts w:ascii="Times New Roman" w:eastAsia="Calibri" w:hAnsi="Times New Roman" w:cs="Times New Roman"/>
        </w:rPr>
      </w:pPr>
      <w:r w:rsidRPr="00983B98">
        <w:rPr>
          <w:rFonts w:ascii="Times New Roman" w:eastAsia="Calibri" w:hAnsi="Times New Roman" w:cs="Times New Roman"/>
        </w:rPr>
        <w:t xml:space="preserve">При реализации учебного предмета «Хоровой класс» могут одновременно заниматься обучающиеся по другим ОП в области музыкального искусства.Учебный предмет «Хоровой класс» может проводиться следующим образом: хор из обучающихся первого класса; хор из обучающихся 2–5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учебный предмет «Хоровой класс» на протяжении всего периода обучения. </w:t>
      </w:r>
      <w:r w:rsidRPr="00983B98">
        <w:rPr>
          <w:rFonts w:ascii="Times New Roman" w:eastAsia="Times New Roman" w:hAnsi="Times New Roman" w:cs="Times New Roman"/>
          <w:lang w:eastAsia="ru-RU"/>
        </w:rPr>
        <w:t>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учебным предметам.</w:t>
      </w:r>
    </w:p>
    <w:p w:rsidR="002E5126" w:rsidRPr="00983B98" w:rsidRDefault="002E5126" w:rsidP="002E5126">
      <w:pPr>
        <w:numPr>
          <w:ilvl w:val="0"/>
          <w:numId w:val="2"/>
        </w:numPr>
        <w:tabs>
          <w:tab w:val="num" w:pos="567"/>
        </w:tabs>
        <w:spacing w:after="0" w:line="240" w:lineRule="auto"/>
        <w:ind w:left="567" w:hanging="567"/>
        <w:contextualSpacing/>
        <w:jc w:val="both"/>
        <w:rPr>
          <w:rFonts w:ascii="Times New Roman" w:eastAsia="Calibri" w:hAnsi="Times New Roman" w:cs="Times New Roman"/>
        </w:rPr>
      </w:pPr>
      <w:r w:rsidRPr="00983B98">
        <w:rPr>
          <w:rFonts w:ascii="Times New Roman" w:eastAsia="Calibri" w:hAnsi="Times New Roman" w:cs="Times New Roman"/>
        </w:rPr>
        <w:t>Учебный предмет «Оркестровый класс» предполагает занятия народного оркестра (для обучающихся по классу гитары данные часы могут быть перераспределены на учебный предмет «Ансамбль»), а также, при наличии, национального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по усмотрению ДШИ на консультации по другим учебным предметам.</w:t>
      </w:r>
    </w:p>
    <w:p w:rsidR="002E5126" w:rsidRPr="00983B98" w:rsidRDefault="002E5126" w:rsidP="002E5126">
      <w:pPr>
        <w:numPr>
          <w:ilvl w:val="0"/>
          <w:numId w:val="2"/>
        </w:numPr>
        <w:tabs>
          <w:tab w:val="num" w:pos="567"/>
        </w:tabs>
        <w:spacing w:after="0" w:line="240" w:lineRule="auto"/>
        <w:ind w:left="567" w:hanging="567"/>
        <w:contextualSpacing/>
        <w:jc w:val="both"/>
        <w:rPr>
          <w:rFonts w:ascii="Times New Roman" w:eastAsia="Calibri" w:hAnsi="Times New Roman" w:cs="Times New Roman"/>
        </w:rPr>
      </w:pPr>
      <w:r w:rsidRPr="00983B98">
        <w:rPr>
          <w:rFonts w:ascii="Times New Roman" w:eastAsia="Calibri" w:hAnsi="Times New Roman" w:cs="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2E5126" w:rsidRPr="00983B98" w:rsidRDefault="002E5126" w:rsidP="002E5126">
      <w:pPr>
        <w:tabs>
          <w:tab w:val="num" w:pos="567"/>
        </w:tabs>
        <w:spacing w:after="0" w:line="240" w:lineRule="auto"/>
        <w:ind w:left="567"/>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 xml:space="preserve">«Специальность» – 1-3 классы – по 3 часа в неделю; 4–5 классы – по 4 часа в неделю; «Ансамбль» – 1 час в неделю; </w:t>
      </w:r>
    </w:p>
    <w:p w:rsidR="002E5126" w:rsidRPr="00983B98" w:rsidRDefault="002E5126" w:rsidP="002E5126">
      <w:pPr>
        <w:tabs>
          <w:tab w:val="num" w:pos="567"/>
        </w:tabs>
        <w:spacing w:after="0" w:line="240" w:lineRule="auto"/>
        <w:ind w:left="567"/>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 xml:space="preserve">«Оркестровый класс» – 1 час в неделю; «Фортепиано» – 2 часа в неделю; «Хоровой класс» – 0,5 часа в неделю; «Сольфеджио» – 1 час в неделю; </w:t>
      </w:r>
    </w:p>
    <w:p w:rsidR="002E5126" w:rsidRPr="00983B98" w:rsidRDefault="002E5126" w:rsidP="002E5126">
      <w:pPr>
        <w:tabs>
          <w:tab w:val="num" w:pos="567"/>
        </w:tabs>
        <w:spacing w:after="0" w:line="240" w:lineRule="auto"/>
        <w:ind w:left="567"/>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«Музыкальная литература (зарубежная, отечественная)» – 1 час в неделю.</w:t>
      </w:r>
    </w:p>
    <w:p w:rsidR="002E5126" w:rsidRPr="006653F9" w:rsidRDefault="002E5126" w:rsidP="002E5126">
      <w:pPr>
        <w:spacing w:after="0" w:line="240" w:lineRule="auto"/>
        <w:jc w:val="center"/>
        <w:rPr>
          <w:rFonts w:ascii="Times New Roman" w:eastAsia="Times New Roman" w:hAnsi="Times New Roman" w:cs="Times New Roman"/>
          <w:b/>
          <w:sz w:val="28"/>
          <w:szCs w:val="28"/>
          <w:lang w:eastAsia="ru-RU"/>
        </w:rPr>
      </w:pPr>
      <w:r w:rsidRPr="006653F9">
        <w:rPr>
          <w:rFonts w:ascii="Times New Roman" w:eastAsia="Times New Roman" w:hAnsi="Times New Roman" w:cs="Times New Roman"/>
          <w:sz w:val="28"/>
          <w:szCs w:val="28"/>
          <w:lang w:eastAsia="ru-RU"/>
        </w:rPr>
        <w:br w:type="page"/>
      </w:r>
      <w:r w:rsidRPr="006653F9">
        <w:rPr>
          <w:rFonts w:ascii="Times New Roman" w:eastAsia="Times New Roman" w:hAnsi="Times New Roman" w:cs="Times New Roman"/>
          <w:b/>
          <w:sz w:val="28"/>
          <w:szCs w:val="28"/>
          <w:lang w:eastAsia="ru-RU"/>
        </w:rPr>
        <w:lastRenderedPageBreak/>
        <w:t>ПРИМЕРНЫЙ УЧЕБНЫЙ ПЛАН</w:t>
      </w:r>
    </w:p>
    <w:p w:rsidR="002E5126" w:rsidRPr="006653F9" w:rsidRDefault="002E5126" w:rsidP="002E5126">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на дополнительный год обучения (6 класс) по предпрофессиональной общеобразовательной программе</w:t>
      </w:r>
    </w:p>
    <w:p w:rsidR="002E5126" w:rsidRPr="006653F9" w:rsidRDefault="002E5126" w:rsidP="002E5126">
      <w:pPr>
        <w:spacing w:after="0" w:line="216"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в области музыкального искусства «Народные инструменты»</w:t>
      </w:r>
    </w:p>
    <w:p w:rsidR="002E5126" w:rsidRPr="006653F9" w:rsidRDefault="002E5126" w:rsidP="002E5126">
      <w:pPr>
        <w:spacing w:after="0" w:line="216" w:lineRule="auto"/>
        <w:jc w:val="center"/>
        <w:rPr>
          <w:rFonts w:ascii="Times New Roman" w:eastAsia="Times New Roman" w:hAnsi="Times New Roman" w:cs="Times New Roman"/>
          <w:b/>
          <w:sz w:val="24"/>
          <w:szCs w:val="24"/>
          <w:lang w:eastAsia="ru-RU"/>
        </w:rPr>
      </w:pPr>
    </w:p>
    <w:p w:rsidR="002E5126" w:rsidRPr="006F7DB0" w:rsidRDefault="002E5126" w:rsidP="002E5126">
      <w:pPr>
        <w:pStyle w:val="aff1"/>
        <w:rPr>
          <w:rFonts w:ascii="Times New Roman" w:hAnsi="Times New Roman"/>
          <w:sz w:val="24"/>
          <w:szCs w:val="24"/>
          <w:lang w:eastAsia="ru-RU"/>
        </w:rPr>
      </w:pPr>
      <w:r w:rsidRPr="006F7DB0">
        <w:rPr>
          <w:rFonts w:ascii="Times New Roman" w:hAnsi="Times New Roman"/>
          <w:sz w:val="24"/>
          <w:szCs w:val="24"/>
          <w:lang w:eastAsia="ru-RU"/>
        </w:rPr>
        <w:t>.</w:t>
      </w:r>
    </w:p>
    <w:p w:rsidR="002E5126" w:rsidRPr="006653F9" w:rsidRDefault="002E5126" w:rsidP="002E5126">
      <w:pPr>
        <w:spacing w:after="0" w:line="216" w:lineRule="auto"/>
        <w:jc w:val="right"/>
        <w:rPr>
          <w:rFonts w:ascii="Times New Roman" w:eastAsia="Times New Roman" w:hAnsi="Times New Roman" w:cs="Times New Roman"/>
          <w:sz w:val="24"/>
          <w:szCs w:val="24"/>
          <w:lang w:eastAsia="ru-RU"/>
        </w:rPr>
      </w:pPr>
    </w:p>
    <w:tbl>
      <w:tblPr>
        <w:tblW w:w="14615" w:type="dxa"/>
        <w:tblInd w:w="94" w:type="dxa"/>
        <w:tblLayout w:type="fixed"/>
        <w:tblLook w:val="0000" w:firstRow="0" w:lastRow="0" w:firstColumn="0" w:lastColumn="0" w:noHBand="0" w:noVBand="0"/>
      </w:tblPr>
      <w:tblGrid>
        <w:gridCol w:w="1574"/>
        <w:gridCol w:w="3260"/>
        <w:gridCol w:w="1417"/>
        <w:gridCol w:w="1134"/>
        <w:gridCol w:w="709"/>
        <w:gridCol w:w="851"/>
        <w:gridCol w:w="992"/>
        <w:gridCol w:w="1134"/>
        <w:gridCol w:w="992"/>
        <w:gridCol w:w="1418"/>
        <w:gridCol w:w="33"/>
        <w:gridCol w:w="1080"/>
        <w:gridCol w:w="21"/>
      </w:tblGrid>
      <w:tr w:rsidR="002E5126" w:rsidRPr="006653F9" w:rsidTr="00FE03AF">
        <w:trPr>
          <w:gridAfter w:val="1"/>
          <w:wAfter w:w="21" w:type="dxa"/>
          <w:trHeight w:val="810"/>
        </w:trPr>
        <w:tc>
          <w:tcPr>
            <w:tcW w:w="1574" w:type="dxa"/>
            <w:vMerge w:val="restart"/>
            <w:tcBorders>
              <w:top w:val="single" w:sz="4" w:space="0" w:color="auto"/>
              <w:left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b/>
                <w:sz w:val="24"/>
                <w:szCs w:val="24"/>
                <w:lang w:eastAsia="ru-RU"/>
              </w:rPr>
              <w:t xml:space="preserve">Наименование частей, предметных областей, разделов и учебных предметов </w:t>
            </w:r>
          </w:p>
        </w:tc>
        <w:tc>
          <w:tcPr>
            <w:tcW w:w="1417"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24"/>
                <w:szCs w:val="24"/>
                <w:lang w:eastAsia="ru-RU"/>
              </w:rPr>
              <w:t>Самост.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Аудиторные занятия</w:t>
            </w:r>
          </w:p>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24"/>
                <w:szCs w:val="24"/>
                <w:lang w:eastAsia="ru-RU"/>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ind w:right="-98"/>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Промежуточная аттестация </w:t>
            </w:r>
          </w:p>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24"/>
                <w:szCs w:val="24"/>
                <w:lang w:eastAsia="ru-RU"/>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24"/>
                <w:szCs w:val="24"/>
                <w:lang w:eastAsia="ru-RU"/>
              </w:rPr>
              <w:t>Распределение по учебным полугодиям</w:t>
            </w:r>
          </w:p>
        </w:tc>
      </w:tr>
      <w:tr w:rsidR="002E5126" w:rsidRPr="006653F9" w:rsidTr="00FE03AF">
        <w:trPr>
          <w:gridAfter w:val="1"/>
          <w:wAfter w:w="21" w:type="dxa"/>
          <w:trHeight w:val="1783"/>
        </w:trPr>
        <w:tc>
          <w:tcPr>
            <w:tcW w:w="1574" w:type="dxa"/>
            <w:vMerge/>
            <w:tcBorders>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vMerge/>
            <w:tcBorders>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98"/>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Зачеты, контрольные </w:t>
            </w:r>
          </w:p>
          <w:p w:rsidR="002E5126" w:rsidRPr="006653F9" w:rsidRDefault="002E5126" w:rsidP="00FE03AF">
            <w:pPr>
              <w:spacing w:after="0" w:line="240" w:lineRule="auto"/>
              <w:ind w:right="-98"/>
              <w:jc w:val="center"/>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уроки 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98"/>
              <w:jc w:val="center"/>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Экзамены по семестрам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1-е полугодие</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2-е полугодие</w:t>
            </w:r>
          </w:p>
        </w:tc>
      </w:tr>
      <w:tr w:rsidR="002E5126" w:rsidRPr="006653F9" w:rsidTr="00FE03AF">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18"/>
                <w:szCs w:val="18"/>
                <w:lang w:eastAsia="ru-RU"/>
              </w:rPr>
            </w:pPr>
            <w:r w:rsidRPr="006653F9">
              <w:rPr>
                <w:rFonts w:ascii="Times New Roman" w:eastAsia="Times New Roman" w:hAnsi="Times New Roman" w:cs="Times New Roman"/>
                <w:b/>
                <w:bCs/>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9</w:t>
            </w:r>
          </w:p>
        </w:tc>
        <w:tc>
          <w:tcPr>
            <w:tcW w:w="1451" w:type="dxa"/>
            <w:gridSpan w:val="2"/>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10</w:t>
            </w:r>
          </w:p>
        </w:tc>
        <w:tc>
          <w:tcPr>
            <w:tcW w:w="1080" w:type="dxa"/>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11</w:t>
            </w:r>
          </w:p>
        </w:tc>
      </w:tr>
      <w:tr w:rsidR="002E5126" w:rsidRPr="006653F9" w:rsidTr="00FE03AF">
        <w:trPr>
          <w:gridAfter w:val="1"/>
          <w:wAfter w:w="21" w:type="dxa"/>
          <w:trHeight w:val="207"/>
        </w:trPr>
        <w:tc>
          <w:tcPr>
            <w:tcW w:w="1574"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Структура и объем ОП</w:t>
            </w:r>
          </w:p>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1417" w:type="dxa"/>
            <w:vMerge w:val="restart"/>
            <w:tcBorders>
              <w:top w:val="single" w:sz="4" w:space="0" w:color="auto"/>
              <w:left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vertAlign w:val="superscript"/>
                <w:lang w:eastAsia="ru-RU"/>
              </w:rPr>
            </w:pPr>
            <w:r w:rsidRPr="006653F9">
              <w:rPr>
                <w:rFonts w:ascii="Times New Roman" w:eastAsia="Times New Roman" w:hAnsi="Times New Roman" w:cs="Times New Roman"/>
                <w:b/>
                <w:sz w:val="24"/>
                <w:szCs w:val="24"/>
                <w:lang w:eastAsia="ru-RU"/>
              </w:rPr>
              <w:t>615,5-764</w:t>
            </w:r>
            <w:r w:rsidRPr="006653F9">
              <w:rPr>
                <w:rFonts w:ascii="Times New Roman" w:eastAsia="Times New Roman" w:hAnsi="Times New Roman" w:cs="Times New Roman"/>
                <w:b/>
                <w:sz w:val="24"/>
                <w:szCs w:val="24"/>
                <w:vertAlign w:val="superscript"/>
                <w:lang w:eastAsia="ru-RU"/>
              </w:rPr>
              <w:t>1)</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297-330</w:t>
            </w:r>
          </w:p>
        </w:tc>
        <w:tc>
          <w:tcPr>
            <w:tcW w:w="2552" w:type="dxa"/>
            <w:gridSpan w:val="3"/>
            <w:vMerge w:val="restart"/>
            <w:tcBorders>
              <w:top w:val="single" w:sz="4" w:space="0" w:color="auto"/>
              <w:left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vertAlign w:val="superscript"/>
                <w:lang w:eastAsia="ru-RU"/>
              </w:rPr>
            </w:pPr>
            <w:r w:rsidRPr="006653F9">
              <w:rPr>
                <w:rFonts w:ascii="Times New Roman" w:eastAsia="Times New Roman" w:hAnsi="Times New Roman" w:cs="Times New Roman"/>
                <w:b/>
                <w:sz w:val="24"/>
                <w:szCs w:val="24"/>
                <w:lang w:eastAsia="ru-RU"/>
              </w:rPr>
              <w:t>318,5-434</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0"/>
                <w:szCs w:val="24"/>
                <w:lang w:eastAsia="ru-RU"/>
              </w:rPr>
              <w:t>Количество недель аудиторных занятий</w:t>
            </w:r>
          </w:p>
        </w:tc>
      </w:tr>
      <w:tr w:rsidR="002E5126" w:rsidRPr="006653F9" w:rsidTr="00FE03AF">
        <w:trPr>
          <w:gridAfter w:val="1"/>
          <w:wAfter w:w="21" w:type="dxa"/>
          <w:trHeight w:val="206"/>
        </w:trPr>
        <w:tc>
          <w:tcPr>
            <w:tcW w:w="1574"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2552" w:type="dxa"/>
            <w:gridSpan w:val="3"/>
            <w:vMerge/>
            <w:tcBorders>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17</w:t>
            </w:r>
          </w:p>
        </w:tc>
      </w:tr>
      <w:tr w:rsidR="002E5126" w:rsidRPr="006653F9" w:rsidTr="00FE03AF">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615,5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318,5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Недельная нагрузка в часах</w:t>
            </w:r>
          </w:p>
        </w:tc>
      </w:tr>
      <w:tr w:rsidR="002E5126" w:rsidRPr="006653F9" w:rsidTr="00FE03A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color w:val="8DB3E2"/>
                <w:sz w:val="24"/>
                <w:szCs w:val="24"/>
                <w:lang w:eastAsia="ru-RU"/>
              </w:rPr>
            </w:pPr>
            <w:r w:rsidRPr="006653F9">
              <w:rPr>
                <w:rFonts w:ascii="Times New Roman" w:eastAsia="Times New Roman" w:hAnsi="Times New Roman" w:cs="Times New Roman"/>
                <w:b/>
                <w:bCs/>
                <w:iCs/>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198</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2E5126" w:rsidRPr="006653F9" w:rsidRDefault="002E5126" w:rsidP="00FE03AF">
            <w:pPr>
              <w:spacing w:after="0" w:line="240" w:lineRule="auto"/>
              <w:jc w:val="center"/>
              <w:rPr>
                <w:rFonts w:ascii="Times New Roman" w:eastAsia="Times New Roman" w:hAnsi="Times New Roman" w:cs="Times New Roman"/>
                <w:b/>
                <w:bCs/>
                <w:iCs/>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8"/>
                <w:szCs w:val="28"/>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4"/>
                <w:lang w:eastAsia="ru-RU"/>
              </w:rPr>
            </w:pP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Специальность</w:t>
            </w:r>
            <w:r w:rsidRPr="006653F9">
              <w:rPr>
                <w:rFonts w:ascii="Times New Roman" w:eastAsia="Times New Roman" w:hAnsi="Times New Roman" w:cs="Times New Roman"/>
                <w:b/>
                <w:sz w:val="24"/>
                <w:szCs w:val="24"/>
                <w:vertAlign w:val="superscript"/>
                <w:lang w:eastAsia="ru-RU"/>
              </w:rPr>
              <w:t>2</w:t>
            </w:r>
            <w:r w:rsidRPr="006653F9">
              <w:rPr>
                <w:rFonts w:ascii="Times New Roman" w:eastAsia="Times New Roman" w:hAnsi="Times New Roman" w:cs="Times New Roman"/>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color w:val="8DB3E2"/>
                <w:sz w:val="24"/>
                <w:szCs w:val="24"/>
                <w:lang w:eastAsia="ru-RU"/>
              </w:rPr>
            </w:pPr>
            <w:r w:rsidRPr="006653F9">
              <w:rPr>
                <w:rFonts w:ascii="Times New Roman" w:eastAsia="Times New Roman" w:hAnsi="Times New Roman" w:cs="Times New Roman"/>
                <w:sz w:val="24"/>
                <w:szCs w:val="24"/>
                <w:lang w:eastAsia="ru-RU"/>
              </w:rPr>
              <w:t>214,5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2,5</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2,5</w:t>
            </w: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Ансамбль</w:t>
            </w:r>
            <w:r w:rsidRPr="006653F9">
              <w:rPr>
                <w:rFonts w:ascii="Times New Roman" w:eastAsia="Times New Roman" w:hAnsi="Times New Roman" w:cs="Times New Roman"/>
                <w:b/>
                <w:sz w:val="24"/>
                <w:szCs w:val="24"/>
                <w:vertAlign w:val="superscript"/>
                <w:lang w:eastAsia="ru-RU"/>
              </w:rPr>
              <w:t>3</w:t>
            </w:r>
            <w:r w:rsidRPr="006653F9">
              <w:rPr>
                <w:rFonts w:ascii="Times New Roman" w:eastAsia="Times New Roman" w:hAnsi="Times New Roman" w:cs="Times New Roman"/>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132</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r>
      <w:tr w:rsidR="002E5126" w:rsidRPr="006653F9" w:rsidTr="00FE03A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4"/>
                <w:szCs w:val="24"/>
                <w:lang w:eastAsia="ru-RU"/>
              </w:rPr>
            </w:pPr>
            <w:r w:rsidRPr="006653F9">
              <w:rPr>
                <w:rFonts w:ascii="Times New Roman" w:eastAsia="Times New Roman" w:hAnsi="Times New Roman" w:cs="Arial CYR"/>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1,5</w:t>
            </w: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1,5</w:t>
            </w: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11,</w:t>
            </w:r>
            <w:r w:rsidRPr="006653F9">
              <w:rPr>
                <w:rFonts w:ascii="Times New Roman" w:eastAsia="Times New Roman" w:hAnsi="Times New Roman" w:cs="Times New Roman"/>
                <w:sz w:val="24"/>
                <w:szCs w:val="24"/>
                <w:lang w:val="en-US"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r>
      <w:tr w:rsidR="002E5126" w:rsidRPr="006653F9" w:rsidTr="00FE03AF">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sz w:val="24"/>
                <w:szCs w:val="24"/>
                <w:lang w:eastAsia="ru-RU"/>
              </w:rPr>
            </w:pPr>
            <w:r w:rsidRPr="006653F9">
              <w:rPr>
                <w:rFonts w:ascii="Symbol" w:eastAsia="Times New Roman" w:hAnsi="Symbol" w:cs="Arial CYR"/>
                <w:b/>
                <w:sz w:val="24"/>
                <w:szCs w:val="24"/>
                <w:lang w:eastAsia="ru-RU"/>
              </w:rPr>
              <w:t></w:t>
            </w:r>
            <w:r w:rsidRPr="006653F9">
              <w:rPr>
                <w:rFonts w:ascii="Symbol" w:eastAsia="Times New Roman" w:hAnsi="Symbol" w:cs="Arial CYR"/>
                <w:b/>
                <w:sz w:val="24"/>
                <w:szCs w:val="24"/>
                <w:lang w:eastAsia="ru-RU"/>
              </w:rPr>
              <w:t></w:t>
            </w:r>
            <w:r w:rsidRPr="006653F9">
              <w:rPr>
                <w:rFonts w:ascii="Symbol" w:eastAsia="Times New Roman" w:hAnsi="Symbol" w:cs="Arial CYR"/>
                <w:b/>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8,5</w:t>
            </w:r>
          </w:p>
        </w:tc>
      </w:tr>
      <w:tr w:rsidR="002E5126" w:rsidRPr="006653F9" w:rsidTr="00FE03AF">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lastRenderedPageBreak/>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16,5</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16,5</w:t>
            </w:r>
          </w:p>
        </w:tc>
      </w:tr>
      <w:tr w:rsidR="002E5126" w:rsidRPr="006653F9" w:rsidTr="00FE03AF">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r>
      <w:tr w:rsidR="002E5126" w:rsidRPr="006653F9" w:rsidTr="00FE03A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vertAlign w:val="superscript"/>
                <w:lang w:eastAsia="ru-RU"/>
              </w:rPr>
            </w:pPr>
            <w:r w:rsidRPr="006653F9">
              <w:rPr>
                <w:rFonts w:ascii="Times New Roman" w:eastAsia="Times New Roman" w:hAnsi="Times New Roman" w:cs="Times New Roman"/>
                <w:b/>
                <w:bCs/>
                <w:sz w:val="24"/>
                <w:szCs w:val="24"/>
                <w:lang w:eastAsia="ru-RU"/>
              </w:rPr>
              <w:t>Вариативная часть</w:t>
            </w:r>
            <w:r w:rsidRPr="006653F9">
              <w:rPr>
                <w:rFonts w:ascii="Times New Roman" w:eastAsia="Times New Roman" w:hAnsi="Times New Roman" w:cs="Times New Roman"/>
                <w:b/>
                <w:bCs/>
                <w:sz w:val="24"/>
                <w:szCs w:val="24"/>
                <w:vertAlign w:val="superscript"/>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148,5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33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115,5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В.0</w:t>
            </w:r>
            <w:r>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eastAsia="ru-RU"/>
              </w:rPr>
              <w:t>.УП.0</w:t>
            </w:r>
            <w:r>
              <w:rPr>
                <w:rFonts w:ascii="Times New Roman" w:eastAsia="Times New Roman" w:hAnsi="Times New Roman" w:cs="Times New Roman"/>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Оркестровый класс</w:t>
            </w:r>
            <w:r w:rsidRPr="006653F9">
              <w:rPr>
                <w:rFonts w:ascii="Times New Roman" w:eastAsia="Times New Roman" w:hAnsi="Times New Roman" w:cs="Times New Roman"/>
                <w:b/>
                <w:sz w:val="24"/>
                <w:szCs w:val="24"/>
                <w:vertAlign w:val="superscript"/>
                <w:lang w:eastAsia="ru-RU"/>
              </w:rPr>
              <w:t>4</w:t>
            </w:r>
            <w:r w:rsidRPr="006653F9">
              <w:rPr>
                <w:rFonts w:ascii="Times New Roman" w:eastAsia="Times New Roman" w:hAnsi="Times New Roman" w:cs="Times New Roman"/>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bCs/>
                <w:sz w:val="24"/>
                <w:szCs w:val="24"/>
                <w:lang w:val="en-US"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Всего аудиторная нагрузка с учетом вариативной части:</w:t>
            </w:r>
            <w:r w:rsidRPr="006653F9">
              <w:rPr>
                <w:rFonts w:ascii="Times New Roman" w:eastAsia="Times New Roman" w:hAnsi="Times New Roman" w:cs="Times New Roman"/>
                <w:b/>
                <w:bCs/>
                <w:iCs/>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w:t>
            </w:r>
            <w:r>
              <w:rPr>
                <w:rFonts w:ascii="Times New Roman" w:eastAsia="Times New Roman" w:hAnsi="Times New Roman" w:cs="Times New Roman"/>
                <w:b/>
                <w:bCs/>
                <w:iCs/>
                <w:sz w:val="24"/>
                <w:szCs w:val="24"/>
                <w:lang w:eastAsia="ru-RU"/>
              </w:rPr>
              <w:t>4</w:t>
            </w:r>
            <w:r w:rsidRPr="006653F9">
              <w:rPr>
                <w:rFonts w:ascii="Times New Roman" w:eastAsia="Times New Roman" w:hAnsi="Times New Roman" w:cs="Times New Roman"/>
                <w:b/>
                <w:bCs/>
                <w:iCs/>
                <w:sz w:val="24"/>
                <w:szCs w:val="24"/>
                <w:lang w:eastAsia="ru-RU"/>
              </w:rPr>
              <w:t>6</w:t>
            </w:r>
            <w:r>
              <w:rPr>
                <w:rFonts w:ascii="Times New Roman" w:eastAsia="Times New Roman" w:hAnsi="Times New Roman" w:cs="Times New Roman"/>
                <w:b/>
                <w:bCs/>
                <w:i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12</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12</w:t>
            </w:r>
          </w:p>
        </w:tc>
      </w:tr>
      <w:tr w:rsidR="002E5126" w:rsidRPr="006653F9" w:rsidTr="00FE03AF">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Всего максимальная нагрузка с учетом вариативной части:</w:t>
            </w:r>
            <w:r w:rsidRPr="006653F9">
              <w:rPr>
                <w:rFonts w:ascii="Times New Roman" w:eastAsia="Times New Roman" w:hAnsi="Times New Roman" w:cs="Times New Roman"/>
                <w:b/>
                <w:bCs/>
                <w:iCs/>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726</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330</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w:t>
            </w:r>
            <w:r>
              <w:rPr>
                <w:rFonts w:ascii="Times New Roman" w:eastAsia="Times New Roman" w:hAnsi="Times New Roman" w:cs="Times New Roman"/>
                <w:b/>
                <w:bCs/>
                <w:iCs/>
                <w:sz w:val="24"/>
                <w:szCs w:val="24"/>
                <w:lang w:eastAsia="ru-RU"/>
              </w:rPr>
              <w:t>4</w:t>
            </w:r>
            <w:r w:rsidRPr="006653F9">
              <w:rPr>
                <w:rFonts w:ascii="Times New Roman" w:eastAsia="Times New Roman" w:hAnsi="Times New Roman" w:cs="Times New Roman"/>
                <w:b/>
                <w:bCs/>
                <w:iCs/>
                <w:sz w:val="24"/>
                <w:szCs w:val="24"/>
                <w:lang w:eastAsia="ru-RU"/>
              </w:rPr>
              <w:t>6</w:t>
            </w:r>
            <w:r>
              <w:rPr>
                <w:rFonts w:ascii="Times New Roman" w:eastAsia="Times New Roman" w:hAnsi="Times New Roman" w:cs="Times New Roman"/>
                <w:b/>
                <w:bCs/>
                <w:i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21,5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21,5</w:t>
            </w:r>
          </w:p>
        </w:tc>
      </w:tr>
      <w:tr w:rsidR="002E5126" w:rsidRPr="006653F9" w:rsidTr="00FE03AF">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r>
      <w:tr w:rsidR="002E5126" w:rsidRPr="006653F9" w:rsidTr="00FE03A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Консультации</w:t>
            </w:r>
            <w:r w:rsidRPr="006653F9">
              <w:rPr>
                <w:rFonts w:ascii="Times New Roman" w:eastAsia="Times New Roman" w:hAnsi="Times New Roman" w:cs="Times New Roman"/>
                <w:b/>
                <w:bCs/>
                <w:iCs/>
                <w:sz w:val="24"/>
                <w:szCs w:val="24"/>
                <w:vertAlign w:val="superscript"/>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r w:rsidRPr="006653F9">
              <w:rPr>
                <w:rFonts w:ascii="Times New Roman" w:eastAsia="Times New Roman" w:hAnsi="Times New Roman" w:cs="Times New Roman"/>
                <w:b/>
                <w:bCs/>
                <w:iCs/>
                <w:sz w:val="24"/>
                <w:szCs w:val="24"/>
                <w:lang w:eastAsia="ru-RU"/>
              </w:rPr>
              <w:t xml:space="preserve">Годовая нагрузка в часах </w:t>
            </w:r>
          </w:p>
        </w:tc>
      </w:tr>
      <w:tr w:rsidR="002E5126" w:rsidRPr="006653F9" w:rsidTr="00FE03A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r>
      <w:tr w:rsidR="002E5126" w:rsidRPr="006653F9" w:rsidTr="00FE03AF">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r>
      <w:tr w:rsidR="002E5126" w:rsidRPr="006653F9" w:rsidTr="00FE03A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color w:val="000000"/>
                <w:sz w:val="24"/>
                <w:szCs w:val="24"/>
                <w:lang w:eastAsia="ru-RU"/>
              </w:rPr>
            </w:pPr>
            <w:r w:rsidRPr="006653F9">
              <w:rPr>
                <w:rFonts w:ascii="Times New Roman" w:eastAsia="Times New Roman" w:hAnsi="Times New Roman" w:cs="Times New Roman"/>
                <w:color w:val="000000"/>
                <w:sz w:val="24"/>
                <w:szCs w:val="24"/>
                <w:lang w:eastAsia="ru-RU"/>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r>
      <w:tr w:rsidR="002E5126" w:rsidRPr="006653F9" w:rsidTr="00FE03A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color w:val="000000"/>
                <w:sz w:val="24"/>
                <w:szCs w:val="24"/>
                <w:lang w:eastAsia="ru-RU"/>
              </w:rPr>
            </w:pPr>
            <w:r w:rsidRPr="006653F9">
              <w:rPr>
                <w:rFonts w:ascii="Times New Roman" w:eastAsia="Times New Roman" w:hAnsi="Times New Roman" w:cs="Times New Roman"/>
                <w:color w:val="000000"/>
                <w:sz w:val="24"/>
                <w:szCs w:val="24"/>
                <w:lang w:eastAsia="ru-RU"/>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r>
      <w:tr w:rsidR="002E5126" w:rsidRPr="006653F9" w:rsidTr="00FE03A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b/>
                <w:color w:val="000000"/>
                <w:sz w:val="24"/>
                <w:szCs w:val="24"/>
                <w:vertAlign w:val="superscript"/>
                <w:lang w:eastAsia="ru-RU"/>
              </w:rPr>
            </w:pPr>
            <w:r w:rsidRPr="006653F9">
              <w:rPr>
                <w:rFonts w:ascii="Times New Roman" w:eastAsia="Times New Roman" w:hAnsi="Times New Roman" w:cs="Times New Roman"/>
                <w:sz w:val="24"/>
                <w:szCs w:val="24"/>
                <w:lang w:eastAsia="ru-RU"/>
              </w:rPr>
              <w:t>Сводный хор</w:t>
            </w:r>
            <w:r w:rsidRPr="006653F9">
              <w:rPr>
                <w:rFonts w:ascii="Times New Roman" w:eastAsia="Times New Roman" w:hAnsi="Times New Roman" w:cs="Times New Roman"/>
                <w:b/>
                <w:sz w:val="24"/>
                <w:szCs w:val="24"/>
                <w:vertAlign w:val="superscript"/>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r>
      <w:tr w:rsidR="002E5126" w:rsidRPr="006653F9" w:rsidTr="00FE03A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К.03.06.</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b/>
                <w:sz w:val="24"/>
                <w:szCs w:val="24"/>
                <w:vertAlign w:val="superscript"/>
                <w:lang w:eastAsia="ru-RU"/>
              </w:rPr>
            </w:pPr>
            <w:r w:rsidRPr="006653F9">
              <w:rPr>
                <w:rFonts w:ascii="Times New Roman" w:eastAsia="Times New Roman" w:hAnsi="Times New Roman" w:cs="Times New Roman"/>
                <w:sz w:val="24"/>
                <w:szCs w:val="24"/>
                <w:lang w:eastAsia="ru-RU"/>
              </w:rPr>
              <w:t>Оркестр</w:t>
            </w:r>
            <w:r w:rsidRPr="006653F9">
              <w:rPr>
                <w:rFonts w:ascii="Times New Roman" w:eastAsia="Times New Roman" w:hAnsi="Times New Roman" w:cs="Times New Roman"/>
                <w:b/>
                <w:sz w:val="24"/>
                <w:szCs w:val="24"/>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12</w:t>
            </w:r>
          </w:p>
        </w:tc>
      </w:tr>
      <w:tr w:rsidR="002E5126" w:rsidRPr="006653F9" w:rsidTr="00FE03AF">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sz w:val="24"/>
                <w:szCs w:val="24"/>
                <w:lang w:eastAsia="ru-RU"/>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b/>
                <w:sz w:val="24"/>
                <w:szCs w:val="24"/>
                <w:lang w:eastAsia="ru-RU"/>
              </w:rPr>
              <w:t>Годовой объем в неделях</w:t>
            </w:r>
          </w:p>
        </w:tc>
      </w:tr>
      <w:tr w:rsidR="002E5126" w:rsidRPr="006653F9" w:rsidTr="00FE03AF">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ПА.04.01.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val="en-US" w:eastAsia="ru-RU"/>
              </w:rPr>
            </w:pPr>
            <w:r w:rsidRPr="006653F9">
              <w:rPr>
                <w:rFonts w:ascii="Times New Roman" w:eastAsia="Times New Roman" w:hAnsi="Times New Roman" w:cs="Times New Roman"/>
                <w:bCs/>
                <w:iCs/>
                <w:sz w:val="24"/>
                <w:szCs w:val="24"/>
                <w:lang w:val="en-US"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2 </w:t>
            </w:r>
          </w:p>
        </w:tc>
      </w:tr>
      <w:tr w:rsidR="002E5126" w:rsidRPr="006653F9" w:rsidTr="00FE03AF">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lastRenderedPageBreak/>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Резерв учебного времени</w:t>
            </w:r>
            <w:r w:rsidRPr="006653F9">
              <w:rPr>
                <w:rFonts w:ascii="Times New Roman" w:eastAsia="Times New Roman" w:hAnsi="Times New Roman" w:cs="Times New Roman"/>
                <w:b/>
                <w:bCs/>
                <w:iCs/>
                <w:sz w:val="24"/>
                <w:szCs w:val="24"/>
                <w:vertAlign w:val="superscript"/>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r>
    </w:tbl>
    <w:p w:rsidR="002E5126" w:rsidRPr="00983B98" w:rsidRDefault="002E5126" w:rsidP="002E5126">
      <w:pPr>
        <w:numPr>
          <w:ilvl w:val="0"/>
          <w:numId w:val="3"/>
        </w:numPr>
        <w:spacing w:after="0" w:line="240" w:lineRule="auto"/>
        <w:ind w:left="426" w:hanging="426"/>
        <w:contextualSpacing/>
        <w:jc w:val="both"/>
        <w:rPr>
          <w:rFonts w:ascii="Times New Roman" w:eastAsia="Times New Roman" w:hAnsi="Times New Roman" w:cs="Times New Roman"/>
          <w:bCs/>
          <w:lang w:eastAsia="ru-RU"/>
        </w:rPr>
      </w:pPr>
      <w:r w:rsidRPr="00983B98">
        <w:rPr>
          <w:rFonts w:ascii="Times New Roman" w:eastAsia="Times New Roman" w:hAnsi="Times New Roman" w:cs="Times New Roman"/>
          <w:lang w:eastAsia="ru-RU"/>
        </w:rPr>
        <w:t xml:space="preserve">В общей трудоемкости ОП </w:t>
      </w:r>
      <w:r w:rsidRPr="00983B98">
        <w:rPr>
          <w:rFonts w:ascii="Times New Roman" w:eastAsia="Times New Roman" w:hAnsi="Times New Roman" w:cs="Times New Roman"/>
          <w:bCs/>
          <w:lang w:eastAsia="ru-RU"/>
        </w:rPr>
        <w:t xml:space="preserve">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w:t>
      </w:r>
      <w:r w:rsidRPr="00983B98">
        <w:rPr>
          <w:rFonts w:ascii="Times New Roman" w:eastAsia="Calibri" w:hAnsi="Times New Roman" w:cs="Times New Roman"/>
          <w:bCs/>
        </w:rPr>
        <w:t xml:space="preserve">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w:t>
      </w:r>
      <w:r w:rsidRPr="00983B98">
        <w:rPr>
          <w:rFonts w:ascii="Times New Roman" w:eastAsia="Times New Roman" w:hAnsi="Times New Roman" w:cs="Times New Roman"/>
          <w:bCs/>
          <w:lang w:eastAsia="ru-RU"/>
        </w:rPr>
        <w:t xml:space="preserve">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E5126" w:rsidRPr="00983B98" w:rsidRDefault="002E5126" w:rsidP="002E5126">
      <w:pPr>
        <w:numPr>
          <w:ilvl w:val="0"/>
          <w:numId w:val="3"/>
        </w:numPr>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bCs/>
          <w:lang w:eastAsia="ru-RU"/>
        </w:rPr>
        <w:t>По учебному предмету «Специальность» ч</w:t>
      </w:r>
      <w:r w:rsidRPr="00983B98">
        <w:rPr>
          <w:rFonts w:ascii="Times New Roman" w:eastAsia="Times New Roman" w:hAnsi="Times New Roman" w:cs="Times New Roman"/>
          <w:lang w:eastAsia="ru-RU"/>
        </w:rPr>
        <w:t xml:space="preserve">асы для концертмейстера предусматриваются в объеме от 60 до 100% аудиторного времени. </w:t>
      </w:r>
    </w:p>
    <w:p w:rsidR="002E5126" w:rsidRPr="00983B98" w:rsidRDefault="002E5126" w:rsidP="002E5126">
      <w:pPr>
        <w:numPr>
          <w:ilvl w:val="0"/>
          <w:numId w:val="3"/>
        </w:numPr>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2E5126" w:rsidRPr="00983B98" w:rsidRDefault="002E5126" w:rsidP="002E5126">
      <w:pPr>
        <w:numPr>
          <w:ilvl w:val="0"/>
          <w:numId w:val="3"/>
        </w:numPr>
        <w:spacing w:after="0" w:line="240" w:lineRule="auto"/>
        <w:ind w:left="426" w:hanging="426"/>
        <w:contextualSpacing/>
        <w:jc w:val="both"/>
        <w:rPr>
          <w:rFonts w:ascii="Times New Roman" w:eastAsia="Times New Roman" w:hAnsi="Times New Roman" w:cs="Times New Roman"/>
          <w:vertAlign w:val="superscript"/>
          <w:lang w:eastAsia="ru-RU"/>
        </w:rPr>
      </w:pPr>
      <w:r w:rsidRPr="00983B98">
        <w:rPr>
          <w:rFonts w:ascii="Times New Roman" w:eastAsia="Times New Roman" w:hAnsi="Times New Roman" w:cs="Arial CYR"/>
          <w:lang w:eastAsia="ru-RU"/>
        </w:rPr>
        <w:t>В данном примерном учебном плане ДШИ предложены два учебных предмета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(В.03.–В.08.)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в области исполнительства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2E5126" w:rsidRPr="00983B98" w:rsidRDefault="002E5126" w:rsidP="002E5126">
      <w:pPr>
        <w:numPr>
          <w:ilvl w:val="0"/>
          <w:numId w:val="3"/>
        </w:numPr>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реализации предмета «Хоровой класс» и консультаций по «Сводному хору» для концертмейстера предусматриваются часы в объеме не менее 80% от аудиторного времени. При реализации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часы, предусмотренные на консультации «Сводный хор», используются по усмотрению ДШИ на консультации по другим учебным предметам.</w:t>
      </w:r>
    </w:p>
    <w:p w:rsidR="002E5126" w:rsidRPr="00983B98" w:rsidRDefault="002E5126" w:rsidP="002E5126">
      <w:pPr>
        <w:numPr>
          <w:ilvl w:val="0"/>
          <w:numId w:val="3"/>
        </w:numPr>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 xml:space="preserve">Учебный предмет «Оркестровый класс» предполагает занятия народного оркестра, а также, при наличии, национального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по усмотрению ДШИ на консультации по другим учебным предметам. </w:t>
      </w:r>
    </w:p>
    <w:p w:rsidR="002E5126" w:rsidRPr="00983B98" w:rsidRDefault="002E5126" w:rsidP="002E5126">
      <w:pPr>
        <w:numPr>
          <w:ilvl w:val="0"/>
          <w:numId w:val="3"/>
        </w:numPr>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lastRenderedPageBreak/>
        <w:t xml:space="preserve">Объем  максимальной нагрузки обучающихся не должен превышать 26 часов в неделю, аудиторной – 14 часов в неделю. </w:t>
      </w:r>
    </w:p>
    <w:p w:rsidR="002E5126" w:rsidRPr="00983B98" w:rsidRDefault="002E5126" w:rsidP="002E5126">
      <w:pPr>
        <w:numPr>
          <w:ilvl w:val="0"/>
          <w:numId w:val="3"/>
        </w:numPr>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2E5126" w:rsidRPr="00983B98" w:rsidRDefault="002E5126" w:rsidP="002E5126">
      <w:pPr>
        <w:spacing w:after="0" w:line="240" w:lineRule="auto"/>
        <w:ind w:left="720"/>
        <w:contextualSpacing/>
        <w:jc w:val="center"/>
        <w:rPr>
          <w:rFonts w:ascii="Times New Roman" w:eastAsia="Times New Roman" w:hAnsi="Times New Roman" w:cs="Times New Roman"/>
          <w:b/>
          <w:i/>
          <w:lang w:eastAsia="ru-RU"/>
        </w:rPr>
      </w:pPr>
    </w:p>
    <w:p w:rsidR="002E5126" w:rsidRPr="00983B98" w:rsidRDefault="002E5126" w:rsidP="002E5126">
      <w:pPr>
        <w:spacing w:after="0" w:line="240" w:lineRule="auto"/>
        <w:ind w:left="720"/>
        <w:contextualSpacing/>
        <w:jc w:val="center"/>
        <w:rPr>
          <w:rFonts w:ascii="Times New Roman" w:eastAsia="Times New Roman" w:hAnsi="Times New Roman" w:cs="Times New Roman"/>
          <w:b/>
          <w:i/>
          <w:lang w:eastAsia="ru-RU"/>
        </w:rPr>
      </w:pPr>
      <w:r w:rsidRPr="00983B98">
        <w:rPr>
          <w:rFonts w:ascii="Times New Roman" w:eastAsia="Times New Roman" w:hAnsi="Times New Roman" w:cs="Times New Roman"/>
          <w:b/>
          <w:i/>
          <w:lang w:eastAsia="ru-RU"/>
        </w:rPr>
        <w:t>Примечание к учебному плану</w:t>
      </w:r>
    </w:p>
    <w:p w:rsidR="002E5126" w:rsidRPr="00983B98" w:rsidRDefault="002E5126" w:rsidP="002E5126">
      <w:pPr>
        <w:tabs>
          <w:tab w:val="left" w:pos="12758"/>
          <w:tab w:val="left" w:pos="13608"/>
          <w:tab w:val="left" w:pos="14601"/>
        </w:tabs>
        <w:spacing w:after="0"/>
        <w:ind w:firstLine="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2E5126" w:rsidRPr="00983B98" w:rsidRDefault="002E5126" w:rsidP="002E5126">
      <w:pPr>
        <w:tabs>
          <w:tab w:val="left" w:pos="12758"/>
          <w:tab w:val="left" w:pos="13608"/>
        </w:tabs>
        <w:ind w:right="-31"/>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«Специальность» – 4 часа в неделю; «Ансамбль» – 1 час в неделю; «Сольфеджио» – 1 час в неделю; «Музыкальная литература (зарубежная, отечественная)» – 1 час в неделю; «Оркестровый класс» – 1 час в неделю; «Хоровой класс» – 0,5 часа в неделю.</w:t>
      </w:r>
    </w:p>
    <w:p w:rsidR="002E5126" w:rsidRPr="006653F9" w:rsidRDefault="002E5126" w:rsidP="002E5126">
      <w:pPr>
        <w:spacing w:after="0" w:line="240" w:lineRule="auto"/>
        <w:jc w:val="center"/>
        <w:rPr>
          <w:rFonts w:ascii="Times New Roman" w:eastAsia="Times New Roman" w:hAnsi="Times New Roman" w:cs="Times New Roman"/>
          <w:b/>
          <w:sz w:val="28"/>
          <w:szCs w:val="28"/>
          <w:lang w:eastAsia="ru-RU"/>
        </w:rPr>
      </w:pPr>
      <w:r w:rsidRPr="006653F9">
        <w:rPr>
          <w:rFonts w:ascii="Times New Roman" w:eastAsia="Times New Roman" w:hAnsi="Times New Roman" w:cs="Times New Roman"/>
          <w:sz w:val="28"/>
          <w:szCs w:val="28"/>
          <w:lang w:eastAsia="ru-RU"/>
        </w:rPr>
        <w:br w:type="page"/>
      </w:r>
      <w:r w:rsidRPr="006653F9">
        <w:rPr>
          <w:rFonts w:ascii="Times New Roman" w:eastAsia="Times New Roman" w:hAnsi="Times New Roman" w:cs="Times New Roman"/>
          <w:b/>
          <w:sz w:val="28"/>
          <w:szCs w:val="28"/>
          <w:lang w:eastAsia="ru-RU"/>
        </w:rPr>
        <w:lastRenderedPageBreak/>
        <w:t>ПРИМЕРНЫЙ УЧЕБНЫЙ ПЛАН</w:t>
      </w:r>
    </w:p>
    <w:p w:rsidR="002E5126" w:rsidRPr="006653F9" w:rsidRDefault="002E5126" w:rsidP="002E5126">
      <w:pPr>
        <w:spacing w:after="0" w:line="216"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по дополнительной предпрофессиональной общеобразовательной программе</w:t>
      </w:r>
    </w:p>
    <w:p w:rsidR="002E5126" w:rsidRPr="006653F9" w:rsidRDefault="002E5126" w:rsidP="002E5126">
      <w:pPr>
        <w:spacing w:after="0" w:line="216"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в области музыкального искусства «Народные инструменты»</w:t>
      </w:r>
    </w:p>
    <w:p w:rsidR="002E5126" w:rsidRPr="006653F9" w:rsidRDefault="002E5126" w:rsidP="002E5126">
      <w:pPr>
        <w:spacing w:after="0" w:line="216" w:lineRule="auto"/>
        <w:jc w:val="center"/>
        <w:rPr>
          <w:rFonts w:ascii="Times New Roman" w:eastAsia="Times New Roman" w:hAnsi="Times New Roman" w:cs="Times New Roman"/>
          <w:b/>
          <w:sz w:val="24"/>
          <w:szCs w:val="24"/>
          <w:lang w:eastAsia="ru-RU"/>
        </w:rPr>
      </w:pPr>
    </w:p>
    <w:p w:rsidR="002E5126" w:rsidRPr="006653F9" w:rsidRDefault="002E5126" w:rsidP="002E5126">
      <w:pPr>
        <w:spacing w:after="0" w:line="216" w:lineRule="auto"/>
        <w:jc w:val="right"/>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Срок обучения – 8 лет</w:t>
      </w:r>
    </w:p>
    <w:tbl>
      <w:tblPr>
        <w:tblW w:w="15134" w:type="dxa"/>
        <w:tblInd w:w="94" w:type="dxa"/>
        <w:tblLayout w:type="fixed"/>
        <w:tblLook w:val="0000" w:firstRow="0" w:lastRow="0" w:firstColumn="0" w:lastColumn="0" w:noHBand="0" w:noVBand="0"/>
      </w:tblPr>
      <w:tblGrid>
        <w:gridCol w:w="1573"/>
        <w:gridCol w:w="3260"/>
        <w:gridCol w:w="850"/>
        <w:gridCol w:w="1134"/>
        <w:gridCol w:w="709"/>
        <w:gridCol w:w="567"/>
        <w:gridCol w:w="709"/>
        <w:gridCol w:w="850"/>
        <w:gridCol w:w="567"/>
        <w:gridCol w:w="595"/>
        <w:gridCol w:w="567"/>
        <w:gridCol w:w="567"/>
        <w:gridCol w:w="486"/>
        <w:gridCol w:w="81"/>
        <w:gridCol w:w="567"/>
        <w:gridCol w:w="72"/>
        <w:gridCol w:w="495"/>
        <w:gridCol w:w="45"/>
        <w:gridCol w:w="720"/>
        <w:gridCol w:w="720"/>
      </w:tblGrid>
      <w:tr w:rsidR="002E5126" w:rsidRPr="006653F9" w:rsidTr="00FE03AF">
        <w:trPr>
          <w:trHeight w:val="1904"/>
        </w:trPr>
        <w:tc>
          <w:tcPr>
            <w:tcW w:w="1573" w:type="dxa"/>
            <w:vMerge w:val="restart"/>
            <w:tcBorders>
              <w:top w:val="single" w:sz="4" w:space="0" w:color="auto"/>
              <w:left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Индекс</w:t>
            </w:r>
          </w:p>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Наименование частей, предметных областей, разделов и учебных предметов </w:t>
            </w:r>
          </w:p>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0"/>
                <w:szCs w:val="24"/>
                <w:lang w:eastAsia="ru-RU"/>
              </w:rPr>
              <w:t> </w:t>
            </w:r>
          </w:p>
        </w:tc>
        <w:tc>
          <w:tcPr>
            <w:tcW w:w="850" w:type="dxa"/>
            <w:tcBorders>
              <w:top w:val="single" w:sz="4" w:space="0" w:color="auto"/>
              <w:left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Максимальная учебная нагрузка</w:t>
            </w:r>
          </w:p>
        </w:tc>
        <w:tc>
          <w:tcPr>
            <w:tcW w:w="1134" w:type="dxa"/>
            <w:tcBorders>
              <w:top w:val="single" w:sz="4" w:space="0" w:color="auto"/>
              <w:left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Самост.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Аудиторные занятия</w:t>
            </w:r>
          </w:p>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ind w:right="-98"/>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Промежуточная аттестация</w:t>
            </w:r>
          </w:p>
          <w:p w:rsidR="002E5126" w:rsidRPr="006653F9" w:rsidRDefault="002E5126" w:rsidP="00FE03AF">
            <w:pPr>
              <w:spacing w:after="0" w:line="240" w:lineRule="auto"/>
              <w:ind w:right="-98"/>
              <w:jc w:val="center"/>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0"/>
                <w:szCs w:val="20"/>
                <w:lang w:eastAsia="ru-RU"/>
              </w:rPr>
              <w:t xml:space="preserve">(по </w:t>
            </w:r>
            <w:r>
              <w:rPr>
                <w:rFonts w:ascii="Times New Roman" w:eastAsia="Times New Roman" w:hAnsi="Times New Roman" w:cs="Times New Roman"/>
                <w:sz w:val="20"/>
                <w:szCs w:val="20"/>
                <w:lang w:eastAsia="ru-RU"/>
              </w:rPr>
              <w:t xml:space="preserve">учебным </w:t>
            </w:r>
            <w:r w:rsidRPr="006653F9">
              <w:rPr>
                <w:rFonts w:ascii="Times New Roman" w:eastAsia="Times New Roman" w:hAnsi="Times New Roman" w:cs="Times New Roman"/>
                <w:sz w:val="20"/>
                <w:szCs w:val="20"/>
                <w:lang w:eastAsia="ru-RU"/>
              </w:rPr>
              <w:t>полугодиям)</w:t>
            </w:r>
            <w:r w:rsidRPr="006653F9">
              <w:rPr>
                <w:rFonts w:ascii="Times New Roman" w:eastAsia="Times New Roman" w:hAnsi="Times New Roman" w:cs="Times New Roman"/>
                <w:b/>
                <w:sz w:val="24"/>
                <w:szCs w:val="24"/>
                <w:vertAlign w:val="superscript"/>
                <w:lang w:eastAsia="ru-RU"/>
              </w:rPr>
              <w:t>2)</w:t>
            </w:r>
          </w:p>
        </w:tc>
        <w:tc>
          <w:tcPr>
            <w:tcW w:w="4915" w:type="dxa"/>
            <w:gridSpan w:val="11"/>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Распределение по годам обучения</w:t>
            </w:r>
          </w:p>
        </w:tc>
      </w:tr>
      <w:tr w:rsidR="002E5126" w:rsidRPr="006653F9" w:rsidTr="00FE03AF">
        <w:trPr>
          <w:trHeight w:val="1435"/>
        </w:trPr>
        <w:tc>
          <w:tcPr>
            <w:tcW w:w="1573" w:type="dxa"/>
            <w:vMerge/>
            <w:tcBorders>
              <w:left w:val="single" w:sz="4" w:space="0" w:color="auto"/>
              <w:right w:val="single" w:sz="4" w:space="0" w:color="auto"/>
            </w:tcBorders>
            <w:noWrap/>
            <w:vAlign w:val="bottom"/>
          </w:tcPr>
          <w:p w:rsidR="002E5126" w:rsidRPr="006653F9" w:rsidRDefault="002E5126" w:rsidP="00FE03AF">
            <w:pPr>
              <w:spacing w:after="0" w:line="240" w:lineRule="auto"/>
              <w:jc w:val="center"/>
              <w:rPr>
                <w:rFonts w:ascii="Times New Roman" w:eastAsia="Times New Roman" w:hAnsi="Times New Roman" w:cs="Times New Roman"/>
                <w:b/>
                <w:bCs/>
                <w:sz w:val="20"/>
                <w:szCs w:val="24"/>
                <w:lang w:eastAsia="ru-RU"/>
              </w:rPr>
            </w:pPr>
          </w:p>
        </w:tc>
        <w:tc>
          <w:tcPr>
            <w:tcW w:w="3260" w:type="dxa"/>
            <w:vMerge/>
            <w:tcBorders>
              <w:left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98"/>
              <w:jc w:val="center"/>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98"/>
              <w:jc w:val="center"/>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 xml:space="preserve">Экзамены </w:t>
            </w:r>
          </w:p>
        </w:tc>
        <w:tc>
          <w:tcPr>
            <w:tcW w:w="595" w:type="dxa"/>
            <w:tcBorders>
              <w:top w:val="single" w:sz="4" w:space="0" w:color="auto"/>
              <w:left w:val="single" w:sz="4" w:space="0" w:color="auto"/>
              <w:bottom w:val="single" w:sz="4" w:space="0" w:color="auto"/>
              <w:right w:val="single" w:sz="4" w:space="0" w:color="auto"/>
            </w:tcBorders>
            <w:noWrap/>
            <w:textDirection w:val="btLr"/>
            <w:vAlign w:val="bottom"/>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 2-й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3-й класс</w:t>
            </w:r>
          </w:p>
        </w:tc>
        <w:tc>
          <w:tcPr>
            <w:tcW w:w="486" w:type="dxa"/>
            <w:tcBorders>
              <w:top w:val="single" w:sz="4" w:space="0" w:color="auto"/>
              <w:left w:val="single" w:sz="4" w:space="0" w:color="auto"/>
              <w:bottom w:val="single" w:sz="4" w:space="0" w:color="auto"/>
              <w:right w:val="single" w:sz="4" w:space="0" w:color="auto"/>
            </w:tcBorders>
            <w:noWrap/>
            <w:textDirection w:val="btLr"/>
            <w:vAlign w:val="bottom"/>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 4-й класс</w:t>
            </w:r>
          </w:p>
        </w:tc>
        <w:tc>
          <w:tcPr>
            <w:tcW w:w="72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5-й класс</w:t>
            </w:r>
          </w:p>
        </w:tc>
        <w:tc>
          <w:tcPr>
            <w:tcW w:w="54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 6-й класс</w:t>
            </w:r>
          </w:p>
        </w:tc>
        <w:tc>
          <w:tcPr>
            <w:tcW w:w="720" w:type="dxa"/>
            <w:tcBorders>
              <w:top w:val="single" w:sz="4" w:space="0" w:color="auto"/>
              <w:left w:val="single" w:sz="4" w:space="0" w:color="auto"/>
              <w:bottom w:val="single" w:sz="4" w:space="0" w:color="auto"/>
              <w:right w:val="single" w:sz="4" w:space="0" w:color="auto"/>
            </w:tcBorders>
            <w:noWrap/>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8-й класс</w:t>
            </w:r>
          </w:p>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p>
        </w:tc>
      </w:tr>
      <w:tr w:rsidR="002E5126" w:rsidRPr="006653F9" w:rsidTr="00FE03AF">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7</w:t>
            </w:r>
          </w:p>
        </w:tc>
        <w:tc>
          <w:tcPr>
            <w:tcW w:w="850"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8</w:t>
            </w:r>
          </w:p>
        </w:tc>
        <w:tc>
          <w:tcPr>
            <w:tcW w:w="567"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9</w:t>
            </w:r>
          </w:p>
        </w:tc>
        <w:tc>
          <w:tcPr>
            <w:tcW w:w="595" w:type="dxa"/>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11</w:t>
            </w:r>
          </w:p>
        </w:tc>
        <w:tc>
          <w:tcPr>
            <w:tcW w:w="567" w:type="dxa"/>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12</w:t>
            </w:r>
          </w:p>
        </w:tc>
        <w:tc>
          <w:tcPr>
            <w:tcW w:w="486" w:type="dxa"/>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13</w:t>
            </w:r>
          </w:p>
        </w:tc>
        <w:tc>
          <w:tcPr>
            <w:tcW w:w="720" w:type="dxa"/>
            <w:gridSpan w:val="3"/>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14</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15</w:t>
            </w:r>
          </w:p>
        </w:tc>
        <w:tc>
          <w:tcPr>
            <w:tcW w:w="720" w:type="dxa"/>
            <w:tcBorders>
              <w:top w:val="single" w:sz="4" w:space="0" w:color="auto"/>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16</w:t>
            </w:r>
          </w:p>
        </w:tc>
        <w:tc>
          <w:tcPr>
            <w:tcW w:w="720" w:type="dxa"/>
            <w:tcBorders>
              <w:left w:val="single" w:sz="4" w:space="0" w:color="auto"/>
              <w:bottom w:val="single" w:sz="4" w:space="0" w:color="auto"/>
              <w:right w:val="single" w:sz="4" w:space="0" w:color="auto"/>
            </w:tcBorders>
            <w:noWrap/>
            <w:vAlign w:val="center"/>
          </w:tcPr>
          <w:p w:rsidR="002E5126" w:rsidRPr="006653F9" w:rsidRDefault="002E5126" w:rsidP="00FE03AF">
            <w:pPr>
              <w:spacing w:after="0" w:line="240" w:lineRule="auto"/>
              <w:jc w:val="center"/>
              <w:rPr>
                <w:rFonts w:ascii="Times New Roman" w:eastAsia="Times New Roman" w:hAnsi="Times New Roman" w:cs="Times New Roman"/>
                <w:sz w:val="18"/>
                <w:szCs w:val="18"/>
                <w:lang w:eastAsia="ru-RU"/>
              </w:rPr>
            </w:pPr>
            <w:r w:rsidRPr="006653F9">
              <w:rPr>
                <w:rFonts w:ascii="Times New Roman" w:eastAsia="Times New Roman" w:hAnsi="Times New Roman" w:cs="Times New Roman"/>
                <w:sz w:val="18"/>
                <w:szCs w:val="18"/>
                <w:lang w:eastAsia="ru-RU"/>
              </w:rPr>
              <w:t>17</w:t>
            </w:r>
          </w:p>
        </w:tc>
      </w:tr>
      <w:tr w:rsidR="002E5126" w:rsidRPr="006653F9" w:rsidTr="00FE03AF">
        <w:trPr>
          <w:trHeight w:val="275"/>
        </w:trPr>
        <w:tc>
          <w:tcPr>
            <w:tcW w:w="1573"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Структура и объем ОП</w:t>
            </w:r>
          </w:p>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850"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sz w:val="24"/>
                <w:szCs w:val="24"/>
                <w:vertAlign w:val="superscript"/>
                <w:lang w:eastAsia="ru-RU"/>
              </w:rPr>
            </w:pPr>
            <w:r w:rsidRPr="006653F9">
              <w:rPr>
                <w:rFonts w:ascii="Times New Roman" w:eastAsia="Times New Roman" w:hAnsi="Times New Roman" w:cs="Times New Roman"/>
                <w:b/>
                <w:sz w:val="24"/>
                <w:szCs w:val="24"/>
                <w:lang w:eastAsia="ru-RU"/>
              </w:rPr>
              <w:t>3553-4574</w:t>
            </w:r>
            <w:r w:rsidRPr="006653F9">
              <w:rPr>
                <w:rFonts w:ascii="Times New Roman" w:eastAsia="Times New Roman" w:hAnsi="Times New Roman" w:cs="Times New Roman"/>
                <w:b/>
                <w:sz w:val="24"/>
                <w:szCs w:val="24"/>
                <w:vertAlign w:val="superscript"/>
                <w:lang w:eastAsia="ru-RU"/>
              </w:rPr>
              <w:t>1)</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1778-2058,5</w:t>
            </w:r>
          </w:p>
        </w:tc>
        <w:tc>
          <w:tcPr>
            <w:tcW w:w="1985" w:type="dxa"/>
            <w:gridSpan w:val="3"/>
            <w:vMerge w:val="restart"/>
            <w:tcBorders>
              <w:top w:val="single" w:sz="4" w:space="0" w:color="auto"/>
              <w:left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1775-2515,5</w:t>
            </w:r>
          </w:p>
        </w:tc>
        <w:tc>
          <w:tcPr>
            <w:tcW w:w="850"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567"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FFC000"/>
            <w:noWrap/>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0"/>
                <w:szCs w:val="24"/>
                <w:lang w:eastAsia="ru-RU"/>
              </w:rPr>
              <w:t>Количество недель аудиторных занятий</w:t>
            </w:r>
          </w:p>
        </w:tc>
      </w:tr>
      <w:tr w:rsidR="002E5126" w:rsidRPr="006653F9" w:rsidTr="00FE03AF">
        <w:trPr>
          <w:trHeight w:val="274"/>
        </w:trPr>
        <w:tc>
          <w:tcPr>
            <w:tcW w:w="1573"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1985" w:type="dxa"/>
            <w:gridSpan w:val="3"/>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567"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c>
          <w:tcPr>
            <w:tcW w:w="486" w:type="dxa"/>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c>
          <w:tcPr>
            <w:tcW w:w="72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33</w:t>
            </w:r>
          </w:p>
        </w:tc>
      </w:tr>
      <w:tr w:rsidR="002E5126" w:rsidRPr="006653F9" w:rsidTr="00FE03AF">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3553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1778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1775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noWrap/>
            <w:vAlign w:val="bottom"/>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Недельная нагрузка в часах</w:t>
            </w:r>
          </w:p>
        </w:tc>
      </w:tr>
      <w:tr w:rsidR="002E5126" w:rsidRPr="006653F9" w:rsidTr="00FE03AF">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Музыкальное исполнительство</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2222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1301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921</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2E5126" w:rsidRPr="006653F9" w:rsidRDefault="002E5126" w:rsidP="00FE03AF">
            <w:pPr>
              <w:spacing w:after="0" w:line="240" w:lineRule="auto"/>
              <w:jc w:val="center"/>
              <w:rPr>
                <w:rFonts w:ascii="Times New Roman" w:eastAsia="Times New Roman" w:hAnsi="Times New Roman" w:cs="Times New Roman"/>
                <w:b/>
                <w:bCs/>
                <w:iCs/>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8"/>
                <w:szCs w:val="28"/>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 xml:space="preserve">Специальность </w:t>
            </w:r>
            <w:r w:rsidRPr="006653F9">
              <w:rPr>
                <w:rFonts w:ascii="Times New Roman" w:eastAsia="Times New Roman" w:hAnsi="Times New Roman" w:cs="Times New Roman"/>
                <w:b/>
                <w:sz w:val="24"/>
                <w:szCs w:val="24"/>
                <w:vertAlign w:val="superscript"/>
                <w:lang w:eastAsia="ru-RU"/>
              </w:rPr>
              <w:t>3</w:t>
            </w:r>
            <w:r w:rsidRPr="006653F9">
              <w:rPr>
                <w:rFonts w:ascii="Times New Roman" w:eastAsia="Times New Roman" w:hAnsi="Times New Roman" w:cs="Times New Roman"/>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1316</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757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559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2,4,6…-14</w:t>
            </w: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2,5</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2,5</w:t>
            </w: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Ансамбль</w:t>
            </w:r>
            <w:r w:rsidRPr="006653F9">
              <w:rPr>
                <w:rFonts w:ascii="Times New Roman" w:eastAsia="Times New Roman" w:hAnsi="Times New Roman" w:cs="Times New Roman"/>
                <w:b/>
                <w:sz w:val="24"/>
                <w:szCs w:val="24"/>
                <w:vertAlign w:val="superscript"/>
                <w:lang w:eastAsia="ru-RU"/>
              </w:rPr>
              <w:t>4</w:t>
            </w:r>
            <w:r w:rsidRPr="006653F9">
              <w:rPr>
                <w:rFonts w:ascii="Times New Roman" w:eastAsia="Times New Roman" w:hAnsi="Times New Roman" w:cs="Times New Roman"/>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ind w:left="-151" w:right="-38"/>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10,12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14</w:t>
            </w: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Фортепиано</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429</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99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r w:rsidRPr="006653F9">
              <w:rPr>
                <w:rFonts w:ascii="Symbol" w:eastAsia="Times New Roman" w:hAnsi="Symbol" w:cs="Arial CYR"/>
                <w:sz w:val="20"/>
                <w:szCs w:val="20"/>
                <w:lang w:eastAsia="ru-RU"/>
              </w:rPr>
              <w:t></w:t>
            </w:r>
            <w:r w:rsidRPr="006653F9">
              <w:rPr>
                <w:rFonts w:ascii="Symbol" w:eastAsia="Times New Roman" w:hAnsi="Symbol" w:cs="Arial CYR"/>
                <w:sz w:val="20"/>
                <w:szCs w:val="20"/>
                <w:lang w:eastAsia="ru-RU"/>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r w:rsidRPr="006653F9">
              <w:rPr>
                <w:rFonts w:ascii="Symbol" w:eastAsia="Times New Roman" w:hAnsi="Symbol" w:cs="Arial CYR"/>
                <w:sz w:val="20"/>
                <w:szCs w:val="20"/>
                <w:lang w:eastAsia="ru-RU"/>
              </w:rPr>
              <w:t></w:t>
            </w:r>
            <w:r w:rsidRPr="006653F9">
              <w:rPr>
                <w:rFonts w:ascii="Symbol" w:eastAsia="Times New Roman" w:hAnsi="Symbol" w:cs="Arial CYR"/>
                <w:sz w:val="20"/>
                <w:szCs w:val="20"/>
                <w:lang w:eastAsia="ru-RU"/>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r w:rsidRPr="006653F9">
              <w:rPr>
                <w:rFonts w:ascii="Symbol" w:eastAsia="Times New Roman" w:hAnsi="Symbol" w:cs="Arial CYR"/>
                <w:sz w:val="20"/>
                <w:szCs w:val="20"/>
                <w:lang w:eastAsia="ru-RU"/>
              </w:rPr>
              <w:t></w:t>
            </w:r>
            <w:r w:rsidRPr="006653F9">
              <w:rPr>
                <w:rFonts w:ascii="Symbol" w:eastAsia="Times New Roman" w:hAnsi="Symbol" w:cs="Arial CYR"/>
                <w:sz w:val="20"/>
                <w:szCs w:val="20"/>
                <w:lang w:eastAsia="ru-RU"/>
              </w:rPr>
              <w:t></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r w:rsidRPr="006653F9">
              <w:rPr>
                <w:rFonts w:ascii="Symbol" w:eastAsia="Times New Roman" w:hAnsi="Symbol" w:cs="Arial CYR"/>
                <w:sz w:val="20"/>
                <w:szCs w:val="20"/>
                <w:lang w:eastAsia="ru-RU"/>
              </w:rPr>
              <w:t></w:t>
            </w:r>
            <w:r w:rsidRPr="006653F9">
              <w:rPr>
                <w:rFonts w:ascii="Symbol" w:eastAsia="Times New Roman" w:hAnsi="Symbol" w:cs="Arial CYR"/>
                <w:sz w:val="20"/>
                <w:szCs w:val="20"/>
                <w:lang w:eastAsia="ru-RU"/>
              </w:rPr>
              <w:t></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r>
      <w:tr w:rsidR="002E5126" w:rsidRPr="006653F9" w:rsidTr="00FE03AF">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127449" w:rsidRDefault="002E5126" w:rsidP="00FE0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Хоровой кла</w:t>
            </w:r>
            <w:r w:rsidRPr="006653F9">
              <w:rPr>
                <w:rFonts w:ascii="Times New Roman" w:eastAsia="Times New Roman" w:hAnsi="Times New Roman" w:cs="Times New Roman"/>
                <w:sz w:val="24"/>
                <w:szCs w:val="24"/>
                <w:lang w:eastAsia="ru-RU"/>
              </w:rPr>
              <w:t>сс</w:t>
            </w:r>
            <w:r w:rsidRPr="006653F9">
              <w:rPr>
                <w:rFonts w:ascii="Times New Roman" w:eastAsia="Times New Roman" w:hAnsi="Times New Roman" w:cs="Times New Roman"/>
                <w:b/>
                <w:sz w:val="24"/>
                <w:szCs w:val="24"/>
                <w:vertAlign w:val="superscript"/>
                <w:lang w:eastAsia="ru-RU"/>
              </w:rPr>
              <w:t>4</w:t>
            </w:r>
            <w:r w:rsidRPr="006653F9">
              <w:rPr>
                <w:rFonts w:ascii="Times New Roman" w:eastAsia="Times New Roman" w:hAnsi="Times New Roman" w:cs="Times New Roman"/>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0"/>
                <w:szCs w:val="20"/>
                <w:lang w:eastAsia="ru-RU"/>
              </w:rPr>
            </w:pPr>
          </w:p>
        </w:tc>
      </w:tr>
      <w:tr w:rsidR="002E5126" w:rsidRPr="006653F9" w:rsidTr="00FE03AF">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Теория и история музыки</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r w:rsidRPr="006653F9">
              <w:rPr>
                <w:rFonts w:ascii="Times New Roman" w:eastAsia="Times New Roman" w:hAnsi="Times New Roman" w:cs="Times New Roman"/>
                <w:b/>
                <w:bCs/>
                <w:i/>
                <w:i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r w:rsidRPr="006653F9">
              <w:rPr>
                <w:rFonts w:ascii="Times New Roman" w:eastAsia="Times New Roman" w:hAnsi="Times New Roman" w:cs="Times New Roman"/>
                <w:b/>
                <w:bCs/>
                <w:i/>
                <w:i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r w:rsidRPr="006653F9">
              <w:rPr>
                <w:rFonts w:ascii="Times New Roman" w:eastAsia="Times New Roman" w:hAnsi="Times New Roman" w:cs="Times New Roman"/>
                <w:b/>
                <w:bCs/>
                <w:i/>
                <w:iCs/>
                <w:sz w:val="20"/>
                <w:szCs w:val="20"/>
                <w:lang w:eastAsia="ru-RU"/>
              </w:rPr>
              <w:t> </w:t>
            </w: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r w:rsidRPr="006653F9">
              <w:rPr>
                <w:rFonts w:ascii="Times New Roman" w:eastAsia="Times New Roman" w:hAnsi="Times New Roman" w:cs="Times New Roman"/>
                <w:b/>
                <w:bCs/>
                <w:i/>
                <w:iCs/>
                <w:sz w:val="20"/>
                <w:szCs w:val="20"/>
                <w:lang w:eastAsia="ru-RU"/>
              </w:rPr>
              <w:t> </w:t>
            </w: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r w:rsidRPr="006653F9">
              <w:rPr>
                <w:rFonts w:ascii="Times New Roman" w:eastAsia="Times New Roman" w:hAnsi="Times New Roman" w:cs="Times New Roman"/>
                <w:b/>
                <w:bCs/>
                <w:i/>
                <w:iCs/>
                <w:sz w:val="20"/>
                <w:szCs w:val="20"/>
                <w:lang w:eastAsia="ru-RU"/>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r w:rsidRPr="006653F9">
              <w:rPr>
                <w:rFonts w:ascii="Times New Roman" w:eastAsia="Times New Roman" w:hAnsi="Times New Roman" w:cs="Times New Roman"/>
                <w:b/>
                <w:bCs/>
                <w:i/>
                <w:iCs/>
                <w:sz w:val="20"/>
                <w:szCs w:val="20"/>
                <w:lang w:eastAsia="ru-RU"/>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r w:rsidRPr="006653F9">
              <w:rPr>
                <w:rFonts w:ascii="Times New Roman" w:eastAsia="Times New Roman" w:hAnsi="Times New Roman" w:cs="Times New Roman"/>
                <w:b/>
                <w:bCs/>
                <w:i/>
                <w:iCs/>
                <w:sz w:val="20"/>
                <w:szCs w:val="20"/>
                <w:lang w:eastAsia="ru-RU"/>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r w:rsidRPr="006653F9">
              <w:rPr>
                <w:rFonts w:ascii="Times New Roman" w:eastAsia="Times New Roman" w:hAnsi="Times New Roman" w:cs="Times New Roman"/>
                <w:b/>
                <w:bCs/>
                <w:i/>
                <w:iCs/>
                <w:sz w:val="20"/>
                <w:szCs w:val="20"/>
                <w:lang w:eastAsia="ru-RU"/>
              </w:rPr>
              <w:t> </w:t>
            </w: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641,5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ind w:left="-107" w:right="-109"/>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378,5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2,4…</w:t>
            </w:r>
          </w:p>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-10,15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12</w:t>
            </w: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r w:rsidRPr="006653F9">
              <w:rPr>
                <w:rFonts w:ascii="Times New Roman" w:eastAsia="Times New Roman" w:hAnsi="Times New Roman" w:cs="Arial CYR"/>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r w:rsidRPr="006653F9">
              <w:rPr>
                <w:rFonts w:ascii="Times New Roman" w:eastAsia="Times New Roman" w:hAnsi="Times New Roman" w:cs="Arial CYR"/>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r w:rsidRPr="006653F9">
              <w:rPr>
                <w:rFonts w:ascii="Times New Roman" w:eastAsia="Times New Roman" w:hAnsi="Times New Roman" w:cs="Arial CYR"/>
                <w:sz w:val="20"/>
                <w:szCs w:val="20"/>
                <w:lang w:eastAsia="ru-RU"/>
              </w:rPr>
              <w:t>1,5</w:t>
            </w: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r w:rsidRPr="006653F9">
              <w:rPr>
                <w:rFonts w:ascii="Times New Roman" w:eastAsia="Times New Roman" w:hAnsi="Times New Roman" w:cs="Arial CYR"/>
                <w:sz w:val="20"/>
                <w:szCs w:val="20"/>
                <w:lang w:eastAsia="ru-RU"/>
              </w:rPr>
              <w:t>1,5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r w:rsidRPr="006653F9">
              <w:rPr>
                <w:rFonts w:ascii="Times New Roman" w:eastAsia="Times New Roman" w:hAnsi="Times New Roman" w:cs="Arial CYR"/>
                <w:sz w:val="20"/>
                <w:szCs w:val="20"/>
                <w:lang w:eastAsia="ru-RU"/>
              </w:rPr>
              <w:t>1,5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r w:rsidRPr="006653F9">
              <w:rPr>
                <w:rFonts w:ascii="Times New Roman" w:eastAsia="Times New Roman" w:hAnsi="Times New Roman" w:cs="Arial CYR"/>
                <w:sz w:val="20"/>
                <w:szCs w:val="20"/>
                <w:lang w:eastAsia="ru-RU"/>
              </w:rPr>
              <w:t>1,5</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r w:rsidRPr="006653F9">
              <w:rPr>
                <w:rFonts w:ascii="Times New Roman" w:eastAsia="Times New Roman" w:hAnsi="Times New Roman" w:cs="Arial CYR"/>
                <w:sz w:val="20"/>
                <w:szCs w:val="20"/>
                <w:lang w:eastAsia="ru-RU"/>
              </w:rPr>
              <w:t>1,5</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Arial CYR"/>
                <w:sz w:val="20"/>
                <w:szCs w:val="20"/>
                <w:lang w:eastAsia="ru-RU"/>
              </w:rPr>
              <w:t>1,5</w:t>
            </w: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lastRenderedPageBreak/>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Слушание музыки </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ind w:left="-107" w:right="-109"/>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ind w:left="-107" w:right="-109"/>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181,5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9,11,</w:t>
            </w:r>
          </w:p>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13, 15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14</w:t>
            </w: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1,5</w:t>
            </w:r>
          </w:p>
        </w:tc>
      </w:tr>
      <w:tr w:rsidR="002E5126" w:rsidRPr="006653F9" w:rsidTr="00FE03AF">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Аудиторная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color w:val="F79646"/>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0"/>
                <w:szCs w:val="20"/>
                <w:lang w:eastAsia="ru-RU"/>
              </w:rPr>
            </w:pPr>
            <w:r w:rsidRPr="006653F9">
              <w:rPr>
                <w:rFonts w:ascii="Times New Roman" w:eastAsia="Times New Roman" w:hAnsi="Times New Roman" w:cs="Times New Roman"/>
                <w:b/>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0"/>
                <w:szCs w:val="20"/>
                <w:lang w:eastAsia="ru-RU"/>
              </w:rPr>
            </w:pPr>
            <w:r w:rsidRPr="006653F9">
              <w:rPr>
                <w:rFonts w:ascii="Times New Roman" w:eastAsia="Times New Roman" w:hAnsi="Times New Roman" w:cs="Times New Roman"/>
                <w:b/>
                <w:sz w:val="20"/>
                <w:szCs w:val="20"/>
                <w:lang w:eastAsia="ru-RU"/>
              </w:rPr>
              <w:t>5,5</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sz w:val="20"/>
                <w:szCs w:val="20"/>
                <w:lang w:eastAsia="ru-RU"/>
              </w:rPr>
            </w:pPr>
            <w:r w:rsidRPr="006653F9">
              <w:rPr>
                <w:rFonts w:ascii="Symbol" w:eastAsia="Times New Roman" w:hAnsi="Symbol" w:cs="Arial CYR"/>
                <w:b/>
                <w:sz w:val="20"/>
                <w:szCs w:val="20"/>
                <w:lang w:eastAsia="ru-RU"/>
              </w:rPr>
              <w:t></w:t>
            </w:r>
            <w:r w:rsidRPr="006653F9">
              <w:rPr>
                <w:rFonts w:ascii="Symbol" w:eastAsia="Times New Roman" w:hAnsi="Symbol" w:cs="Arial CYR"/>
                <w:b/>
                <w:sz w:val="20"/>
                <w:szCs w:val="20"/>
                <w:lang w:eastAsia="ru-RU"/>
              </w:rPr>
              <w:t></w:t>
            </w:r>
            <w:r w:rsidRPr="006653F9">
              <w:rPr>
                <w:rFonts w:ascii="Symbol" w:eastAsia="Times New Roman" w:hAnsi="Symbol" w:cs="Arial CYR"/>
                <w:b/>
                <w:sz w:val="20"/>
                <w:szCs w:val="20"/>
                <w:lang w:eastAsia="ru-RU"/>
              </w:rPr>
              <w:t></w:t>
            </w: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sz w:val="20"/>
                <w:szCs w:val="20"/>
                <w:lang w:eastAsia="ru-RU"/>
              </w:rPr>
            </w:pPr>
            <w:r w:rsidRPr="006653F9">
              <w:rPr>
                <w:rFonts w:ascii="Symbol" w:eastAsia="Times New Roman" w:hAnsi="Symbol" w:cs="Arial CYR"/>
                <w:b/>
                <w:sz w:val="20"/>
                <w:szCs w:val="20"/>
                <w:lang w:eastAsia="ru-RU"/>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0"/>
                <w:szCs w:val="20"/>
                <w:lang w:eastAsia="ru-RU"/>
              </w:rPr>
            </w:pPr>
            <w:r w:rsidRPr="006653F9">
              <w:rPr>
                <w:rFonts w:ascii="Times New Roman" w:eastAsia="Times New Roman" w:hAnsi="Times New Roman" w:cs="Arial CYR"/>
                <w:b/>
                <w:sz w:val="20"/>
                <w:szCs w:val="20"/>
                <w:lang w:eastAsia="ru-RU"/>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0"/>
                <w:szCs w:val="20"/>
                <w:lang w:eastAsia="ru-RU"/>
              </w:rPr>
            </w:pPr>
            <w:r w:rsidRPr="006653F9">
              <w:rPr>
                <w:rFonts w:ascii="Times New Roman" w:eastAsia="Times New Roman" w:hAnsi="Times New Roman" w:cs="Arial CYR"/>
                <w:b/>
                <w:sz w:val="20"/>
                <w:szCs w:val="20"/>
                <w:lang w:eastAsia="ru-RU"/>
              </w:rPr>
              <w:t>6</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0"/>
                <w:szCs w:val="20"/>
                <w:lang w:eastAsia="ru-RU"/>
              </w:rPr>
            </w:pPr>
            <w:r w:rsidRPr="006653F9">
              <w:rPr>
                <w:rFonts w:ascii="Times New Roman" w:eastAsia="Times New Roman" w:hAnsi="Times New Roman" w:cs="Times New Roman"/>
                <w:b/>
                <w:sz w:val="20"/>
                <w:szCs w:val="20"/>
                <w:lang w:eastAsia="ru-RU"/>
              </w:rPr>
              <w:t>6,5</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0"/>
                <w:szCs w:val="20"/>
                <w:lang w:eastAsia="ru-RU"/>
              </w:rPr>
            </w:pPr>
            <w:r w:rsidRPr="006653F9">
              <w:rPr>
                <w:rFonts w:ascii="Times New Roman" w:eastAsia="Times New Roman" w:hAnsi="Times New Roman" w:cs="Times New Roman"/>
                <w:b/>
                <w:sz w:val="20"/>
                <w:szCs w:val="20"/>
                <w:lang w:eastAsia="ru-RU"/>
              </w:rPr>
              <w:t>7,5</w:t>
            </w:r>
          </w:p>
        </w:tc>
      </w:tr>
      <w:tr w:rsidR="002E5126" w:rsidRPr="006653F9" w:rsidTr="00FE03AF">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Максимальная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3357</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1778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color w:val="F79646"/>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0"/>
                <w:szCs w:val="20"/>
                <w:lang w:eastAsia="ru-RU"/>
              </w:rPr>
            </w:pPr>
            <w:r w:rsidRPr="006653F9">
              <w:rPr>
                <w:rFonts w:ascii="Times New Roman" w:eastAsia="Times New Roman" w:hAnsi="Times New Roman" w:cs="Times New Roman"/>
                <w:b/>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0"/>
                <w:szCs w:val="20"/>
                <w:lang w:eastAsia="ru-RU"/>
              </w:rPr>
            </w:pPr>
            <w:r w:rsidRPr="006653F9">
              <w:rPr>
                <w:rFonts w:ascii="Times New Roman" w:eastAsia="Times New Roman" w:hAnsi="Times New Roman" w:cs="Times New Roman"/>
                <w:b/>
                <w:sz w:val="20"/>
                <w:szCs w:val="20"/>
                <w:lang w:eastAsia="ru-RU"/>
              </w:rPr>
              <w:t>9,5</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sz w:val="20"/>
                <w:szCs w:val="20"/>
                <w:lang w:eastAsia="ru-RU"/>
              </w:rPr>
            </w:pPr>
            <w:r w:rsidRPr="006653F9">
              <w:rPr>
                <w:rFonts w:ascii="Symbol" w:eastAsia="Times New Roman" w:hAnsi="Symbol" w:cs="Arial CYR"/>
                <w:b/>
                <w:sz w:val="20"/>
                <w:szCs w:val="20"/>
                <w:lang w:eastAsia="ru-RU"/>
              </w:rPr>
              <w:t></w:t>
            </w:r>
            <w:r w:rsidRPr="006653F9">
              <w:rPr>
                <w:rFonts w:ascii="Symbol" w:eastAsia="Times New Roman" w:hAnsi="Symbol" w:cs="Arial CYR"/>
                <w:b/>
                <w:sz w:val="20"/>
                <w:szCs w:val="20"/>
                <w:lang w:eastAsia="ru-RU"/>
              </w:rPr>
              <w:t></w:t>
            </w:r>
            <w:r w:rsidRPr="006653F9">
              <w:rPr>
                <w:rFonts w:ascii="Symbol" w:eastAsia="Times New Roman" w:hAnsi="Symbol" w:cs="Arial CYR"/>
                <w:b/>
                <w:sz w:val="20"/>
                <w:szCs w:val="20"/>
                <w:lang w:eastAsia="ru-RU"/>
              </w:rPr>
              <w:t></w:t>
            </w: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sz w:val="20"/>
                <w:szCs w:val="20"/>
                <w:lang w:eastAsia="ru-RU"/>
              </w:rPr>
            </w:pPr>
            <w:r w:rsidRPr="006653F9">
              <w:rPr>
                <w:rFonts w:ascii="Symbol" w:eastAsia="Times New Roman" w:hAnsi="Symbol" w:cs="Arial CYR"/>
                <w:b/>
                <w:sz w:val="20"/>
                <w:szCs w:val="20"/>
                <w:lang w:eastAsia="ru-RU"/>
              </w:rPr>
              <w:t></w:t>
            </w:r>
            <w:r w:rsidRPr="006653F9">
              <w:rPr>
                <w:rFonts w:ascii="Symbol" w:eastAsia="Times New Roman" w:hAnsi="Symbol" w:cs="Arial CYR"/>
                <w:b/>
                <w:sz w:val="20"/>
                <w:szCs w:val="20"/>
                <w:lang w:eastAsia="ru-RU"/>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0"/>
                <w:szCs w:val="20"/>
                <w:lang w:eastAsia="ru-RU"/>
              </w:rPr>
            </w:pPr>
            <w:r w:rsidRPr="006653F9">
              <w:rPr>
                <w:rFonts w:ascii="Times New Roman" w:eastAsia="Times New Roman" w:hAnsi="Times New Roman" w:cs="Arial CYR"/>
                <w:b/>
                <w:sz w:val="20"/>
                <w:szCs w:val="20"/>
                <w:lang w:eastAsia="ru-RU"/>
              </w:rPr>
              <w:t>14</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sz w:val="20"/>
                <w:szCs w:val="20"/>
                <w:lang w:eastAsia="ru-RU"/>
              </w:rPr>
            </w:pPr>
            <w:r w:rsidRPr="006653F9">
              <w:rPr>
                <w:rFonts w:ascii="Times New Roman" w:eastAsia="Times New Roman" w:hAnsi="Times New Roman" w:cs="Arial CYR"/>
                <w:b/>
                <w:sz w:val="20"/>
                <w:szCs w:val="20"/>
                <w:lang w:eastAsia="ru-RU"/>
              </w:rPr>
              <w:t>14</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0"/>
                <w:szCs w:val="20"/>
                <w:lang w:eastAsia="ru-RU"/>
              </w:rPr>
            </w:pPr>
            <w:r w:rsidRPr="006653F9">
              <w:rPr>
                <w:rFonts w:ascii="Times New Roman" w:eastAsia="Times New Roman" w:hAnsi="Times New Roman" w:cs="Times New Roman"/>
                <w:b/>
                <w:sz w:val="20"/>
                <w:szCs w:val="20"/>
                <w:lang w:eastAsia="ru-RU"/>
              </w:rPr>
              <w:t>15,5</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0"/>
                <w:szCs w:val="20"/>
                <w:lang w:eastAsia="ru-RU"/>
              </w:rPr>
            </w:pPr>
            <w:r w:rsidRPr="006653F9">
              <w:rPr>
                <w:rFonts w:ascii="Times New Roman" w:eastAsia="Times New Roman" w:hAnsi="Times New Roman" w:cs="Times New Roman"/>
                <w:b/>
                <w:sz w:val="20"/>
                <w:szCs w:val="20"/>
                <w:lang w:eastAsia="ru-RU"/>
              </w:rPr>
              <w:t>16,5</w:t>
            </w:r>
          </w:p>
        </w:tc>
      </w:tr>
      <w:tr w:rsidR="002E5126" w:rsidRPr="006653F9" w:rsidTr="00FE03AF">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Количество контрольных уроков, зачетов, экзаменов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color w:val="F79646"/>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10</w:t>
            </w: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color w:val="F79646"/>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color w:val="F79646"/>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color w:val="F79646"/>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color w:val="F79646"/>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color w:val="F79646"/>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b/>
                <w:color w:val="F79646"/>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color w:val="F79646"/>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color w:val="F79646"/>
                <w:sz w:val="20"/>
                <w:szCs w:val="20"/>
                <w:lang w:eastAsia="ru-RU"/>
              </w:rPr>
            </w:pPr>
          </w:p>
        </w:tc>
      </w:tr>
      <w:tr w:rsidR="002E5126" w:rsidRPr="006653F9" w:rsidTr="00FE03AF">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vertAlign w:val="superscript"/>
                <w:lang w:eastAsia="ru-RU"/>
              </w:rPr>
            </w:pPr>
            <w:r w:rsidRPr="006653F9">
              <w:rPr>
                <w:rFonts w:ascii="Times New Roman" w:eastAsia="Times New Roman" w:hAnsi="Times New Roman" w:cs="Times New Roman"/>
                <w:b/>
                <w:bCs/>
                <w:sz w:val="24"/>
                <w:szCs w:val="24"/>
                <w:lang w:eastAsia="ru-RU"/>
              </w:rPr>
              <w:t>Вариативная часть</w:t>
            </w:r>
            <w:r w:rsidRPr="006653F9">
              <w:rPr>
                <w:rFonts w:ascii="Times New Roman" w:eastAsia="Times New Roman" w:hAnsi="Times New Roman" w:cs="Times New Roman"/>
                <w:b/>
                <w:bCs/>
                <w:sz w:val="24"/>
                <w:szCs w:val="24"/>
                <w:vertAlign w:val="superscript"/>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3D13C0">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10</w:t>
            </w:r>
            <w:r w:rsidR="003D13C0">
              <w:rPr>
                <w:rFonts w:ascii="Times New Roman" w:eastAsia="Times New Roman" w:hAnsi="Times New Roman" w:cs="Times New Roman"/>
                <w:b/>
                <w:bCs/>
                <w:sz w:val="24"/>
                <w:szCs w:val="24"/>
                <w:lang w:eastAsia="ru-RU"/>
              </w:rPr>
              <w:t>56</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3D13C0" w:rsidP="003D13C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528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3D13C0" w:rsidP="00FE03A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528</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r>
      <w:tr w:rsidR="002E5126" w:rsidRPr="006653F9" w:rsidTr="00FE03AF">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В.0</w:t>
            </w:r>
            <w:r>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eastAsia="ru-RU"/>
              </w:rPr>
              <w:t>.УП.0</w:t>
            </w:r>
            <w:r>
              <w:rPr>
                <w:rFonts w:ascii="Times New Roman" w:eastAsia="Times New Roman" w:hAnsi="Times New Roman" w:cs="Times New Roman"/>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Оркестровый класс</w:t>
            </w:r>
            <w:r w:rsidRPr="006653F9">
              <w:rPr>
                <w:rFonts w:ascii="Times New Roman" w:eastAsia="Times New Roman" w:hAnsi="Times New Roman" w:cs="Times New Roman"/>
                <w:b/>
                <w:sz w:val="24"/>
                <w:szCs w:val="24"/>
                <w:vertAlign w:val="superscript"/>
                <w:lang w:eastAsia="ru-RU"/>
              </w:rPr>
              <w:t>4</w:t>
            </w:r>
            <w:r w:rsidRPr="006653F9">
              <w:rPr>
                <w:rFonts w:ascii="Times New Roman" w:eastAsia="Times New Roman" w:hAnsi="Times New Roman" w:cs="Times New Roman"/>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3D13C0">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w:t>
            </w:r>
            <w:r w:rsidR="003D13C0">
              <w:rPr>
                <w:rFonts w:ascii="Times New Roman" w:eastAsia="Times New Roman" w:hAnsi="Times New Roman" w:cs="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3D13C0"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3D13C0"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В.0</w:t>
            </w:r>
            <w:r>
              <w:rPr>
                <w:rFonts w:ascii="Times New Roman" w:eastAsia="Times New Roman" w:hAnsi="Times New Roman" w:cs="Times New Roman"/>
                <w:sz w:val="24"/>
                <w:szCs w:val="24"/>
                <w:lang w:eastAsia="ru-RU"/>
              </w:rPr>
              <w:t>2</w:t>
            </w:r>
            <w:r w:rsidRPr="006653F9">
              <w:rPr>
                <w:rFonts w:ascii="Times New Roman" w:eastAsia="Times New Roman" w:hAnsi="Times New Roman" w:cs="Times New Roman"/>
                <w:sz w:val="24"/>
                <w:szCs w:val="24"/>
                <w:lang w:eastAsia="ru-RU"/>
              </w:rPr>
              <w:t>.УП.0</w:t>
            </w:r>
            <w:r>
              <w:rPr>
                <w:rFonts w:ascii="Times New Roman" w:eastAsia="Times New Roman" w:hAnsi="Times New Roman" w:cs="Times New Roman"/>
                <w:sz w:val="24"/>
                <w:szCs w:val="24"/>
                <w:lang w:eastAsia="ru-RU"/>
              </w:rPr>
              <w:t>2</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Дополнительный инструмент</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3D13C0"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396</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3D13C0"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3D13C0"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r>
              <w:rPr>
                <w:rFonts w:ascii="Times New Roman" w:eastAsia="Times New Roman" w:hAnsi="Times New Roman" w:cs="Arial CYR"/>
                <w:sz w:val="20"/>
                <w:szCs w:val="20"/>
                <w:lang w:eastAsia="ru-RU"/>
              </w:rPr>
              <w:t>1</w:t>
            </w:r>
          </w:p>
        </w:tc>
        <w:tc>
          <w:tcPr>
            <w:tcW w:w="486"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Pr>
                <w:rFonts w:ascii="Symbol" w:eastAsia="Times New Roman" w:hAnsi="Symbol" w:cs="Arial CYR"/>
                <w:sz w:val="20"/>
                <w:szCs w:val="20"/>
                <w:lang w:eastAsia="ru-RU"/>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Pr>
                <w:rFonts w:ascii="Symbol" w:eastAsia="Times New Roman" w:hAnsi="Symbol" w:cs="Arial CYR"/>
                <w:sz w:val="20"/>
                <w:szCs w:val="20"/>
                <w:lang w:eastAsia="ru-RU"/>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2E5126" w:rsidRPr="006653F9" w:rsidTr="00FE03AF">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Всего аудиторная нагрузка с учетом вариативной части:</w:t>
            </w:r>
            <w:r w:rsidRPr="006653F9">
              <w:rPr>
                <w:rFonts w:ascii="Times New Roman" w:eastAsia="Times New Roman" w:hAnsi="Times New Roman" w:cs="Times New Roman"/>
                <w:b/>
                <w:bCs/>
                <w:iCs/>
                <w:sz w:val="24"/>
                <w:szCs w:val="24"/>
                <w:vertAlign w:val="superscript"/>
                <w:lang w:eastAsia="ru-RU"/>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2319,5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3D13C0" w:rsidP="00FE03AF">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3D13C0" w:rsidP="00FE03AF">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5</w:t>
            </w:r>
            <w:r w:rsidR="002E5126" w:rsidRPr="006653F9">
              <w:rPr>
                <w:rFonts w:ascii="Times New Roman" w:eastAsia="Times New Roman" w:hAnsi="Times New Roman" w:cs="Times New Roman"/>
                <w:b/>
                <w:bCs/>
                <w:iCs/>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r w:rsidRPr="006653F9">
              <w:rPr>
                <w:rFonts w:ascii="Times New Roman" w:eastAsia="Times New Roman" w:hAnsi="Times New Roman" w:cs="Times New Roman"/>
                <w:b/>
                <w:bCs/>
                <w:iCs/>
                <w:sz w:val="20"/>
                <w:szCs w:val="20"/>
                <w:lang w:eastAsia="ru-RU"/>
              </w:rPr>
              <w:t>6,5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3D13C0" w:rsidP="00FE03AF">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9</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3D13C0">
            <w:pPr>
              <w:spacing w:after="0" w:line="240" w:lineRule="auto"/>
              <w:jc w:val="center"/>
              <w:rPr>
                <w:rFonts w:ascii="Times New Roman" w:eastAsia="Times New Roman" w:hAnsi="Times New Roman" w:cs="Times New Roman"/>
                <w:b/>
                <w:bCs/>
                <w:iCs/>
                <w:sz w:val="20"/>
                <w:szCs w:val="20"/>
                <w:lang w:eastAsia="ru-RU"/>
              </w:rPr>
            </w:pPr>
            <w:r w:rsidRPr="006653F9">
              <w:rPr>
                <w:rFonts w:ascii="Times New Roman" w:eastAsia="Times New Roman" w:hAnsi="Times New Roman" w:cs="Times New Roman"/>
                <w:b/>
                <w:bCs/>
                <w:iCs/>
                <w:sz w:val="20"/>
                <w:szCs w:val="20"/>
                <w:lang w:eastAsia="ru-RU"/>
              </w:rPr>
              <w:t>9</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3D13C0" w:rsidP="003D13C0">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9</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3D13C0" w:rsidP="00FE03AF">
            <w:pPr>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9,5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3D13C0">
            <w:pPr>
              <w:spacing w:after="0" w:line="240" w:lineRule="auto"/>
              <w:jc w:val="center"/>
              <w:rPr>
                <w:rFonts w:ascii="Times New Roman" w:eastAsia="Times New Roman" w:hAnsi="Times New Roman" w:cs="Times New Roman"/>
                <w:b/>
                <w:bCs/>
                <w:i/>
                <w:iCs/>
                <w:sz w:val="20"/>
                <w:szCs w:val="20"/>
                <w:lang w:eastAsia="ru-RU"/>
              </w:rPr>
            </w:pPr>
            <w:r w:rsidRPr="006653F9">
              <w:rPr>
                <w:rFonts w:ascii="Times New Roman" w:eastAsia="Times New Roman" w:hAnsi="Times New Roman" w:cs="Times New Roman"/>
                <w:b/>
                <w:bCs/>
                <w:iCs/>
                <w:sz w:val="20"/>
                <w:szCs w:val="20"/>
                <w:lang w:eastAsia="ru-RU"/>
              </w:rPr>
              <w:t>1</w:t>
            </w:r>
            <w:r w:rsidR="003D13C0">
              <w:rPr>
                <w:rFonts w:ascii="Times New Roman" w:eastAsia="Times New Roman" w:hAnsi="Times New Roman" w:cs="Times New Roman"/>
                <w:b/>
                <w:bCs/>
                <w:iCs/>
                <w:sz w:val="20"/>
                <w:szCs w:val="20"/>
                <w:lang w:eastAsia="ru-RU"/>
              </w:rPr>
              <w:t>0,5</w:t>
            </w:r>
          </w:p>
        </w:tc>
      </w:tr>
      <w:tr w:rsidR="002E5126" w:rsidRPr="006653F9" w:rsidTr="00FE03AF">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Всего максимальная нагрузка с учетом вариативной части:</w:t>
            </w:r>
            <w:r w:rsidRPr="006653F9">
              <w:rPr>
                <w:rFonts w:ascii="Times New Roman" w:eastAsia="Times New Roman" w:hAnsi="Times New Roman" w:cs="Times New Roman"/>
                <w:b/>
                <w:bCs/>
                <w:iCs/>
                <w:sz w:val="24"/>
                <w:szCs w:val="24"/>
                <w:vertAlign w:val="superscript"/>
                <w:lang w:eastAsia="ru-RU"/>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4378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2058,5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2319,5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r w:rsidRPr="006653F9">
              <w:rPr>
                <w:rFonts w:ascii="Times New Roman" w:eastAsia="Times New Roman" w:hAnsi="Times New Roman" w:cs="Times New Roman"/>
                <w:b/>
                <w:bCs/>
                <w:iCs/>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r w:rsidRPr="006653F9">
              <w:rPr>
                <w:rFonts w:ascii="Times New Roman" w:eastAsia="Times New Roman" w:hAnsi="Times New Roman" w:cs="Times New Roman"/>
                <w:b/>
                <w:bCs/>
                <w:iCs/>
                <w:sz w:val="20"/>
                <w:szCs w:val="20"/>
                <w:lang w:eastAsia="ru-RU"/>
              </w:rPr>
              <w:t>11,5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r w:rsidRPr="006653F9">
              <w:rPr>
                <w:rFonts w:ascii="Times New Roman" w:eastAsia="Times New Roman" w:hAnsi="Times New Roman" w:cs="Times New Roman"/>
                <w:b/>
                <w:bCs/>
                <w:iCs/>
                <w:sz w:val="20"/>
                <w:szCs w:val="20"/>
                <w:lang w:eastAsia="ru-RU"/>
              </w:rPr>
              <w:t>10,5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r w:rsidRPr="006653F9">
              <w:rPr>
                <w:rFonts w:ascii="Times New Roman" w:eastAsia="Times New Roman" w:hAnsi="Times New Roman" w:cs="Times New Roman"/>
                <w:b/>
                <w:bCs/>
                <w:iCs/>
                <w:sz w:val="20"/>
                <w:szCs w:val="20"/>
                <w:lang w:eastAsia="ru-RU"/>
              </w:rPr>
              <w:t>16</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r w:rsidRPr="006653F9">
              <w:rPr>
                <w:rFonts w:ascii="Times New Roman" w:eastAsia="Times New Roman" w:hAnsi="Times New Roman" w:cs="Times New Roman"/>
                <w:b/>
                <w:bCs/>
                <w:iCs/>
                <w:sz w:val="20"/>
                <w:szCs w:val="20"/>
                <w:lang w:eastAsia="ru-RU"/>
              </w:rPr>
              <w:t>19</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r w:rsidRPr="006653F9">
              <w:rPr>
                <w:rFonts w:ascii="Times New Roman" w:eastAsia="Times New Roman" w:hAnsi="Times New Roman" w:cs="Times New Roman"/>
                <w:b/>
                <w:bCs/>
                <w:iCs/>
                <w:sz w:val="20"/>
                <w:szCs w:val="20"/>
                <w:lang w:eastAsia="ru-RU"/>
              </w:rPr>
              <w:t>19</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r w:rsidRPr="006653F9">
              <w:rPr>
                <w:rFonts w:ascii="Times New Roman" w:eastAsia="Times New Roman" w:hAnsi="Times New Roman" w:cs="Times New Roman"/>
                <w:b/>
                <w:bCs/>
                <w:iCs/>
                <w:sz w:val="20"/>
                <w:szCs w:val="20"/>
                <w:lang w:eastAsia="ru-RU"/>
              </w:rPr>
              <w:t>22,5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r w:rsidRPr="006653F9">
              <w:rPr>
                <w:rFonts w:ascii="Times New Roman" w:eastAsia="Times New Roman" w:hAnsi="Times New Roman" w:cs="Times New Roman"/>
                <w:b/>
                <w:bCs/>
                <w:iCs/>
                <w:sz w:val="20"/>
                <w:szCs w:val="20"/>
                <w:lang w:eastAsia="ru-RU"/>
              </w:rPr>
              <w:t>23,5</w:t>
            </w:r>
          </w:p>
        </w:tc>
      </w:tr>
      <w:tr w:rsidR="002E5126" w:rsidRPr="006653F9" w:rsidTr="00FE03AF">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Всего количество контрольных уроков, зачетов, экзаменов:</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43</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10</w:t>
            </w: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0"/>
                <w:szCs w:val="20"/>
                <w:lang w:eastAsia="ru-RU"/>
              </w:rPr>
            </w:pPr>
          </w:p>
        </w:tc>
      </w:tr>
      <w:tr w:rsidR="002E5126" w:rsidRPr="006653F9" w:rsidTr="00FE03AF">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Консультации</w:t>
            </w:r>
            <w:r w:rsidRPr="006653F9">
              <w:rPr>
                <w:rFonts w:ascii="Times New Roman" w:eastAsia="Times New Roman" w:hAnsi="Times New Roman" w:cs="Times New Roman"/>
                <w:b/>
                <w:bCs/>
                <w:iCs/>
                <w:sz w:val="24"/>
                <w:szCs w:val="24"/>
                <w:vertAlign w:val="superscript"/>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196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0"/>
                <w:lang w:eastAsia="ru-RU"/>
              </w:rPr>
            </w:pPr>
            <w:r w:rsidRPr="006653F9">
              <w:rPr>
                <w:rFonts w:ascii="Times New Roman" w:eastAsia="Times New Roman" w:hAnsi="Times New Roman" w:cs="Times New Roman"/>
                <w:b/>
                <w:bCs/>
                <w:iCs/>
                <w:sz w:val="20"/>
                <w:szCs w:val="20"/>
                <w:lang w:eastAsia="ru-RU"/>
              </w:rPr>
              <w:t xml:space="preserve">Годовая нагрузка в часах </w:t>
            </w: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Специальность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r w:rsidRPr="006653F9">
              <w:rPr>
                <w:rFonts w:ascii="Times New Roman" w:eastAsia="Times New Roman" w:hAnsi="Times New Roman" w:cs="Arial CYR"/>
                <w:sz w:val="20"/>
                <w:szCs w:val="20"/>
                <w:lang w:eastAsia="ru-RU"/>
              </w:rPr>
              <w:t>8</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r>
      <w:tr w:rsidR="002E5126" w:rsidRPr="006653F9" w:rsidTr="00FE03AF">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0"/>
                <w:szCs w:val="20"/>
                <w:lang w:eastAsia="ru-RU"/>
              </w:rPr>
            </w:pPr>
            <w:r w:rsidRPr="006653F9">
              <w:rPr>
                <w:rFonts w:ascii="Times New Roman" w:eastAsia="Times New Roman" w:hAnsi="Times New Roman" w:cs="Arial CYR"/>
                <w:sz w:val="20"/>
                <w:szCs w:val="20"/>
                <w:lang w:eastAsia="ru-RU"/>
              </w:rPr>
              <w:t>4</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4</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4</w:t>
            </w: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Музыкальная литература (зарубежная, отечественная) </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4</w:t>
            </w: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Ансамбль</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Сводный хор</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8</w:t>
            </w:r>
          </w:p>
        </w:tc>
      </w:tr>
      <w:tr w:rsidR="002E5126" w:rsidRPr="006653F9" w:rsidTr="00FE03AF">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К.03.06.</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Оркестр</w:t>
            </w:r>
          </w:p>
        </w:tc>
        <w:tc>
          <w:tcPr>
            <w:tcW w:w="85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0"/>
                <w:szCs w:val="20"/>
                <w:lang w:eastAsia="ru-RU"/>
              </w:rPr>
            </w:pPr>
            <w:r w:rsidRPr="006653F9">
              <w:rPr>
                <w:rFonts w:ascii="Symbol" w:eastAsia="Times New Roman" w:hAnsi="Symbol" w:cs="Arial CYR"/>
                <w:sz w:val="20"/>
                <w:szCs w:val="20"/>
                <w:lang w:eastAsia="ru-RU"/>
              </w:rPr>
              <w:t></w:t>
            </w:r>
            <w:r w:rsidRPr="006653F9">
              <w:rPr>
                <w:rFonts w:ascii="Symbol" w:eastAsia="Times New Roman" w:hAnsi="Symbol" w:cs="Arial CYR"/>
                <w:sz w:val="20"/>
                <w:szCs w:val="20"/>
                <w:lang w:eastAsia="ru-RU"/>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12</w:t>
            </w:r>
          </w:p>
        </w:tc>
        <w:tc>
          <w:tcPr>
            <w:tcW w:w="72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12</w:t>
            </w:r>
          </w:p>
        </w:tc>
      </w:tr>
      <w:tr w:rsidR="002E5126" w:rsidRPr="006653F9" w:rsidTr="00FE03AF">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sz w:val="24"/>
                <w:szCs w:val="24"/>
                <w:lang w:eastAsia="ru-RU"/>
              </w:rPr>
              <w:t>Аттестация</w:t>
            </w:r>
          </w:p>
        </w:tc>
        <w:tc>
          <w:tcPr>
            <w:tcW w:w="10301" w:type="dxa"/>
            <w:gridSpan w:val="18"/>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b/>
                <w:sz w:val="24"/>
                <w:szCs w:val="24"/>
                <w:lang w:eastAsia="ru-RU"/>
              </w:rPr>
              <w:t>Годовой объем в неделях</w:t>
            </w:r>
          </w:p>
        </w:tc>
      </w:tr>
      <w:tr w:rsidR="002E5126" w:rsidRPr="006653F9" w:rsidTr="00FE03AF">
        <w:trPr>
          <w:trHeight w:val="347"/>
        </w:trPr>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lastRenderedPageBreak/>
              <w:t>ПА.04.01.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Промежуточная (экзаменационная)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w:t>
            </w:r>
          </w:p>
        </w:tc>
      </w:tr>
      <w:tr w:rsidR="002E5126" w:rsidRPr="006653F9" w:rsidTr="00FE03AF">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Итоговая аттестация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 </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2</w:t>
            </w:r>
          </w:p>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 </w:t>
            </w:r>
          </w:p>
        </w:tc>
      </w:tr>
      <w:tr w:rsidR="002E5126" w:rsidRPr="006653F9" w:rsidTr="00FE03AF">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Специальность</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r>
      <w:tr w:rsidR="002E5126" w:rsidRPr="006653F9" w:rsidTr="00FE03AF">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Сольфеджио</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r>
      <w:tr w:rsidR="002E5126" w:rsidRPr="006653F9" w:rsidTr="00FE03AF">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p>
        </w:tc>
      </w:tr>
      <w:tr w:rsidR="002E5126" w:rsidRPr="006653F9" w:rsidTr="00FE03AF">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Резерв учебного времени</w:t>
            </w:r>
            <w:r w:rsidRPr="006653F9">
              <w:rPr>
                <w:rFonts w:ascii="Times New Roman" w:eastAsia="Times New Roman" w:hAnsi="Times New Roman" w:cs="Times New Roman"/>
                <w:b/>
                <w:bCs/>
                <w:iCs/>
                <w:sz w:val="24"/>
                <w:szCs w:val="24"/>
                <w:vertAlign w:val="superscript"/>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0"/>
                <w:lang w:eastAsia="ru-RU"/>
              </w:rPr>
            </w:pPr>
            <w:r w:rsidRPr="006653F9">
              <w:rPr>
                <w:rFonts w:ascii="Times New Roman" w:eastAsia="Times New Roman" w:hAnsi="Times New Roman" w:cs="Times New Roman"/>
                <w:sz w:val="20"/>
                <w:szCs w:val="20"/>
                <w:lang w:eastAsia="ru-RU"/>
              </w:rPr>
              <w:t>1</w:t>
            </w:r>
          </w:p>
        </w:tc>
      </w:tr>
    </w:tbl>
    <w:p w:rsidR="002E5126" w:rsidRPr="006653F9" w:rsidRDefault="002E5126" w:rsidP="002E5126">
      <w:pPr>
        <w:spacing w:after="0" w:line="240" w:lineRule="auto"/>
        <w:ind w:left="426"/>
        <w:contextualSpacing/>
        <w:jc w:val="both"/>
        <w:rPr>
          <w:rFonts w:ascii="Times New Roman" w:eastAsia="Times New Roman" w:hAnsi="Times New Roman" w:cs="Times New Roman"/>
          <w:bCs/>
          <w:sz w:val="28"/>
          <w:szCs w:val="28"/>
          <w:lang w:eastAsia="ru-RU"/>
        </w:rPr>
      </w:pPr>
    </w:p>
    <w:p w:rsidR="002E5126" w:rsidRPr="00983B98" w:rsidRDefault="002E5126" w:rsidP="002E5126">
      <w:pPr>
        <w:numPr>
          <w:ilvl w:val="0"/>
          <w:numId w:val="4"/>
        </w:numPr>
        <w:tabs>
          <w:tab w:val="num" w:pos="426"/>
        </w:tabs>
        <w:spacing w:after="0" w:line="240" w:lineRule="auto"/>
        <w:ind w:left="426" w:hanging="426"/>
        <w:contextualSpacing/>
        <w:jc w:val="both"/>
        <w:rPr>
          <w:rFonts w:ascii="Times New Roman" w:eastAsia="Times New Roman" w:hAnsi="Times New Roman" w:cs="Times New Roman"/>
          <w:bCs/>
          <w:lang w:eastAsia="ru-RU"/>
        </w:rPr>
      </w:pPr>
      <w:r w:rsidRPr="00983B98">
        <w:rPr>
          <w:rFonts w:ascii="Times New Roman" w:eastAsia="Times New Roman" w:hAnsi="Times New Roman" w:cs="Times New Roman"/>
          <w:bCs/>
          <w:lang w:eastAsia="ru-RU"/>
        </w:rPr>
        <w:t xml:space="preserve">В общей трудоемкости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w:t>
      </w:r>
      <w:r w:rsidRPr="00983B98">
        <w:rPr>
          <w:rFonts w:ascii="Times New Roman" w:eastAsia="Calibri" w:hAnsi="Times New Roman" w:cs="Times New Roman"/>
          <w:bCs/>
        </w:rPr>
        <w:t xml:space="preserve">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w:t>
      </w:r>
      <w:r w:rsidRPr="00983B98">
        <w:rPr>
          <w:rFonts w:ascii="Times New Roman" w:eastAsia="Times New Roman" w:hAnsi="Times New Roman" w:cs="Times New Roman"/>
          <w:bCs/>
          <w:lang w:eastAsia="ru-RU"/>
        </w:rPr>
        <w:t xml:space="preserve">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E5126" w:rsidRPr="00983B98" w:rsidRDefault="002E5126" w:rsidP="002E5126">
      <w:pPr>
        <w:numPr>
          <w:ilvl w:val="0"/>
          <w:numId w:val="4"/>
        </w:numPr>
        <w:tabs>
          <w:tab w:val="num" w:pos="426"/>
        </w:tabs>
        <w:spacing w:after="0" w:line="240" w:lineRule="auto"/>
        <w:ind w:left="426" w:hanging="426"/>
        <w:contextualSpacing/>
        <w:jc w:val="both"/>
        <w:rPr>
          <w:rFonts w:ascii="Times New Roman" w:eastAsia="Times New Roman" w:hAnsi="Times New Roman" w:cs="Times New Roman"/>
          <w:bCs/>
          <w:lang w:eastAsia="ru-RU"/>
        </w:rPr>
      </w:pPr>
      <w:r w:rsidRPr="00983B98">
        <w:rPr>
          <w:rFonts w:ascii="Times New Roman" w:eastAsia="Times New Roman" w:hAnsi="Times New Roman" w:cs="Times New Roman"/>
          <w:bCs/>
          <w:lang w:eastAsia="ru-RU"/>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2E5126" w:rsidRPr="00983B98" w:rsidRDefault="002E5126" w:rsidP="002E5126">
      <w:pPr>
        <w:numPr>
          <w:ilvl w:val="0"/>
          <w:numId w:val="4"/>
        </w:numPr>
        <w:tabs>
          <w:tab w:val="num" w:pos="426"/>
        </w:tabs>
        <w:spacing w:after="0" w:line="240" w:lineRule="auto"/>
        <w:ind w:left="426" w:hanging="426"/>
        <w:contextualSpacing/>
        <w:jc w:val="both"/>
        <w:rPr>
          <w:rFonts w:ascii="Times New Roman" w:eastAsia="Times New Roman" w:hAnsi="Times New Roman" w:cs="Times New Roman"/>
          <w:bCs/>
          <w:lang w:eastAsia="ru-RU"/>
        </w:rPr>
      </w:pPr>
      <w:r w:rsidRPr="00983B98">
        <w:rPr>
          <w:rFonts w:ascii="Times New Roman" w:eastAsia="Times New Roman" w:hAnsi="Times New Roman" w:cs="Times New Roman"/>
          <w:bCs/>
          <w:lang w:eastAsia="ru-RU"/>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2E5126" w:rsidRPr="00983B98" w:rsidRDefault="002E5126" w:rsidP="002E5126">
      <w:pPr>
        <w:numPr>
          <w:ilvl w:val="0"/>
          <w:numId w:val="4"/>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2E5126" w:rsidRPr="00983B98" w:rsidRDefault="002E5126" w:rsidP="002E5126">
      <w:pPr>
        <w:numPr>
          <w:ilvl w:val="0"/>
          <w:numId w:val="4"/>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lastRenderedPageBreak/>
        <w:t>В данном примерном учебном плане ДШИ предложен перечень учебных предметов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(В.07.–В.12.)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игры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2E5126" w:rsidRPr="00983B98" w:rsidRDefault="002E5126" w:rsidP="002E5126">
      <w:pPr>
        <w:numPr>
          <w:ilvl w:val="0"/>
          <w:numId w:val="4"/>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 xml:space="preserve">Объем максимальной нагрузки обучающихся не должен превышать 26 часов в неделю, аудиторной – 14 часов. </w:t>
      </w:r>
    </w:p>
    <w:p w:rsidR="002E5126" w:rsidRPr="00983B98" w:rsidRDefault="002E5126" w:rsidP="002E5126">
      <w:pPr>
        <w:numPr>
          <w:ilvl w:val="0"/>
          <w:numId w:val="4"/>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2E5126" w:rsidRPr="00983B98" w:rsidRDefault="002E5126" w:rsidP="002E5126">
      <w:pPr>
        <w:spacing w:after="0" w:line="240" w:lineRule="auto"/>
        <w:ind w:left="360"/>
        <w:jc w:val="center"/>
        <w:rPr>
          <w:rFonts w:ascii="Times New Roman" w:eastAsia="Times New Roman" w:hAnsi="Times New Roman" w:cs="Times New Roman"/>
          <w:lang w:eastAsia="ru-RU"/>
        </w:rPr>
      </w:pPr>
    </w:p>
    <w:p w:rsidR="002E5126" w:rsidRPr="00983B98" w:rsidRDefault="002E5126" w:rsidP="002E5126">
      <w:pPr>
        <w:spacing w:after="0" w:line="240" w:lineRule="auto"/>
        <w:jc w:val="center"/>
        <w:rPr>
          <w:rFonts w:ascii="Times New Roman" w:eastAsia="Times New Roman" w:hAnsi="Times New Roman" w:cs="Times New Roman"/>
          <w:b/>
          <w:i/>
          <w:lang w:eastAsia="ru-RU"/>
        </w:rPr>
      </w:pPr>
      <w:r w:rsidRPr="00983B98">
        <w:rPr>
          <w:rFonts w:ascii="Times New Roman" w:eastAsia="Times New Roman" w:hAnsi="Times New Roman" w:cs="Times New Roman"/>
          <w:b/>
          <w:i/>
          <w:lang w:eastAsia="ru-RU"/>
        </w:rPr>
        <w:t>Примечание к учебному плану</w:t>
      </w:r>
    </w:p>
    <w:p w:rsidR="002E5126" w:rsidRPr="00983B98" w:rsidRDefault="002E5126" w:rsidP="002E5126">
      <w:pPr>
        <w:spacing w:after="0" w:line="240" w:lineRule="auto"/>
        <w:ind w:left="360"/>
        <w:jc w:val="center"/>
        <w:rPr>
          <w:rFonts w:ascii="Times New Roman" w:eastAsia="Times New Roman" w:hAnsi="Times New Roman" w:cs="Times New Roman"/>
          <w:b/>
          <w:i/>
          <w:lang w:eastAsia="ru-RU"/>
        </w:rPr>
      </w:pPr>
    </w:p>
    <w:p w:rsidR="002E5126" w:rsidRPr="00983B98" w:rsidRDefault="002E5126" w:rsidP="002E5126">
      <w:pPr>
        <w:numPr>
          <w:ilvl w:val="0"/>
          <w:numId w:val="5"/>
        </w:numPr>
        <w:tabs>
          <w:tab w:val="num" w:pos="426"/>
        </w:tabs>
        <w:spacing w:after="0" w:line="240" w:lineRule="auto"/>
        <w:ind w:left="426" w:hanging="426"/>
        <w:contextualSpacing/>
        <w:jc w:val="both"/>
        <w:rPr>
          <w:rFonts w:ascii="Times New Roman" w:eastAsia="Calibri" w:hAnsi="Times New Roman" w:cs="Times New Roman"/>
        </w:rPr>
      </w:pPr>
      <w:r w:rsidRPr="00983B98">
        <w:rPr>
          <w:rFonts w:ascii="Times New Roman" w:eastAsia="Calibri" w:hAnsi="Times New Roman" w:cs="Times New Roman"/>
        </w:rPr>
        <w:t>При реализации ОП устанавливаются следующие виды учебных занятий и численность обучающихся: групповые занятия – от 15 человек; мелкогрупповые занятия – от 6 до 15 человек (по ансамблевым дисциплинам – от 2-х человек); индивидуальные занятия.</w:t>
      </w:r>
    </w:p>
    <w:p w:rsidR="002E5126" w:rsidRPr="00983B98" w:rsidRDefault="002E5126" w:rsidP="002E5126">
      <w:pPr>
        <w:numPr>
          <w:ilvl w:val="0"/>
          <w:numId w:val="5"/>
        </w:numPr>
        <w:tabs>
          <w:tab w:val="num" w:pos="426"/>
        </w:tabs>
        <w:spacing w:after="0" w:line="240" w:lineRule="auto"/>
        <w:ind w:left="426" w:hanging="426"/>
        <w:contextualSpacing/>
        <w:jc w:val="both"/>
        <w:rPr>
          <w:rFonts w:ascii="Times New Roman" w:eastAsia="Calibri" w:hAnsi="Times New Roman" w:cs="Times New Roman"/>
        </w:rPr>
      </w:pPr>
      <w:r w:rsidRPr="00983B98">
        <w:rPr>
          <w:rFonts w:ascii="Times New Roman" w:eastAsia="Calibri" w:hAnsi="Times New Roman" w:cs="Times New Roman"/>
        </w:rPr>
        <w:t>При реализации учебного предмета «Хоровой класс» могут одновременно заниматься обучающиеся по другим ОП в области музыкального искусства.Учебный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ДШИ для консультаций по другим учебным предметам.</w:t>
      </w:r>
    </w:p>
    <w:p w:rsidR="002E5126" w:rsidRPr="00983B98" w:rsidRDefault="002E5126" w:rsidP="002E5126">
      <w:pPr>
        <w:numPr>
          <w:ilvl w:val="0"/>
          <w:numId w:val="5"/>
        </w:numPr>
        <w:tabs>
          <w:tab w:val="num" w:pos="426"/>
        </w:tabs>
        <w:spacing w:after="0" w:line="240" w:lineRule="auto"/>
        <w:ind w:left="426" w:hanging="426"/>
        <w:contextualSpacing/>
        <w:jc w:val="both"/>
        <w:rPr>
          <w:rFonts w:ascii="Times New Roman" w:eastAsia="Calibri" w:hAnsi="Times New Roman" w:cs="Times New Roman"/>
        </w:rPr>
      </w:pPr>
      <w:r w:rsidRPr="00983B98">
        <w:rPr>
          <w:rFonts w:ascii="Times New Roman" w:eastAsia="Calibri" w:hAnsi="Times New Roman" w:cs="Times New Roman"/>
        </w:rPr>
        <w:t>Учебный предмет «Оркестровый класс» предполагает занятия народного оркестра, а также, при наличии, оркестра национальных инструментов (для обучающихся по классу гитары данные часы могут быть отведены на предмет «Ансамбль»).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на усмотрение ДШИ для консультаций по другим учебным предметам.</w:t>
      </w:r>
    </w:p>
    <w:p w:rsidR="002E5126" w:rsidRPr="00983B98" w:rsidRDefault="002E5126" w:rsidP="002E5126">
      <w:pPr>
        <w:numPr>
          <w:ilvl w:val="0"/>
          <w:numId w:val="5"/>
        </w:numPr>
        <w:tabs>
          <w:tab w:val="num" w:pos="426"/>
        </w:tabs>
        <w:spacing w:after="0" w:line="240" w:lineRule="auto"/>
        <w:ind w:left="426" w:hanging="426"/>
        <w:contextualSpacing/>
        <w:jc w:val="both"/>
        <w:rPr>
          <w:rFonts w:ascii="Times New Roman" w:eastAsia="Calibri" w:hAnsi="Times New Roman" w:cs="Times New Roman"/>
        </w:rPr>
      </w:pPr>
      <w:r w:rsidRPr="00983B98">
        <w:rPr>
          <w:rFonts w:ascii="Times New Roman" w:eastAsia="Calibri" w:hAnsi="Times New Roman" w:cs="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2E5126" w:rsidRPr="00983B98" w:rsidRDefault="002E5126" w:rsidP="002E5126">
      <w:pPr>
        <w:tabs>
          <w:tab w:val="num" w:pos="426"/>
        </w:tabs>
        <w:spacing w:after="0" w:line="240" w:lineRule="auto"/>
        <w:ind w:left="426"/>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«Специальность» – 1-3 классы – по 2 часа в неделю; 4-6 классы – по 3 часа в неделю; 7-8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2E5126" w:rsidRPr="006653F9" w:rsidRDefault="002E5126" w:rsidP="002E5126">
      <w:pPr>
        <w:spacing w:after="0" w:line="240" w:lineRule="auto"/>
        <w:jc w:val="center"/>
        <w:rPr>
          <w:rFonts w:ascii="Times New Roman" w:eastAsia="Times New Roman" w:hAnsi="Times New Roman" w:cs="Times New Roman"/>
          <w:b/>
          <w:sz w:val="28"/>
          <w:szCs w:val="28"/>
          <w:lang w:eastAsia="ru-RU"/>
        </w:rPr>
      </w:pPr>
      <w:r w:rsidRPr="006653F9">
        <w:rPr>
          <w:rFonts w:ascii="Times New Roman" w:eastAsia="Times New Roman" w:hAnsi="Times New Roman" w:cs="Times New Roman"/>
          <w:sz w:val="24"/>
          <w:szCs w:val="24"/>
          <w:lang w:eastAsia="ru-RU"/>
        </w:rPr>
        <w:br w:type="page"/>
      </w:r>
      <w:r w:rsidRPr="006653F9">
        <w:rPr>
          <w:rFonts w:ascii="Times New Roman" w:eastAsia="Times New Roman" w:hAnsi="Times New Roman" w:cs="Times New Roman"/>
          <w:b/>
          <w:sz w:val="28"/>
          <w:szCs w:val="28"/>
          <w:lang w:eastAsia="ru-RU"/>
        </w:rPr>
        <w:lastRenderedPageBreak/>
        <w:t>ПРИМЕРНЫЙ УЧЕБНЫЙ ПЛАН</w:t>
      </w:r>
    </w:p>
    <w:p w:rsidR="002E5126" w:rsidRPr="006653F9" w:rsidRDefault="002E5126" w:rsidP="002E5126">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на дополнительный год обучения (9 класс) по предпрофессиональной общеобразовательной программе</w:t>
      </w:r>
    </w:p>
    <w:p w:rsidR="002E5126" w:rsidRPr="006653F9" w:rsidRDefault="002E5126" w:rsidP="002E5126">
      <w:pPr>
        <w:spacing w:after="0" w:line="216"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в области музыкального искусства «Народные инструменты»</w:t>
      </w:r>
    </w:p>
    <w:p w:rsidR="002E5126" w:rsidRPr="006653F9" w:rsidRDefault="002E5126" w:rsidP="002E5126">
      <w:pPr>
        <w:spacing w:after="0" w:line="216" w:lineRule="auto"/>
        <w:jc w:val="center"/>
        <w:rPr>
          <w:rFonts w:ascii="Times New Roman" w:eastAsia="Times New Roman" w:hAnsi="Times New Roman" w:cs="Times New Roman"/>
          <w:b/>
          <w:sz w:val="24"/>
          <w:szCs w:val="24"/>
          <w:lang w:eastAsia="ru-RU"/>
        </w:rPr>
      </w:pPr>
    </w:p>
    <w:p w:rsidR="002E5126" w:rsidRPr="006653F9" w:rsidRDefault="002E5126" w:rsidP="002E5126">
      <w:pPr>
        <w:spacing w:after="0" w:line="216" w:lineRule="auto"/>
        <w:jc w:val="right"/>
        <w:rPr>
          <w:rFonts w:ascii="Times New Roman" w:eastAsia="Times New Roman" w:hAnsi="Times New Roman" w:cs="Times New Roman"/>
          <w:sz w:val="24"/>
          <w:szCs w:val="24"/>
          <w:lang w:eastAsia="ru-RU"/>
        </w:rPr>
      </w:pPr>
    </w:p>
    <w:tbl>
      <w:tblPr>
        <w:tblW w:w="14615" w:type="dxa"/>
        <w:tblInd w:w="94" w:type="dxa"/>
        <w:tblLayout w:type="fixed"/>
        <w:tblLook w:val="0000" w:firstRow="0" w:lastRow="0" w:firstColumn="0" w:lastColumn="0" w:noHBand="0" w:noVBand="0"/>
      </w:tblPr>
      <w:tblGrid>
        <w:gridCol w:w="1574"/>
        <w:gridCol w:w="3260"/>
        <w:gridCol w:w="1417"/>
        <w:gridCol w:w="1134"/>
        <w:gridCol w:w="709"/>
        <w:gridCol w:w="851"/>
        <w:gridCol w:w="992"/>
        <w:gridCol w:w="1134"/>
        <w:gridCol w:w="992"/>
        <w:gridCol w:w="1418"/>
        <w:gridCol w:w="33"/>
        <w:gridCol w:w="1080"/>
        <w:gridCol w:w="21"/>
      </w:tblGrid>
      <w:tr w:rsidR="002E5126" w:rsidRPr="006653F9" w:rsidTr="00FE03AF">
        <w:trPr>
          <w:gridAfter w:val="1"/>
          <w:wAfter w:w="21" w:type="dxa"/>
          <w:trHeight w:val="253"/>
        </w:trPr>
        <w:tc>
          <w:tcPr>
            <w:tcW w:w="1574" w:type="dxa"/>
            <w:vMerge w:val="restart"/>
            <w:tcBorders>
              <w:top w:val="single" w:sz="4" w:space="0" w:color="auto"/>
              <w:left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Наименование частей, предметных областей, разделов, учебных предметов</w:t>
            </w:r>
          </w:p>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0"/>
                <w:szCs w:val="24"/>
                <w:lang w:eastAsia="ru-RU"/>
              </w:rPr>
              <w:t> </w:t>
            </w:r>
          </w:p>
        </w:tc>
        <w:tc>
          <w:tcPr>
            <w:tcW w:w="1417"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4"/>
                <w:szCs w:val="24"/>
                <w:lang w:eastAsia="ru-RU"/>
              </w:rPr>
              <w:t>Самост.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Аудиторные занятия</w:t>
            </w:r>
          </w:p>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4"/>
                <w:szCs w:val="24"/>
                <w:lang w:eastAsia="ru-RU"/>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ind w:right="-98"/>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Промежуточная аттестация </w:t>
            </w:r>
          </w:p>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4"/>
                <w:szCs w:val="24"/>
                <w:lang w:eastAsia="ru-RU"/>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4"/>
                <w:szCs w:val="24"/>
                <w:lang w:eastAsia="ru-RU"/>
              </w:rPr>
              <w:t>Распределение по учебным полугодиям</w:t>
            </w:r>
          </w:p>
        </w:tc>
      </w:tr>
      <w:tr w:rsidR="002E5126" w:rsidRPr="006653F9" w:rsidTr="00FE03AF">
        <w:trPr>
          <w:gridAfter w:val="1"/>
          <w:wAfter w:w="21" w:type="dxa"/>
          <w:cantSplit/>
          <w:trHeight w:val="1753"/>
        </w:trPr>
        <w:tc>
          <w:tcPr>
            <w:tcW w:w="1574" w:type="dxa"/>
            <w:vMerge/>
            <w:tcBorders>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vMerge/>
            <w:tcBorders>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left="113" w:right="113"/>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4"/>
                <w:szCs w:val="24"/>
                <w:lang w:eastAsia="ru-RU"/>
              </w:rPr>
              <w:t>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bottom"/>
          </w:tcPr>
          <w:p w:rsidR="002E5126" w:rsidRPr="006653F9" w:rsidRDefault="002E5126" w:rsidP="00FE03AF">
            <w:pPr>
              <w:spacing w:after="0" w:line="240" w:lineRule="auto"/>
              <w:ind w:left="113" w:right="113"/>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113"/>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98"/>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Зачеты, контрольные </w:t>
            </w:r>
          </w:p>
          <w:p w:rsidR="002E5126" w:rsidRPr="006653F9" w:rsidRDefault="002E5126" w:rsidP="00FE03AF">
            <w:pPr>
              <w:spacing w:after="0" w:line="240" w:lineRule="auto"/>
              <w:ind w:right="-98"/>
              <w:jc w:val="center"/>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уроки по полугодиям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E5126" w:rsidRPr="006653F9" w:rsidRDefault="002E5126" w:rsidP="00FE03AF">
            <w:pPr>
              <w:spacing w:after="0" w:line="240" w:lineRule="auto"/>
              <w:ind w:right="-98"/>
              <w:jc w:val="center"/>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1-е полугодие</w:t>
            </w:r>
          </w:p>
        </w:tc>
        <w:tc>
          <w:tcPr>
            <w:tcW w:w="1080" w:type="dxa"/>
            <w:tcBorders>
              <w:left w:val="single" w:sz="4" w:space="0" w:color="auto"/>
              <w:bottom w:val="single" w:sz="4" w:space="0" w:color="auto"/>
              <w:right w:val="single" w:sz="4" w:space="0" w:color="auto"/>
            </w:tcBorders>
            <w:noWrap/>
            <w:textDirection w:val="btLr"/>
            <w:vAlign w:val="center"/>
          </w:tcPr>
          <w:p w:rsidR="002E5126" w:rsidRPr="006653F9" w:rsidRDefault="002E5126" w:rsidP="00FE03AF">
            <w:pPr>
              <w:spacing w:after="0" w:line="240" w:lineRule="auto"/>
              <w:jc w:val="center"/>
              <w:rPr>
                <w:rFonts w:ascii="Times New Roman" w:eastAsia="Times New Roman" w:hAnsi="Times New Roman" w:cs="Times New Roman"/>
                <w:sz w:val="20"/>
                <w:szCs w:val="24"/>
                <w:lang w:eastAsia="ru-RU"/>
              </w:rPr>
            </w:pPr>
            <w:r w:rsidRPr="006653F9">
              <w:rPr>
                <w:rFonts w:ascii="Times New Roman" w:eastAsia="Times New Roman" w:hAnsi="Times New Roman" w:cs="Times New Roman"/>
                <w:sz w:val="20"/>
                <w:szCs w:val="24"/>
                <w:lang w:eastAsia="ru-RU"/>
              </w:rPr>
              <w:t>2-е полугодие</w:t>
            </w:r>
          </w:p>
        </w:tc>
      </w:tr>
      <w:tr w:rsidR="002E5126" w:rsidRPr="006653F9" w:rsidTr="00FE03AF">
        <w:trPr>
          <w:gridAfter w:val="1"/>
          <w:wAfter w:w="21" w:type="dxa"/>
          <w:cantSplit/>
          <w:trHeight w:val="355"/>
        </w:trPr>
        <w:tc>
          <w:tcPr>
            <w:tcW w:w="1574" w:type="dxa"/>
            <w:tcBorders>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1</w:t>
            </w:r>
          </w:p>
        </w:tc>
        <w:tc>
          <w:tcPr>
            <w:tcW w:w="3260" w:type="dxa"/>
            <w:tcBorders>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2</w:t>
            </w:r>
          </w:p>
        </w:tc>
        <w:tc>
          <w:tcPr>
            <w:tcW w:w="1417"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5</w:t>
            </w:r>
          </w:p>
        </w:tc>
        <w:tc>
          <w:tcPr>
            <w:tcW w:w="851"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7</w:t>
            </w:r>
          </w:p>
        </w:tc>
        <w:tc>
          <w:tcPr>
            <w:tcW w:w="1134"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8</w:t>
            </w:r>
          </w:p>
        </w:tc>
        <w:tc>
          <w:tcPr>
            <w:tcW w:w="992" w:type="dxa"/>
            <w:tcBorders>
              <w:top w:val="single" w:sz="4" w:space="0" w:color="auto"/>
              <w:left w:val="single" w:sz="4" w:space="0" w:color="auto"/>
              <w:bottom w:val="single" w:sz="4" w:space="0" w:color="auto"/>
              <w:right w:val="single" w:sz="4" w:space="0" w:color="auto"/>
            </w:tcBorders>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10</w:t>
            </w:r>
          </w:p>
        </w:tc>
        <w:tc>
          <w:tcPr>
            <w:tcW w:w="1080" w:type="dxa"/>
            <w:tcBorders>
              <w:left w:val="single" w:sz="4" w:space="0" w:color="auto"/>
              <w:bottom w:val="single" w:sz="4" w:space="0" w:color="auto"/>
              <w:right w:val="single" w:sz="4" w:space="0" w:color="auto"/>
            </w:tcBorders>
            <w:noWrap/>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11</w:t>
            </w:r>
          </w:p>
        </w:tc>
      </w:tr>
      <w:tr w:rsidR="002E5126" w:rsidRPr="006653F9" w:rsidTr="00FE03AF">
        <w:trPr>
          <w:gridAfter w:val="1"/>
          <w:wAfter w:w="21" w:type="dxa"/>
          <w:trHeight w:val="207"/>
        </w:trPr>
        <w:tc>
          <w:tcPr>
            <w:tcW w:w="1574"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Структура и объем ОП</w:t>
            </w:r>
          </w:p>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1417" w:type="dxa"/>
            <w:vMerge w:val="restart"/>
            <w:tcBorders>
              <w:top w:val="single" w:sz="4" w:space="0" w:color="auto"/>
              <w:left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vertAlign w:val="superscript"/>
                <w:lang w:eastAsia="ru-RU"/>
              </w:rPr>
            </w:pPr>
            <w:r w:rsidRPr="006653F9">
              <w:rPr>
                <w:rFonts w:ascii="Times New Roman" w:eastAsia="Times New Roman" w:hAnsi="Times New Roman" w:cs="Times New Roman"/>
                <w:b/>
                <w:sz w:val="24"/>
                <w:szCs w:val="24"/>
                <w:lang w:eastAsia="ru-RU"/>
              </w:rPr>
              <w:t>615,5-764</w:t>
            </w:r>
            <w:r w:rsidRPr="006653F9">
              <w:rPr>
                <w:rFonts w:ascii="Times New Roman" w:eastAsia="Times New Roman" w:hAnsi="Times New Roman" w:cs="Times New Roman"/>
                <w:b/>
                <w:sz w:val="24"/>
                <w:szCs w:val="24"/>
                <w:vertAlign w:val="superscript"/>
                <w:lang w:eastAsia="ru-RU"/>
              </w:rPr>
              <w:t>1)</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297-330</w:t>
            </w:r>
          </w:p>
        </w:tc>
        <w:tc>
          <w:tcPr>
            <w:tcW w:w="2552" w:type="dxa"/>
            <w:gridSpan w:val="3"/>
            <w:vMerge w:val="restart"/>
            <w:tcBorders>
              <w:top w:val="single" w:sz="4" w:space="0" w:color="auto"/>
              <w:left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vertAlign w:val="superscript"/>
                <w:lang w:eastAsia="ru-RU"/>
              </w:rPr>
            </w:pPr>
            <w:r w:rsidRPr="006653F9">
              <w:rPr>
                <w:rFonts w:ascii="Times New Roman" w:eastAsia="Times New Roman" w:hAnsi="Times New Roman" w:cs="Times New Roman"/>
                <w:b/>
                <w:sz w:val="24"/>
                <w:szCs w:val="24"/>
                <w:lang w:eastAsia="ru-RU"/>
              </w:rPr>
              <w:t>318,5-434</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20"/>
                <w:szCs w:val="24"/>
                <w:lang w:eastAsia="ru-RU"/>
              </w:rPr>
              <w:t>Количество недель аудиторных занятий</w:t>
            </w:r>
          </w:p>
        </w:tc>
      </w:tr>
      <w:tr w:rsidR="002E5126" w:rsidRPr="006653F9" w:rsidTr="00FE03AF">
        <w:trPr>
          <w:gridAfter w:val="1"/>
          <w:wAfter w:w="21" w:type="dxa"/>
          <w:trHeight w:val="206"/>
        </w:trPr>
        <w:tc>
          <w:tcPr>
            <w:tcW w:w="1574"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2552" w:type="dxa"/>
            <w:gridSpan w:val="3"/>
            <w:vMerge/>
            <w:tcBorders>
              <w:left w:val="single" w:sz="4" w:space="0" w:color="auto"/>
              <w:bottom w:val="single" w:sz="4" w:space="0" w:color="auto"/>
              <w:right w:val="single" w:sz="4" w:space="0" w:color="auto"/>
            </w:tcBorders>
            <w:shd w:val="clear" w:color="auto" w:fill="FFC00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r w:rsidRPr="006653F9">
              <w:rPr>
                <w:rFonts w:ascii="Times New Roman" w:eastAsia="Times New Roman" w:hAnsi="Times New Roman" w:cs="Times New Roman"/>
                <w:sz w:val="14"/>
                <w:szCs w:val="14"/>
                <w:lang w:eastAsia="ru-RU"/>
              </w:rPr>
              <w:t>17</w:t>
            </w:r>
          </w:p>
        </w:tc>
      </w:tr>
      <w:tr w:rsidR="002E5126" w:rsidRPr="006653F9" w:rsidTr="00FE03AF">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615,5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318,5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2E5126" w:rsidRPr="006653F9" w:rsidRDefault="002E5126" w:rsidP="00FE03AF">
            <w:pPr>
              <w:spacing w:after="0" w:line="240" w:lineRule="auto"/>
              <w:jc w:val="center"/>
              <w:rPr>
                <w:rFonts w:ascii="Times New Roman" w:eastAsia="Times New Roman" w:hAnsi="Times New Roman" w:cs="Times New Roman"/>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Недельная нагрузка в часах</w:t>
            </w:r>
          </w:p>
        </w:tc>
      </w:tr>
      <w:tr w:rsidR="002E5126" w:rsidRPr="006653F9" w:rsidTr="00FE03A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color w:val="8DB3E2"/>
                <w:sz w:val="24"/>
                <w:szCs w:val="24"/>
                <w:lang w:eastAsia="ru-RU"/>
              </w:rPr>
            </w:pPr>
            <w:r w:rsidRPr="006653F9">
              <w:rPr>
                <w:rFonts w:ascii="Times New Roman" w:eastAsia="Times New Roman" w:hAnsi="Times New Roman" w:cs="Times New Roman"/>
                <w:b/>
                <w:bCs/>
                <w:iCs/>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198</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2E5126" w:rsidRPr="006653F9" w:rsidRDefault="002E5126" w:rsidP="00FE03AF">
            <w:pPr>
              <w:spacing w:after="0" w:line="240" w:lineRule="auto"/>
              <w:jc w:val="center"/>
              <w:rPr>
                <w:rFonts w:ascii="Times New Roman" w:eastAsia="Times New Roman" w:hAnsi="Times New Roman" w:cs="Times New Roman"/>
                <w:b/>
                <w:bCs/>
                <w:iCs/>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8"/>
                <w:szCs w:val="28"/>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0"/>
                <w:szCs w:val="24"/>
                <w:lang w:eastAsia="ru-RU"/>
              </w:rPr>
            </w:pP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Специальность</w:t>
            </w:r>
            <w:r w:rsidRPr="006653F9">
              <w:rPr>
                <w:rFonts w:ascii="Times New Roman" w:eastAsia="Times New Roman" w:hAnsi="Times New Roman" w:cs="Times New Roman"/>
                <w:b/>
                <w:sz w:val="24"/>
                <w:szCs w:val="24"/>
                <w:vertAlign w:val="superscript"/>
                <w:lang w:eastAsia="ru-RU"/>
              </w:rPr>
              <w:t>2</w:t>
            </w:r>
            <w:r w:rsidRPr="006653F9">
              <w:rPr>
                <w:rFonts w:ascii="Times New Roman" w:eastAsia="Times New Roman" w:hAnsi="Times New Roman" w:cs="Times New Roman"/>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color w:val="8DB3E2"/>
                <w:sz w:val="24"/>
                <w:szCs w:val="24"/>
                <w:lang w:eastAsia="ru-RU"/>
              </w:rPr>
            </w:pPr>
            <w:r w:rsidRPr="006653F9">
              <w:rPr>
                <w:rFonts w:ascii="Times New Roman" w:eastAsia="Times New Roman" w:hAnsi="Times New Roman" w:cs="Times New Roman"/>
                <w:sz w:val="24"/>
                <w:szCs w:val="24"/>
                <w:lang w:eastAsia="ru-RU"/>
              </w:rPr>
              <w:t>214,5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2,5</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2,5</w:t>
            </w: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Ансамбль</w:t>
            </w:r>
            <w:r w:rsidRPr="006653F9">
              <w:rPr>
                <w:rFonts w:ascii="Times New Roman" w:eastAsia="Times New Roman" w:hAnsi="Times New Roman" w:cs="Times New Roman"/>
                <w:b/>
                <w:sz w:val="24"/>
                <w:szCs w:val="24"/>
                <w:vertAlign w:val="superscript"/>
                <w:lang w:eastAsia="ru-RU"/>
              </w:rPr>
              <w:t>3</w:t>
            </w:r>
            <w:r w:rsidRPr="006653F9">
              <w:rPr>
                <w:rFonts w:ascii="Times New Roman" w:eastAsia="Times New Roman" w:hAnsi="Times New Roman" w:cs="Times New Roman"/>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132</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sidRPr="006653F9">
              <w:rPr>
                <w:rFonts w:ascii="Symbol" w:eastAsia="Times New Roman" w:hAnsi="Symbol" w:cs="Arial CYR"/>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r>
      <w:tr w:rsidR="002E5126" w:rsidRPr="006653F9" w:rsidTr="00FE03A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4"/>
                <w:szCs w:val="24"/>
                <w:lang w:eastAsia="ru-RU"/>
              </w:rPr>
            </w:pPr>
            <w:r w:rsidRPr="006653F9">
              <w:rPr>
                <w:rFonts w:ascii="Times New Roman" w:eastAsia="Times New Roman" w:hAnsi="Times New Roman" w:cs="Arial CYR"/>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1,5</w:t>
            </w: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1,5</w:t>
            </w:r>
          </w:p>
        </w:tc>
      </w:tr>
      <w:tr w:rsidR="002E5126" w:rsidRPr="006653F9" w:rsidTr="00FE03AF">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11,</w:t>
            </w:r>
            <w:r w:rsidRPr="006653F9">
              <w:rPr>
                <w:rFonts w:ascii="Times New Roman" w:eastAsia="Times New Roman" w:hAnsi="Times New Roman" w:cs="Times New Roman"/>
                <w:sz w:val="24"/>
                <w:szCs w:val="24"/>
                <w:lang w:val="en-US"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r>
      <w:tr w:rsidR="002E5126" w:rsidRPr="006653F9" w:rsidTr="00FE03AF">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sz w:val="24"/>
                <w:szCs w:val="24"/>
                <w:lang w:eastAsia="ru-RU"/>
              </w:rPr>
            </w:pPr>
            <w:r w:rsidRPr="006653F9">
              <w:rPr>
                <w:rFonts w:ascii="Symbol" w:eastAsia="Times New Roman" w:hAnsi="Symbol" w:cs="Arial CYR"/>
                <w:b/>
                <w:sz w:val="24"/>
                <w:szCs w:val="24"/>
                <w:lang w:eastAsia="ru-RU"/>
              </w:rPr>
              <w:t></w:t>
            </w:r>
            <w:r w:rsidRPr="006653F9">
              <w:rPr>
                <w:rFonts w:ascii="Symbol" w:eastAsia="Times New Roman" w:hAnsi="Symbol" w:cs="Arial CYR"/>
                <w:b/>
                <w:sz w:val="24"/>
                <w:szCs w:val="24"/>
                <w:lang w:eastAsia="ru-RU"/>
              </w:rPr>
              <w:t></w:t>
            </w:r>
            <w:r w:rsidRPr="006653F9">
              <w:rPr>
                <w:rFonts w:ascii="Symbol" w:eastAsia="Times New Roman" w:hAnsi="Symbol" w:cs="Arial CYR"/>
                <w:b/>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8,5</w:t>
            </w:r>
          </w:p>
        </w:tc>
      </w:tr>
      <w:tr w:rsidR="002E5126" w:rsidRPr="006653F9" w:rsidTr="00FE03AF">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lastRenderedPageBreak/>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sz w:val="24"/>
                <w:szCs w:val="24"/>
                <w:lang w:eastAsia="ru-RU"/>
              </w:rPr>
            </w:pPr>
            <w:r w:rsidRPr="006653F9">
              <w:rPr>
                <w:rFonts w:ascii="Symbol" w:eastAsia="Times New Roman" w:hAnsi="Symbol" w:cs="Arial CYR"/>
                <w:b/>
                <w:sz w:val="24"/>
                <w:szCs w:val="24"/>
                <w:lang w:eastAsia="ru-RU"/>
              </w:rPr>
              <w:t></w:t>
            </w:r>
            <w:r w:rsidRPr="006653F9">
              <w:rPr>
                <w:rFonts w:ascii="Symbol" w:eastAsia="Times New Roman" w:hAnsi="Symbol" w:cs="Arial CYR"/>
                <w:b/>
                <w:sz w:val="24"/>
                <w:szCs w:val="24"/>
                <w:lang w:eastAsia="ru-RU"/>
              </w:rPr>
              <w:t></w:t>
            </w:r>
            <w:r w:rsidRPr="006653F9">
              <w:rPr>
                <w:rFonts w:ascii="Symbol" w:eastAsia="Times New Roman" w:hAnsi="Symbol" w:cs="Arial CYR"/>
                <w:b/>
                <w:sz w:val="24"/>
                <w:szCs w:val="24"/>
                <w:lang w:eastAsia="ru-RU"/>
              </w:rPr>
              <w:t></w:t>
            </w:r>
            <w:r w:rsidRPr="006653F9">
              <w:rPr>
                <w:rFonts w:ascii="Symbol" w:eastAsia="Times New Roman" w:hAnsi="Symbol" w:cs="Arial CYR"/>
                <w:b/>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r w:rsidRPr="006653F9">
              <w:rPr>
                <w:rFonts w:ascii="Times New Roman" w:eastAsia="Times New Roman" w:hAnsi="Times New Roman" w:cs="Times New Roman"/>
                <w:b/>
                <w:sz w:val="24"/>
                <w:szCs w:val="24"/>
                <w:lang w:eastAsia="ru-RU"/>
              </w:rPr>
              <w:t>16,5</w:t>
            </w:r>
          </w:p>
        </w:tc>
      </w:tr>
      <w:tr w:rsidR="002E5126" w:rsidRPr="006653F9" w:rsidTr="00FE03AF">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b/>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
                <w:sz w:val="24"/>
                <w:szCs w:val="24"/>
                <w:lang w:eastAsia="ru-RU"/>
              </w:rPr>
            </w:pPr>
          </w:p>
        </w:tc>
      </w:tr>
      <w:tr w:rsidR="002E5126" w:rsidRPr="006653F9" w:rsidTr="00FE03A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vertAlign w:val="superscript"/>
                <w:lang w:eastAsia="ru-RU"/>
              </w:rPr>
            </w:pPr>
            <w:r w:rsidRPr="006653F9">
              <w:rPr>
                <w:rFonts w:ascii="Times New Roman" w:eastAsia="Times New Roman" w:hAnsi="Times New Roman" w:cs="Times New Roman"/>
                <w:b/>
                <w:bCs/>
                <w:sz w:val="24"/>
                <w:szCs w:val="24"/>
                <w:lang w:eastAsia="ru-RU"/>
              </w:rPr>
              <w:t>Вариативная часть</w:t>
            </w:r>
            <w:r w:rsidRPr="006653F9">
              <w:rPr>
                <w:rFonts w:ascii="Times New Roman" w:eastAsia="Times New Roman" w:hAnsi="Times New Roman" w:cs="Times New Roman"/>
                <w:b/>
                <w:bCs/>
                <w:sz w:val="24"/>
                <w:szCs w:val="24"/>
                <w:vertAlign w:val="superscript"/>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148,5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33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r w:rsidRPr="006653F9">
              <w:rPr>
                <w:rFonts w:ascii="Times New Roman" w:eastAsia="Times New Roman" w:hAnsi="Times New Roman" w:cs="Times New Roman"/>
                <w:b/>
                <w:bCs/>
                <w:sz w:val="24"/>
                <w:szCs w:val="24"/>
                <w:lang w:eastAsia="ru-RU"/>
              </w:rPr>
              <w:t>115,5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В.0</w:t>
            </w:r>
            <w:r>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eastAsia="ru-RU"/>
              </w:rPr>
              <w:t>.УП.0</w:t>
            </w:r>
            <w:r>
              <w:rPr>
                <w:rFonts w:ascii="Times New Roman" w:eastAsia="Times New Roman" w:hAnsi="Times New Roman" w:cs="Times New Roman"/>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sidRPr="006653F9">
              <w:rPr>
                <w:rFonts w:ascii="Times New Roman" w:eastAsia="Times New Roman" w:hAnsi="Times New Roman" w:cs="Times New Roman"/>
                <w:sz w:val="24"/>
                <w:szCs w:val="24"/>
                <w:lang w:eastAsia="ru-RU"/>
              </w:rPr>
              <w:t>Оркестровый класс</w:t>
            </w:r>
            <w:r w:rsidRPr="006653F9">
              <w:rPr>
                <w:rFonts w:ascii="Times New Roman" w:eastAsia="Times New Roman" w:hAnsi="Times New Roman" w:cs="Times New Roman"/>
                <w:b/>
                <w:sz w:val="24"/>
                <w:szCs w:val="24"/>
                <w:vertAlign w:val="superscript"/>
                <w:lang w:eastAsia="ru-RU"/>
              </w:rPr>
              <w:t>4</w:t>
            </w:r>
            <w:r w:rsidRPr="006653F9">
              <w:rPr>
                <w:rFonts w:ascii="Times New Roman" w:eastAsia="Times New Roman" w:hAnsi="Times New Roman" w:cs="Times New Roman"/>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bCs/>
                <w:sz w:val="24"/>
                <w:szCs w:val="24"/>
                <w:lang w:val="en-US"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2E5126" w:rsidRPr="006653F9" w:rsidTr="00FE03AF">
        <w:trPr>
          <w:gridAfter w:val="1"/>
          <w:wAfter w:w="21" w:type="dxa"/>
          <w:trHeight w:val="359"/>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В.0</w:t>
            </w:r>
            <w:r>
              <w:rPr>
                <w:rFonts w:ascii="Times New Roman" w:eastAsia="Times New Roman" w:hAnsi="Times New Roman" w:cs="Times New Roman"/>
                <w:sz w:val="24"/>
                <w:szCs w:val="24"/>
                <w:lang w:eastAsia="ru-RU"/>
              </w:rPr>
              <w:t>2</w:t>
            </w:r>
            <w:r w:rsidRPr="006653F9">
              <w:rPr>
                <w:rFonts w:ascii="Times New Roman" w:eastAsia="Times New Roman" w:hAnsi="Times New Roman" w:cs="Times New Roman"/>
                <w:sz w:val="24"/>
                <w:szCs w:val="24"/>
                <w:lang w:eastAsia="ru-RU"/>
              </w:rPr>
              <w:t>.УП.0</w:t>
            </w:r>
            <w:r>
              <w:rPr>
                <w:rFonts w:ascii="Times New Roman" w:eastAsia="Times New Roman" w:hAnsi="Times New Roman" w:cs="Times New Roman"/>
                <w:sz w:val="24"/>
                <w:szCs w:val="24"/>
                <w:lang w:eastAsia="ru-RU"/>
              </w:rPr>
              <w:t>2</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Дополнительный инструмент</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Pr="006653F9">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val="en-US" w:eastAsia="ru-RU"/>
              </w:rPr>
            </w:pPr>
            <w:r w:rsidRPr="006653F9">
              <w:rPr>
                <w:rFonts w:ascii="Times New Roman" w:eastAsia="Times New Roman" w:hAnsi="Times New Roman" w:cs="Times New Roman"/>
                <w:sz w:val="24"/>
                <w:szCs w:val="24"/>
                <w:lang w:eastAsia="ru-RU"/>
              </w:rPr>
              <w:t>1</w:t>
            </w:r>
            <w:r w:rsidRPr="006653F9">
              <w:rPr>
                <w:rFonts w:ascii="Times New Roman" w:eastAsia="Times New Roman" w:hAnsi="Times New Roman" w:cs="Times New Roman"/>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Symbol" w:eastAsia="Times New Roman" w:hAnsi="Symbol" w:cs="Arial CYR"/>
                <w:sz w:val="24"/>
                <w:szCs w:val="24"/>
                <w:lang w:eastAsia="ru-RU"/>
              </w:rPr>
            </w:pPr>
            <w:r>
              <w:rPr>
                <w:rFonts w:ascii="Symbol" w:eastAsia="Times New Roman" w:hAnsi="Symbol" w:cs="Arial CYR"/>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E5126" w:rsidRPr="006653F9" w:rsidTr="00FE03AF">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В.0</w:t>
            </w:r>
            <w:r>
              <w:rPr>
                <w:rFonts w:ascii="Times New Roman" w:eastAsia="Times New Roman" w:hAnsi="Times New Roman" w:cs="Times New Roman"/>
                <w:sz w:val="24"/>
                <w:szCs w:val="24"/>
                <w:lang w:eastAsia="ru-RU"/>
              </w:rPr>
              <w:t>3</w:t>
            </w:r>
            <w:r w:rsidRPr="006653F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УП.03</w:t>
            </w:r>
          </w:p>
        </w:tc>
        <w:tc>
          <w:tcPr>
            <w:tcW w:w="3260"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rPr>
                <w:rFonts w:ascii="Times New Roman" w:eastAsia="Times New Roman" w:hAnsi="Times New Roman" w:cs="Times New Roman"/>
                <w:bCs/>
                <w:sz w:val="24"/>
                <w:szCs w:val="24"/>
                <w:vertAlign w:val="superscript"/>
                <w:lang w:eastAsia="ru-RU"/>
              </w:rPr>
            </w:pPr>
            <w:r w:rsidRPr="006653F9">
              <w:rPr>
                <w:rFonts w:ascii="Times New Roman" w:eastAsia="Times New Roman" w:hAnsi="Times New Roman" w:cs="Times New Roman"/>
                <w:bCs/>
                <w:sz w:val="24"/>
                <w:szCs w:val="24"/>
                <w:lang w:eastAsia="ru-RU"/>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Arial CYR"/>
                <w:sz w:val="24"/>
                <w:szCs w:val="24"/>
                <w:lang w:eastAsia="ru-RU"/>
              </w:rPr>
            </w:pPr>
            <w:r>
              <w:rPr>
                <w:rFonts w:ascii="Times New Roman" w:eastAsia="Times New Roman" w:hAnsi="Times New Roman" w:cs="Arial CYR"/>
                <w:sz w:val="24"/>
                <w:szCs w:val="24"/>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E5126" w:rsidRPr="006653F9" w:rsidTr="00FE03AF">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Всего аудиторная нагрузка с учетом вариативной части:</w:t>
            </w:r>
            <w:r w:rsidRPr="006653F9">
              <w:rPr>
                <w:rFonts w:ascii="Times New Roman" w:eastAsia="Times New Roman" w:hAnsi="Times New Roman" w:cs="Times New Roman"/>
                <w:b/>
                <w:bCs/>
                <w:iCs/>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396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12</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12</w:t>
            </w:r>
          </w:p>
        </w:tc>
      </w:tr>
      <w:tr w:rsidR="002E5126" w:rsidRPr="006653F9" w:rsidTr="00FE03AF">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Всего максимальная нагрузка с учетом вариативной части:</w:t>
            </w:r>
            <w:r w:rsidRPr="006653F9">
              <w:rPr>
                <w:rFonts w:ascii="Times New Roman" w:eastAsia="Times New Roman" w:hAnsi="Times New Roman" w:cs="Times New Roman"/>
                <w:b/>
                <w:bCs/>
                <w:iCs/>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726</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330</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396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21,5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21,5</w:t>
            </w:r>
          </w:p>
        </w:tc>
      </w:tr>
      <w:tr w:rsidR="002E5126" w:rsidRPr="006653F9" w:rsidTr="00FE03AF">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r>
      <w:tr w:rsidR="002E5126" w:rsidRPr="006653F9" w:rsidTr="00FE03AF">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t>Консультации</w:t>
            </w:r>
            <w:r w:rsidRPr="006653F9">
              <w:rPr>
                <w:rFonts w:ascii="Times New Roman" w:eastAsia="Times New Roman" w:hAnsi="Times New Roman" w:cs="Times New Roman"/>
                <w:b/>
                <w:bCs/>
                <w:iCs/>
                <w:sz w:val="24"/>
                <w:szCs w:val="24"/>
                <w:vertAlign w:val="superscript"/>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E5126" w:rsidRPr="006653F9" w:rsidRDefault="002E5126" w:rsidP="00FE03AF">
            <w:pPr>
              <w:spacing w:after="0" w:line="240" w:lineRule="auto"/>
              <w:jc w:val="center"/>
              <w:rPr>
                <w:rFonts w:ascii="Times New Roman" w:eastAsia="Times New Roman" w:hAnsi="Times New Roman" w:cs="Times New Roman"/>
                <w:b/>
                <w:bCs/>
                <w:i/>
                <w:iCs/>
                <w:sz w:val="24"/>
                <w:szCs w:val="24"/>
                <w:lang w:eastAsia="ru-RU"/>
              </w:rPr>
            </w:pPr>
            <w:r w:rsidRPr="006653F9">
              <w:rPr>
                <w:rFonts w:ascii="Times New Roman" w:eastAsia="Times New Roman" w:hAnsi="Times New Roman" w:cs="Times New Roman"/>
                <w:b/>
                <w:bCs/>
                <w:iCs/>
                <w:sz w:val="24"/>
                <w:szCs w:val="24"/>
                <w:lang w:eastAsia="ru-RU"/>
              </w:rPr>
              <w:t xml:space="preserve">Годовая нагрузка в часах </w:t>
            </w:r>
          </w:p>
        </w:tc>
      </w:tr>
      <w:tr w:rsidR="002E5126" w:rsidRPr="006653F9" w:rsidTr="00FE03A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bCs/>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r>
      <w:tr w:rsidR="002E5126" w:rsidRPr="006653F9" w:rsidTr="00FE03AF">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r>
      <w:tr w:rsidR="002E5126" w:rsidRPr="006653F9" w:rsidTr="00FE03A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color w:val="000000"/>
                <w:sz w:val="24"/>
                <w:szCs w:val="24"/>
                <w:lang w:eastAsia="ru-RU"/>
              </w:rPr>
            </w:pPr>
            <w:r w:rsidRPr="006653F9">
              <w:rPr>
                <w:rFonts w:ascii="Times New Roman" w:eastAsia="Times New Roman" w:hAnsi="Times New Roman" w:cs="Times New Roman"/>
                <w:color w:val="000000"/>
                <w:sz w:val="24"/>
                <w:szCs w:val="24"/>
                <w:lang w:eastAsia="ru-RU"/>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4</w:t>
            </w:r>
          </w:p>
        </w:tc>
      </w:tr>
      <w:tr w:rsidR="002E5126" w:rsidRPr="006653F9" w:rsidTr="00FE03A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color w:val="000000"/>
                <w:sz w:val="24"/>
                <w:szCs w:val="24"/>
                <w:lang w:eastAsia="ru-RU"/>
              </w:rPr>
            </w:pPr>
            <w:r w:rsidRPr="006653F9">
              <w:rPr>
                <w:rFonts w:ascii="Times New Roman" w:eastAsia="Times New Roman" w:hAnsi="Times New Roman" w:cs="Times New Roman"/>
                <w:color w:val="000000"/>
                <w:sz w:val="24"/>
                <w:szCs w:val="24"/>
                <w:lang w:eastAsia="ru-RU"/>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2</w:t>
            </w:r>
          </w:p>
        </w:tc>
      </w:tr>
      <w:tr w:rsidR="002E5126" w:rsidRPr="006653F9" w:rsidTr="00FE03A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b/>
                <w:color w:val="000000"/>
                <w:sz w:val="24"/>
                <w:szCs w:val="24"/>
                <w:vertAlign w:val="superscript"/>
                <w:lang w:eastAsia="ru-RU"/>
              </w:rPr>
            </w:pPr>
            <w:r w:rsidRPr="006653F9">
              <w:rPr>
                <w:rFonts w:ascii="Times New Roman" w:eastAsia="Times New Roman" w:hAnsi="Times New Roman" w:cs="Times New Roman"/>
                <w:sz w:val="24"/>
                <w:szCs w:val="24"/>
                <w:lang w:eastAsia="ru-RU"/>
              </w:rPr>
              <w:t>Сводный хор</w:t>
            </w:r>
            <w:r w:rsidRPr="006653F9">
              <w:rPr>
                <w:rFonts w:ascii="Times New Roman" w:eastAsia="Times New Roman" w:hAnsi="Times New Roman" w:cs="Times New Roman"/>
                <w:b/>
                <w:sz w:val="24"/>
                <w:szCs w:val="24"/>
                <w:vertAlign w:val="superscript"/>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8</w:t>
            </w:r>
          </w:p>
        </w:tc>
      </w:tr>
      <w:tr w:rsidR="002E5126" w:rsidRPr="006653F9" w:rsidTr="00FE03AF">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К.03.06.</w:t>
            </w:r>
          </w:p>
        </w:tc>
        <w:tc>
          <w:tcPr>
            <w:tcW w:w="3260" w:type="dxa"/>
            <w:tcBorders>
              <w:top w:val="single" w:sz="4" w:space="0" w:color="auto"/>
              <w:left w:val="single" w:sz="4" w:space="0" w:color="auto"/>
              <w:bottom w:val="single" w:sz="4" w:space="0" w:color="auto"/>
              <w:right w:val="single" w:sz="4" w:space="0" w:color="auto"/>
            </w:tcBorders>
          </w:tcPr>
          <w:p w:rsidR="002E5126" w:rsidRPr="006653F9" w:rsidRDefault="002E5126" w:rsidP="00FE03AF">
            <w:pPr>
              <w:spacing w:after="0" w:line="280" w:lineRule="exact"/>
              <w:ind w:right="686"/>
              <w:jc w:val="both"/>
              <w:rPr>
                <w:rFonts w:ascii="Times New Roman" w:eastAsia="Times New Roman" w:hAnsi="Times New Roman" w:cs="Times New Roman"/>
                <w:b/>
                <w:sz w:val="24"/>
                <w:szCs w:val="24"/>
                <w:vertAlign w:val="superscript"/>
                <w:lang w:eastAsia="ru-RU"/>
              </w:rPr>
            </w:pPr>
            <w:r w:rsidRPr="006653F9">
              <w:rPr>
                <w:rFonts w:ascii="Times New Roman" w:eastAsia="Times New Roman" w:hAnsi="Times New Roman" w:cs="Times New Roman"/>
                <w:sz w:val="24"/>
                <w:szCs w:val="24"/>
                <w:lang w:eastAsia="ru-RU"/>
              </w:rPr>
              <w:t>Оркестр</w:t>
            </w:r>
            <w:r w:rsidRPr="006653F9">
              <w:rPr>
                <w:rFonts w:ascii="Times New Roman" w:eastAsia="Times New Roman" w:hAnsi="Times New Roman" w:cs="Times New Roman"/>
                <w:b/>
                <w:sz w:val="24"/>
                <w:szCs w:val="24"/>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12</w:t>
            </w:r>
          </w:p>
        </w:tc>
      </w:tr>
      <w:tr w:rsidR="002E5126" w:rsidRPr="006653F9" w:rsidTr="00FE03AF">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sz w:val="24"/>
                <w:szCs w:val="24"/>
                <w:lang w:eastAsia="ru-RU"/>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b/>
                <w:sz w:val="24"/>
                <w:szCs w:val="24"/>
                <w:lang w:eastAsia="ru-RU"/>
              </w:rPr>
              <w:t>Годовой объем в неделях</w:t>
            </w:r>
          </w:p>
        </w:tc>
      </w:tr>
      <w:tr w:rsidR="002E5126" w:rsidRPr="006653F9" w:rsidTr="00FE03AF">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ИА.04.01.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 2 </w:t>
            </w:r>
          </w:p>
        </w:tc>
      </w:tr>
      <w:tr w:rsidR="002E5126" w:rsidRPr="006653F9" w:rsidTr="00FE03AF">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ИА.04.01.01.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ИА.04.01.02.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ИА.04.01.03.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t xml:space="preserve">Музыкальная литература </w:t>
            </w:r>
            <w:r w:rsidRPr="006653F9">
              <w:rPr>
                <w:rFonts w:ascii="Times New Roman" w:eastAsia="Times New Roman" w:hAnsi="Times New Roman" w:cs="Times New Roman"/>
                <w:bCs/>
                <w:iCs/>
                <w:sz w:val="24"/>
                <w:szCs w:val="24"/>
                <w:lang w:eastAsia="ru-RU"/>
              </w:rPr>
              <w:lastRenderedPageBreak/>
              <w:t>(зарубежная,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r w:rsidRPr="006653F9">
              <w:rPr>
                <w:rFonts w:ascii="Times New Roman" w:eastAsia="Times New Roman" w:hAnsi="Times New Roman" w:cs="Times New Roman"/>
                <w:bCs/>
                <w:iCs/>
                <w:sz w:val="24"/>
                <w:szCs w:val="24"/>
                <w:lang w:eastAsia="ru-RU"/>
              </w:rPr>
              <w:lastRenderedPageBreak/>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r>
      <w:tr w:rsidR="002E5126" w:rsidRPr="006653F9" w:rsidTr="00FE03AF">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vertAlign w:val="superscript"/>
                <w:lang w:eastAsia="ru-RU"/>
              </w:rPr>
            </w:pPr>
            <w:r w:rsidRPr="006653F9">
              <w:rPr>
                <w:rFonts w:ascii="Times New Roman" w:eastAsia="Times New Roman" w:hAnsi="Times New Roman" w:cs="Times New Roman"/>
                <w:b/>
                <w:bCs/>
                <w:iCs/>
                <w:sz w:val="24"/>
                <w:szCs w:val="24"/>
                <w:lang w:eastAsia="ru-RU"/>
              </w:rPr>
              <w:lastRenderedPageBreak/>
              <w:t>Резерв учебного времени</w:t>
            </w:r>
            <w:r w:rsidRPr="006653F9">
              <w:rPr>
                <w:rFonts w:ascii="Times New Roman" w:eastAsia="Times New Roman" w:hAnsi="Times New Roman" w:cs="Times New Roman"/>
                <w:b/>
                <w:bCs/>
                <w:iCs/>
                <w:sz w:val="24"/>
                <w:szCs w:val="24"/>
                <w:vertAlign w:val="superscript"/>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r w:rsidRPr="006653F9">
              <w:rPr>
                <w:rFonts w:ascii="Times New Roman" w:eastAsia="Times New Roman" w:hAnsi="Times New Roman" w:cs="Times New Roman"/>
                <w:b/>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E5126" w:rsidRPr="006653F9" w:rsidRDefault="002E5126" w:rsidP="00FE03AF">
            <w:pPr>
              <w:spacing w:after="0" w:line="240" w:lineRule="auto"/>
              <w:jc w:val="center"/>
              <w:rPr>
                <w:rFonts w:ascii="Times New Roman" w:eastAsia="Times New Roman" w:hAnsi="Times New Roman" w:cs="Times New Roman"/>
                <w:sz w:val="24"/>
                <w:szCs w:val="24"/>
                <w:lang w:eastAsia="ru-RU"/>
              </w:rPr>
            </w:pPr>
            <w:r w:rsidRPr="006653F9">
              <w:rPr>
                <w:rFonts w:ascii="Times New Roman" w:eastAsia="Times New Roman" w:hAnsi="Times New Roman" w:cs="Times New Roman"/>
                <w:sz w:val="24"/>
                <w:szCs w:val="24"/>
                <w:lang w:eastAsia="ru-RU"/>
              </w:rPr>
              <w:t>1</w:t>
            </w:r>
          </w:p>
        </w:tc>
      </w:tr>
    </w:tbl>
    <w:p w:rsidR="002E5126" w:rsidRPr="00983B98" w:rsidRDefault="002E5126" w:rsidP="002E5126">
      <w:pPr>
        <w:numPr>
          <w:ilvl w:val="0"/>
          <w:numId w:val="6"/>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 xml:space="preserve">В общей трудоемкости ОП </w:t>
      </w:r>
      <w:r w:rsidRPr="00983B98">
        <w:rPr>
          <w:rFonts w:ascii="Times New Roman" w:eastAsia="Times New Roman" w:hAnsi="Times New Roman" w:cs="Times New Roman"/>
          <w:bCs/>
          <w:lang w:eastAsia="ru-RU"/>
        </w:rPr>
        <w:t xml:space="preserve">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w:t>
      </w:r>
      <w:r w:rsidRPr="00983B98">
        <w:rPr>
          <w:rFonts w:ascii="Times New Roman" w:eastAsia="Calibri" w:hAnsi="Times New Roman" w:cs="Times New Roman"/>
          <w:bCs/>
        </w:rPr>
        <w:t xml:space="preserve">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w:t>
      </w:r>
      <w:r w:rsidRPr="00983B98">
        <w:rPr>
          <w:rFonts w:ascii="Times New Roman" w:eastAsia="Times New Roman" w:hAnsi="Times New Roman" w:cs="Times New Roman"/>
          <w:bCs/>
          <w:lang w:eastAsia="ru-RU"/>
        </w:rPr>
        <w:t>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2E5126" w:rsidRPr="00983B98" w:rsidRDefault="002E5126" w:rsidP="002E5126">
      <w:pPr>
        <w:numPr>
          <w:ilvl w:val="0"/>
          <w:numId w:val="6"/>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bCs/>
          <w:lang w:eastAsia="ru-RU"/>
        </w:rPr>
        <w:t>По учебному предмету «Специальность» ч</w:t>
      </w:r>
      <w:r w:rsidRPr="00983B98">
        <w:rPr>
          <w:rFonts w:ascii="Times New Roman" w:eastAsia="Times New Roman" w:hAnsi="Times New Roman" w:cs="Times New Roman"/>
          <w:lang w:eastAsia="ru-RU"/>
        </w:rPr>
        <w:t xml:space="preserve">асы концертмейстера предусматриваются в объеме от 60 до 100% аудиторного времени. </w:t>
      </w:r>
    </w:p>
    <w:p w:rsidR="002E5126" w:rsidRPr="00983B98" w:rsidRDefault="002E5126" w:rsidP="002E5126">
      <w:pPr>
        <w:numPr>
          <w:ilvl w:val="0"/>
          <w:numId w:val="6"/>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учебного предмета работников ДШИ (при отсутствии обучающихся по другим ОП в области музыкального искусства) по данному учебному предмету и консультациям планируются концертмейстерские часы в объеме от 60% до 100% аудиторного времени.</w:t>
      </w:r>
    </w:p>
    <w:p w:rsidR="002E5126" w:rsidRPr="00983B98" w:rsidRDefault="002E5126" w:rsidP="002E5126">
      <w:pPr>
        <w:numPr>
          <w:ilvl w:val="0"/>
          <w:numId w:val="6"/>
        </w:numPr>
        <w:tabs>
          <w:tab w:val="num" w:pos="426"/>
        </w:tabs>
        <w:spacing w:after="0" w:line="240" w:lineRule="auto"/>
        <w:ind w:left="426" w:hanging="426"/>
        <w:contextualSpacing/>
        <w:jc w:val="both"/>
        <w:rPr>
          <w:rFonts w:ascii="Times New Roman" w:eastAsia="Times New Roman" w:hAnsi="Times New Roman" w:cs="Times New Roman"/>
          <w:vertAlign w:val="superscript"/>
          <w:lang w:eastAsia="ru-RU"/>
        </w:rPr>
      </w:pPr>
      <w:r w:rsidRPr="00983B98">
        <w:rPr>
          <w:rFonts w:ascii="Times New Roman" w:eastAsia="Times New Roman" w:hAnsi="Times New Roman" w:cs="Arial CYR"/>
          <w:lang w:eastAsia="ru-RU"/>
        </w:rPr>
        <w:t>В данном примерном учебном плане ДШИ предложены два учебных предмета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(В.03.–В.09.)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в области исполнительства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2E5126" w:rsidRPr="00983B98" w:rsidRDefault="002E5126" w:rsidP="002E5126">
      <w:pPr>
        <w:numPr>
          <w:ilvl w:val="0"/>
          <w:numId w:val="6"/>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При наличии аудиторного фонда с целью художественно-эстетического развития обучающихся рекомендуется реализовывать учебный предмет «Хоровой класс» на протяжении всего периода обучения. В случае реализации учебного предмета «Хоровой класс» и консультаций по «Сводному хору» для концертмейстера предусматриваются часы в объеме не менее 80% от аудиторного времени. 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часы, предусмотренные на консультации «Сводный хор», используются на усмотрение ДШИ на консультации по другим учебным предметам.</w:t>
      </w:r>
    </w:p>
    <w:p w:rsidR="002E5126" w:rsidRPr="00983B98" w:rsidRDefault="002E5126" w:rsidP="002E5126">
      <w:pPr>
        <w:numPr>
          <w:ilvl w:val="0"/>
          <w:numId w:val="6"/>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 xml:space="preserve">Учебный предмет «Оркестровый класс» предполагает занятия народного оркестра, а также, при наличии, национального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на усмотрение ДШИ на консультации по другим учебным предметам. </w:t>
      </w:r>
    </w:p>
    <w:p w:rsidR="002E5126" w:rsidRPr="00983B98" w:rsidRDefault="002E5126" w:rsidP="002E5126">
      <w:pPr>
        <w:numPr>
          <w:ilvl w:val="0"/>
          <w:numId w:val="6"/>
        </w:numPr>
        <w:tabs>
          <w:tab w:val="num" w:pos="426"/>
        </w:tabs>
        <w:spacing w:after="0" w:line="240" w:lineRule="auto"/>
        <w:ind w:left="426" w:hanging="426"/>
        <w:contextualSpacing/>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 xml:space="preserve">Объем  максимальной нагрузки обучающихся не должен превышать 26 часов в неделю, аудиторной – 14 часов в неделю. </w:t>
      </w:r>
    </w:p>
    <w:p w:rsidR="002E5126" w:rsidRPr="00983B98" w:rsidRDefault="002E5126" w:rsidP="002E5126">
      <w:pPr>
        <w:numPr>
          <w:ilvl w:val="0"/>
          <w:numId w:val="6"/>
        </w:numPr>
        <w:tabs>
          <w:tab w:val="num" w:pos="426"/>
        </w:tabs>
        <w:spacing w:after="0" w:line="240" w:lineRule="auto"/>
        <w:ind w:left="426" w:hanging="426"/>
        <w:contextualSpacing/>
        <w:jc w:val="both"/>
        <w:rPr>
          <w:rFonts w:ascii="Times New Roman" w:eastAsia="Times New Roman" w:hAnsi="Times New Roman" w:cs="Times New Roman"/>
          <w:b/>
          <w:i/>
          <w:lang w:eastAsia="ru-RU"/>
        </w:rPr>
      </w:pPr>
      <w:r w:rsidRPr="00983B98">
        <w:rPr>
          <w:rFonts w:ascii="Times New Roman" w:eastAsia="Times New Roman" w:hAnsi="Times New Roman" w:cs="Times New Roman"/>
          <w:lang w:eastAsia="ru-RU"/>
        </w:rPr>
        <w:lastRenderedPageBreak/>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w:t>
      </w:r>
    </w:p>
    <w:p w:rsidR="002E5126" w:rsidRPr="00983B98" w:rsidRDefault="002E5126" w:rsidP="002E5126">
      <w:pPr>
        <w:spacing w:after="0" w:line="240" w:lineRule="auto"/>
        <w:ind w:left="720"/>
        <w:contextualSpacing/>
        <w:jc w:val="center"/>
        <w:rPr>
          <w:rFonts w:ascii="Times New Roman" w:eastAsia="Times New Roman" w:hAnsi="Times New Roman" w:cs="Times New Roman"/>
          <w:b/>
          <w:i/>
          <w:lang w:eastAsia="ru-RU"/>
        </w:rPr>
      </w:pPr>
    </w:p>
    <w:p w:rsidR="002E5126" w:rsidRPr="00983B98" w:rsidRDefault="002E5126" w:rsidP="002E5126">
      <w:pPr>
        <w:spacing w:after="0" w:line="240" w:lineRule="auto"/>
        <w:ind w:left="720"/>
        <w:contextualSpacing/>
        <w:jc w:val="center"/>
        <w:rPr>
          <w:rFonts w:ascii="Times New Roman" w:eastAsia="Times New Roman" w:hAnsi="Times New Roman" w:cs="Times New Roman"/>
          <w:b/>
          <w:i/>
          <w:lang w:eastAsia="ru-RU"/>
        </w:rPr>
      </w:pPr>
      <w:r w:rsidRPr="00983B98">
        <w:rPr>
          <w:rFonts w:ascii="Times New Roman" w:eastAsia="Times New Roman" w:hAnsi="Times New Roman" w:cs="Times New Roman"/>
          <w:b/>
          <w:i/>
          <w:lang w:eastAsia="ru-RU"/>
        </w:rPr>
        <w:t>Примечание к учебному плану</w:t>
      </w:r>
    </w:p>
    <w:p w:rsidR="002E5126" w:rsidRPr="00983B98" w:rsidRDefault="002E5126" w:rsidP="002E5126">
      <w:pPr>
        <w:spacing w:after="0" w:line="240" w:lineRule="auto"/>
        <w:ind w:firstLine="349"/>
        <w:contextualSpacing/>
        <w:jc w:val="both"/>
        <w:rPr>
          <w:rFonts w:ascii="Times New Roman" w:eastAsia="Calibri" w:hAnsi="Times New Roman" w:cs="Times New Roman"/>
        </w:rPr>
      </w:pPr>
      <w:r w:rsidRPr="00983B98">
        <w:rPr>
          <w:rFonts w:ascii="Times New Roman" w:eastAsia="Times New Roman" w:hAnsi="Times New Roman" w:cs="Times New Roman"/>
          <w:lang w:eastAsia="ru-RU"/>
        </w:rPr>
        <w:t xml:space="preserve">Объем </w:t>
      </w:r>
      <w:r w:rsidRPr="00983B98">
        <w:rPr>
          <w:rFonts w:ascii="Times New Roman" w:eastAsia="Calibri" w:hAnsi="Times New Roman" w:cs="Times New Roman"/>
        </w:rPr>
        <w:t>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2E5126" w:rsidRPr="00983B98" w:rsidRDefault="002E5126" w:rsidP="002E5126">
      <w:pPr>
        <w:spacing w:after="0" w:line="240" w:lineRule="auto"/>
        <w:jc w:val="both"/>
        <w:rPr>
          <w:rFonts w:ascii="Times New Roman" w:eastAsia="Times New Roman" w:hAnsi="Times New Roman" w:cs="Times New Roman"/>
          <w:lang w:eastAsia="ru-RU"/>
        </w:rPr>
      </w:pPr>
      <w:r w:rsidRPr="00983B98">
        <w:rPr>
          <w:rFonts w:ascii="Times New Roman" w:eastAsia="Times New Roman" w:hAnsi="Times New Roman" w:cs="Times New Roman"/>
          <w:lang w:eastAsia="ru-RU"/>
        </w:rPr>
        <w:t>«Специальность» – 4 часа в неделю; «Ансамбль» – 1 час в неделю; «Сольфеджио» – 1 час в неделю; «Музыкальная литература (зарубежная, отечественная)» – 1 час в неделю; «Элементарная теория музыки»  – 1 час в неделю; «Оркестровый класс» – 1 час в неделю; «Хоровой класс» – 0,5 часа в неделю.</w:t>
      </w:r>
    </w:p>
    <w:p w:rsidR="00BA1212" w:rsidRPr="00BA1212" w:rsidRDefault="00BA1212" w:rsidP="00BA1212">
      <w:pPr>
        <w:ind w:firstLine="709"/>
        <w:jc w:val="both"/>
        <w:rPr>
          <w:rFonts w:ascii="Times New Roman" w:hAnsi="Times New Roman" w:cs="Times New Roman"/>
          <w:sz w:val="28"/>
          <w:szCs w:val="28"/>
        </w:rPr>
      </w:pPr>
    </w:p>
    <w:p w:rsidR="002E5126" w:rsidRDefault="00BA1212" w:rsidP="00BA1212">
      <w:pPr>
        <w:ind w:firstLine="709"/>
        <w:jc w:val="both"/>
        <w:rPr>
          <w:rFonts w:ascii="Times New Roman" w:hAnsi="Times New Roman" w:cs="Times New Roman"/>
          <w:sz w:val="28"/>
          <w:szCs w:val="28"/>
        </w:rPr>
      </w:pPr>
      <w:r w:rsidRPr="002E5126">
        <w:rPr>
          <w:rFonts w:ascii="Times New Roman" w:hAnsi="Times New Roman" w:cs="Times New Roman"/>
          <w:b/>
          <w:sz w:val="28"/>
          <w:szCs w:val="28"/>
        </w:rPr>
        <w:t>V. Критерии оценки качества знаний, умений и навыков обучающихся</w:t>
      </w:r>
      <w:r w:rsidRPr="00BA1212">
        <w:rPr>
          <w:rFonts w:ascii="Times New Roman" w:hAnsi="Times New Roman" w:cs="Times New Roman"/>
          <w:sz w:val="28"/>
          <w:szCs w:val="28"/>
        </w:rPr>
        <w:t xml:space="preserve">.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Система оценок в рамках промежуточной аттестации предполагает пятибалльную шкалу с использованием плюсов и минусов: «5»; «5- »; «4+»; «4»; «4-»; «3+»; «3»; «3-»; «2». Система оценок в рамках итоговой аттестации предполагает пятибалльную шкалу в абсолютном значении: «5» - отлично; «4» - хорошо; «3» - удовлетворительно: «2»- неудовлетворительно;</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Музыкальное исполнительство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Оценка «5» («отлично»): - артистичное поведение на сцене; - увлечённость исполнением; - художественное исполнение средств музыкальной выразительности в соответствии с содержанием музыкального произведения; - слуховой контроль собственного исполнения; - корректировка игры при необходимой ситуации; - свободное владение специфическими технологическими видами исполнения; - убедительное понимание чувства формы; - выразительность интонирования; - единство темпа; - ясность ритмической пульсации; - яркое динамическое разнообразие.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 xml:space="preserve">Оценка «4» («хорошо»): - незначительная нестабильность психологического поведения на сцене; - грамотное понимание формообразования произведения, музыкального языка, средств музыкальной выразительности; - недостаточный слуховой контроль собственного исполнения; - стабильность воспроизведения нотного текста; - выразительность интонирования; - попытка передачи динамического разнообразия; - единство темпа.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Оценка «3» («удовлетворительно»): Неустойчивое психологическое состояние на сцене; - формальное прочтение авторского нотного текста без образного осмысления музыки; - слабый слуховой контроль собственного исполнения; - ограниченное понимание динамических, аппликатурных, технологических залам; - темно-ритмическая неорганизованность; - слабое реагирование на изменения фактуры, артикуляционных штрихов; - однообразие и монотонность звучания.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Оценка «2» («неудовлетворительно»): - частые срывы и остановки при исполнении;- отсутствие слухового контроля собственного исполнения; - ошибки в воспроизведении нотного текста; - низкое качество звукоизвлечения и звуковедения; - отсутствие выразительного интонирования; - метро-ритмическая неустойчивость.</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Теории и история музыки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Сольфеджио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Оценка «5» («отлично»): - вокально-интонационные навыки: • чистота интонации; • ритмическая точность; • синтаксическая осмысленность фразировки; • выразительность исполнения; • владение навыками пения с листа; - ритмические навыки: • владение навыками вычленения, осмысления и исполнения метроритмических соотношений в изучаемых произведениях; - слуховой анализ и музыкальный диктант: • владение навыками осмысленного слухового восприятия законченных музыкальных построений и отдельных элементов музыкальной речи; • владение навыками записи прослушанных ритмических и мелодических построений и отдельных элементов музыкальной речи; - творческие навыки: • умение самостоятельно применить полученные знания и умения в творческой деятельности; - теоретические знания по музыкальной грамоте и элементарной теории музыки в соответствии с программными требованиями. Оценка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 xml:space="preserve">«4» («хорошо»): - вокально-интонационные навыки: • не достаточно чистая интонация; • не достаточная ритмическая точность; • синтаксическая осмысленность фразировки; • выразительность исполнения; • не достаточное владение навыками пения с листа: - ритмические навыки: • владение навыками вычленения, осмысления и исполнения метроритмических соотношений в изучаемых произведениях: - слуховой анализ и музыкальный диктант: • владение навыками осмысленного слухового восприятия законченных музыкальных построений и отдельных элементов музыкальной речи; • недостаточное владение навыками записи прослушанных ритмических и мелодических построений и отдельных элементов музыкальной речи;- творческие навыки: • умение самостоятельно применять полученные знания и умения в творческой деятельности; - теоретические знания по музыкальной грамоте и элементарной теории музыки в соответствии с программными требованиями.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Оценка «3» («удовлетворительно»): - вокально - интонационные навыки: • не чистая интонация; • недостаточная ритмическая точность; • синтаксическая осмысленность фразировки; • недостаточная выразительность исполнения; • слабое владение навыками пеняя сшита; - ритмические навыки: • слабое владение навыками вычленения, осмысления и исполнения метроритмических соотношений в изучаемых произведениях; - слуховой анализ и музыкальный диктант: • слабое владение навыками осмысленного слухового восприятия законченных музыкальных построений и отдельных элементов музыкальной речи; • слабое владение навыками записи прослушанных ритмических и мелодических построений и отдельных элементов музыкальной речи; - творческие навыки: • не умение самостоятельно применять полученные знания и умения в творческой деятельности; - теоретические знания по музыкальной грамоте и элементарной теории музыки в соответствии с программными требованиями.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Оценка «2» («неудовлетворительно»): • вокально-интонационные навыки: • не чистая интонация; • ритмическая неточность; • отсутствие синтаксической осмысленности фразировки; • не выразительное исполнение; • не владение навыками чтения с листа; - ритмические навыки: • не владение навыками вычленения, осмысления и исполнения метроритмических соотношений в изучаемых произведениях; - слуховой анализ и музыкальный диктант: • не владение навыками осмысленного слухового восприятия законченных музыкальных построений и отдельных элементов музыкальной речи; • не владение навыками записи прослушанных ритмических и мелодических построений и </w:t>
      </w:r>
      <w:r w:rsidRPr="00BA1212">
        <w:rPr>
          <w:rFonts w:ascii="Times New Roman" w:hAnsi="Times New Roman" w:cs="Times New Roman"/>
          <w:sz w:val="28"/>
          <w:szCs w:val="28"/>
        </w:rPr>
        <w:lastRenderedPageBreak/>
        <w:t xml:space="preserve">отдельных элементов музыкальной речи; - творческие навыки: • не умение самостоятельно применять полученные знания и умения в творческой деятельности; - не соответствие уровня теоретических знаний по музыкальной грамоте иэлементарной теории музыки программным требованиям.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Музыкальная литература, слушание музыки,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Оценка «5» («отлично»): - знание музыкального, исторического и теоретического материала па уровне требований программы; - владение музыкальной терминологией; • умение охарактеризовать содержание и выразительные средства музыки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Оценка «4» («хорошо»): - знание музыкального, исторического и теоретического материала на уровне требований программы; - владение музыкальной терминологией; - не достаточное умение охарактеризовать содержание и выразительные средства музыки.</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Оценка «3» («удовлетворительно»): - не полные знания музыкального, исторического и теоретического материала; - не уверенное владение музыкальной терминологией; - слабое умение охарактеризовать содержание и выразительные средства музыки.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Оценка «2» («неудовлетворительно»): - не знание музыкального, исторического и теоретического материала на уровне требований программы; - не владение музыкальной терминологией; - не умение охарактеризовать содержание и выразительные средства музыки. </w:t>
      </w:r>
    </w:p>
    <w:p w:rsidR="002E5126" w:rsidRDefault="00BA1212" w:rsidP="00BA1212">
      <w:pPr>
        <w:ind w:firstLine="709"/>
        <w:jc w:val="both"/>
        <w:rPr>
          <w:rFonts w:ascii="Times New Roman" w:hAnsi="Times New Roman" w:cs="Times New Roman"/>
          <w:sz w:val="28"/>
          <w:szCs w:val="28"/>
        </w:rPr>
      </w:pPr>
      <w:r w:rsidRPr="002E5126">
        <w:rPr>
          <w:rFonts w:ascii="Times New Roman" w:hAnsi="Times New Roman" w:cs="Times New Roman"/>
          <w:b/>
          <w:sz w:val="28"/>
          <w:szCs w:val="28"/>
        </w:rPr>
        <w:t>VI. Программа творческой, методической и культурно - просветительской деятельности</w:t>
      </w:r>
      <w:r w:rsidRPr="00BA1212">
        <w:rPr>
          <w:rFonts w:ascii="Times New Roman" w:hAnsi="Times New Roman" w:cs="Times New Roman"/>
          <w:sz w:val="28"/>
          <w:szCs w:val="28"/>
        </w:rPr>
        <w:t xml:space="preserve">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Программа творческой, методической и культурно - просветительской деятельности разрабатывается ежегодно на текущий учебный год, утверждается приказом директора Школы и является Приложением к дополнительной предпрофессиональной общеобразовательной программе «Народные инструменты». </w:t>
      </w:r>
    </w:p>
    <w:p w:rsidR="002E5126" w:rsidRDefault="00BA1212" w:rsidP="00BA1212">
      <w:pPr>
        <w:ind w:firstLine="709"/>
        <w:jc w:val="both"/>
        <w:rPr>
          <w:rFonts w:ascii="Times New Roman" w:hAnsi="Times New Roman" w:cs="Times New Roman"/>
          <w:sz w:val="28"/>
          <w:szCs w:val="28"/>
        </w:rPr>
      </w:pPr>
      <w:r w:rsidRPr="002E5126">
        <w:rPr>
          <w:rFonts w:ascii="Times New Roman" w:hAnsi="Times New Roman" w:cs="Times New Roman"/>
          <w:b/>
          <w:sz w:val="28"/>
          <w:szCs w:val="28"/>
        </w:rPr>
        <w:t>VII. Требования к условиям реализации программы «Народные инструменты»</w:t>
      </w:r>
      <w:r w:rsidRPr="00BA1212">
        <w:rPr>
          <w:rFonts w:ascii="Times New Roman" w:hAnsi="Times New Roman" w:cs="Times New Roman"/>
          <w:sz w:val="28"/>
          <w:szCs w:val="28"/>
        </w:rPr>
        <w:t xml:space="preserve">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7.1. Требования к условиям реализации программы «Народные инструменты» представляют собой систему требований к учебно-методическим, кадровым, финансовым, материально-техническим и иным условиям реализации программы «Народные инструменты» с целью достижения планируемых результатов освоения данной образовательной программы.</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7.2. 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развития,эстетического воспитания и художественного становления личности Школа должна создать комфортную развивающую образовательную среду, обеспечивающую возможность: выявления и развития одаренных детей в области музыкального искусства; 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 организации посещений обучающимися учреждений культуры и организаций (филармоний, выставочных залов, театров, музеев и др.); 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образовательное учреждение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эффективной самостоятельной работы обучающихся при поддержке педагогических работников и родителей (законных представителей) обучающихся; построения содержания программы «Народные инструменты» с учетом индивидуального развития детей, а также тех или иных особенностей субъекта Российской Федерации; эффективного управления Школой.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7.3. При реализации программы «Народные инструменты»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w:t>
      </w:r>
      <w:r w:rsidRPr="00BA1212">
        <w:rPr>
          <w:rFonts w:ascii="Times New Roman" w:hAnsi="Times New Roman" w:cs="Times New Roman"/>
          <w:sz w:val="28"/>
          <w:szCs w:val="28"/>
        </w:rPr>
        <w:lastRenderedPageBreak/>
        <w:t xml:space="preserve">«Народные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При реализации программы «Народные инструменты» со сроком обучения 5 лет продолжительность учебного года с первого по четвертый классы составляет 39 недель, в пятом классе 40 недель. Продолжительность учебных занятий с первого по пятый классы составляет 33 недели. При реализации программы «Народные инструменты» с дополнительным годом обучения продолжительность учебного года и пятом классе составляет 39 недель, в шестом классе 40 недель, продолжительность учебных занятий в шестом классе составляет 33 недели.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7.4. В учебном году предусматриваются каникулы в объеме не менее 4 недель, в первом классе для обучающихся по образовательной программе со сроком</w:t>
      </w:r>
      <w:r w:rsidR="002E5126">
        <w:rPr>
          <w:rFonts w:ascii="Times New Roman" w:hAnsi="Times New Roman" w:cs="Times New Roman"/>
          <w:sz w:val="28"/>
          <w:szCs w:val="28"/>
        </w:rPr>
        <w:t xml:space="preserve"> </w:t>
      </w:r>
      <w:r w:rsidRPr="00BA1212">
        <w:rPr>
          <w:rFonts w:ascii="Times New Roman" w:hAnsi="Times New Roman" w:cs="Times New Roman"/>
          <w:sz w:val="28"/>
          <w:szCs w:val="28"/>
        </w:rPr>
        <w:t xml:space="preserve">обучения 8 лет устанавливаются дополнительные недельные каникулы. Летние каникулы устанавливаются в объеме 13 недель, за исключением последнею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7.5. 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7.6. Обучающиеся, имеющие достаточный уровень знаний, умений и навыков имеют право на освоение программы «Народные инструменты» по индивидуальному учебному плану. В выпускные классы (восьмой, девятый; пятый, шестой) поступление обучающихся не предусмотрено.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7.7. Школа обеспечивает реализацию учебного предмета «Хоровой класс» на базе учебного хора. Хоровые учебные коллективы подразделяются на хор первых классов, хоры младших и старших классов, сводный хор. Школа обеспечивает условия для создания учебного оркестра народных инструментов путем пропорционального формирования контингента обучающихся с целью реализации в вариативной части образовательной программы </w:t>
      </w:r>
      <w:r w:rsidRPr="00BA1212">
        <w:rPr>
          <w:rFonts w:ascii="Times New Roman" w:hAnsi="Times New Roman" w:cs="Times New Roman"/>
          <w:sz w:val="28"/>
          <w:szCs w:val="28"/>
        </w:rPr>
        <w:lastRenderedPageBreak/>
        <w:t xml:space="preserve">учебного предмета «Оркестровый класс». Оркестровый коллектив может доукомплектовываться приглашенными артистами до 25 процентов от необходимого состава оркестра.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7.8. Программа «Народные инструменты» обеспечивается учебно- методической документацией по всем учебным предметам.</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7.9.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 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7.10. Реализация программы «Народные инструменты»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рассредоточено или в счет резерва учебного времени в следующем объеме: 196 часов при реализации ОП со сроком обучения 8 лет и 234 часа с дополнительным годом обучения; 148 часов при реализации ОП со сроком обучения 5 лет и 186 часов с дополнительным годом обучения. Резерв учебноговремени устанавливается Школой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lastRenderedPageBreak/>
        <w:t>7.11. Оценка качества реализации образовательной программы включает в себя текущий контроль успеваемости, промежуточную и итоговую аттестацию обучающихся и осуществляется в соответствии с «Положением о текущем контроле знаний и промежуточной аттестации обучающихся, осваивающих дополнительные предпрофессиональные общеобразовательные программы в области искусств» и «Положением об итоговой аттестации обучающихся, осваивающих дополнительные предпрофессиональные общеобразовательные программы в области искусств». Итоговая аттестация обучающихся по дополнительной предпрофессиональной общеобразовательной программе «Народные инструменты» проводится в форме выпускных экзаменов но следующим учебным предметам: 1) Специальность; 2) Сольфеджио; 3) Музыкальная литература. 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 знание профессиональной терминологии, репертуара для народных или национальных инструментов, ансамблевого и оркестрового репертуара; - достаточный технический уровень владения народным или национальным инструментом для воссоздания художественного образа и стиля исполняемых произведений разных форм и жанров; - умение определять на стух, записывать, воспроизводить голосом аккордовые, интервальные и мелодические построения: - наличие кругозора в области музыкального искусства и культуры.</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 7.12. Реализация программы «Народные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 Библиотечный фонд Школы укомплектовывается печатными и/или электронными изданиями основной и дополнительной учебной и учебно- методической литературы по всем учебным предметам, а также изданиями музыкальных произведений, специальными хрестоматийными изданиями,партитурами, клавирами оперных, хоровых и оркестровых произведений в объеме, соответствующем требованиям программы «Народные инструменты». Основной учебной литературой по учебным предметам предметной области «Теория и история музыки» обеспечивается каждый </w:t>
      </w:r>
      <w:r w:rsidRPr="00BA1212">
        <w:rPr>
          <w:rFonts w:ascii="Times New Roman" w:hAnsi="Times New Roman" w:cs="Times New Roman"/>
          <w:sz w:val="28"/>
          <w:szCs w:val="28"/>
        </w:rPr>
        <w:lastRenderedPageBreak/>
        <w:t xml:space="preserve">обучающийся. 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обучающихся. </w:t>
      </w:r>
    </w:p>
    <w:p w:rsidR="002E5126"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7.13. Реализация программы «Народные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данной образовательной программе. 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 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образовательных программ. 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не менее 72-х часов, не реже чем один раз в пять лет в образовательных учреждениях, имеющих лицензию на осуществление образовательной деятельности. Педагогические работники Школы осуществляют творческую и методическую работу. Школа создаёт 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но вопросам реализации программы «Народные инструменты», использования передовых педагогических технологий. </w:t>
      </w:r>
    </w:p>
    <w:p w:rsidR="00BA1212" w:rsidRPr="00BA1212" w:rsidRDefault="00BA1212" w:rsidP="00BA1212">
      <w:pPr>
        <w:ind w:firstLine="709"/>
        <w:jc w:val="both"/>
        <w:rPr>
          <w:rFonts w:ascii="Times New Roman" w:hAnsi="Times New Roman" w:cs="Times New Roman"/>
          <w:sz w:val="28"/>
          <w:szCs w:val="28"/>
        </w:rPr>
      </w:pPr>
      <w:r w:rsidRPr="00BA1212">
        <w:rPr>
          <w:rFonts w:ascii="Times New Roman" w:hAnsi="Times New Roman" w:cs="Times New Roman"/>
          <w:sz w:val="28"/>
          <w:szCs w:val="28"/>
        </w:rPr>
        <w:t xml:space="preserve">7.14. Материально-технические условия реализации программы «Народные инструменты» обеспечивают возможность достижения обучающимися результатов, установленных ФГТ. Для реализации программы «Народные </w:t>
      </w:r>
      <w:r w:rsidRPr="00BA1212">
        <w:rPr>
          <w:rFonts w:ascii="Times New Roman" w:hAnsi="Times New Roman" w:cs="Times New Roman"/>
          <w:sz w:val="28"/>
          <w:szCs w:val="28"/>
        </w:rPr>
        <w:lastRenderedPageBreak/>
        <w:t>инструменты» минимально необходимый перечень учебных аудиторий, специализированных кабинетов иматериально-технического обеспечения включает в себя: - концертный зал с роялем или пианино, пультами и звукотехническим оборудованием, библиотеку, учебные аудитории для групповых, мелкогрупповых и индивидуальных занятий, учебные аудитории для занятий по учебным предметам «Хоровой класс» со специализированным оборудованием (подставками для хора, пианино или роялем), «Оркестровый класс» с пультами, пианино или роялем; - учебные аудитории, предназначенные для реализации учебных предметов «Специальность» и «Фортепиано» оснащаются пианино или роялями; - 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 Школа имеет комплект народных инструментов для детей разного возраста. В Школе создаются условия для содержания, своевременного обслуживания и ремонта музыкальных инструментов</w:t>
      </w:r>
      <w:r w:rsidR="002E5126">
        <w:rPr>
          <w:rFonts w:ascii="Times New Roman" w:hAnsi="Times New Roman" w:cs="Times New Roman"/>
          <w:sz w:val="28"/>
          <w:szCs w:val="28"/>
        </w:rPr>
        <w:t>.</w:t>
      </w:r>
    </w:p>
    <w:sectPr w:rsidR="00BA1212" w:rsidRPr="00BA1212" w:rsidSect="00BA121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F405910"/>
    <w:lvl w:ilvl="0">
      <w:start w:val="1"/>
      <w:numFmt w:val="bullet"/>
      <w:pStyle w:val="2"/>
      <w:lvlText w:val=""/>
      <w:lvlJc w:val="left"/>
      <w:pPr>
        <w:tabs>
          <w:tab w:val="num" w:pos="502"/>
        </w:tabs>
        <w:ind w:left="502" w:hanging="360"/>
      </w:pPr>
      <w:rPr>
        <w:rFonts w:ascii="Symbol" w:hAnsi="Symbol" w:hint="default"/>
      </w:rPr>
    </w:lvl>
  </w:abstractNum>
  <w:abstractNum w:abstractNumId="1">
    <w:nsid w:val="0BD17365"/>
    <w:multiLevelType w:val="multilevel"/>
    <w:tmpl w:val="3E887978"/>
    <w:lvl w:ilvl="0">
      <w:start w:val="1"/>
      <w:numFmt w:val="decimal"/>
      <w:lvlText w:val="%1."/>
      <w:lvlJc w:val="left"/>
      <w:pPr>
        <w:tabs>
          <w:tab w:val="num" w:pos="1080"/>
        </w:tabs>
        <w:ind w:left="1080" w:hanging="360"/>
      </w:pPr>
      <w:rPr>
        <w:rFonts w:hint="default"/>
        <w:sz w:val="28"/>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1B87433E"/>
    <w:multiLevelType w:val="hybridMultilevel"/>
    <w:tmpl w:val="A8AAFFBE"/>
    <w:lvl w:ilvl="0" w:tplc="2264B29A">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4">
    <w:nsid w:val="47F95EBB"/>
    <w:multiLevelType w:val="hybridMultilevel"/>
    <w:tmpl w:val="F0686B16"/>
    <w:lvl w:ilvl="0" w:tplc="814E24C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8B710D"/>
    <w:multiLevelType w:val="hybridMultilevel"/>
    <w:tmpl w:val="A0CE97E8"/>
    <w:lvl w:ilvl="0" w:tplc="D30057A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98030F5"/>
    <w:multiLevelType w:val="hybridMultilevel"/>
    <w:tmpl w:val="ADCC0176"/>
    <w:lvl w:ilvl="0" w:tplc="814E24C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E5C07D2"/>
    <w:multiLevelType w:val="multilevel"/>
    <w:tmpl w:val="CF824ED4"/>
    <w:lvl w:ilvl="0">
      <w:start w:val="1"/>
      <w:numFmt w:val="decimal"/>
      <w:lvlText w:val="%1."/>
      <w:lvlJc w:val="left"/>
      <w:pPr>
        <w:tabs>
          <w:tab w:val="num" w:pos="1080"/>
        </w:tabs>
        <w:ind w:left="1080" w:hanging="360"/>
      </w:pPr>
      <w:rPr>
        <w:rFonts w:hint="default"/>
        <w:sz w:val="28"/>
      </w:rPr>
    </w:lvl>
    <w:lvl w:ilvl="1">
      <w:start w:val="10"/>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
  </w:num>
  <w:num w:numId="2">
    <w:abstractNumId w:val="7"/>
  </w:num>
  <w:num w:numId="3">
    <w:abstractNumId w:val="6"/>
  </w:num>
  <w:num w:numId="4">
    <w:abstractNumId w:val="4"/>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BA1212"/>
    <w:rsid w:val="000216F2"/>
    <w:rsid w:val="00052605"/>
    <w:rsid w:val="000E7693"/>
    <w:rsid w:val="002E5126"/>
    <w:rsid w:val="00351A59"/>
    <w:rsid w:val="003D13C0"/>
    <w:rsid w:val="00641BE7"/>
    <w:rsid w:val="00682A04"/>
    <w:rsid w:val="00713FC4"/>
    <w:rsid w:val="00755F05"/>
    <w:rsid w:val="008677A8"/>
    <w:rsid w:val="008B5AE8"/>
    <w:rsid w:val="00A87AD9"/>
    <w:rsid w:val="00A975EB"/>
    <w:rsid w:val="00AC2620"/>
    <w:rsid w:val="00BA1212"/>
    <w:rsid w:val="00BC2DC3"/>
    <w:rsid w:val="00BD1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8DE4B-391F-45B3-B802-ED349876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1BE7"/>
  </w:style>
  <w:style w:type="paragraph" w:styleId="1">
    <w:name w:val="heading 1"/>
    <w:basedOn w:val="a0"/>
    <w:next w:val="a0"/>
    <w:link w:val="10"/>
    <w:qFormat/>
    <w:rsid w:val="002E5126"/>
    <w:pPr>
      <w:keepNext/>
      <w:spacing w:before="240" w:after="60" w:line="240" w:lineRule="auto"/>
      <w:jc w:val="center"/>
      <w:outlineLvl w:val="0"/>
    </w:pPr>
    <w:rPr>
      <w:rFonts w:ascii="Cambria" w:eastAsia="Times New Roman" w:hAnsi="Cambria" w:cs="Arial"/>
      <w:b/>
      <w:bCs/>
      <w:kern w:val="32"/>
      <w:sz w:val="32"/>
      <w:szCs w:val="32"/>
      <w:lang w:bidi="en-US"/>
    </w:rPr>
  </w:style>
  <w:style w:type="paragraph" w:styleId="20">
    <w:name w:val="heading 2"/>
    <w:basedOn w:val="a0"/>
    <w:next w:val="a0"/>
    <w:link w:val="21"/>
    <w:qFormat/>
    <w:rsid w:val="002E5126"/>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qFormat/>
    <w:rsid w:val="002E5126"/>
    <w:pPr>
      <w:keepNext/>
      <w:spacing w:before="240" w:after="60" w:line="240" w:lineRule="auto"/>
      <w:outlineLvl w:val="2"/>
    </w:pPr>
    <w:rPr>
      <w:rFonts w:ascii="Arial" w:eastAsia="Times New Roman" w:hAnsi="Arial" w:cs="Times New Roman"/>
      <w:b/>
      <w:bCs/>
      <w:sz w:val="26"/>
      <w:szCs w:val="26"/>
    </w:rPr>
  </w:style>
  <w:style w:type="paragraph" w:styleId="5">
    <w:name w:val="heading 5"/>
    <w:basedOn w:val="a0"/>
    <w:next w:val="a0"/>
    <w:link w:val="50"/>
    <w:qFormat/>
    <w:rsid w:val="002E5126"/>
    <w:pPr>
      <w:spacing w:before="240" w:after="60" w:line="240" w:lineRule="auto"/>
      <w:outlineLvl w:val="4"/>
    </w:pPr>
    <w:rPr>
      <w:rFonts w:ascii="Times New Roman" w:eastAsia="Times New Roman" w:hAnsi="Times New Roman"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5126"/>
    <w:rPr>
      <w:rFonts w:ascii="Cambria" w:eastAsia="Times New Roman" w:hAnsi="Cambria" w:cs="Arial"/>
      <w:b/>
      <w:bCs/>
      <w:kern w:val="32"/>
      <w:sz w:val="32"/>
      <w:szCs w:val="32"/>
      <w:lang w:bidi="en-US"/>
    </w:rPr>
  </w:style>
  <w:style w:type="character" w:customStyle="1" w:styleId="21">
    <w:name w:val="Заголовок 2 Знак"/>
    <w:basedOn w:val="a1"/>
    <w:link w:val="20"/>
    <w:rsid w:val="002E5126"/>
    <w:rPr>
      <w:rFonts w:ascii="Arial" w:eastAsia="Times New Roman" w:hAnsi="Arial" w:cs="Times New Roman"/>
      <w:b/>
      <w:bCs/>
      <w:i/>
      <w:iCs/>
      <w:sz w:val="28"/>
      <w:szCs w:val="28"/>
    </w:rPr>
  </w:style>
  <w:style w:type="character" w:customStyle="1" w:styleId="30">
    <w:name w:val="Заголовок 3 Знак"/>
    <w:basedOn w:val="a1"/>
    <w:link w:val="3"/>
    <w:rsid w:val="002E5126"/>
    <w:rPr>
      <w:rFonts w:ascii="Arial" w:eastAsia="Times New Roman" w:hAnsi="Arial" w:cs="Times New Roman"/>
      <w:b/>
      <w:bCs/>
      <w:sz w:val="26"/>
      <w:szCs w:val="26"/>
    </w:rPr>
  </w:style>
  <w:style w:type="character" w:customStyle="1" w:styleId="50">
    <w:name w:val="Заголовок 5 Знак"/>
    <w:basedOn w:val="a1"/>
    <w:link w:val="5"/>
    <w:rsid w:val="002E5126"/>
    <w:rPr>
      <w:rFonts w:ascii="Times New Roman" w:eastAsia="Times New Roman" w:hAnsi="Times New Roman" w:cs="Times New Roman"/>
      <w:b/>
      <w:bCs/>
      <w:i/>
      <w:iCs/>
      <w:sz w:val="26"/>
      <w:szCs w:val="26"/>
    </w:rPr>
  </w:style>
  <w:style w:type="numbering" w:customStyle="1" w:styleId="11">
    <w:name w:val="Нет списка1"/>
    <w:next w:val="a3"/>
    <w:uiPriority w:val="99"/>
    <w:semiHidden/>
    <w:rsid w:val="002E5126"/>
  </w:style>
  <w:style w:type="character" w:customStyle="1" w:styleId="FontStyle16">
    <w:name w:val="Font Style16"/>
    <w:rsid w:val="002E5126"/>
    <w:rPr>
      <w:rFonts w:ascii="Times New Roman" w:hAnsi="Times New Roman" w:cs="Times New Roman"/>
      <w:sz w:val="24"/>
      <w:szCs w:val="24"/>
    </w:rPr>
  </w:style>
  <w:style w:type="paragraph" w:styleId="a4">
    <w:name w:val="List Paragraph"/>
    <w:basedOn w:val="a0"/>
    <w:uiPriority w:val="34"/>
    <w:qFormat/>
    <w:rsid w:val="002E5126"/>
    <w:pPr>
      <w:ind w:left="720"/>
      <w:contextualSpacing/>
    </w:pPr>
    <w:rPr>
      <w:rFonts w:ascii="Calibri" w:eastAsia="Calibri" w:hAnsi="Calibri" w:cs="Times New Roman"/>
    </w:rPr>
  </w:style>
  <w:style w:type="paragraph" w:styleId="a5">
    <w:name w:val="footer"/>
    <w:basedOn w:val="a0"/>
    <w:link w:val="a6"/>
    <w:uiPriority w:val="99"/>
    <w:rsid w:val="002E512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uiPriority w:val="99"/>
    <w:rsid w:val="002E5126"/>
    <w:rPr>
      <w:rFonts w:ascii="Times New Roman" w:eastAsia="Times New Roman" w:hAnsi="Times New Roman" w:cs="Times New Roman"/>
      <w:sz w:val="24"/>
      <w:szCs w:val="24"/>
    </w:rPr>
  </w:style>
  <w:style w:type="character" w:styleId="a7">
    <w:name w:val="page number"/>
    <w:basedOn w:val="a1"/>
    <w:rsid w:val="002E5126"/>
  </w:style>
  <w:style w:type="paragraph" w:styleId="a8">
    <w:name w:val="header"/>
    <w:basedOn w:val="a0"/>
    <w:link w:val="a9"/>
    <w:uiPriority w:val="99"/>
    <w:rsid w:val="002E512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1"/>
    <w:link w:val="a8"/>
    <w:uiPriority w:val="99"/>
    <w:rsid w:val="002E5126"/>
    <w:rPr>
      <w:rFonts w:ascii="Times New Roman" w:eastAsia="Times New Roman" w:hAnsi="Times New Roman" w:cs="Times New Roman"/>
      <w:sz w:val="24"/>
      <w:szCs w:val="24"/>
    </w:rPr>
  </w:style>
  <w:style w:type="numbering" w:customStyle="1" w:styleId="110">
    <w:name w:val="Нет списка11"/>
    <w:next w:val="a3"/>
    <w:uiPriority w:val="99"/>
    <w:semiHidden/>
    <w:unhideWhenUsed/>
    <w:rsid w:val="002E5126"/>
  </w:style>
  <w:style w:type="paragraph" w:customStyle="1" w:styleId="aa">
    <w:name w:val="Знак Знак Знак Знак"/>
    <w:basedOn w:val="a0"/>
    <w:rsid w:val="002E5126"/>
    <w:pPr>
      <w:tabs>
        <w:tab w:val="num" w:pos="643"/>
      </w:tabs>
      <w:spacing w:after="160" w:line="240" w:lineRule="exact"/>
    </w:pPr>
    <w:rPr>
      <w:rFonts w:ascii="Verdana" w:eastAsia="Times New Roman" w:hAnsi="Verdana" w:cs="Verdana"/>
      <w:sz w:val="20"/>
      <w:szCs w:val="20"/>
      <w:lang w:val="en-US"/>
    </w:rPr>
  </w:style>
  <w:style w:type="paragraph" w:styleId="a">
    <w:name w:val="Body Text Indent"/>
    <w:aliases w:val="текст,Основной текст 1,Нумерованный список !!,Надин стиль"/>
    <w:basedOn w:val="a0"/>
    <w:link w:val="ab"/>
    <w:rsid w:val="002E5126"/>
    <w:pPr>
      <w:numPr>
        <w:numId w:val="7"/>
      </w:numPr>
      <w:tabs>
        <w:tab w:val="clear" w:pos="975"/>
      </w:tabs>
      <w:spacing w:after="0" w:line="280" w:lineRule="exact"/>
      <w:ind w:left="567" w:right="686" w:firstLine="425"/>
      <w:jc w:val="both"/>
    </w:pPr>
    <w:rPr>
      <w:rFonts w:ascii="Times New Roman" w:eastAsia="Times New Roman" w:hAnsi="Times New Roman" w:cs="Times New Roman"/>
      <w:color w:val="000000"/>
      <w:sz w:val="24"/>
      <w:szCs w:val="24"/>
    </w:r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1"/>
    <w:link w:val="a"/>
    <w:rsid w:val="002E5126"/>
    <w:rPr>
      <w:rFonts w:ascii="Times New Roman" w:eastAsia="Times New Roman" w:hAnsi="Times New Roman" w:cs="Times New Roman"/>
      <w:color w:val="000000"/>
      <w:sz w:val="24"/>
      <w:szCs w:val="24"/>
    </w:rPr>
  </w:style>
  <w:style w:type="paragraph" w:styleId="ac">
    <w:name w:val="Body Text"/>
    <w:aliases w:val="Основной текст Знак Знак Знак"/>
    <w:basedOn w:val="a0"/>
    <w:link w:val="12"/>
    <w:rsid w:val="002E5126"/>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rsid w:val="002E5126"/>
  </w:style>
  <w:style w:type="character" w:customStyle="1" w:styleId="12">
    <w:name w:val="Основной текст Знак1"/>
    <w:aliases w:val="Основной текст Знак Знак Знак Знак"/>
    <w:link w:val="ac"/>
    <w:locked/>
    <w:rsid w:val="002E5126"/>
    <w:rPr>
      <w:rFonts w:ascii="Times New Roman" w:eastAsia="Times New Roman" w:hAnsi="Times New Roman" w:cs="Times New Roman"/>
      <w:sz w:val="24"/>
      <w:szCs w:val="24"/>
      <w:lang w:eastAsia="ru-RU"/>
    </w:rPr>
  </w:style>
  <w:style w:type="paragraph" w:styleId="ae">
    <w:name w:val="Balloon Text"/>
    <w:basedOn w:val="a0"/>
    <w:link w:val="af"/>
    <w:semiHidden/>
    <w:unhideWhenUsed/>
    <w:rsid w:val="002E5126"/>
    <w:pPr>
      <w:spacing w:after="0" w:line="240" w:lineRule="auto"/>
    </w:pPr>
    <w:rPr>
      <w:rFonts w:ascii="Tahoma" w:eastAsia="Calibri" w:hAnsi="Tahoma" w:cs="Times New Roman"/>
      <w:sz w:val="16"/>
      <w:szCs w:val="16"/>
    </w:rPr>
  </w:style>
  <w:style w:type="character" w:customStyle="1" w:styleId="af">
    <w:name w:val="Текст выноски Знак"/>
    <w:basedOn w:val="a1"/>
    <w:link w:val="ae"/>
    <w:semiHidden/>
    <w:rsid w:val="002E5126"/>
    <w:rPr>
      <w:rFonts w:ascii="Tahoma" w:eastAsia="Calibri" w:hAnsi="Tahoma" w:cs="Times New Roman"/>
      <w:sz w:val="16"/>
      <w:szCs w:val="16"/>
    </w:rPr>
  </w:style>
  <w:style w:type="paragraph" w:customStyle="1" w:styleId="Style4">
    <w:name w:val="Style4"/>
    <w:basedOn w:val="a0"/>
    <w:rsid w:val="002E512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character" w:customStyle="1" w:styleId="af0">
    <w:name w:val="Основной текст_"/>
    <w:link w:val="13"/>
    <w:rsid w:val="002E5126"/>
    <w:rPr>
      <w:sz w:val="27"/>
      <w:szCs w:val="27"/>
      <w:shd w:val="clear" w:color="auto" w:fill="FFFFFF"/>
    </w:rPr>
  </w:style>
  <w:style w:type="paragraph" w:customStyle="1" w:styleId="13">
    <w:name w:val="Основной текст1"/>
    <w:basedOn w:val="a0"/>
    <w:link w:val="af0"/>
    <w:rsid w:val="002E5126"/>
    <w:pPr>
      <w:shd w:val="clear" w:color="auto" w:fill="FFFFFF"/>
      <w:spacing w:after="0" w:line="0" w:lineRule="atLeast"/>
    </w:pPr>
    <w:rPr>
      <w:sz w:val="27"/>
      <w:szCs w:val="27"/>
    </w:rPr>
  </w:style>
  <w:style w:type="paragraph" w:customStyle="1" w:styleId="14">
    <w:name w:val="Абзац списка1"/>
    <w:basedOn w:val="a0"/>
    <w:qFormat/>
    <w:rsid w:val="002E5126"/>
    <w:pPr>
      <w:ind w:left="720"/>
      <w:contextualSpacing/>
    </w:pPr>
    <w:rPr>
      <w:rFonts w:ascii="Calibri" w:eastAsia="Times New Roman" w:hAnsi="Calibri" w:cs="Times New Roman"/>
      <w:lang w:eastAsia="ru-RU"/>
    </w:rPr>
  </w:style>
  <w:style w:type="character" w:styleId="af1">
    <w:name w:val="Hyperlink"/>
    <w:uiPriority w:val="99"/>
    <w:rsid w:val="002E5126"/>
    <w:rPr>
      <w:color w:val="0000FF"/>
      <w:u w:val="single"/>
    </w:rPr>
  </w:style>
  <w:style w:type="paragraph" w:styleId="15">
    <w:name w:val="toc 1"/>
    <w:basedOn w:val="a0"/>
    <w:next w:val="a0"/>
    <w:autoRedefine/>
    <w:uiPriority w:val="39"/>
    <w:rsid w:val="002E5126"/>
    <w:pPr>
      <w:tabs>
        <w:tab w:val="right" w:leader="dot" w:pos="9627"/>
      </w:tabs>
      <w:spacing w:after="0" w:line="240" w:lineRule="auto"/>
      <w:jc w:val="both"/>
    </w:pPr>
    <w:rPr>
      <w:rFonts w:ascii="Times New Roman" w:eastAsia="Times New Roman" w:hAnsi="Times New Roman" w:cs="Arial"/>
      <w:sz w:val="28"/>
      <w:szCs w:val="28"/>
      <w:lang w:val="en-US" w:bidi="en-US"/>
    </w:rPr>
  </w:style>
  <w:style w:type="paragraph" w:styleId="22">
    <w:name w:val="toc 2"/>
    <w:basedOn w:val="a0"/>
    <w:next w:val="a0"/>
    <w:autoRedefine/>
    <w:rsid w:val="002E5126"/>
    <w:pPr>
      <w:spacing w:after="0" w:line="240" w:lineRule="auto"/>
      <w:ind w:left="240"/>
    </w:pPr>
    <w:rPr>
      <w:rFonts w:ascii="Times New Roman" w:eastAsia="Times New Roman" w:hAnsi="Times New Roman" w:cs="Arial"/>
      <w:sz w:val="28"/>
      <w:szCs w:val="28"/>
      <w:lang w:val="en-US" w:bidi="en-US"/>
    </w:rPr>
  </w:style>
  <w:style w:type="paragraph" w:customStyle="1" w:styleId="16">
    <w:name w:val="Знак1 Знак Знак Знак Знак Знак Знак"/>
    <w:basedOn w:val="a0"/>
    <w:rsid w:val="002E5126"/>
    <w:pPr>
      <w:tabs>
        <w:tab w:val="num" w:pos="643"/>
      </w:tabs>
      <w:spacing w:after="160" w:line="240" w:lineRule="exact"/>
    </w:pPr>
    <w:rPr>
      <w:rFonts w:ascii="Verdana" w:eastAsia="Times New Roman" w:hAnsi="Verdana" w:cs="Verdana"/>
      <w:sz w:val="20"/>
      <w:szCs w:val="20"/>
      <w:lang w:val="en-US"/>
    </w:rPr>
  </w:style>
  <w:style w:type="paragraph" w:styleId="af2">
    <w:name w:val="List"/>
    <w:basedOn w:val="a0"/>
    <w:rsid w:val="002E5126"/>
    <w:pPr>
      <w:spacing w:after="0" w:line="240" w:lineRule="auto"/>
      <w:ind w:left="283" w:hanging="283"/>
    </w:pPr>
    <w:rPr>
      <w:rFonts w:ascii="Arial" w:eastAsia="Times New Roman" w:hAnsi="Arial" w:cs="Wingdings"/>
      <w:sz w:val="24"/>
      <w:szCs w:val="28"/>
      <w:lang w:eastAsia="ar-SA"/>
    </w:rPr>
  </w:style>
  <w:style w:type="paragraph" w:styleId="23">
    <w:name w:val="List 2"/>
    <w:basedOn w:val="a0"/>
    <w:rsid w:val="002E5126"/>
    <w:pPr>
      <w:spacing w:after="0" w:line="240" w:lineRule="auto"/>
      <w:ind w:left="566" w:hanging="283"/>
    </w:pPr>
    <w:rPr>
      <w:rFonts w:ascii="Arial" w:eastAsia="Times New Roman" w:hAnsi="Arial" w:cs="Arial"/>
      <w:sz w:val="24"/>
      <w:szCs w:val="28"/>
      <w:lang w:eastAsia="ru-RU"/>
    </w:rPr>
  </w:style>
  <w:style w:type="paragraph" w:customStyle="1" w:styleId="17">
    <w:name w:val="заголовок 1"/>
    <w:basedOn w:val="a0"/>
    <w:next w:val="a0"/>
    <w:rsid w:val="002E5126"/>
    <w:pPr>
      <w:keepNext/>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24">
    <w:name w:val="заголовок 2"/>
    <w:basedOn w:val="a0"/>
    <w:next w:val="a0"/>
    <w:rsid w:val="002E5126"/>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4">
    <w:name w:val="заголовок 4"/>
    <w:basedOn w:val="a0"/>
    <w:next w:val="a0"/>
    <w:rsid w:val="002E5126"/>
    <w:pPr>
      <w:keepNext/>
      <w:autoSpaceDE w:val="0"/>
      <w:autoSpaceDN w:val="0"/>
      <w:spacing w:after="0" w:line="240" w:lineRule="auto"/>
      <w:jc w:val="center"/>
    </w:pPr>
    <w:rPr>
      <w:rFonts w:ascii="Times New Roman" w:eastAsia="Times New Roman" w:hAnsi="Times New Roman" w:cs="Times New Roman"/>
      <w:b/>
      <w:bCs/>
      <w:i/>
      <w:iCs/>
      <w:sz w:val="24"/>
      <w:szCs w:val="24"/>
      <w:lang w:eastAsia="ru-RU"/>
    </w:rPr>
  </w:style>
  <w:style w:type="paragraph" w:customStyle="1" w:styleId="51">
    <w:name w:val="заголовок 5"/>
    <w:basedOn w:val="a0"/>
    <w:next w:val="a0"/>
    <w:rsid w:val="002E5126"/>
    <w:pPr>
      <w:keepNext/>
      <w:autoSpaceDE w:val="0"/>
      <w:autoSpaceDN w:val="0"/>
      <w:spacing w:after="0" w:line="240" w:lineRule="auto"/>
      <w:jc w:val="center"/>
    </w:pPr>
    <w:rPr>
      <w:rFonts w:ascii="Times New Roman" w:eastAsia="Times New Roman" w:hAnsi="Times New Roman" w:cs="Times New Roman"/>
      <w:b/>
      <w:bCs/>
      <w:sz w:val="20"/>
      <w:szCs w:val="20"/>
      <w:lang w:eastAsia="ru-RU"/>
    </w:rPr>
  </w:style>
  <w:style w:type="paragraph" w:customStyle="1" w:styleId="6">
    <w:name w:val="заголовок 6"/>
    <w:basedOn w:val="a0"/>
    <w:next w:val="a0"/>
    <w:rsid w:val="002E5126"/>
    <w:pPr>
      <w:keepNext/>
      <w:autoSpaceDE w:val="0"/>
      <w:autoSpaceDN w:val="0"/>
      <w:spacing w:after="0" w:line="240" w:lineRule="auto"/>
      <w:jc w:val="center"/>
    </w:pPr>
    <w:rPr>
      <w:rFonts w:ascii="Times New Roman" w:eastAsia="Times New Roman" w:hAnsi="Times New Roman" w:cs="Times New Roman"/>
      <w:b/>
      <w:bCs/>
      <w:color w:val="800080"/>
      <w:sz w:val="24"/>
      <w:szCs w:val="24"/>
      <w:lang w:eastAsia="ru-RU"/>
    </w:rPr>
  </w:style>
  <w:style w:type="paragraph" w:customStyle="1" w:styleId="8">
    <w:name w:val="заголовок 8"/>
    <w:basedOn w:val="a0"/>
    <w:next w:val="a0"/>
    <w:rsid w:val="002E5126"/>
    <w:pPr>
      <w:keepNext/>
      <w:autoSpaceDE w:val="0"/>
      <w:autoSpaceDN w:val="0"/>
      <w:spacing w:after="0" w:line="240" w:lineRule="auto"/>
      <w:jc w:val="center"/>
    </w:pPr>
    <w:rPr>
      <w:rFonts w:ascii="Times New Roman" w:eastAsia="Times New Roman" w:hAnsi="Times New Roman" w:cs="Times New Roman"/>
      <w:color w:val="800080"/>
      <w:sz w:val="24"/>
      <w:szCs w:val="24"/>
      <w:lang w:eastAsia="ru-RU"/>
    </w:rPr>
  </w:style>
  <w:style w:type="paragraph" w:styleId="25">
    <w:name w:val="Body Text 2"/>
    <w:basedOn w:val="a0"/>
    <w:link w:val="26"/>
    <w:rsid w:val="002E5126"/>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rsid w:val="002E5126"/>
    <w:rPr>
      <w:rFonts w:ascii="Times New Roman" w:eastAsia="Times New Roman" w:hAnsi="Times New Roman" w:cs="Times New Roman"/>
      <w:sz w:val="20"/>
      <w:szCs w:val="20"/>
      <w:lang w:eastAsia="ru-RU"/>
    </w:rPr>
  </w:style>
  <w:style w:type="paragraph" w:customStyle="1" w:styleId="210">
    <w:name w:val="Основной текст 21"/>
    <w:basedOn w:val="a0"/>
    <w:rsid w:val="002E5126"/>
    <w:pPr>
      <w:autoSpaceDE w:val="0"/>
      <w:autoSpaceDN w:val="0"/>
      <w:spacing w:after="0" w:line="240" w:lineRule="auto"/>
      <w:jc w:val="center"/>
    </w:pPr>
    <w:rPr>
      <w:rFonts w:ascii="Times New Roman" w:eastAsia="Times New Roman" w:hAnsi="Times New Roman" w:cs="Times New Roman"/>
      <w:sz w:val="20"/>
      <w:szCs w:val="20"/>
      <w:lang w:eastAsia="ru-RU"/>
    </w:rPr>
  </w:style>
  <w:style w:type="paragraph" w:styleId="31">
    <w:name w:val="Body Text 3"/>
    <w:basedOn w:val="a0"/>
    <w:link w:val="32"/>
    <w:rsid w:val="002E5126"/>
    <w:pPr>
      <w:autoSpaceDE w:val="0"/>
      <w:autoSpaceDN w:val="0"/>
      <w:spacing w:after="0" w:line="240" w:lineRule="auto"/>
      <w:jc w:val="both"/>
    </w:pPr>
    <w:rPr>
      <w:rFonts w:ascii="Times New Roman" w:eastAsia="Times New Roman" w:hAnsi="Times New Roman" w:cs="Times New Roman"/>
      <w:color w:val="800080"/>
      <w:sz w:val="24"/>
      <w:szCs w:val="24"/>
    </w:rPr>
  </w:style>
  <w:style w:type="character" w:customStyle="1" w:styleId="32">
    <w:name w:val="Основной текст 3 Знак"/>
    <w:basedOn w:val="a1"/>
    <w:link w:val="31"/>
    <w:rsid w:val="002E5126"/>
    <w:rPr>
      <w:rFonts w:ascii="Times New Roman" w:eastAsia="Times New Roman" w:hAnsi="Times New Roman" w:cs="Times New Roman"/>
      <w:color w:val="800080"/>
      <w:sz w:val="24"/>
      <w:szCs w:val="24"/>
    </w:rPr>
  </w:style>
  <w:style w:type="paragraph" w:styleId="33">
    <w:name w:val="Body Text Indent 3"/>
    <w:basedOn w:val="a0"/>
    <w:link w:val="34"/>
    <w:rsid w:val="002E5126"/>
    <w:pPr>
      <w:autoSpaceDE w:val="0"/>
      <w:autoSpaceDN w:val="0"/>
      <w:spacing w:after="0" w:line="240" w:lineRule="auto"/>
      <w:ind w:left="360"/>
      <w:jc w:val="both"/>
    </w:pPr>
    <w:rPr>
      <w:rFonts w:ascii="Times New Roman" w:eastAsia="Times New Roman" w:hAnsi="Times New Roman" w:cs="Times New Roman"/>
      <w:color w:val="800080"/>
      <w:sz w:val="24"/>
      <w:szCs w:val="24"/>
    </w:rPr>
  </w:style>
  <w:style w:type="character" w:customStyle="1" w:styleId="34">
    <w:name w:val="Основной текст с отступом 3 Знак"/>
    <w:basedOn w:val="a1"/>
    <w:link w:val="33"/>
    <w:rsid w:val="002E5126"/>
    <w:rPr>
      <w:rFonts w:ascii="Times New Roman" w:eastAsia="Times New Roman" w:hAnsi="Times New Roman" w:cs="Times New Roman"/>
      <w:color w:val="800080"/>
      <w:sz w:val="24"/>
      <w:szCs w:val="24"/>
    </w:rPr>
  </w:style>
  <w:style w:type="paragraph" w:customStyle="1" w:styleId="af3">
    <w:name w:val="текст сноски"/>
    <w:basedOn w:val="a0"/>
    <w:rsid w:val="002E5126"/>
    <w:pPr>
      <w:autoSpaceDE w:val="0"/>
      <w:autoSpaceDN w:val="0"/>
      <w:spacing w:after="0" w:line="240" w:lineRule="auto"/>
    </w:pPr>
    <w:rPr>
      <w:rFonts w:ascii="Times New Roman" w:eastAsia="Times New Roman" w:hAnsi="Times New Roman" w:cs="Times New Roman"/>
      <w:sz w:val="20"/>
      <w:szCs w:val="20"/>
      <w:lang w:eastAsia="ru-RU"/>
    </w:rPr>
  </w:style>
  <w:style w:type="paragraph" w:styleId="af4">
    <w:name w:val="footnote text"/>
    <w:basedOn w:val="a0"/>
    <w:link w:val="af5"/>
    <w:rsid w:val="002E5126"/>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rsid w:val="002E5126"/>
    <w:rPr>
      <w:rFonts w:ascii="Times New Roman" w:eastAsia="Times New Roman" w:hAnsi="Times New Roman" w:cs="Times New Roman"/>
      <w:sz w:val="20"/>
      <w:szCs w:val="20"/>
      <w:lang w:eastAsia="ru-RU"/>
    </w:rPr>
  </w:style>
  <w:style w:type="character" w:styleId="af6">
    <w:name w:val="footnote reference"/>
    <w:rsid w:val="002E5126"/>
    <w:rPr>
      <w:vertAlign w:val="superscript"/>
    </w:rPr>
  </w:style>
  <w:style w:type="paragraph" w:styleId="27">
    <w:name w:val="Body Text Indent 2"/>
    <w:basedOn w:val="a0"/>
    <w:link w:val="28"/>
    <w:rsid w:val="002E5126"/>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1"/>
    <w:link w:val="27"/>
    <w:rsid w:val="002E5126"/>
    <w:rPr>
      <w:rFonts w:ascii="Times New Roman" w:eastAsia="Times New Roman" w:hAnsi="Times New Roman" w:cs="Times New Roman"/>
      <w:sz w:val="24"/>
      <w:szCs w:val="24"/>
    </w:rPr>
  </w:style>
  <w:style w:type="table" w:styleId="af7">
    <w:name w:val="Table Grid"/>
    <w:basedOn w:val="a2"/>
    <w:rsid w:val="002E51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Знак Знак Знак"/>
    <w:basedOn w:val="a0"/>
    <w:rsid w:val="002E5126"/>
    <w:pPr>
      <w:spacing w:after="160" w:line="240" w:lineRule="exact"/>
    </w:pPr>
    <w:rPr>
      <w:rFonts w:ascii="Verdana" w:eastAsia="Times New Roman" w:hAnsi="Verdana" w:cs="Verdana"/>
      <w:sz w:val="20"/>
      <w:szCs w:val="20"/>
      <w:lang w:val="en-US"/>
    </w:rPr>
  </w:style>
  <w:style w:type="paragraph" w:styleId="af8">
    <w:name w:val="Normal (Web)"/>
    <w:aliases w:val="Обычный (Web)"/>
    <w:basedOn w:val="a0"/>
    <w:rsid w:val="002E512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bidi="en-US"/>
    </w:rPr>
  </w:style>
  <w:style w:type="paragraph" w:customStyle="1" w:styleId="af9">
    <w:name w:val="основной"/>
    <w:basedOn w:val="a0"/>
    <w:rsid w:val="002E5126"/>
    <w:pPr>
      <w:spacing w:before="2400" w:after="400" w:line="240" w:lineRule="auto"/>
      <w:jc w:val="center"/>
    </w:pPr>
    <w:rPr>
      <w:rFonts w:ascii="Courier New" w:eastAsia="Times New Roman" w:hAnsi="Courier New" w:cs="Lucida Sans Unicode"/>
      <w:b/>
      <w:bCs/>
      <w:sz w:val="44"/>
      <w:szCs w:val="24"/>
      <w:lang w:eastAsia="ar-SA"/>
    </w:rPr>
  </w:style>
  <w:style w:type="paragraph" w:customStyle="1" w:styleId="220">
    <w:name w:val="Основной текст 22"/>
    <w:basedOn w:val="a0"/>
    <w:rsid w:val="002E5126"/>
    <w:pPr>
      <w:spacing w:after="0" w:line="240" w:lineRule="auto"/>
      <w:ind w:firstLine="709"/>
      <w:jc w:val="both"/>
    </w:pPr>
    <w:rPr>
      <w:rFonts w:ascii="Times New Roman" w:eastAsia="Times New Roman" w:hAnsi="Times New Roman" w:cs="Courier New"/>
      <w:sz w:val="24"/>
      <w:szCs w:val="24"/>
      <w:lang w:eastAsia="ar-SA"/>
    </w:rPr>
  </w:style>
  <w:style w:type="paragraph" w:customStyle="1" w:styleId="18">
    <w:name w:val="Текст1"/>
    <w:basedOn w:val="a0"/>
    <w:rsid w:val="002E5126"/>
    <w:pPr>
      <w:spacing w:after="0" w:line="240" w:lineRule="auto"/>
    </w:pPr>
    <w:rPr>
      <w:rFonts w:ascii="Courier New" w:eastAsia="Times New Roman" w:hAnsi="Courier New" w:cs="Courier New"/>
      <w:sz w:val="20"/>
      <w:szCs w:val="20"/>
      <w:lang w:eastAsia="ar-SA"/>
    </w:rPr>
  </w:style>
  <w:style w:type="paragraph" w:customStyle="1" w:styleId="29">
    <w:name w:val="Стиль2"/>
    <w:basedOn w:val="a0"/>
    <w:rsid w:val="002E5126"/>
    <w:pPr>
      <w:spacing w:after="0" w:line="240" w:lineRule="auto"/>
    </w:pPr>
    <w:rPr>
      <w:rFonts w:ascii="Times New Roman" w:eastAsia="Times New Roman" w:hAnsi="Times New Roman" w:cs="Courier New"/>
      <w:sz w:val="20"/>
      <w:szCs w:val="20"/>
      <w:lang w:eastAsia="ar-SA"/>
    </w:rPr>
  </w:style>
  <w:style w:type="paragraph" w:styleId="35">
    <w:name w:val="List Bullet 3"/>
    <w:basedOn w:val="a0"/>
    <w:autoRedefine/>
    <w:rsid w:val="002E5126"/>
    <w:pPr>
      <w:spacing w:after="0" w:line="240" w:lineRule="auto"/>
      <w:ind w:firstLine="737"/>
      <w:jc w:val="both"/>
    </w:pPr>
    <w:rPr>
      <w:rFonts w:ascii="Times New Roman" w:eastAsia="Times New Roman" w:hAnsi="Times New Roman" w:cs="Times New Roman"/>
      <w:bCs/>
      <w:iCs/>
      <w:sz w:val="28"/>
      <w:szCs w:val="28"/>
      <w:lang w:eastAsia="ru-RU"/>
    </w:rPr>
  </w:style>
  <w:style w:type="paragraph" w:styleId="2">
    <w:name w:val="List Bullet 2"/>
    <w:basedOn w:val="a0"/>
    <w:rsid w:val="002E5126"/>
    <w:pPr>
      <w:numPr>
        <w:numId w:val="8"/>
      </w:numPr>
      <w:spacing w:after="0" w:line="240" w:lineRule="auto"/>
    </w:pPr>
    <w:rPr>
      <w:rFonts w:ascii="Times New Roman" w:eastAsia="Times New Roman" w:hAnsi="Times New Roman" w:cs="Times New Roman"/>
      <w:sz w:val="24"/>
      <w:szCs w:val="24"/>
      <w:lang w:eastAsia="ru-RU"/>
    </w:rPr>
  </w:style>
  <w:style w:type="paragraph" w:styleId="36">
    <w:name w:val="List 3"/>
    <w:basedOn w:val="a0"/>
    <w:rsid w:val="002E5126"/>
    <w:pPr>
      <w:spacing w:after="0" w:line="240" w:lineRule="auto"/>
      <w:ind w:left="849" w:hanging="283"/>
    </w:pPr>
    <w:rPr>
      <w:rFonts w:ascii="Arial" w:eastAsia="Times New Roman" w:hAnsi="Arial" w:cs="Arial"/>
      <w:sz w:val="24"/>
      <w:szCs w:val="28"/>
      <w:lang w:eastAsia="ru-RU"/>
    </w:rPr>
  </w:style>
  <w:style w:type="paragraph" w:customStyle="1" w:styleId="211">
    <w:name w:val="Основной текст с отступом 21"/>
    <w:basedOn w:val="a0"/>
    <w:rsid w:val="002E5126"/>
    <w:pPr>
      <w:widowControl w:val="0"/>
      <w:spacing w:after="0" w:line="360" w:lineRule="auto"/>
      <w:ind w:firstLine="567"/>
      <w:jc w:val="both"/>
    </w:pPr>
    <w:rPr>
      <w:rFonts w:ascii="Times New Roman" w:eastAsia="Times New Roman" w:hAnsi="Times New Roman" w:cs="Courier New"/>
      <w:sz w:val="28"/>
      <w:szCs w:val="24"/>
      <w:lang w:eastAsia="ar-SA"/>
    </w:rPr>
  </w:style>
  <w:style w:type="paragraph" w:customStyle="1" w:styleId="afa">
    <w:name w:val="Знак"/>
    <w:basedOn w:val="a0"/>
    <w:rsid w:val="002E5126"/>
    <w:pPr>
      <w:spacing w:after="160" w:line="240" w:lineRule="exact"/>
    </w:pPr>
    <w:rPr>
      <w:rFonts w:ascii="Verdana" w:eastAsia="Times New Roman" w:hAnsi="Verdana" w:cs="Verdana"/>
      <w:sz w:val="20"/>
      <w:szCs w:val="20"/>
      <w:lang w:val="en-US"/>
    </w:rPr>
  </w:style>
  <w:style w:type="paragraph" w:customStyle="1" w:styleId="caaieiaie2">
    <w:name w:val="caaieiaie 2"/>
    <w:basedOn w:val="a0"/>
    <w:next w:val="a0"/>
    <w:rsid w:val="002E5126"/>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sz w:val="28"/>
      <w:szCs w:val="20"/>
      <w:lang w:eastAsia="ru-RU"/>
    </w:rPr>
  </w:style>
  <w:style w:type="paragraph" w:customStyle="1" w:styleId="BodyText21">
    <w:name w:val="Body Text 21"/>
    <w:basedOn w:val="a0"/>
    <w:rsid w:val="002E5126"/>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eastAsia="Times New Roman" w:hAnsi="Times New Roman" w:cs="Times New Roman"/>
      <w:sz w:val="28"/>
      <w:szCs w:val="20"/>
      <w:lang w:eastAsia="ru-RU"/>
    </w:rPr>
  </w:style>
  <w:style w:type="paragraph" w:customStyle="1" w:styleId="2a">
    <w:name w:val="Знак2 Знак Знак Знак"/>
    <w:basedOn w:val="a0"/>
    <w:rsid w:val="002E5126"/>
    <w:pPr>
      <w:spacing w:after="160" w:line="240" w:lineRule="exact"/>
    </w:pPr>
    <w:rPr>
      <w:rFonts w:ascii="Verdana" w:eastAsia="Times New Roman" w:hAnsi="Verdana" w:cs="Verdana"/>
      <w:sz w:val="20"/>
      <w:szCs w:val="20"/>
      <w:lang w:val="en-US"/>
    </w:rPr>
  </w:style>
  <w:style w:type="paragraph" w:customStyle="1" w:styleId="afb">
    <w:name w:val="Знак Знак Знак Знак Знак Знак Знак"/>
    <w:basedOn w:val="a0"/>
    <w:rsid w:val="002E5126"/>
    <w:pPr>
      <w:tabs>
        <w:tab w:val="num" w:pos="643"/>
      </w:tabs>
      <w:spacing w:after="160" w:line="240" w:lineRule="exact"/>
    </w:pPr>
    <w:rPr>
      <w:rFonts w:ascii="Verdana" w:eastAsia="Times New Roman" w:hAnsi="Verdana" w:cs="Verdana"/>
      <w:sz w:val="20"/>
      <w:szCs w:val="20"/>
      <w:lang w:val="en-US"/>
    </w:rPr>
  </w:style>
  <w:style w:type="paragraph" w:customStyle="1" w:styleId="19">
    <w:name w:val="Знак1"/>
    <w:basedOn w:val="a0"/>
    <w:rsid w:val="002E5126"/>
    <w:pPr>
      <w:spacing w:after="160" w:line="240" w:lineRule="exact"/>
    </w:pPr>
    <w:rPr>
      <w:rFonts w:ascii="Verdana" w:eastAsia="Times New Roman" w:hAnsi="Verdana" w:cs="Verdana"/>
      <w:sz w:val="20"/>
      <w:szCs w:val="20"/>
      <w:lang w:val="en-US"/>
    </w:rPr>
  </w:style>
  <w:style w:type="paragraph" w:customStyle="1" w:styleId="2b">
    <w:name w:val="Знак2 Знак Знак Знак Знак Знак Знак"/>
    <w:basedOn w:val="a0"/>
    <w:rsid w:val="002E5126"/>
    <w:pPr>
      <w:spacing w:after="160" w:line="240" w:lineRule="exact"/>
    </w:pPr>
    <w:rPr>
      <w:rFonts w:ascii="Verdana" w:eastAsia="Times New Roman" w:hAnsi="Verdana" w:cs="Times New Roman"/>
      <w:sz w:val="20"/>
      <w:szCs w:val="20"/>
      <w:lang w:val="en-US"/>
    </w:rPr>
  </w:style>
  <w:style w:type="paragraph" w:customStyle="1" w:styleId="2c">
    <w:name w:val="Знак2"/>
    <w:basedOn w:val="a0"/>
    <w:rsid w:val="002E5126"/>
    <w:pPr>
      <w:spacing w:after="160" w:line="240" w:lineRule="exact"/>
    </w:pPr>
    <w:rPr>
      <w:rFonts w:ascii="Verdana" w:eastAsia="Times New Roman" w:hAnsi="Verdana" w:cs="Verdana"/>
      <w:sz w:val="20"/>
      <w:szCs w:val="20"/>
      <w:lang w:val="en-US"/>
    </w:rPr>
  </w:style>
  <w:style w:type="paragraph" w:customStyle="1" w:styleId="CharChar10">
    <w:name w:val="Char Char1"/>
    <w:basedOn w:val="a0"/>
    <w:rsid w:val="002E5126"/>
    <w:pPr>
      <w:spacing w:after="160" w:line="240" w:lineRule="exact"/>
    </w:pPr>
    <w:rPr>
      <w:rFonts w:ascii="Verdana" w:eastAsia="Times New Roman" w:hAnsi="Verdana" w:cs="Verdana"/>
      <w:sz w:val="20"/>
      <w:szCs w:val="20"/>
      <w:lang w:val="en-US"/>
    </w:rPr>
  </w:style>
  <w:style w:type="paragraph" w:styleId="afc">
    <w:name w:val="Document Map"/>
    <w:basedOn w:val="a0"/>
    <w:link w:val="afd"/>
    <w:rsid w:val="002E5126"/>
    <w:pPr>
      <w:shd w:val="clear" w:color="auto" w:fill="000080"/>
      <w:spacing w:after="0" w:line="240" w:lineRule="auto"/>
    </w:pPr>
    <w:rPr>
      <w:rFonts w:ascii="Tahoma" w:eastAsia="Times New Roman" w:hAnsi="Tahoma" w:cs="Times New Roman"/>
      <w:sz w:val="20"/>
      <w:szCs w:val="20"/>
    </w:rPr>
  </w:style>
  <w:style w:type="character" w:customStyle="1" w:styleId="afd">
    <w:name w:val="Схема документа Знак"/>
    <w:basedOn w:val="a1"/>
    <w:link w:val="afc"/>
    <w:rsid w:val="002E5126"/>
    <w:rPr>
      <w:rFonts w:ascii="Tahoma" w:eastAsia="Times New Roman" w:hAnsi="Tahoma" w:cs="Times New Roman"/>
      <w:sz w:val="20"/>
      <w:szCs w:val="20"/>
      <w:shd w:val="clear" w:color="auto" w:fill="000080"/>
    </w:rPr>
  </w:style>
  <w:style w:type="paragraph" w:styleId="HTML">
    <w:name w:val="HTML Preformatted"/>
    <w:basedOn w:val="a0"/>
    <w:link w:val="HTML0"/>
    <w:rsid w:val="002E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2E5126"/>
    <w:rPr>
      <w:rFonts w:ascii="Courier New" w:eastAsia="Times New Roman" w:hAnsi="Courier New" w:cs="Times New Roman"/>
      <w:sz w:val="20"/>
      <w:szCs w:val="20"/>
    </w:rPr>
  </w:style>
  <w:style w:type="paragraph" w:customStyle="1" w:styleId="37">
    <w:name w:val="Знак3"/>
    <w:basedOn w:val="a0"/>
    <w:rsid w:val="002E5126"/>
    <w:pPr>
      <w:spacing w:after="160" w:line="240" w:lineRule="exact"/>
    </w:pPr>
    <w:rPr>
      <w:rFonts w:ascii="Verdana" w:eastAsia="Times New Roman" w:hAnsi="Verdana" w:cs="Verdana"/>
      <w:sz w:val="20"/>
      <w:szCs w:val="20"/>
      <w:lang w:val="en-US"/>
    </w:rPr>
  </w:style>
  <w:style w:type="paragraph" w:customStyle="1" w:styleId="ConsPlusTitle">
    <w:name w:val="ConsPlusTitle"/>
    <w:rsid w:val="002E5126"/>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styleId="afe">
    <w:name w:val="Strong"/>
    <w:qFormat/>
    <w:rsid w:val="002E5126"/>
    <w:rPr>
      <w:b/>
      <w:bCs/>
    </w:rPr>
  </w:style>
  <w:style w:type="character" w:styleId="aff">
    <w:name w:val="FollowedHyperlink"/>
    <w:uiPriority w:val="99"/>
    <w:unhideWhenUsed/>
    <w:rsid w:val="002E5126"/>
    <w:rPr>
      <w:color w:val="800080"/>
      <w:u w:val="single"/>
    </w:rPr>
  </w:style>
  <w:style w:type="character" w:customStyle="1" w:styleId="aff0">
    <w:name w:val="Основной текст Знак Знак Знак Знак Знак"/>
    <w:locked/>
    <w:rsid w:val="002E5126"/>
    <w:rPr>
      <w:rFonts w:ascii="Times New Roman" w:hAnsi="Times New Roman" w:cs="Times New Roman"/>
      <w:sz w:val="24"/>
      <w:szCs w:val="24"/>
      <w:lang w:eastAsia="ru-RU"/>
    </w:rPr>
  </w:style>
  <w:style w:type="paragraph" w:styleId="aff1">
    <w:name w:val="No Spacing"/>
    <w:uiPriority w:val="99"/>
    <w:qFormat/>
    <w:rsid w:val="002E5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932450">
      <w:bodyDiv w:val="1"/>
      <w:marLeft w:val="0"/>
      <w:marRight w:val="0"/>
      <w:marTop w:val="0"/>
      <w:marBottom w:val="0"/>
      <w:divBdr>
        <w:top w:val="none" w:sz="0" w:space="0" w:color="auto"/>
        <w:left w:val="none" w:sz="0" w:space="0" w:color="auto"/>
        <w:bottom w:val="none" w:sz="0" w:space="0" w:color="auto"/>
        <w:right w:val="none" w:sz="0" w:space="0" w:color="auto"/>
      </w:divBdr>
    </w:div>
    <w:div w:id="150832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10917</Words>
  <Characters>62230</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Администратор безопасности</cp:lastModifiedBy>
  <cp:revision>17</cp:revision>
  <cp:lastPrinted>2024-10-15T10:49:00Z</cp:lastPrinted>
  <dcterms:created xsi:type="dcterms:W3CDTF">2017-01-15T08:58:00Z</dcterms:created>
  <dcterms:modified xsi:type="dcterms:W3CDTF">2025-08-11T13:14:00Z</dcterms:modified>
</cp:coreProperties>
</file>