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884" w:rsidRPr="003D1884" w:rsidRDefault="003D1884" w:rsidP="003D1884">
      <w:pPr>
        <w:ind w:left="720"/>
        <w:jc w:val="both"/>
        <w:rPr>
          <w:b/>
        </w:rPr>
      </w:pPr>
    </w:p>
    <w:p w:rsidR="00F313A1" w:rsidRPr="00923CF9" w:rsidRDefault="00F313A1" w:rsidP="00F313A1">
      <w:pPr>
        <w:ind w:left="-284" w:right="-327"/>
        <w:jc w:val="center"/>
        <w:rPr>
          <w:b/>
          <w:sz w:val="28"/>
          <w:szCs w:val="28"/>
        </w:rPr>
      </w:pPr>
      <w:r w:rsidRPr="00923CF9">
        <w:rPr>
          <w:b/>
          <w:sz w:val="28"/>
          <w:szCs w:val="28"/>
        </w:rPr>
        <w:t xml:space="preserve">Муниципальное  бюджетное учреждение дополнительного образования «Детская школа </w:t>
      </w:r>
      <w:r>
        <w:rPr>
          <w:b/>
          <w:sz w:val="28"/>
          <w:szCs w:val="28"/>
        </w:rPr>
        <w:t xml:space="preserve">искусств </w:t>
      </w:r>
      <w:r w:rsidRPr="00923CF9">
        <w:rPr>
          <w:b/>
          <w:sz w:val="28"/>
          <w:szCs w:val="28"/>
        </w:rPr>
        <w:t>№2</w:t>
      </w:r>
      <w:r w:rsidRPr="00C82402">
        <w:rPr>
          <w:b/>
          <w:sz w:val="28"/>
          <w:szCs w:val="28"/>
        </w:rPr>
        <w:t xml:space="preserve"> </w:t>
      </w:r>
      <w:r w:rsidRPr="00923CF9">
        <w:rPr>
          <w:b/>
          <w:sz w:val="28"/>
          <w:szCs w:val="28"/>
        </w:rPr>
        <w:t xml:space="preserve">г. Ельца» </w:t>
      </w:r>
    </w:p>
    <w:p w:rsidR="00F313A1" w:rsidRPr="00923CF9" w:rsidRDefault="00F313A1" w:rsidP="00F313A1">
      <w:pPr>
        <w:ind w:left="-284" w:right="-327"/>
        <w:jc w:val="center"/>
        <w:rPr>
          <w:b/>
          <w:sz w:val="28"/>
          <w:szCs w:val="28"/>
        </w:rPr>
      </w:pPr>
    </w:p>
    <w:p w:rsidR="000762DE" w:rsidRDefault="000762DE" w:rsidP="000762DE">
      <w:pPr>
        <w:ind w:left="-284" w:right="-327"/>
        <w:jc w:val="center"/>
        <w:rPr>
          <w:b/>
          <w:sz w:val="28"/>
          <w:szCs w:val="28"/>
        </w:rPr>
      </w:pPr>
    </w:p>
    <w:p w:rsidR="000762DE" w:rsidRDefault="000762DE" w:rsidP="000762DE">
      <w:pPr>
        <w:ind w:left="-284" w:right="-327"/>
        <w:rPr>
          <w:b/>
          <w:sz w:val="28"/>
          <w:szCs w:val="28"/>
        </w:rPr>
      </w:pPr>
      <w:r>
        <w:t>«Согласовано»                                                                                                                                                                                                    «Утверждаю»                                                                                                                                                                                                                                                                                                                                                                                                                                                                                                Педагогический совет                                                                                                                                                                                 Директор МБУДО МБУДО «ДШИ №2 г.Ельца»                                                                                                                                                                     «ДШИ №2 г.Ельца» Протокол №1                                                                                                                                                                                       ____________Попов А.А.                                                                                                                                                                                                От</w:t>
      </w:r>
      <w:r w:rsidR="00607D9E">
        <w:t xml:space="preserve"> </w:t>
      </w:r>
      <w:r w:rsidR="002D5C6C">
        <w:t>3</w:t>
      </w:r>
      <w:r w:rsidR="002164B8">
        <w:t>0</w:t>
      </w:r>
      <w:r>
        <w:t xml:space="preserve"> </w:t>
      </w:r>
      <w:r w:rsidR="00607D9E">
        <w:t>мая</w:t>
      </w:r>
      <w:r>
        <w:t xml:space="preserve">  20</w:t>
      </w:r>
      <w:r w:rsidR="003C1C0F">
        <w:t>2</w:t>
      </w:r>
      <w:r w:rsidR="002164B8">
        <w:t>5</w:t>
      </w:r>
      <w:r w:rsidRPr="000762DE">
        <w:t xml:space="preserve"> </w:t>
      </w:r>
      <w:r>
        <w:t>г</w:t>
      </w:r>
      <w:r w:rsidR="002D5C6C">
        <w:t>.</w:t>
      </w:r>
      <w:r>
        <w:t xml:space="preserve">                                                                                                                                                                                        </w:t>
      </w:r>
      <w:r w:rsidR="002D5C6C">
        <w:t>3</w:t>
      </w:r>
      <w:r w:rsidR="002164B8">
        <w:t>0</w:t>
      </w:r>
      <w:r>
        <w:t xml:space="preserve"> </w:t>
      </w:r>
      <w:r w:rsidR="00607D9E">
        <w:t>мая</w:t>
      </w:r>
      <w:r>
        <w:t xml:space="preserve">  20</w:t>
      </w:r>
      <w:r w:rsidR="003C1C0F">
        <w:t>2</w:t>
      </w:r>
      <w:r w:rsidR="002164B8">
        <w:t>5</w:t>
      </w:r>
      <w:r>
        <w:t xml:space="preserve"> г</w:t>
      </w:r>
      <w:r w:rsidR="002D5C6C">
        <w:t>.</w:t>
      </w:r>
    </w:p>
    <w:p w:rsidR="002D5C6C" w:rsidRDefault="002D5C6C" w:rsidP="000447E8">
      <w:pPr>
        <w:ind w:left="720"/>
        <w:jc w:val="center"/>
        <w:rPr>
          <w:b/>
          <w:sz w:val="40"/>
          <w:szCs w:val="40"/>
        </w:rPr>
      </w:pPr>
    </w:p>
    <w:p w:rsidR="002D5C6C" w:rsidRDefault="002D5C6C" w:rsidP="000447E8">
      <w:pPr>
        <w:ind w:left="720"/>
        <w:jc w:val="center"/>
        <w:rPr>
          <w:b/>
          <w:sz w:val="40"/>
          <w:szCs w:val="40"/>
        </w:rPr>
      </w:pPr>
    </w:p>
    <w:p w:rsidR="002D5C6C" w:rsidRDefault="002D5C6C" w:rsidP="000447E8">
      <w:pPr>
        <w:ind w:left="720"/>
        <w:jc w:val="center"/>
        <w:rPr>
          <w:b/>
          <w:sz w:val="40"/>
          <w:szCs w:val="40"/>
        </w:rPr>
      </w:pPr>
      <w:r>
        <w:rPr>
          <w:b/>
          <w:sz w:val="40"/>
          <w:szCs w:val="40"/>
        </w:rPr>
        <w:t xml:space="preserve">Аннотация </w:t>
      </w:r>
    </w:p>
    <w:p w:rsidR="000447E8" w:rsidRPr="000447E8" w:rsidRDefault="002D5C6C" w:rsidP="000447E8">
      <w:pPr>
        <w:ind w:left="720"/>
        <w:jc w:val="center"/>
        <w:rPr>
          <w:b/>
          <w:sz w:val="40"/>
          <w:szCs w:val="40"/>
        </w:rPr>
      </w:pPr>
      <w:r>
        <w:rPr>
          <w:b/>
          <w:sz w:val="40"/>
          <w:szCs w:val="40"/>
        </w:rPr>
        <w:t>к д</w:t>
      </w:r>
      <w:r w:rsidR="000447E8" w:rsidRPr="000447E8">
        <w:rPr>
          <w:b/>
          <w:sz w:val="40"/>
          <w:szCs w:val="40"/>
        </w:rPr>
        <w:t>ополнительн</w:t>
      </w:r>
      <w:r>
        <w:rPr>
          <w:b/>
          <w:sz w:val="40"/>
          <w:szCs w:val="40"/>
        </w:rPr>
        <w:t>ой</w:t>
      </w:r>
      <w:r w:rsidR="000447E8" w:rsidRPr="000447E8">
        <w:rPr>
          <w:b/>
          <w:sz w:val="40"/>
          <w:szCs w:val="40"/>
        </w:rPr>
        <w:t xml:space="preserve"> предпрофессиональн</w:t>
      </w:r>
      <w:r>
        <w:rPr>
          <w:b/>
          <w:sz w:val="40"/>
          <w:szCs w:val="40"/>
        </w:rPr>
        <w:t>ой</w:t>
      </w:r>
      <w:r w:rsidR="000447E8" w:rsidRPr="000447E8">
        <w:rPr>
          <w:b/>
          <w:sz w:val="40"/>
          <w:szCs w:val="40"/>
        </w:rPr>
        <w:t xml:space="preserve"> </w:t>
      </w:r>
    </w:p>
    <w:p w:rsidR="000447E8" w:rsidRPr="000447E8" w:rsidRDefault="000447E8" w:rsidP="000447E8">
      <w:pPr>
        <w:ind w:left="720"/>
        <w:jc w:val="center"/>
        <w:rPr>
          <w:b/>
          <w:sz w:val="40"/>
          <w:szCs w:val="40"/>
        </w:rPr>
      </w:pPr>
      <w:r w:rsidRPr="000447E8">
        <w:rPr>
          <w:b/>
          <w:sz w:val="40"/>
          <w:szCs w:val="40"/>
        </w:rPr>
        <w:t>программ</w:t>
      </w:r>
      <w:r w:rsidR="002D5C6C">
        <w:rPr>
          <w:b/>
          <w:sz w:val="40"/>
          <w:szCs w:val="40"/>
        </w:rPr>
        <w:t>е</w:t>
      </w:r>
      <w:r w:rsidRPr="000447E8">
        <w:rPr>
          <w:b/>
          <w:sz w:val="40"/>
          <w:szCs w:val="40"/>
        </w:rPr>
        <w:t xml:space="preserve"> в области изобразительного искусства</w:t>
      </w:r>
    </w:p>
    <w:p w:rsidR="000447E8" w:rsidRPr="000447E8" w:rsidRDefault="000447E8" w:rsidP="000447E8">
      <w:pPr>
        <w:ind w:left="720"/>
        <w:jc w:val="center"/>
        <w:rPr>
          <w:b/>
          <w:sz w:val="40"/>
          <w:szCs w:val="40"/>
        </w:rPr>
      </w:pPr>
    </w:p>
    <w:p w:rsidR="000447E8" w:rsidRPr="000447E8" w:rsidRDefault="000447E8" w:rsidP="000447E8">
      <w:pPr>
        <w:ind w:left="720"/>
        <w:jc w:val="center"/>
        <w:rPr>
          <w:b/>
          <w:sz w:val="52"/>
          <w:szCs w:val="52"/>
        </w:rPr>
      </w:pPr>
      <w:r w:rsidRPr="000447E8">
        <w:rPr>
          <w:b/>
          <w:sz w:val="52"/>
          <w:szCs w:val="52"/>
        </w:rPr>
        <w:t>Живопись</w:t>
      </w:r>
    </w:p>
    <w:p w:rsidR="000447E8" w:rsidRPr="000447E8" w:rsidRDefault="000447E8" w:rsidP="000447E8">
      <w:pPr>
        <w:ind w:left="720"/>
        <w:jc w:val="center"/>
        <w:rPr>
          <w:b/>
          <w:sz w:val="40"/>
          <w:szCs w:val="40"/>
        </w:rPr>
      </w:pPr>
    </w:p>
    <w:p w:rsidR="000447E8" w:rsidRDefault="000447E8" w:rsidP="000447E8">
      <w:pPr>
        <w:ind w:left="720"/>
        <w:jc w:val="center"/>
        <w:rPr>
          <w:b/>
          <w:sz w:val="40"/>
          <w:szCs w:val="40"/>
        </w:rPr>
      </w:pPr>
    </w:p>
    <w:p w:rsidR="0095505C" w:rsidRDefault="0095505C" w:rsidP="000447E8">
      <w:pPr>
        <w:ind w:left="720"/>
        <w:jc w:val="center"/>
        <w:rPr>
          <w:b/>
          <w:sz w:val="40"/>
          <w:szCs w:val="40"/>
        </w:rPr>
      </w:pPr>
    </w:p>
    <w:p w:rsidR="0095505C" w:rsidRDefault="0095505C" w:rsidP="000447E8">
      <w:pPr>
        <w:ind w:left="720"/>
        <w:jc w:val="center"/>
        <w:rPr>
          <w:b/>
          <w:sz w:val="40"/>
          <w:szCs w:val="40"/>
        </w:rPr>
      </w:pPr>
    </w:p>
    <w:p w:rsidR="000447E8" w:rsidRPr="000447E8" w:rsidRDefault="000447E8" w:rsidP="00A4199E">
      <w:pPr>
        <w:rPr>
          <w:b/>
        </w:rPr>
      </w:pPr>
    </w:p>
    <w:p w:rsidR="000447E8" w:rsidRPr="000447E8" w:rsidRDefault="000447E8" w:rsidP="000447E8">
      <w:pPr>
        <w:ind w:left="720"/>
        <w:jc w:val="center"/>
        <w:rPr>
          <w:b/>
        </w:rPr>
      </w:pPr>
    </w:p>
    <w:p w:rsidR="00037273" w:rsidRDefault="002C199C" w:rsidP="0095505C">
      <w:pPr>
        <w:ind w:left="720"/>
        <w:jc w:val="center"/>
        <w:rPr>
          <w:b/>
        </w:rPr>
      </w:pPr>
      <w:r>
        <w:rPr>
          <w:b/>
        </w:rPr>
        <w:t>Елец</w:t>
      </w:r>
    </w:p>
    <w:p w:rsidR="00A4199E" w:rsidRPr="0095505C" w:rsidRDefault="00A4199E" w:rsidP="0095505C">
      <w:pPr>
        <w:ind w:left="720"/>
        <w:jc w:val="center"/>
        <w:rPr>
          <w:b/>
        </w:rPr>
      </w:pPr>
      <w:r>
        <w:rPr>
          <w:b/>
        </w:rPr>
        <w:t>20</w:t>
      </w:r>
      <w:r w:rsidR="002D5C6C">
        <w:rPr>
          <w:b/>
        </w:rPr>
        <w:t>2</w:t>
      </w:r>
      <w:r w:rsidR="002164B8">
        <w:rPr>
          <w:b/>
        </w:rPr>
        <w:t>5</w:t>
      </w:r>
      <w:bookmarkStart w:id="0" w:name="_GoBack"/>
      <w:bookmarkEnd w:id="0"/>
    </w:p>
    <w:p w:rsidR="00037273" w:rsidRPr="006C2EC0" w:rsidRDefault="00037273" w:rsidP="00037273">
      <w:pPr>
        <w:jc w:val="center"/>
        <w:rPr>
          <w:b/>
          <w:sz w:val="28"/>
          <w:szCs w:val="28"/>
        </w:rPr>
      </w:pPr>
    </w:p>
    <w:p w:rsidR="00A76C4E" w:rsidRPr="006C2EC0" w:rsidRDefault="0054355B" w:rsidP="009D2A47">
      <w:pPr>
        <w:numPr>
          <w:ilvl w:val="0"/>
          <w:numId w:val="2"/>
        </w:numPr>
        <w:jc w:val="center"/>
        <w:rPr>
          <w:b/>
          <w:sz w:val="28"/>
          <w:szCs w:val="28"/>
        </w:rPr>
      </w:pPr>
      <w:r w:rsidRPr="006C2EC0">
        <w:rPr>
          <w:b/>
          <w:sz w:val="28"/>
          <w:szCs w:val="28"/>
        </w:rPr>
        <w:t>Основные принципы Образовательной программы</w:t>
      </w:r>
    </w:p>
    <w:p w:rsidR="009D2A47" w:rsidRPr="006C2EC0" w:rsidRDefault="009D2A47" w:rsidP="009D2A47">
      <w:pPr>
        <w:jc w:val="center"/>
        <w:rPr>
          <w:b/>
          <w:sz w:val="28"/>
          <w:szCs w:val="28"/>
        </w:rPr>
      </w:pPr>
    </w:p>
    <w:p w:rsidR="004926DC" w:rsidRPr="006C2EC0" w:rsidRDefault="00F02FEB" w:rsidP="00F02FEB">
      <w:pPr>
        <w:spacing w:line="360" w:lineRule="auto"/>
        <w:ind w:firstLine="567"/>
        <w:rPr>
          <w:sz w:val="28"/>
          <w:szCs w:val="28"/>
        </w:rPr>
      </w:pPr>
      <w:r w:rsidRPr="006C2EC0">
        <w:rPr>
          <w:sz w:val="28"/>
          <w:szCs w:val="28"/>
        </w:rPr>
        <w:t>Все принципы ДШИ ориентированы на ребёнка.</w:t>
      </w:r>
    </w:p>
    <w:p w:rsidR="004926DC" w:rsidRPr="006C2EC0" w:rsidRDefault="00622A83" w:rsidP="004926DC">
      <w:pPr>
        <w:spacing w:line="360" w:lineRule="auto"/>
        <w:ind w:firstLine="567"/>
        <w:rPr>
          <w:sz w:val="28"/>
          <w:szCs w:val="28"/>
        </w:rPr>
      </w:pPr>
      <w:r>
        <w:rPr>
          <w:sz w:val="28"/>
          <w:szCs w:val="28"/>
        </w:rPr>
        <w:t>Все принципы Д</w:t>
      </w:r>
      <w:r w:rsidR="004926DC" w:rsidRPr="006C2EC0">
        <w:rPr>
          <w:sz w:val="28"/>
          <w:szCs w:val="28"/>
        </w:rPr>
        <w:t>Ш</w:t>
      </w:r>
      <w:r>
        <w:rPr>
          <w:sz w:val="28"/>
          <w:szCs w:val="28"/>
        </w:rPr>
        <w:t>И</w:t>
      </w:r>
      <w:r w:rsidR="004926DC" w:rsidRPr="006C2EC0">
        <w:rPr>
          <w:sz w:val="28"/>
          <w:szCs w:val="28"/>
        </w:rPr>
        <w:t xml:space="preserve"> ориентированы на удовлетворение образовательных потребностей:</w:t>
      </w:r>
    </w:p>
    <w:p w:rsidR="004926DC" w:rsidRPr="006C2EC0" w:rsidRDefault="004926DC" w:rsidP="004926DC">
      <w:pPr>
        <w:spacing w:line="360" w:lineRule="auto"/>
        <w:ind w:firstLine="567"/>
        <w:rPr>
          <w:sz w:val="28"/>
          <w:szCs w:val="28"/>
        </w:rPr>
      </w:pPr>
      <w:r w:rsidRPr="006C2EC0">
        <w:rPr>
          <w:sz w:val="28"/>
          <w:szCs w:val="28"/>
        </w:rPr>
        <w:t xml:space="preserve">Во-первых – потребностей учащихся и их родителей  в гарантированном предпрофессиональном или </w:t>
      </w:r>
      <w:r w:rsidR="007E2B14" w:rsidRPr="006C2EC0">
        <w:rPr>
          <w:sz w:val="28"/>
          <w:szCs w:val="28"/>
        </w:rPr>
        <w:t>обще эстетическом</w:t>
      </w:r>
      <w:r w:rsidRPr="006C2EC0">
        <w:rPr>
          <w:sz w:val="28"/>
          <w:szCs w:val="28"/>
        </w:rPr>
        <w:t xml:space="preserve"> обучении, а также в развитии определенных качеств личности, необходимых для жизни в современном обществе;</w:t>
      </w:r>
    </w:p>
    <w:p w:rsidR="004926DC" w:rsidRPr="006C2EC0" w:rsidRDefault="004926DC" w:rsidP="004926DC">
      <w:pPr>
        <w:spacing w:line="360" w:lineRule="auto"/>
        <w:ind w:firstLine="567"/>
        <w:rPr>
          <w:sz w:val="28"/>
          <w:szCs w:val="28"/>
        </w:rPr>
      </w:pPr>
      <w:r w:rsidRPr="006C2EC0">
        <w:rPr>
          <w:sz w:val="28"/>
          <w:szCs w:val="28"/>
        </w:rPr>
        <w:t xml:space="preserve">Во-вторых – потребностей общества и государства  в реализации образовательной программы, обеспечивающей развитие духовно-нравственных и </w:t>
      </w:r>
      <w:r w:rsidR="007E2B14" w:rsidRPr="006C2EC0">
        <w:rPr>
          <w:sz w:val="28"/>
          <w:szCs w:val="28"/>
        </w:rPr>
        <w:t>обще эстетических</w:t>
      </w:r>
      <w:r w:rsidRPr="006C2EC0">
        <w:rPr>
          <w:sz w:val="28"/>
          <w:szCs w:val="28"/>
        </w:rPr>
        <w:t xml:space="preserve"> ценностей современной молодежи;</w:t>
      </w:r>
    </w:p>
    <w:p w:rsidR="004926DC" w:rsidRPr="006C2EC0" w:rsidRDefault="004926DC" w:rsidP="004926DC">
      <w:pPr>
        <w:spacing w:line="360" w:lineRule="auto"/>
        <w:ind w:firstLine="567"/>
        <w:rPr>
          <w:sz w:val="28"/>
          <w:szCs w:val="28"/>
        </w:rPr>
      </w:pPr>
      <w:r w:rsidRPr="006C2EC0">
        <w:rPr>
          <w:sz w:val="28"/>
          <w:szCs w:val="28"/>
        </w:rPr>
        <w:t>В- третьи</w:t>
      </w:r>
      <w:r w:rsidR="0020156D">
        <w:rPr>
          <w:sz w:val="28"/>
          <w:szCs w:val="28"/>
        </w:rPr>
        <w:t>х – потребностей города Ельца</w:t>
      </w:r>
      <w:r w:rsidRPr="006C2EC0">
        <w:rPr>
          <w:sz w:val="28"/>
          <w:szCs w:val="28"/>
        </w:rPr>
        <w:t xml:space="preserve">  - в сохранении и увеличении интеллигенции, как культурных носителей города, а также для творческого развития области и России в целом;</w:t>
      </w:r>
    </w:p>
    <w:p w:rsidR="004926DC" w:rsidRPr="006C2EC0" w:rsidRDefault="004926DC" w:rsidP="004926DC">
      <w:pPr>
        <w:spacing w:line="360" w:lineRule="auto"/>
        <w:ind w:firstLine="567"/>
        <w:rPr>
          <w:sz w:val="28"/>
          <w:szCs w:val="28"/>
        </w:rPr>
      </w:pPr>
      <w:r w:rsidRPr="006C2EC0">
        <w:rPr>
          <w:sz w:val="28"/>
          <w:szCs w:val="28"/>
        </w:rPr>
        <w:t>В четвёртых – интересов ВУЗов и СУЗов - в притоке молодежи, способной к профессиональному обучению</w:t>
      </w:r>
    </w:p>
    <w:p w:rsidR="00F02FEB" w:rsidRPr="006C2EC0" w:rsidRDefault="00F02FEB" w:rsidP="00F02FEB">
      <w:pPr>
        <w:spacing w:line="360" w:lineRule="auto"/>
        <w:ind w:firstLine="567"/>
        <w:rPr>
          <w:sz w:val="28"/>
          <w:szCs w:val="28"/>
        </w:rPr>
      </w:pPr>
      <w:r w:rsidRPr="006C2EC0">
        <w:rPr>
          <w:sz w:val="28"/>
          <w:szCs w:val="28"/>
        </w:rPr>
        <w:t xml:space="preserve"> Основными принципами разработанной ОП являются:</w:t>
      </w:r>
    </w:p>
    <w:p w:rsidR="00F02FEB" w:rsidRPr="006C2EC0" w:rsidRDefault="00F02FEB" w:rsidP="00F02FEB">
      <w:pPr>
        <w:pStyle w:val="a5"/>
        <w:numPr>
          <w:ilvl w:val="0"/>
          <w:numId w:val="11"/>
        </w:numPr>
        <w:spacing w:line="360" w:lineRule="auto"/>
        <w:ind w:left="0" w:firstLine="567"/>
        <w:rPr>
          <w:b/>
          <w:sz w:val="28"/>
          <w:szCs w:val="28"/>
        </w:rPr>
      </w:pPr>
      <w:r w:rsidRPr="006C2EC0">
        <w:rPr>
          <w:b/>
          <w:sz w:val="28"/>
          <w:szCs w:val="28"/>
        </w:rPr>
        <w:t xml:space="preserve">Приоритетность прав, интересов и потребностей обучающихся. </w:t>
      </w:r>
    </w:p>
    <w:p w:rsidR="004926DC" w:rsidRPr="006C2EC0" w:rsidRDefault="004926DC" w:rsidP="004926DC">
      <w:pPr>
        <w:spacing w:line="360" w:lineRule="auto"/>
        <w:rPr>
          <w:sz w:val="28"/>
          <w:szCs w:val="28"/>
        </w:rPr>
      </w:pPr>
      <w:r w:rsidRPr="006C2EC0">
        <w:rPr>
          <w:sz w:val="28"/>
          <w:szCs w:val="28"/>
        </w:rPr>
        <w:t>Согласно данному принципу школа гарантирует родителям обучающихся, что будет исходить из интересов  ребёнка в организации деятельности и режима работы учреждения. Школа соотносит общее расписание ребёнка с расписанием общеобразовательной школы</w:t>
      </w:r>
      <w:r w:rsidR="007E2B14" w:rsidRPr="006C2EC0">
        <w:rPr>
          <w:sz w:val="28"/>
          <w:szCs w:val="28"/>
        </w:rPr>
        <w:t xml:space="preserve">, </w:t>
      </w:r>
      <w:r w:rsidRPr="006C2EC0">
        <w:rPr>
          <w:sz w:val="28"/>
          <w:szCs w:val="28"/>
        </w:rPr>
        <w:t xml:space="preserve">учитывая его общую занятость и разнообразие интересов. Согласно данному принципу учащийся имеет право выбора: </w:t>
      </w:r>
    </w:p>
    <w:p w:rsidR="004926DC" w:rsidRPr="006C2EC0" w:rsidRDefault="004926DC" w:rsidP="004926DC">
      <w:pPr>
        <w:spacing w:line="360" w:lineRule="auto"/>
        <w:rPr>
          <w:sz w:val="28"/>
          <w:szCs w:val="28"/>
        </w:rPr>
      </w:pPr>
      <w:r w:rsidRPr="006C2EC0">
        <w:rPr>
          <w:sz w:val="28"/>
          <w:szCs w:val="28"/>
        </w:rPr>
        <w:lastRenderedPageBreak/>
        <w:t>- направления обучения либо переход с одного направления на другое в порядке, предусмотренном локальными актами ДШ</w:t>
      </w:r>
      <w:r w:rsidR="00622A83">
        <w:rPr>
          <w:sz w:val="28"/>
          <w:szCs w:val="28"/>
        </w:rPr>
        <w:t>И</w:t>
      </w:r>
    </w:p>
    <w:p w:rsidR="004926DC" w:rsidRPr="006C2EC0" w:rsidRDefault="004926DC" w:rsidP="004926DC">
      <w:pPr>
        <w:spacing w:line="360" w:lineRule="auto"/>
        <w:rPr>
          <w:sz w:val="28"/>
          <w:szCs w:val="28"/>
        </w:rPr>
      </w:pPr>
      <w:r w:rsidRPr="006C2EC0">
        <w:rPr>
          <w:sz w:val="28"/>
          <w:szCs w:val="28"/>
        </w:rPr>
        <w:t>- преподавателя либо переход от одного преподавателя к другому</w:t>
      </w:r>
    </w:p>
    <w:p w:rsidR="004926DC" w:rsidRPr="006C2EC0" w:rsidRDefault="004926DC" w:rsidP="004926DC">
      <w:pPr>
        <w:spacing w:line="360" w:lineRule="auto"/>
        <w:rPr>
          <w:sz w:val="28"/>
          <w:szCs w:val="28"/>
        </w:rPr>
      </w:pPr>
      <w:r w:rsidRPr="006C2EC0">
        <w:rPr>
          <w:sz w:val="28"/>
          <w:szCs w:val="28"/>
        </w:rPr>
        <w:t>- предметов в вариативной части</w:t>
      </w:r>
    </w:p>
    <w:p w:rsidR="00F02FEB" w:rsidRPr="006C2EC0" w:rsidRDefault="00F02FEB" w:rsidP="00F02FEB">
      <w:pPr>
        <w:pStyle w:val="a5"/>
        <w:numPr>
          <w:ilvl w:val="0"/>
          <w:numId w:val="11"/>
        </w:numPr>
        <w:spacing w:line="360" w:lineRule="auto"/>
        <w:ind w:left="0" w:firstLine="567"/>
        <w:rPr>
          <w:b/>
          <w:sz w:val="28"/>
          <w:szCs w:val="28"/>
        </w:rPr>
      </w:pPr>
      <w:r w:rsidRPr="006C2EC0">
        <w:rPr>
          <w:b/>
          <w:sz w:val="28"/>
          <w:szCs w:val="28"/>
        </w:rPr>
        <w:t>Направленность на формирование личностных качеств</w:t>
      </w:r>
    </w:p>
    <w:p w:rsidR="004926DC" w:rsidRPr="006C2EC0" w:rsidRDefault="004926DC" w:rsidP="004926DC">
      <w:pPr>
        <w:spacing w:line="360" w:lineRule="auto"/>
        <w:rPr>
          <w:b/>
          <w:sz w:val="28"/>
          <w:szCs w:val="28"/>
        </w:rPr>
      </w:pPr>
    </w:p>
    <w:p w:rsidR="004926DC" w:rsidRPr="006C2EC0" w:rsidRDefault="004926DC" w:rsidP="004926DC">
      <w:pPr>
        <w:spacing w:line="360" w:lineRule="auto"/>
        <w:jc w:val="both"/>
        <w:rPr>
          <w:sz w:val="28"/>
          <w:szCs w:val="28"/>
        </w:rPr>
      </w:pPr>
      <w:r w:rsidRPr="006C2EC0">
        <w:rPr>
          <w:sz w:val="28"/>
          <w:szCs w:val="28"/>
        </w:rPr>
        <w:t xml:space="preserve">Согласно данному принципу учебно-воспитательная работа должна быть направлена не только на формирование исполнительских навыков, но и на  развитие таких личностных качеств учащихся, как:  целеустремлённость трудолюбие, усидчивость, выносливость, стрессоустойчивость, толерантность, ощущение своей уникальности, формирование его готовности к саморазвитию и непрерывному образованию. </w:t>
      </w:r>
    </w:p>
    <w:p w:rsidR="004926DC" w:rsidRPr="006C2EC0" w:rsidRDefault="004926DC" w:rsidP="004926DC">
      <w:pPr>
        <w:spacing w:line="360" w:lineRule="auto"/>
        <w:jc w:val="both"/>
        <w:rPr>
          <w:sz w:val="28"/>
          <w:szCs w:val="28"/>
        </w:rPr>
      </w:pPr>
      <w:r w:rsidRPr="006C2EC0">
        <w:rPr>
          <w:sz w:val="28"/>
          <w:szCs w:val="28"/>
        </w:rPr>
        <w:t>Школа, в ходе образовательного и воспитательного процесса развивает положительные черты характера, формирует у своих учащихся активную жизненную позицию, правильное понимание окружающей действительности.</w:t>
      </w:r>
    </w:p>
    <w:p w:rsidR="004926DC" w:rsidRPr="006C2EC0" w:rsidRDefault="004926DC" w:rsidP="004926DC">
      <w:pPr>
        <w:spacing w:line="360" w:lineRule="auto"/>
        <w:jc w:val="both"/>
        <w:rPr>
          <w:sz w:val="28"/>
          <w:szCs w:val="28"/>
        </w:rPr>
      </w:pPr>
      <w:r w:rsidRPr="006C2EC0">
        <w:rPr>
          <w:sz w:val="28"/>
          <w:szCs w:val="28"/>
        </w:rPr>
        <w:t xml:space="preserve">Школа воспитывает дисциплинированную личность, в основе которой  лежат  как волевое начало, так и нравственные привычки: вежливость, предупредительность, внимание к окружающим, внутренняя собранность и организованность. </w:t>
      </w:r>
    </w:p>
    <w:p w:rsidR="004926DC" w:rsidRPr="006C2EC0" w:rsidRDefault="004926DC" w:rsidP="004926DC">
      <w:pPr>
        <w:spacing w:line="360" w:lineRule="auto"/>
        <w:jc w:val="both"/>
        <w:rPr>
          <w:sz w:val="28"/>
          <w:szCs w:val="28"/>
        </w:rPr>
      </w:pPr>
      <w:r w:rsidRPr="006C2EC0">
        <w:rPr>
          <w:sz w:val="28"/>
          <w:szCs w:val="28"/>
        </w:rPr>
        <w:t xml:space="preserve"> Процесс целенаправленного формирования личностных качеств закладывается в образовательные программы по предметам, является основной целью воспитательных и концертных мероприятий. Работа с одарёнными учащимися по подготовкам к конкурсам различного уровня в равной мере призвана способствовать  формированию  исполнительских навыков и личностных качеств.</w:t>
      </w:r>
    </w:p>
    <w:p w:rsidR="00037273" w:rsidRPr="006C2EC0" w:rsidRDefault="00037273" w:rsidP="004926DC">
      <w:pPr>
        <w:spacing w:line="360" w:lineRule="auto"/>
        <w:jc w:val="both"/>
        <w:rPr>
          <w:sz w:val="28"/>
          <w:szCs w:val="28"/>
        </w:rPr>
      </w:pPr>
    </w:p>
    <w:p w:rsidR="00F02FEB" w:rsidRPr="006C2EC0" w:rsidRDefault="00F02FEB" w:rsidP="004926DC">
      <w:pPr>
        <w:pStyle w:val="a5"/>
        <w:spacing w:line="360" w:lineRule="auto"/>
        <w:ind w:left="0" w:firstLine="567"/>
        <w:jc w:val="both"/>
        <w:rPr>
          <w:sz w:val="28"/>
          <w:szCs w:val="28"/>
        </w:rPr>
      </w:pPr>
    </w:p>
    <w:p w:rsidR="00037273" w:rsidRPr="006C2EC0" w:rsidRDefault="00F02FEB" w:rsidP="009A0F4D">
      <w:pPr>
        <w:pStyle w:val="a5"/>
        <w:numPr>
          <w:ilvl w:val="0"/>
          <w:numId w:val="11"/>
        </w:numPr>
        <w:spacing w:line="360" w:lineRule="auto"/>
        <w:ind w:left="0" w:firstLine="567"/>
        <w:jc w:val="both"/>
        <w:rPr>
          <w:sz w:val="28"/>
          <w:szCs w:val="28"/>
        </w:rPr>
      </w:pPr>
      <w:r w:rsidRPr="006C2EC0">
        <w:rPr>
          <w:b/>
          <w:sz w:val="28"/>
          <w:szCs w:val="28"/>
        </w:rPr>
        <w:t>Направленность на развитие творческого начала  учащихся.</w:t>
      </w:r>
    </w:p>
    <w:p w:rsidR="004926DC" w:rsidRPr="006C2EC0" w:rsidRDefault="004926DC" w:rsidP="00037273">
      <w:pPr>
        <w:pStyle w:val="a5"/>
        <w:spacing w:line="360" w:lineRule="auto"/>
        <w:ind w:left="567"/>
        <w:jc w:val="both"/>
        <w:rPr>
          <w:sz w:val="28"/>
          <w:szCs w:val="28"/>
        </w:rPr>
      </w:pPr>
      <w:r w:rsidRPr="006C2EC0">
        <w:rPr>
          <w:sz w:val="28"/>
          <w:szCs w:val="28"/>
        </w:rPr>
        <w:t xml:space="preserve">Согласно данному принципу школа гарантирует, что будет творчески подходить к организации учебно-воспитательного процесса: внедрять новые формы занятий, </w:t>
      </w:r>
      <w:r w:rsidR="007E2B14" w:rsidRPr="006C2EC0">
        <w:rPr>
          <w:sz w:val="28"/>
          <w:szCs w:val="28"/>
        </w:rPr>
        <w:t>вне учебных</w:t>
      </w:r>
      <w:r w:rsidRPr="006C2EC0">
        <w:rPr>
          <w:sz w:val="28"/>
          <w:szCs w:val="28"/>
        </w:rPr>
        <w:t xml:space="preserve"> мероприятий, работы с семьёй, вовлекать обучающихся в концертно-просветительскую деятельность школы, района, города, организовывать конкурсное движение, и участвовать в конкурсах более высоких уровней, предусматривать  в образовательных программах выполнение творческих заданий учащимися. </w:t>
      </w:r>
    </w:p>
    <w:p w:rsidR="004926DC" w:rsidRPr="006C2EC0" w:rsidRDefault="004926DC" w:rsidP="009A0F4D">
      <w:pPr>
        <w:spacing w:line="360" w:lineRule="auto"/>
        <w:jc w:val="both"/>
        <w:rPr>
          <w:sz w:val="28"/>
          <w:szCs w:val="28"/>
        </w:rPr>
      </w:pPr>
      <w:r w:rsidRPr="006C2EC0">
        <w:rPr>
          <w:sz w:val="28"/>
          <w:szCs w:val="28"/>
        </w:rPr>
        <w:t xml:space="preserve">В ДХШ организуются </w:t>
      </w:r>
      <w:r w:rsidR="007E2B14" w:rsidRPr="006C2EC0">
        <w:rPr>
          <w:sz w:val="28"/>
          <w:szCs w:val="28"/>
        </w:rPr>
        <w:t>вне учебные</w:t>
      </w:r>
      <w:r w:rsidRPr="006C2EC0">
        <w:rPr>
          <w:sz w:val="28"/>
          <w:szCs w:val="28"/>
        </w:rPr>
        <w:t xml:space="preserve"> творческие мероприятия для обучающихся: организация выездных экскурсии в художественные музеи и галереи других городов, посещение концертов, выставок, спектаклей, в выставочном зале школы проводятся выставки работ детского творчества  и произведений профессиональных художников, организуются мастер-классы, на которых учащимся предоставляется возможность поучиться у профессиональных художников, проводятся арт-акции. </w:t>
      </w:r>
    </w:p>
    <w:p w:rsidR="004926DC" w:rsidRPr="006C2EC0" w:rsidRDefault="004926DC" w:rsidP="009A0F4D">
      <w:pPr>
        <w:spacing w:line="360" w:lineRule="auto"/>
        <w:jc w:val="both"/>
        <w:rPr>
          <w:sz w:val="28"/>
          <w:szCs w:val="28"/>
        </w:rPr>
      </w:pPr>
      <w:r w:rsidRPr="006C2EC0">
        <w:rPr>
          <w:sz w:val="28"/>
          <w:szCs w:val="28"/>
        </w:rPr>
        <w:t>Направленность на формирование профессиональных навыков и умений</w:t>
      </w:r>
      <w:r w:rsidR="007E2B14" w:rsidRPr="006C2EC0">
        <w:rPr>
          <w:sz w:val="28"/>
          <w:szCs w:val="28"/>
        </w:rPr>
        <w:t>,</w:t>
      </w:r>
      <w:r w:rsidRPr="006C2EC0">
        <w:rPr>
          <w:sz w:val="28"/>
          <w:szCs w:val="28"/>
        </w:rPr>
        <w:t xml:space="preserve"> развитие творческого начала  учащихся является основой образовательных программ по всем предметам основной и вариативной части учебного плана предпрофессиональной образовательной программы, а так же </w:t>
      </w:r>
      <w:r w:rsidR="009A0F4D" w:rsidRPr="006C2EC0">
        <w:rPr>
          <w:sz w:val="28"/>
          <w:szCs w:val="28"/>
        </w:rPr>
        <w:t xml:space="preserve">отчасти и </w:t>
      </w:r>
      <w:r w:rsidRPr="006C2EC0">
        <w:rPr>
          <w:sz w:val="28"/>
          <w:szCs w:val="28"/>
        </w:rPr>
        <w:t xml:space="preserve">программ </w:t>
      </w:r>
      <w:r w:rsidR="009A0F4D" w:rsidRPr="006C2EC0">
        <w:rPr>
          <w:sz w:val="28"/>
          <w:szCs w:val="28"/>
        </w:rPr>
        <w:t>дополнительных художетсвенно-</w:t>
      </w:r>
      <w:r w:rsidRPr="006C2EC0">
        <w:rPr>
          <w:sz w:val="28"/>
          <w:szCs w:val="28"/>
        </w:rPr>
        <w:t xml:space="preserve">эстетической направленности. </w:t>
      </w:r>
    </w:p>
    <w:p w:rsidR="004926DC" w:rsidRPr="006C2EC0" w:rsidRDefault="004926DC" w:rsidP="004926DC">
      <w:pPr>
        <w:spacing w:line="360" w:lineRule="auto"/>
        <w:rPr>
          <w:sz w:val="28"/>
          <w:szCs w:val="28"/>
        </w:rPr>
      </w:pPr>
      <w:r w:rsidRPr="006C2EC0">
        <w:rPr>
          <w:sz w:val="28"/>
          <w:szCs w:val="28"/>
        </w:rPr>
        <w:t xml:space="preserve">Реализуя такие важные направления работы, как </w:t>
      </w:r>
      <w:r w:rsidR="007E2B14" w:rsidRPr="006C2EC0">
        <w:rPr>
          <w:sz w:val="28"/>
          <w:szCs w:val="28"/>
        </w:rPr>
        <w:t>внеучебная</w:t>
      </w:r>
      <w:r w:rsidRPr="006C2EC0">
        <w:rPr>
          <w:sz w:val="28"/>
          <w:szCs w:val="28"/>
        </w:rPr>
        <w:t xml:space="preserve">, воспитательная, </w:t>
      </w:r>
      <w:r w:rsidR="009A0F4D" w:rsidRPr="006C2EC0">
        <w:rPr>
          <w:sz w:val="28"/>
          <w:szCs w:val="28"/>
        </w:rPr>
        <w:t>выставочно</w:t>
      </w:r>
      <w:r w:rsidRPr="006C2EC0">
        <w:rPr>
          <w:sz w:val="28"/>
          <w:szCs w:val="28"/>
        </w:rPr>
        <w:t>-просветительская, школа учитывает принцип направленности на развитие творческого начала  учащихся.</w:t>
      </w:r>
    </w:p>
    <w:p w:rsidR="00037273" w:rsidRPr="006C2EC0" w:rsidRDefault="004926DC" w:rsidP="004926DC">
      <w:pPr>
        <w:spacing w:line="360" w:lineRule="auto"/>
        <w:rPr>
          <w:sz w:val="28"/>
          <w:szCs w:val="28"/>
        </w:rPr>
      </w:pPr>
      <w:r w:rsidRPr="006C2EC0">
        <w:rPr>
          <w:sz w:val="28"/>
          <w:szCs w:val="28"/>
        </w:rPr>
        <w:lastRenderedPageBreak/>
        <w:t xml:space="preserve">Принцип направленности на развитие творческого начала  учащихся учитывается при выстраивании стратегии работы с семьями учащихся: результаты детского творчества </w:t>
      </w:r>
      <w:r w:rsidR="007E2B14" w:rsidRPr="006C2EC0">
        <w:rPr>
          <w:sz w:val="28"/>
          <w:szCs w:val="28"/>
        </w:rPr>
        <w:t>периодически</w:t>
      </w:r>
      <w:r w:rsidRPr="006C2EC0">
        <w:rPr>
          <w:sz w:val="28"/>
          <w:szCs w:val="28"/>
        </w:rPr>
        <w:t>ярко и масштабно представляются родителям, академическому сообществу и обществу в целом</w:t>
      </w:r>
      <w:r w:rsidR="009A0F4D" w:rsidRPr="006C2EC0">
        <w:rPr>
          <w:sz w:val="28"/>
          <w:szCs w:val="28"/>
        </w:rPr>
        <w:t xml:space="preserve"> на центральных выставочных площадях города</w:t>
      </w:r>
      <w:r w:rsidR="0020156D">
        <w:rPr>
          <w:sz w:val="28"/>
          <w:szCs w:val="28"/>
        </w:rPr>
        <w:t xml:space="preserve">. </w:t>
      </w:r>
      <w:r w:rsidR="009A0F4D" w:rsidRPr="006C2EC0">
        <w:rPr>
          <w:sz w:val="28"/>
          <w:szCs w:val="28"/>
        </w:rPr>
        <w:t>Работы учащихся регулярно экспонируются на выставках работ учащихся художественных школ</w:t>
      </w:r>
      <w:r w:rsidR="0020156D">
        <w:rPr>
          <w:sz w:val="28"/>
          <w:szCs w:val="28"/>
        </w:rPr>
        <w:t xml:space="preserve"> и художественных отделений школ искусств.</w:t>
      </w:r>
      <w:r w:rsidR="009A0F4D" w:rsidRPr="006C2EC0">
        <w:rPr>
          <w:sz w:val="28"/>
          <w:szCs w:val="28"/>
        </w:rPr>
        <w:t xml:space="preserve"> </w:t>
      </w:r>
    </w:p>
    <w:p w:rsidR="00F02FEB" w:rsidRPr="006C2EC0" w:rsidRDefault="00F02FEB" w:rsidP="006A0BFD">
      <w:pPr>
        <w:pStyle w:val="a5"/>
        <w:numPr>
          <w:ilvl w:val="0"/>
          <w:numId w:val="11"/>
        </w:numPr>
        <w:spacing w:line="360" w:lineRule="auto"/>
        <w:ind w:left="0" w:firstLine="567"/>
        <w:jc w:val="center"/>
        <w:rPr>
          <w:b/>
          <w:sz w:val="28"/>
          <w:szCs w:val="28"/>
        </w:rPr>
      </w:pPr>
      <w:r w:rsidRPr="006C2EC0">
        <w:rPr>
          <w:b/>
          <w:sz w:val="28"/>
          <w:szCs w:val="28"/>
        </w:rPr>
        <w:t>Комплексный подход к воспитанию.</w:t>
      </w:r>
    </w:p>
    <w:p w:rsidR="00435215" w:rsidRPr="006C2EC0" w:rsidRDefault="00435215" w:rsidP="00435215">
      <w:pPr>
        <w:spacing w:line="360" w:lineRule="auto"/>
        <w:jc w:val="both"/>
        <w:rPr>
          <w:sz w:val="28"/>
          <w:szCs w:val="28"/>
        </w:rPr>
      </w:pPr>
      <w:r w:rsidRPr="006C2EC0">
        <w:rPr>
          <w:sz w:val="28"/>
          <w:szCs w:val="28"/>
        </w:rPr>
        <w:t>Согласно данному принципу школа гарантирует обеспечить единство художественного воспитания, обучения и развития обучающихся. Всеобразовательные программы по предметам предусматривают ориентиры на данный принцип. Принцип комплексного подхода предполагает обеспечение выстраивания связей между  обучением в области искусства и  жизнью современного ребёнка.</w:t>
      </w:r>
    </w:p>
    <w:p w:rsidR="00435215" w:rsidRDefault="00435215" w:rsidP="00435215">
      <w:pPr>
        <w:spacing w:line="360" w:lineRule="auto"/>
        <w:jc w:val="both"/>
        <w:rPr>
          <w:sz w:val="28"/>
          <w:szCs w:val="28"/>
        </w:rPr>
      </w:pPr>
      <w:r w:rsidRPr="006C2EC0">
        <w:rPr>
          <w:sz w:val="28"/>
          <w:szCs w:val="28"/>
        </w:rPr>
        <w:t xml:space="preserve">Согласно данному принципу творчески подходить к организации учебно-воспитательного процесса (оригинальные формы занятий, </w:t>
      </w:r>
      <w:r w:rsidR="007E2B14" w:rsidRPr="006C2EC0">
        <w:rPr>
          <w:sz w:val="28"/>
          <w:szCs w:val="28"/>
        </w:rPr>
        <w:t>вне учебных</w:t>
      </w:r>
      <w:r w:rsidRPr="006C2EC0">
        <w:rPr>
          <w:sz w:val="28"/>
          <w:szCs w:val="28"/>
        </w:rPr>
        <w:t xml:space="preserve"> мероприятий, работы с семьёй и т.д.), вовлекать обучающихся в учебную и просветительскую деятельность школы, района, города. Конкурсное движение, выполнение творческих заданий, участие в выставках, ол</w:t>
      </w:r>
      <w:r w:rsidR="0020156D">
        <w:rPr>
          <w:sz w:val="28"/>
          <w:szCs w:val="28"/>
        </w:rPr>
        <w:t>импиадах, пленерах, арт-акциях.</w:t>
      </w:r>
    </w:p>
    <w:p w:rsidR="0020156D" w:rsidRDefault="0020156D" w:rsidP="00435215">
      <w:pPr>
        <w:spacing w:line="360" w:lineRule="auto"/>
        <w:jc w:val="both"/>
        <w:rPr>
          <w:sz w:val="28"/>
          <w:szCs w:val="28"/>
        </w:rPr>
      </w:pPr>
    </w:p>
    <w:p w:rsidR="0020156D" w:rsidRDefault="0020156D" w:rsidP="00435215">
      <w:pPr>
        <w:spacing w:line="360" w:lineRule="auto"/>
        <w:jc w:val="both"/>
        <w:rPr>
          <w:sz w:val="28"/>
          <w:szCs w:val="28"/>
        </w:rPr>
      </w:pPr>
    </w:p>
    <w:p w:rsidR="005A5331" w:rsidRDefault="005A5331" w:rsidP="00435215">
      <w:pPr>
        <w:spacing w:line="360" w:lineRule="auto"/>
        <w:jc w:val="both"/>
        <w:rPr>
          <w:sz w:val="28"/>
          <w:szCs w:val="28"/>
        </w:rPr>
      </w:pPr>
    </w:p>
    <w:p w:rsidR="005A5331" w:rsidRPr="006C2EC0" w:rsidRDefault="005A5331" w:rsidP="00435215">
      <w:pPr>
        <w:spacing w:line="360" w:lineRule="auto"/>
        <w:jc w:val="both"/>
        <w:rPr>
          <w:sz w:val="28"/>
          <w:szCs w:val="28"/>
        </w:rPr>
      </w:pPr>
    </w:p>
    <w:p w:rsidR="00F02FEB" w:rsidRPr="006C2EC0" w:rsidRDefault="00F02FEB" w:rsidP="00435215">
      <w:pPr>
        <w:pStyle w:val="a5"/>
        <w:spacing w:line="360" w:lineRule="auto"/>
        <w:ind w:left="0" w:firstLine="567"/>
        <w:jc w:val="both"/>
        <w:rPr>
          <w:sz w:val="28"/>
          <w:szCs w:val="28"/>
        </w:rPr>
      </w:pPr>
    </w:p>
    <w:p w:rsidR="00F02FEB" w:rsidRDefault="00F02FEB" w:rsidP="006A0BFD">
      <w:pPr>
        <w:pStyle w:val="a5"/>
        <w:numPr>
          <w:ilvl w:val="0"/>
          <w:numId w:val="11"/>
        </w:numPr>
        <w:spacing w:line="360" w:lineRule="auto"/>
        <w:ind w:left="0" w:firstLine="567"/>
        <w:jc w:val="center"/>
        <w:rPr>
          <w:b/>
          <w:sz w:val="28"/>
          <w:szCs w:val="28"/>
        </w:rPr>
      </w:pPr>
      <w:r w:rsidRPr="006C2EC0">
        <w:rPr>
          <w:b/>
          <w:sz w:val="28"/>
          <w:szCs w:val="28"/>
        </w:rPr>
        <w:lastRenderedPageBreak/>
        <w:t>Принятия обучающегося как данность</w:t>
      </w:r>
    </w:p>
    <w:p w:rsidR="005A5331" w:rsidRPr="006C2EC0" w:rsidRDefault="005A5331" w:rsidP="006970AA">
      <w:pPr>
        <w:pStyle w:val="a5"/>
        <w:spacing w:line="360" w:lineRule="auto"/>
        <w:ind w:left="567"/>
        <w:rPr>
          <w:b/>
          <w:sz w:val="28"/>
          <w:szCs w:val="28"/>
        </w:rPr>
      </w:pPr>
    </w:p>
    <w:p w:rsidR="00435215" w:rsidRPr="006C2EC0" w:rsidRDefault="00E34D00" w:rsidP="00E34D00">
      <w:pPr>
        <w:pStyle w:val="a5"/>
        <w:spacing w:line="360" w:lineRule="auto"/>
        <w:ind w:left="0" w:firstLine="567"/>
        <w:jc w:val="both"/>
        <w:rPr>
          <w:sz w:val="28"/>
          <w:szCs w:val="28"/>
        </w:rPr>
      </w:pPr>
      <w:r w:rsidRPr="006C2EC0">
        <w:rPr>
          <w:sz w:val="28"/>
          <w:szCs w:val="28"/>
        </w:rPr>
        <w:t>Согласно данному принципу школа гарантирует обеспечить уважение к личности ребёнка, опираясь на его положительные качества. Согласно данному принципу, организуя образовательный процесс, школа учитывает индивидуальные возрастные, психологические и физиологические особенностей учащихся.</w:t>
      </w:r>
    </w:p>
    <w:p w:rsidR="00F02FEB" w:rsidRPr="006C2EC0" w:rsidRDefault="00F02FEB" w:rsidP="00E34D00">
      <w:pPr>
        <w:pStyle w:val="a5"/>
        <w:spacing w:line="360" w:lineRule="auto"/>
        <w:ind w:left="0" w:firstLine="567"/>
        <w:jc w:val="both"/>
        <w:rPr>
          <w:sz w:val="28"/>
          <w:szCs w:val="28"/>
        </w:rPr>
      </w:pPr>
    </w:p>
    <w:p w:rsidR="00F02FEB" w:rsidRPr="006C2EC0" w:rsidRDefault="00F02FEB" w:rsidP="006A0BFD">
      <w:pPr>
        <w:pStyle w:val="a5"/>
        <w:numPr>
          <w:ilvl w:val="0"/>
          <w:numId w:val="11"/>
        </w:numPr>
        <w:spacing w:line="360" w:lineRule="auto"/>
        <w:ind w:left="0" w:firstLine="567"/>
        <w:jc w:val="center"/>
        <w:rPr>
          <w:b/>
          <w:sz w:val="28"/>
          <w:szCs w:val="28"/>
        </w:rPr>
      </w:pPr>
      <w:r w:rsidRPr="006C2EC0">
        <w:rPr>
          <w:b/>
          <w:sz w:val="28"/>
          <w:szCs w:val="28"/>
        </w:rPr>
        <w:t>Принцип доступности</w:t>
      </w:r>
    </w:p>
    <w:p w:rsidR="00E92B7B" w:rsidRPr="006C2EC0" w:rsidRDefault="00E92B7B" w:rsidP="00E92B7B">
      <w:pPr>
        <w:pStyle w:val="a5"/>
        <w:spacing w:line="360" w:lineRule="auto"/>
        <w:ind w:left="567"/>
        <w:rPr>
          <w:b/>
          <w:sz w:val="28"/>
          <w:szCs w:val="28"/>
        </w:rPr>
      </w:pPr>
    </w:p>
    <w:p w:rsidR="00E92B7B" w:rsidRPr="006C2EC0" w:rsidRDefault="00E92B7B" w:rsidP="00E92B7B">
      <w:pPr>
        <w:spacing w:line="360" w:lineRule="auto"/>
        <w:jc w:val="both"/>
        <w:rPr>
          <w:sz w:val="28"/>
          <w:szCs w:val="28"/>
        </w:rPr>
      </w:pPr>
      <w:r w:rsidRPr="006C2EC0">
        <w:rPr>
          <w:sz w:val="28"/>
          <w:szCs w:val="28"/>
        </w:rPr>
        <w:t>Согласно данному принципу школа активно использует дифференцированный подход в обучении, что проявляется в индивидуальном подборе заданий для выполнения учащимися, возможности обучаться по индивидуальным учебным планам и индивидуальной образовательной траектории.</w:t>
      </w:r>
    </w:p>
    <w:p w:rsidR="00E92B7B" w:rsidRPr="006C2EC0" w:rsidRDefault="00E92B7B" w:rsidP="00E92B7B">
      <w:pPr>
        <w:spacing w:line="360" w:lineRule="auto"/>
        <w:jc w:val="both"/>
        <w:rPr>
          <w:sz w:val="28"/>
          <w:szCs w:val="28"/>
        </w:rPr>
      </w:pPr>
    </w:p>
    <w:p w:rsidR="00E34D00" w:rsidRPr="006C2EC0" w:rsidRDefault="00E34D00" w:rsidP="00E34D00">
      <w:pPr>
        <w:pStyle w:val="a5"/>
        <w:numPr>
          <w:ilvl w:val="0"/>
          <w:numId w:val="11"/>
        </w:numPr>
        <w:spacing w:line="360" w:lineRule="auto"/>
        <w:jc w:val="center"/>
        <w:rPr>
          <w:b/>
          <w:sz w:val="28"/>
          <w:szCs w:val="28"/>
        </w:rPr>
      </w:pPr>
      <w:r w:rsidRPr="006C2EC0">
        <w:rPr>
          <w:b/>
          <w:sz w:val="28"/>
          <w:szCs w:val="28"/>
        </w:rPr>
        <w:t>Принцип  единства музыкального воспитания, обучения и развития учащегося</w:t>
      </w:r>
    </w:p>
    <w:p w:rsidR="00E34D00" w:rsidRDefault="00E34D00" w:rsidP="00E34D00">
      <w:pPr>
        <w:spacing w:line="360" w:lineRule="auto"/>
        <w:jc w:val="both"/>
        <w:rPr>
          <w:sz w:val="28"/>
          <w:szCs w:val="28"/>
        </w:rPr>
      </w:pPr>
      <w:r w:rsidRPr="006C2EC0">
        <w:rPr>
          <w:sz w:val="28"/>
          <w:szCs w:val="28"/>
        </w:rPr>
        <w:t>Согласно данному принципу школа способствует формиров</w:t>
      </w:r>
      <w:r w:rsidR="0020156D">
        <w:rPr>
          <w:sz w:val="28"/>
          <w:szCs w:val="28"/>
        </w:rPr>
        <w:t>анию  у обучающихся  нравственно</w:t>
      </w:r>
      <w:r w:rsidRPr="006C2EC0">
        <w:rPr>
          <w:sz w:val="28"/>
          <w:szCs w:val="28"/>
        </w:rPr>
        <w:t>-эстетических качеств и умения самостоятельно воспринимать и оценивать культурные ценности. Способствует воспитанию детей в творческой атмосфере и удовлетворяет их  потребности общения с духовными ценностями.</w:t>
      </w:r>
    </w:p>
    <w:p w:rsidR="006970AA" w:rsidRDefault="006970AA" w:rsidP="00E34D00">
      <w:pPr>
        <w:spacing w:line="360" w:lineRule="auto"/>
        <w:jc w:val="both"/>
        <w:rPr>
          <w:sz w:val="28"/>
          <w:szCs w:val="28"/>
        </w:rPr>
      </w:pPr>
    </w:p>
    <w:p w:rsidR="006970AA" w:rsidRPr="006C2EC0" w:rsidRDefault="006970AA" w:rsidP="00E34D00">
      <w:pPr>
        <w:spacing w:line="360" w:lineRule="auto"/>
        <w:jc w:val="both"/>
        <w:rPr>
          <w:sz w:val="28"/>
          <w:szCs w:val="28"/>
        </w:rPr>
      </w:pPr>
    </w:p>
    <w:p w:rsidR="00E34D00" w:rsidRPr="006C2EC0" w:rsidRDefault="00E34D00" w:rsidP="00E34D00">
      <w:pPr>
        <w:pStyle w:val="a5"/>
        <w:spacing w:line="360" w:lineRule="auto"/>
        <w:ind w:left="567"/>
        <w:rPr>
          <w:b/>
          <w:sz w:val="28"/>
          <w:szCs w:val="28"/>
        </w:rPr>
      </w:pPr>
    </w:p>
    <w:p w:rsidR="00E92B7B" w:rsidRPr="006970AA" w:rsidRDefault="00E34D00" w:rsidP="005A5331">
      <w:pPr>
        <w:pStyle w:val="a5"/>
        <w:numPr>
          <w:ilvl w:val="0"/>
          <w:numId w:val="11"/>
        </w:numPr>
        <w:spacing w:line="360" w:lineRule="auto"/>
        <w:jc w:val="center"/>
        <w:rPr>
          <w:sz w:val="28"/>
          <w:szCs w:val="28"/>
        </w:rPr>
      </w:pPr>
      <w:r w:rsidRPr="006C2EC0">
        <w:rPr>
          <w:b/>
          <w:sz w:val="28"/>
          <w:szCs w:val="28"/>
        </w:rPr>
        <w:lastRenderedPageBreak/>
        <w:t>Принцип «Не навреди»</w:t>
      </w:r>
    </w:p>
    <w:p w:rsidR="00037273" w:rsidRDefault="00E34D00" w:rsidP="00E92B7B">
      <w:pPr>
        <w:spacing w:line="360" w:lineRule="auto"/>
        <w:jc w:val="both"/>
        <w:rPr>
          <w:sz w:val="28"/>
          <w:szCs w:val="28"/>
        </w:rPr>
      </w:pPr>
      <w:r w:rsidRPr="006C2EC0">
        <w:rPr>
          <w:sz w:val="28"/>
          <w:szCs w:val="28"/>
        </w:rPr>
        <w:t xml:space="preserve">Согласно данному принципу школа в процессе обучения ребенка должна  учитывать возрастные и индивидуальные особенности учащихся и уметь применять  </w:t>
      </w:r>
      <w:r w:rsidR="007E2B14" w:rsidRPr="006C2EC0">
        <w:rPr>
          <w:sz w:val="28"/>
          <w:szCs w:val="28"/>
        </w:rPr>
        <w:t>здоровье сберегающие</w:t>
      </w:r>
      <w:r w:rsidRPr="006C2EC0">
        <w:rPr>
          <w:sz w:val="28"/>
          <w:szCs w:val="28"/>
        </w:rPr>
        <w:t xml:space="preserve"> и стрес</w:t>
      </w:r>
      <w:r w:rsidR="003108D4">
        <w:rPr>
          <w:sz w:val="28"/>
          <w:szCs w:val="28"/>
        </w:rPr>
        <w:t>с</w:t>
      </w:r>
      <w:r w:rsidRPr="006C2EC0">
        <w:rPr>
          <w:sz w:val="28"/>
          <w:szCs w:val="28"/>
        </w:rPr>
        <w:t>оустойчивые технологии, направленные на сохранение и укрепление физического и психического здоровья учащихся.</w:t>
      </w:r>
    </w:p>
    <w:p w:rsidR="006970AA" w:rsidRPr="006C2EC0" w:rsidRDefault="006970AA" w:rsidP="00E92B7B">
      <w:pPr>
        <w:spacing w:line="360" w:lineRule="auto"/>
        <w:jc w:val="both"/>
        <w:rPr>
          <w:sz w:val="28"/>
          <w:szCs w:val="28"/>
        </w:rPr>
      </w:pPr>
    </w:p>
    <w:p w:rsidR="00E34D00" w:rsidRPr="006C2EC0" w:rsidRDefault="00E34D00" w:rsidP="00E34D00">
      <w:pPr>
        <w:pStyle w:val="a5"/>
        <w:numPr>
          <w:ilvl w:val="0"/>
          <w:numId w:val="11"/>
        </w:numPr>
        <w:spacing w:line="360" w:lineRule="auto"/>
        <w:jc w:val="center"/>
        <w:rPr>
          <w:b/>
          <w:sz w:val="28"/>
          <w:szCs w:val="28"/>
        </w:rPr>
      </w:pPr>
      <w:r w:rsidRPr="006C2EC0">
        <w:rPr>
          <w:b/>
          <w:sz w:val="28"/>
          <w:szCs w:val="28"/>
        </w:rPr>
        <w:t>Принцип развития</w:t>
      </w:r>
    </w:p>
    <w:p w:rsidR="00E34D00" w:rsidRPr="006C2EC0" w:rsidRDefault="00E34D00" w:rsidP="00E34D00">
      <w:pPr>
        <w:spacing w:line="360" w:lineRule="auto"/>
        <w:jc w:val="both"/>
        <w:rPr>
          <w:sz w:val="28"/>
          <w:szCs w:val="28"/>
        </w:rPr>
      </w:pPr>
      <w:r w:rsidRPr="006C2EC0">
        <w:rPr>
          <w:sz w:val="28"/>
          <w:szCs w:val="28"/>
        </w:rPr>
        <w:t xml:space="preserve">Согласно данному принципу школа должна обеспечить целостное художественно-эстетическое развитие личности и </w:t>
      </w:r>
      <w:r w:rsidR="007E2B14" w:rsidRPr="006C2EC0">
        <w:rPr>
          <w:sz w:val="28"/>
          <w:szCs w:val="28"/>
        </w:rPr>
        <w:t>приобретение</w:t>
      </w:r>
      <w:r w:rsidRPr="006C2EC0">
        <w:rPr>
          <w:sz w:val="28"/>
          <w:szCs w:val="28"/>
        </w:rPr>
        <w:t xml:space="preserve"> ею в процессе освоения ОП  художественно-исполнительских и теоретических знаний, умений и навыков</w:t>
      </w:r>
      <w:r w:rsidR="0020156D">
        <w:rPr>
          <w:sz w:val="28"/>
          <w:szCs w:val="28"/>
        </w:rPr>
        <w:t>.</w:t>
      </w:r>
    </w:p>
    <w:p w:rsidR="00E34D00" w:rsidRPr="006C2EC0" w:rsidRDefault="00E34D00" w:rsidP="00E34D00">
      <w:pPr>
        <w:spacing w:line="360" w:lineRule="auto"/>
        <w:jc w:val="center"/>
        <w:rPr>
          <w:sz w:val="28"/>
          <w:szCs w:val="28"/>
        </w:rPr>
      </w:pPr>
    </w:p>
    <w:p w:rsidR="009D2A47" w:rsidRPr="006C2EC0" w:rsidRDefault="009D2A47" w:rsidP="00E92B7B">
      <w:pPr>
        <w:spacing w:line="360" w:lineRule="auto"/>
        <w:jc w:val="both"/>
        <w:rPr>
          <w:b/>
          <w:sz w:val="28"/>
          <w:szCs w:val="28"/>
        </w:rPr>
      </w:pPr>
    </w:p>
    <w:p w:rsidR="00A76C4E" w:rsidRPr="006C2EC0" w:rsidRDefault="0054355B" w:rsidP="009D2A47">
      <w:pPr>
        <w:numPr>
          <w:ilvl w:val="0"/>
          <w:numId w:val="2"/>
        </w:numPr>
        <w:jc w:val="center"/>
        <w:rPr>
          <w:b/>
          <w:sz w:val="28"/>
          <w:szCs w:val="28"/>
        </w:rPr>
      </w:pPr>
      <w:r w:rsidRPr="006C2EC0">
        <w:rPr>
          <w:b/>
          <w:sz w:val="28"/>
          <w:szCs w:val="28"/>
        </w:rPr>
        <w:t>Аналитическое обоснование программы</w:t>
      </w:r>
    </w:p>
    <w:p w:rsidR="00E92B7B" w:rsidRPr="006C2EC0" w:rsidRDefault="00E92B7B" w:rsidP="00E92B7B">
      <w:pPr>
        <w:jc w:val="center"/>
        <w:rPr>
          <w:b/>
          <w:sz w:val="28"/>
          <w:szCs w:val="28"/>
        </w:rPr>
      </w:pPr>
    </w:p>
    <w:p w:rsidR="00E92B7B" w:rsidRPr="006C2EC0" w:rsidRDefault="00E92B7B" w:rsidP="00E92B7B">
      <w:pPr>
        <w:jc w:val="center"/>
        <w:rPr>
          <w:b/>
          <w:sz w:val="28"/>
          <w:szCs w:val="28"/>
        </w:rPr>
      </w:pPr>
    </w:p>
    <w:p w:rsidR="00E92B7B" w:rsidRPr="006C2EC0" w:rsidRDefault="00E92B7B" w:rsidP="00E92B7B">
      <w:pPr>
        <w:jc w:val="both"/>
        <w:rPr>
          <w:sz w:val="28"/>
          <w:szCs w:val="28"/>
        </w:rPr>
      </w:pPr>
      <w:r w:rsidRPr="006C2EC0">
        <w:rPr>
          <w:sz w:val="28"/>
          <w:szCs w:val="28"/>
        </w:rPr>
        <w:t xml:space="preserve">  Настоящая  образовательная программа представляет собой результаты осмысления многолетней педагогической практики работы с одной стороны и  исследования реальных потребностей общества в обновлении содержания дополнительного художественного образования с другой.  Образовательная программа тесно связана с социально-общественными факторами. </w:t>
      </w:r>
    </w:p>
    <w:p w:rsidR="00E92B7B" w:rsidRPr="006C2EC0" w:rsidRDefault="00E92B7B" w:rsidP="00E92B7B">
      <w:pPr>
        <w:jc w:val="both"/>
        <w:rPr>
          <w:sz w:val="28"/>
          <w:szCs w:val="28"/>
        </w:rPr>
      </w:pPr>
      <w:r w:rsidRPr="006C2EC0">
        <w:rPr>
          <w:sz w:val="28"/>
          <w:szCs w:val="28"/>
        </w:rPr>
        <w:t xml:space="preserve">      Анализируя внешнюю и внутреннюю среду школы, разработчикам образовательной программы удалось выявить те факторы, которые на сегодняшний день оказывают наибольшее влияние на развитие школы. К числу таких факторов относятся:</w:t>
      </w:r>
    </w:p>
    <w:p w:rsidR="00E92B7B" w:rsidRPr="006C2EC0" w:rsidRDefault="00E92B7B" w:rsidP="00E92B7B">
      <w:pPr>
        <w:jc w:val="both"/>
        <w:rPr>
          <w:sz w:val="28"/>
          <w:szCs w:val="28"/>
        </w:rPr>
      </w:pPr>
      <w:r w:rsidRPr="006C2EC0">
        <w:rPr>
          <w:sz w:val="28"/>
          <w:szCs w:val="28"/>
        </w:rPr>
        <w:t>-мотивирован</w:t>
      </w:r>
      <w:r w:rsidR="003108D4">
        <w:rPr>
          <w:sz w:val="28"/>
          <w:szCs w:val="28"/>
        </w:rPr>
        <w:t>н</w:t>
      </w:r>
      <w:r w:rsidRPr="006C2EC0">
        <w:rPr>
          <w:sz w:val="28"/>
          <w:szCs w:val="28"/>
        </w:rPr>
        <w:t>ость родителей учащихся (или потенциальных учащихся)</w:t>
      </w:r>
    </w:p>
    <w:p w:rsidR="00E92B7B" w:rsidRPr="006C2EC0" w:rsidRDefault="00E92B7B" w:rsidP="00E92B7B">
      <w:pPr>
        <w:jc w:val="both"/>
        <w:rPr>
          <w:sz w:val="28"/>
          <w:szCs w:val="28"/>
        </w:rPr>
      </w:pPr>
      <w:r w:rsidRPr="006C2EC0">
        <w:rPr>
          <w:sz w:val="28"/>
          <w:szCs w:val="28"/>
        </w:rPr>
        <w:t>- культурная среда  города;</w:t>
      </w:r>
    </w:p>
    <w:p w:rsidR="00E92B7B" w:rsidRPr="006C2EC0" w:rsidRDefault="00E92B7B" w:rsidP="00E92B7B">
      <w:pPr>
        <w:jc w:val="both"/>
        <w:rPr>
          <w:sz w:val="28"/>
          <w:szCs w:val="28"/>
        </w:rPr>
      </w:pPr>
      <w:r w:rsidRPr="006C2EC0">
        <w:rPr>
          <w:sz w:val="28"/>
          <w:szCs w:val="28"/>
        </w:rPr>
        <w:t>- правовое поле, в котором работает ДШИ.</w:t>
      </w:r>
    </w:p>
    <w:p w:rsidR="00E92B7B" w:rsidRPr="006C2EC0" w:rsidRDefault="0020156D" w:rsidP="0020156D">
      <w:pPr>
        <w:ind w:firstLine="708"/>
        <w:jc w:val="both"/>
        <w:rPr>
          <w:sz w:val="28"/>
          <w:szCs w:val="28"/>
        </w:rPr>
      </w:pPr>
      <w:r>
        <w:rPr>
          <w:sz w:val="28"/>
          <w:szCs w:val="28"/>
        </w:rPr>
        <w:lastRenderedPageBreak/>
        <w:t>Ш</w:t>
      </w:r>
      <w:r w:rsidR="009E07F0" w:rsidRPr="006C2EC0">
        <w:rPr>
          <w:sz w:val="28"/>
          <w:szCs w:val="28"/>
        </w:rPr>
        <w:t>кола в состоянии удерживать конт</w:t>
      </w:r>
      <w:r w:rsidR="002410C1" w:rsidRPr="006C2EC0">
        <w:rPr>
          <w:sz w:val="28"/>
          <w:szCs w:val="28"/>
        </w:rPr>
        <w:t>и</w:t>
      </w:r>
      <w:r w:rsidR="009E07F0" w:rsidRPr="006C2EC0">
        <w:rPr>
          <w:sz w:val="28"/>
          <w:szCs w:val="28"/>
        </w:rPr>
        <w:t xml:space="preserve">нгент учащихся в соответствии с </w:t>
      </w:r>
      <w:r w:rsidR="007E2B14" w:rsidRPr="006C2EC0">
        <w:rPr>
          <w:sz w:val="28"/>
          <w:szCs w:val="28"/>
        </w:rPr>
        <w:t>муниципальным</w:t>
      </w:r>
      <w:r w:rsidR="009E07F0" w:rsidRPr="006C2EC0">
        <w:rPr>
          <w:sz w:val="28"/>
          <w:szCs w:val="28"/>
        </w:rPr>
        <w:t xml:space="preserve"> заданием за счет повышения качества предлагаемых образовательных услуг и вариативности в подходах и методах   обучения.</w:t>
      </w:r>
    </w:p>
    <w:p w:rsidR="00E92B7B" w:rsidRPr="006C2EC0" w:rsidRDefault="00E92B7B" w:rsidP="00E92B7B">
      <w:pPr>
        <w:jc w:val="both"/>
        <w:rPr>
          <w:sz w:val="28"/>
          <w:szCs w:val="28"/>
        </w:rPr>
      </w:pPr>
      <w:r w:rsidRPr="006C2EC0">
        <w:rPr>
          <w:sz w:val="28"/>
          <w:szCs w:val="28"/>
        </w:rPr>
        <w:t>Результаты исследования фактора м</w:t>
      </w:r>
      <w:r w:rsidR="003108D4">
        <w:rPr>
          <w:sz w:val="28"/>
          <w:szCs w:val="28"/>
        </w:rPr>
        <w:t>о</w:t>
      </w:r>
      <w:r w:rsidRPr="006C2EC0">
        <w:rPr>
          <w:sz w:val="28"/>
          <w:szCs w:val="28"/>
        </w:rPr>
        <w:t>тивирован</w:t>
      </w:r>
      <w:r w:rsidR="001F770C">
        <w:rPr>
          <w:sz w:val="28"/>
          <w:szCs w:val="28"/>
        </w:rPr>
        <w:t>н</w:t>
      </w:r>
      <w:r w:rsidRPr="006C2EC0">
        <w:rPr>
          <w:sz w:val="28"/>
          <w:szCs w:val="28"/>
        </w:rPr>
        <w:t>ости родителей учащихся дали следующие результаты. 8</w:t>
      </w:r>
      <w:r w:rsidR="009E07F0" w:rsidRPr="006C2EC0">
        <w:rPr>
          <w:sz w:val="28"/>
          <w:szCs w:val="28"/>
        </w:rPr>
        <w:t>5</w:t>
      </w:r>
      <w:r w:rsidRPr="006C2EC0">
        <w:rPr>
          <w:sz w:val="28"/>
          <w:szCs w:val="28"/>
        </w:rPr>
        <w:t xml:space="preserve">% родителей </w:t>
      </w:r>
      <w:r w:rsidR="009E07F0" w:rsidRPr="006C2EC0">
        <w:rPr>
          <w:sz w:val="28"/>
          <w:szCs w:val="28"/>
        </w:rPr>
        <w:t>выпускников школы</w:t>
      </w:r>
      <w:r w:rsidRPr="006C2EC0">
        <w:rPr>
          <w:sz w:val="28"/>
          <w:szCs w:val="28"/>
        </w:rPr>
        <w:t xml:space="preserve"> не видят в перспективе профессию своего ребёнка,</w:t>
      </w:r>
      <w:r w:rsidR="002410C1" w:rsidRPr="006C2EC0">
        <w:rPr>
          <w:sz w:val="28"/>
          <w:szCs w:val="28"/>
        </w:rPr>
        <w:t xml:space="preserve"> связанную с художественным творчеством,</w:t>
      </w:r>
      <w:r w:rsidR="009E07F0" w:rsidRPr="006C2EC0">
        <w:rPr>
          <w:sz w:val="28"/>
          <w:szCs w:val="28"/>
        </w:rPr>
        <w:t xml:space="preserve"> 15% родителей стимулируют желание     детей продолжить художественное образование в ВУЗах и СУЗах художественного профиля и </w:t>
      </w:r>
      <w:r w:rsidR="002410C1" w:rsidRPr="006C2EC0">
        <w:rPr>
          <w:sz w:val="28"/>
          <w:szCs w:val="28"/>
        </w:rPr>
        <w:t xml:space="preserve">даже </w:t>
      </w:r>
      <w:r w:rsidR="009E07F0" w:rsidRPr="006C2EC0">
        <w:rPr>
          <w:sz w:val="28"/>
          <w:szCs w:val="28"/>
        </w:rPr>
        <w:t>готовы оплачивать</w:t>
      </w:r>
      <w:r w:rsidR="00622A83">
        <w:rPr>
          <w:sz w:val="28"/>
          <w:szCs w:val="28"/>
        </w:rPr>
        <w:t xml:space="preserve"> </w:t>
      </w:r>
      <w:r w:rsidR="002410C1" w:rsidRPr="006C2EC0">
        <w:rPr>
          <w:sz w:val="28"/>
          <w:szCs w:val="28"/>
        </w:rPr>
        <w:t>это обучение</w:t>
      </w:r>
      <w:r w:rsidR="007E2B14" w:rsidRPr="006C2EC0">
        <w:rPr>
          <w:sz w:val="28"/>
          <w:szCs w:val="28"/>
        </w:rPr>
        <w:t xml:space="preserve">. </w:t>
      </w:r>
    </w:p>
    <w:p w:rsidR="002410C1" w:rsidRPr="006C2EC0" w:rsidRDefault="002410C1" w:rsidP="002410C1">
      <w:pPr>
        <w:jc w:val="both"/>
        <w:rPr>
          <w:sz w:val="28"/>
          <w:szCs w:val="28"/>
        </w:rPr>
      </w:pPr>
      <w:r w:rsidRPr="006C2EC0">
        <w:rPr>
          <w:sz w:val="28"/>
          <w:szCs w:val="28"/>
        </w:rPr>
        <w:t xml:space="preserve">       Исследование фактора культурной среды </w:t>
      </w:r>
      <w:r w:rsidR="00BF2343" w:rsidRPr="006C2EC0">
        <w:rPr>
          <w:sz w:val="28"/>
          <w:szCs w:val="28"/>
        </w:rPr>
        <w:t>района</w:t>
      </w:r>
      <w:r w:rsidRPr="006C2EC0">
        <w:rPr>
          <w:sz w:val="28"/>
          <w:szCs w:val="28"/>
        </w:rPr>
        <w:t xml:space="preserve"> показал</w:t>
      </w:r>
      <w:r w:rsidR="007E2B14" w:rsidRPr="006C2EC0">
        <w:rPr>
          <w:sz w:val="28"/>
          <w:szCs w:val="28"/>
        </w:rPr>
        <w:t xml:space="preserve">, </w:t>
      </w:r>
      <w:r w:rsidRPr="006C2EC0">
        <w:rPr>
          <w:sz w:val="28"/>
          <w:szCs w:val="28"/>
        </w:rPr>
        <w:t xml:space="preserve">что  в нашем </w:t>
      </w:r>
      <w:r w:rsidR="00BF2343" w:rsidRPr="006C2EC0">
        <w:rPr>
          <w:sz w:val="28"/>
          <w:szCs w:val="28"/>
        </w:rPr>
        <w:t>районе</w:t>
      </w:r>
      <w:r w:rsidRPr="006C2EC0">
        <w:rPr>
          <w:sz w:val="28"/>
          <w:szCs w:val="28"/>
        </w:rPr>
        <w:t xml:space="preserve"> достаточно много учреждений, которые предлагают различной направленности образовательные или  спортивно-</w:t>
      </w:r>
      <w:r w:rsidR="007E2B14" w:rsidRPr="006C2EC0">
        <w:rPr>
          <w:sz w:val="28"/>
          <w:szCs w:val="28"/>
        </w:rPr>
        <w:t>оздоровительные</w:t>
      </w:r>
      <w:r w:rsidRPr="006C2EC0">
        <w:rPr>
          <w:sz w:val="28"/>
          <w:szCs w:val="28"/>
        </w:rPr>
        <w:t xml:space="preserve"> услуги для детей. У родителей и детей есть достаточный выбор для организации своего свободного времени и развития тех или иных способностей своих детей.  Выбор учреждения дополнительного образования они делают, руководствуясь только своими личными установками. Поэтому Д</w:t>
      </w:r>
      <w:r w:rsidR="005851A7">
        <w:rPr>
          <w:sz w:val="28"/>
          <w:szCs w:val="28"/>
        </w:rPr>
        <w:t>ШИ</w:t>
      </w:r>
      <w:r w:rsidRPr="006C2EC0">
        <w:rPr>
          <w:sz w:val="28"/>
          <w:szCs w:val="28"/>
        </w:rPr>
        <w:t xml:space="preserve">, работая в плотной конкурентной среде, не может не ориентироваться на реальные потребности населения по отношению к тому набору образовательных услуг, которые она предлагает. </w:t>
      </w:r>
    </w:p>
    <w:p w:rsidR="002410C1" w:rsidRPr="006C2EC0" w:rsidRDefault="002410C1" w:rsidP="002410C1">
      <w:pPr>
        <w:jc w:val="both"/>
        <w:rPr>
          <w:sz w:val="28"/>
          <w:szCs w:val="28"/>
        </w:rPr>
      </w:pPr>
      <w:r w:rsidRPr="006C2EC0">
        <w:rPr>
          <w:sz w:val="28"/>
          <w:szCs w:val="28"/>
        </w:rPr>
        <w:t>Помимо этого, были выявлены факторы, сдерживающие художественно-эстетическое развитие детей,  числу которых можно отнести:</w:t>
      </w:r>
    </w:p>
    <w:p w:rsidR="002410C1" w:rsidRPr="006C2EC0" w:rsidRDefault="002410C1" w:rsidP="002410C1">
      <w:pPr>
        <w:jc w:val="both"/>
        <w:rPr>
          <w:sz w:val="28"/>
          <w:szCs w:val="28"/>
        </w:rPr>
      </w:pPr>
      <w:r w:rsidRPr="006C2EC0">
        <w:rPr>
          <w:sz w:val="28"/>
          <w:szCs w:val="28"/>
        </w:rPr>
        <w:t xml:space="preserve">- Большую загруженность в общеобразовательной школе, которая предлагает в настоящее время не только образовательный процесс, но и большой комплекс воспитательных мероприятий.  </w:t>
      </w:r>
      <w:r w:rsidR="00BF2343" w:rsidRPr="006C2EC0">
        <w:rPr>
          <w:sz w:val="28"/>
          <w:szCs w:val="28"/>
        </w:rPr>
        <w:t>Тот факт, что общеобразовательные школы планируют свою работу без учёта интересов художественных и музыкальных школ, монопольно распределяя свободное время детей для решения своих задач, порой ставит школу перед неразрешимыми проблемами: опоздание на занятия, пропуски, затрудняет участие   учащихся ДХШ во   внешкольных мероприятиях.</w:t>
      </w:r>
    </w:p>
    <w:p w:rsidR="002410C1" w:rsidRPr="006C2EC0" w:rsidRDefault="002410C1" w:rsidP="002410C1">
      <w:pPr>
        <w:jc w:val="both"/>
        <w:rPr>
          <w:sz w:val="28"/>
          <w:szCs w:val="28"/>
        </w:rPr>
      </w:pPr>
      <w:r w:rsidRPr="006C2EC0">
        <w:rPr>
          <w:sz w:val="28"/>
          <w:szCs w:val="28"/>
        </w:rPr>
        <w:t>- Разнообразие интересов у современных детей. Им доступны и интересны для посещений дома творчества, центры развития, спортивные секции, компьютерные курсы и т.д. В этих условиях выбор приоритетов не всегда совпадает с интересами Д</w:t>
      </w:r>
      <w:r w:rsidR="00BF2343" w:rsidRPr="006C2EC0">
        <w:rPr>
          <w:sz w:val="28"/>
          <w:szCs w:val="28"/>
        </w:rPr>
        <w:t>Х</w:t>
      </w:r>
      <w:r w:rsidRPr="006C2EC0">
        <w:rPr>
          <w:sz w:val="28"/>
          <w:szCs w:val="28"/>
        </w:rPr>
        <w:t xml:space="preserve">Ш. </w:t>
      </w:r>
    </w:p>
    <w:p w:rsidR="002410C1" w:rsidRPr="006C2EC0" w:rsidRDefault="002410C1" w:rsidP="002410C1">
      <w:pPr>
        <w:jc w:val="both"/>
        <w:rPr>
          <w:sz w:val="28"/>
          <w:szCs w:val="28"/>
        </w:rPr>
      </w:pPr>
      <w:r w:rsidRPr="006C2EC0">
        <w:rPr>
          <w:sz w:val="28"/>
          <w:szCs w:val="28"/>
        </w:rPr>
        <w:t xml:space="preserve">Состояние здоровья современных школьников оставляет желать много лучшего.  Огромная доля детей имеют различные заболевания, что может препятствовать дополнительным к общеобразовательной школе нагрузкам.  </w:t>
      </w:r>
    </w:p>
    <w:p w:rsidR="002410C1" w:rsidRPr="006C2EC0" w:rsidRDefault="002410C1" w:rsidP="00E92B7B">
      <w:pPr>
        <w:jc w:val="both"/>
        <w:rPr>
          <w:sz w:val="28"/>
          <w:szCs w:val="28"/>
        </w:rPr>
      </w:pPr>
    </w:p>
    <w:p w:rsidR="00E92B7B" w:rsidRPr="006C2EC0" w:rsidRDefault="00E92B7B" w:rsidP="00E92B7B">
      <w:pPr>
        <w:jc w:val="both"/>
        <w:rPr>
          <w:sz w:val="28"/>
          <w:szCs w:val="28"/>
        </w:rPr>
      </w:pPr>
    </w:p>
    <w:p w:rsidR="00BF2343" w:rsidRPr="006C2EC0" w:rsidRDefault="00BF2343" w:rsidP="00BF2343">
      <w:pPr>
        <w:jc w:val="both"/>
        <w:rPr>
          <w:sz w:val="28"/>
          <w:szCs w:val="28"/>
        </w:rPr>
      </w:pPr>
      <w:r w:rsidRPr="006C2EC0">
        <w:rPr>
          <w:b/>
          <w:sz w:val="28"/>
          <w:szCs w:val="28"/>
        </w:rPr>
        <w:t>Исходя из результатов</w:t>
      </w:r>
      <w:r w:rsidRPr="006C2EC0">
        <w:rPr>
          <w:sz w:val="28"/>
          <w:szCs w:val="28"/>
        </w:rPr>
        <w:t xml:space="preserve"> анализа внешней и внутренней среды, школа приняла решение работать по двум образовательным направлениям:</w:t>
      </w:r>
    </w:p>
    <w:p w:rsidR="00BF2343" w:rsidRPr="006C2EC0" w:rsidRDefault="00BF2343" w:rsidP="00BF2343">
      <w:pPr>
        <w:jc w:val="both"/>
        <w:rPr>
          <w:sz w:val="28"/>
          <w:szCs w:val="28"/>
        </w:rPr>
      </w:pPr>
      <w:r w:rsidRPr="006C2EC0">
        <w:rPr>
          <w:sz w:val="28"/>
          <w:szCs w:val="28"/>
        </w:rPr>
        <w:lastRenderedPageBreak/>
        <w:t xml:space="preserve">- </w:t>
      </w:r>
      <w:r w:rsidR="00F15A8D">
        <w:rPr>
          <w:sz w:val="28"/>
          <w:szCs w:val="28"/>
        </w:rPr>
        <w:t>предпрофессиональная общеобразовательная программа в области изобразительного искусства «Живопись»;</w:t>
      </w:r>
    </w:p>
    <w:p w:rsidR="00BF2343" w:rsidRPr="006C2EC0" w:rsidRDefault="00BF2343" w:rsidP="00BF2343">
      <w:pPr>
        <w:jc w:val="both"/>
        <w:rPr>
          <w:sz w:val="28"/>
          <w:szCs w:val="28"/>
        </w:rPr>
      </w:pPr>
      <w:r w:rsidRPr="006C2EC0">
        <w:rPr>
          <w:sz w:val="28"/>
          <w:szCs w:val="28"/>
        </w:rPr>
        <w:t xml:space="preserve">- </w:t>
      </w:r>
      <w:r w:rsidR="00F15A8D">
        <w:rPr>
          <w:sz w:val="28"/>
          <w:szCs w:val="28"/>
        </w:rPr>
        <w:t>образовательная программа художественной направленности.</w:t>
      </w:r>
    </w:p>
    <w:p w:rsidR="00BF2343" w:rsidRPr="006C2EC0" w:rsidRDefault="00BF2343" w:rsidP="00BF2343">
      <w:pPr>
        <w:jc w:val="both"/>
        <w:rPr>
          <w:sz w:val="28"/>
          <w:szCs w:val="28"/>
        </w:rPr>
      </w:pPr>
      <w:r w:rsidRPr="006C2EC0">
        <w:rPr>
          <w:sz w:val="28"/>
          <w:szCs w:val="28"/>
        </w:rPr>
        <w:t>Данные  образовательные направления  в значительной мере отличаются друг от друга, поскольку они направлены на удовлетворение различных общественных потребностей.</w:t>
      </w:r>
    </w:p>
    <w:p w:rsidR="008B05C0" w:rsidRPr="006C2EC0" w:rsidRDefault="008B05C0" w:rsidP="00BF2343">
      <w:pPr>
        <w:jc w:val="both"/>
        <w:rPr>
          <w:sz w:val="28"/>
          <w:szCs w:val="28"/>
        </w:rPr>
      </w:pPr>
    </w:p>
    <w:p w:rsidR="00037273" w:rsidRPr="006C2EC0" w:rsidRDefault="00037273" w:rsidP="00BF2343">
      <w:pPr>
        <w:jc w:val="both"/>
        <w:rPr>
          <w:b/>
          <w:sz w:val="28"/>
          <w:szCs w:val="28"/>
        </w:rPr>
      </w:pPr>
    </w:p>
    <w:p w:rsidR="00BF2343" w:rsidRPr="006C2EC0" w:rsidRDefault="00BF2343" w:rsidP="00BF2343">
      <w:pPr>
        <w:jc w:val="both"/>
        <w:rPr>
          <w:b/>
          <w:sz w:val="28"/>
          <w:szCs w:val="28"/>
        </w:rPr>
      </w:pPr>
      <w:r w:rsidRPr="006C2EC0">
        <w:rPr>
          <w:b/>
          <w:sz w:val="28"/>
          <w:szCs w:val="28"/>
        </w:rPr>
        <w:t>Параметры различия программ.</w:t>
      </w:r>
    </w:p>
    <w:p w:rsidR="008B05C0" w:rsidRPr="006C2EC0" w:rsidRDefault="008B05C0" w:rsidP="00BF2343">
      <w:pPr>
        <w:jc w:val="both"/>
        <w:rPr>
          <w:b/>
          <w:sz w:val="28"/>
          <w:szCs w:val="28"/>
        </w:rPr>
      </w:pPr>
    </w:p>
    <w:tbl>
      <w:tblPr>
        <w:tblStyle w:val="a7"/>
        <w:tblW w:w="0" w:type="auto"/>
        <w:tblLook w:val="04A0" w:firstRow="1" w:lastRow="0" w:firstColumn="1" w:lastColumn="0" w:noHBand="0" w:noVBand="1"/>
      </w:tblPr>
      <w:tblGrid>
        <w:gridCol w:w="2802"/>
        <w:gridCol w:w="5386"/>
        <w:gridCol w:w="6095"/>
      </w:tblGrid>
      <w:tr w:rsidR="00BF2343" w:rsidRPr="006C2EC0" w:rsidTr="00786ED0">
        <w:tc>
          <w:tcPr>
            <w:tcW w:w="2802" w:type="dxa"/>
            <w:tcBorders>
              <w:top w:val="single" w:sz="4" w:space="0" w:color="auto"/>
              <w:left w:val="single" w:sz="4" w:space="0" w:color="auto"/>
              <w:bottom w:val="single" w:sz="4" w:space="0" w:color="auto"/>
              <w:right w:val="single" w:sz="4" w:space="0" w:color="auto"/>
            </w:tcBorders>
            <w:hideMark/>
          </w:tcPr>
          <w:p w:rsidR="00BF2343" w:rsidRPr="006C2EC0" w:rsidRDefault="00BF2343" w:rsidP="00BF2343">
            <w:pPr>
              <w:jc w:val="both"/>
              <w:rPr>
                <w:rFonts w:ascii="Times New Roman" w:hAnsi="Times New Roman" w:cs="Times New Roman"/>
                <w:b/>
                <w:sz w:val="28"/>
                <w:szCs w:val="28"/>
              </w:rPr>
            </w:pPr>
            <w:r w:rsidRPr="006C2EC0">
              <w:rPr>
                <w:rFonts w:ascii="Times New Roman" w:hAnsi="Times New Roman" w:cs="Times New Roman"/>
                <w:b/>
                <w:sz w:val="28"/>
                <w:szCs w:val="28"/>
              </w:rPr>
              <w:t>Параметры</w:t>
            </w:r>
          </w:p>
        </w:tc>
        <w:tc>
          <w:tcPr>
            <w:tcW w:w="5386" w:type="dxa"/>
            <w:tcBorders>
              <w:top w:val="single" w:sz="4" w:space="0" w:color="auto"/>
              <w:left w:val="single" w:sz="4" w:space="0" w:color="auto"/>
              <w:bottom w:val="single" w:sz="4" w:space="0" w:color="auto"/>
              <w:right w:val="single" w:sz="4" w:space="0" w:color="auto"/>
            </w:tcBorders>
            <w:hideMark/>
          </w:tcPr>
          <w:p w:rsidR="00BF2343" w:rsidRPr="006C2EC0" w:rsidRDefault="00BF2343" w:rsidP="00BF2343">
            <w:pPr>
              <w:jc w:val="both"/>
              <w:rPr>
                <w:rFonts w:ascii="Times New Roman" w:hAnsi="Times New Roman" w:cs="Times New Roman"/>
                <w:b/>
                <w:sz w:val="28"/>
                <w:szCs w:val="28"/>
              </w:rPr>
            </w:pPr>
            <w:r w:rsidRPr="006C2EC0">
              <w:rPr>
                <w:rFonts w:ascii="Times New Roman" w:hAnsi="Times New Roman" w:cs="Times New Roman"/>
                <w:b/>
                <w:sz w:val="28"/>
                <w:szCs w:val="28"/>
              </w:rPr>
              <w:t>Предпрофессиональные программы</w:t>
            </w:r>
          </w:p>
        </w:tc>
        <w:tc>
          <w:tcPr>
            <w:tcW w:w="6095" w:type="dxa"/>
            <w:tcBorders>
              <w:top w:val="single" w:sz="4" w:space="0" w:color="auto"/>
              <w:left w:val="single" w:sz="4" w:space="0" w:color="auto"/>
              <w:bottom w:val="single" w:sz="4" w:space="0" w:color="auto"/>
              <w:right w:val="single" w:sz="4" w:space="0" w:color="auto"/>
            </w:tcBorders>
            <w:hideMark/>
          </w:tcPr>
          <w:p w:rsidR="00BF2343" w:rsidRPr="006C2EC0" w:rsidRDefault="00BF2343" w:rsidP="00BF2343">
            <w:pPr>
              <w:jc w:val="both"/>
              <w:rPr>
                <w:rFonts w:ascii="Times New Roman" w:hAnsi="Times New Roman" w:cs="Times New Roman"/>
                <w:b/>
                <w:sz w:val="28"/>
                <w:szCs w:val="28"/>
              </w:rPr>
            </w:pPr>
            <w:r w:rsidRPr="006C2EC0">
              <w:rPr>
                <w:rFonts w:ascii="Times New Roman" w:hAnsi="Times New Roman" w:cs="Times New Roman"/>
                <w:b/>
                <w:sz w:val="28"/>
                <w:szCs w:val="28"/>
              </w:rPr>
              <w:t>Художественно-эстетическая программа</w:t>
            </w:r>
          </w:p>
        </w:tc>
      </w:tr>
      <w:tr w:rsidR="00BF2343" w:rsidRPr="006C2EC0" w:rsidTr="00786ED0">
        <w:tc>
          <w:tcPr>
            <w:tcW w:w="2802" w:type="dxa"/>
            <w:tcBorders>
              <w:top w:val="single" w:sz="4" w:space="0" w:color="auto"/>
              <w:left w:val="single" w:sz="4" w:space="0" w:color="auto"/>
              <w:bottom w:val="single" w:sz="4" w:space="0" w:color="auto"/>
              <w:right w:val="single" w:sz="4" w:space="0" w:color="auto"/>
            </w:tcBorders>
            <w:hideMark/>
          </w:tcPr>
          <w:p w:rsidR="00BF2343" w:rsidRPr="006C2EC0" w:rsidRDefault="00BF2343" w:rsidP="00BF2343">
            <w:pPr>
              <w:jc w:val="both"/>
              <w:rPr>
                <w:rFonts w:ascii="Times New Roman" w:hAnsi="Times New Roman" w:cs="Times New Roman"/>
                <w:sz w:val="28"/>
                <w:szCs w:val="28"/>
              </w:rPr>
            </w:pPr>
            <w:r w:rsidRPr="006C2EC0">
              <w:rPr>
                <w:rFonts w:ascii="Times New Roman" w:hAnsi="Times New Roman" w:cs="Times New Roman"/>
                <w:sz w:val="28"/>
                <w:szCs w:val="28"/>
              </w:rPr>
              <w:t>Обучение</w:t>
            </w:r>
          </w:p>
        </w:tc>
        <w:tc>
          <w:tcPr>
            <w:tcW w:w="5386" w:type="dxa"/>
            <w:tcBorders>
              <w:top w:val="single" w:sz="4" w:space="0" w:color="auto"/>
              <w:left w:val="single" w:sz="4" w:space="0" w:color="auto"/>
              <w:bottom w:val="single" w:sz="4" w:space="0" w:color="auto"/>
              <w:right w:val="single" w:sz="4" w:space="0" w:color="auto"/>
            </w:tcBorders>
            <w:hideMark/>
          </w:tcPr>
          <w:p w:rsidR="00BF2343" w:rsidRPr="006C2EC0" w:rsidRDefault="00BF2343" w:rsidP="00BF2343">
            <w:pPr>
              <w:jc w:val="both"/>
              <w:rPr>
                <w:rFonts w:ascii="Times New Roman" w:hAnsi="Times New Roman" w:cs="Times New Roman"/>
                <w:sz w:val="28"/>
                <w:szCs w:val="28"/>
              </w:rPr>
            </w:pPr>
            <w:r w:rsidRPr="006C2EC0">
              <w:rPr>
                <w:rFonts w:ascii="Times New Roman" w:hAnsi="Times New Roman" w:cs="Times New Roman"/>
                <w:sz w:val="28"/>
                <w:szCs w:val="28"/>
              </w:rPr>
              <w:t>Основано на ФГТ</w:t>
            </w:r>
          </w:p>
        </w:tc>
        <w:tc>
          <w:tcPr>
            <w:tcW w:w="6095" w:type="dxa"/>
            <w:tcBorders>
              <w:top w:val="single" w:sz="4" w:space="0" w:color="auto"/>
              <w:left w:val="single" w:sz="4" w:space="0" w:color="auto"/>
              <w:bottom w:val="single" w:sz="4" w:space="0" w:color="auto"/>
              <w:right w:val="single" w:sz="4" w:space="0" w:color="auto"/>
            </w:tcBorders>
            <w:hideMark/>
          </w:tcPr>
          <w:p w:rsidR="00BF2343" w:rsidRPr="006C2EC0" w:rsidRDefault="00BF2343" w:rsidP="00BF2343">
            <w:pPr>
              <w:jc w:val="both"/>
              <w:rPr>
                <w:rFonts w:ascii="Times New Roman" w:hAnsi="Times New Roman" w:cs="Times New Roman"/>
                <w:sz w:val="28"/>
                <w:szCs w:val="28"/>
              </w:rPr>
            </w:pPr>
            <w:r w:rsidRPr="006C2EC0">
              <w:rPr>
                <w:rFonts w:ascii="Times New Roman" w:hAnsi="Times New Roman" w:cs="Times New Roman"/>
                <w:sz w:val="28"/>
                <w:szCs w:val="28"/>
              </w:rPr>
              <w:t>Предполагает реализацию запросов населения</w:t>
            </w:r>
          </w:p>
        </w:tc>
      </w:tr>
      <w:tr w:rsidR="00BF2343" w:rsidRPr="006C2EC0" w:rsidTr="00786ED0">
        <w:tc>
          <w:tcPr>
            <w:tcW w:w="2802" w:type="dxa"/>
            <w:tcBorders>
              <w:top w:val="single" w:sz="4" w:space="0" w:color="auto"/>
              <w:left w:val="single" w:sz="4" w:space="0" w:color="auto"/>
              <w:bottom w:val="single" w:sz="4" w:space="0" w:color="auto"/>
              <w:right w:val="single" w:sz="4" w:space="0" w:color="auto"/>
            </w:tcBorders>
            <w:hideMark/>
          </w:tcPr>
          <w:p w:rsidR="00BF2343" w:rsidRPr="006C2EC0" w:rsidRDefault="00BF2343" w:rsidP="00BF2343">
            <w:pPr>
              <w:jc w:val="both"/>
              <w:rPr>
                <w:rFonts w:ascii="Times New Roman" w:hAnsi="Times New Roman" w:cs="Times New Roman"/>
                <w:sz w:val="28"/>
                <w:szCs w:val="28"/>
              </w:rPr>
            </w:pPr>
            <w:r w:rsidRPr="006C2EC0">
              <w:rPr>
                <w:rFonts w:ascii="Times New Roman" w:hAnsi="Times New Roman" w:cs="Times New Roman"/>
                <w:sz w:val="28"/>
                <w:szCs w:val="28"/>
              </w:rPr>
              <w:t>Отбор</w:t>
            </w:r>
          </w:p>
        </w:tc>
        <w:tc>
          <w:tcPr>
            <w:tcW w:w="5386" w:type="dxa"/>
            <w:tcBorders>
              <w:top w:val="single" w:sz="4" w:space="0" w:color="auto"/>
              <w:left w:val="single" w:sz="4" w:space="0" w:color="auto"/>
              <w:bottom w:val="single" w:sz="4" w:space="0" w:color="auto"/>
              <w:right w:val="single" w:sz="4" w:space="0" w:color="auto"/>
            </w:tcBorders>
            <w:hideMark/>
          </w:tcPr>
          <w:p w:rsidR="00BF2343" w:rsidRPr="006C2EC0" w:rsidRDefault="00BF2343" w:rsidP="00BF2343">
            <w:pPr>
              <w:jc w:val="both"/>
              <w:rPr>
                <w:rFonts w:ascii="Times New Roman" w:hAnsi="Times New Roman" w:cs="Times New Roman"/>
                <w:sz w:val="28"/>
                <w:szCs w:val="28"/>
              </w:rPr>
            </w:pPr>
            <w:r w:rsidRPr="006C2EC0">
              <w:rPr>
                <w:rFonts w:ascii="Times New Roman" w:hAnsi="Times New Roman" w:cs="Times New Roman"/>
                <w:sz w:val="28"/>
                <w:szCs w:val="28"/>
              </w:rPr>
              <w:t>Конкурсный отбор</w:t>
            </w:r>
          </w:p>
        </w:tc>
        <w:tc>
          <w:tcPr>
            <w:tcW w:w="6095" w:type="dxa"/>
            <w:tcBorders>
              <w:top w:val="single" w:sz="4" w:space="0" w:color="auto"/>
              <w:left w:val="single" w:sz="4" w:space="0" w:color="auto"/>
              <w:bottom w:val="single" w:sz="4" w:space="0" w:color="auto"/>
              <w:right w:val="single" w:sz="4" w:space="0" w:color="auto"/>
            </w:tcBorders>
            <w:hideMark/>
          </w:tcPr>
          <w:p w:rsidR="00BF2343" w:rsidRPr="006C2EC0" w:rsidRDefault="00BF2343" w:rsidP="00BF2343">
            <w:pPr>
              <w:jc w:val="both"/>
              <w:rPr>
                <w:rFonts w:ascii="Times New Roman" w:hAnsi="Times New Roman" w:cs="Times New Roman"/>
                <w:sz w:val="28"/>
                <w:szCs w:val="28"/>
              </w:rPr>
            </w:pPr>
            <w:r w:rsidRPr="006C2EC0">
              <w:rPr>
                <w:rFonts w:ascii="Times New Roman" w:hAnsi="Times New Roman" w:cs="Times New Roman"/>
                <w:sz w:val="28"/>
                <w:szCs w:val="28"/>
              </w:rPr>
              <w:t>Все желающие</w:t>
            </w:r>
          </w:p>
        </w:tc>
      </w:tr>
      <w:tr w:rsidR="00BF2343" w:rsidRPr="006C2EC0" w:rsidTr="00786ED0">
        <w:tc>
          <w:tcPr>
            <w:tcW w:w="2802" w:type="dxa"/>
            <w:tcBorders>
              <w:top w:val="single" w:sz="4" w:space="0" w:color="auto"/>
              <w:left w:val="single" w:sz="4" w:space="0" w:color="auto"/>
              <w:bottom w:val="single" w:sz="4" w:space="0" w:color="auto"/>
              <w:right w:val="single" w:sz="4" w:space="0" w:color="auto"/>
            </w:tcBorders>
            <w:hideMark/>
          </w:tcPr>
          <w:p w:rsidR="00BF2343" w:rsidRPr="006C2EC0" w:rsidRDefault="00BF2343" w:rsidP="00BF2343">
            <w:pPr>
              <w:jc w:val="both"/>
              <w:rPr>
                <w:rFonts w:ascii="Times New Roman" w:hAnsi="Times New Roman" w:cs="Times New Roman"/>
                <w:sz w:val="28"/>
                <w:szCs w:val="28"/>
              </w:rPr>
            </w:pPr>
            <w:r w:rsidRPr="006C2EC0">
              <w:rPr>
                <w:rFonts w:ascii="Times New Roman" w:hAnsi="Times New Roman" w:cs="Times New Roman"/>
                <w:sz w:val="28"/>
                <w:szCs w:val="28"/>
              </w:rPr>
              <w:t>Сроки обучения</w:t>
            </w:r>
          </w:p>
        </w:tc>
        <w:tc>
          <w:tcPr>
            <w:tcW w:w="5386" w:type="dxa"/>
            <w:tcBorders>
              <w:top w:val="single" w:sz="4" w:space="0" w:color="auto"/>
              <w:left w:val="single" w:sz="4" w:space="0" w:color="auto"/>
              <w:bottom w:val="single" w:sz="4" w:space="0" w:color="auto"/>
              <w:right w:val="single" w:sz="4" w:space="0" w:color="auto"/>
            </w:tcBorders>
            <w:hideMark/>
          </w:tcPr>
          <w:p w:rsidR="00BF2343" w:rsidRPr="006C2EC0" w:rsidRDefault="00BF2343" w:rsidP="008B05C0">
            <w:pPr>
              <w:jc w:val="both"/>
              <w:rPr>
                <w:rFonts w:ascii="Times New Roman" w:hAnsi="Times New Roman" w:cs="Times New Roman"/>
                <w:sz w:val="28"/>
                <w:szCs w:val="28"/>
              </w:rPr>
            </w:pPr>
            <w:r w:rsidRPr="006C2EC0">
              <w:rPr>
                <w:rFonts w:ascii="Times New Roman" w:hAnsi="Times New Roman" w:cs="Times New Roman"/>
                <w:sz w:val="28"/>
                <w:szCs w:val="28"/>
              </w:rPr>
              <w:t xml:space="preserve">Основной срок – </w:t>
            </w:r>
            <w:r w:rsidR="008B05C0" w:rsidRPr="006C2EC0">
              <w:rPr>
                <w:rFonts w:ascii="Times New Roman" w:hAnsi="Times New Roman" w:cs="Times New Roman"/>
                <w:sz w:val="28"/>
                <w:szCs w:val="28"/>
              </w:rPr>
              <w:t>10</w:t>
            </w:r>
            <w:r w:rsidRPr="006C2EC0">
              <w:rPr>
                <w:rFonts w:ascii="Times New Roman" w:hAnsi="Times New Roman" w:cs="Times New Roman"/>
                <w:sz w:val="28"/>
                <w:szCs w:val="28"/>
              </w:rPr>
              <w:t xml:space="preserve"> и </w:t>
            </w:r>
            <w:r w:rsidR="008B05C0" w:rsidRPr="006C2EC0">
              <w:rPr>
                <w:rFonts w:ascii="Times New Roman" w:hAnsi="Times New Roman" w:cs="Times New Roman"/>
                <w:sz w:val="28"/>
                <w:szCs w:val="28"/>
              </w:rPr>
              <w:t>12</w:t>
            </w:r>
            <w:r w:rsidRPr="006C2EC0">
              <w:rPr>
                <w:rFonts w:ascii="Times New Roman" w:hAnsi="Times New Roman" w:cs="Times New Roman"/>
                <w:sz w:val="28"/>
                <w:szCs w:val="28"/>
              </w:rPr>
              <w:t xml:space="preserve"> лет, </w:t>
            </w:r>
            <w:r w:rsidR="008B05C0" w:rsidRPr="006C2EC0">
              <w:rPr>
                <w:rFonts w:ascii="Times New Roman" w:hAnsi="Times New Roman" w:cs="Times New Roman"/>
                <w:sz w:val="28"/>
                <w:szCs w:val="28"/>
              </w:rPr>
              <w:t xml:space="preserve"> со сроком обучения 5 лет.</w:t>
            </w:r>
          </w:p>
        </w:tc>
        <w:tc>
          <w:tcPr>
            <w:tcW w:w="6095" w:type="dxa"/>
            <w:tcBorders>
              <w:top w:val="single" w:sz="4" w:space="0" w:color="auto"/>
              <w:left w:val="single" w:sz="4" w:space="0" w:color="auto"/>
              <w:bottom w:val="single" w:sz="4" w:space="0" w:color="auto"/>
              <w:right w:val="single" w:sz="4" w:space="0" w:color="auto"/>
            </w:tcBorders>
          </w:tcPr>
          <w:p w:rsidR="00BF2343" w:rsidRPr="006C2EC0" w:rsidRDefault="008B05C0" w:rsidP="00BF2343">
            <w:pPr>
              <w:jc w:val="both"/>
              <w:rPr>
                <w:rFonts w:ascii="Times New Roman" w:hAnsi="Times New Roman" w:cs="Times New Roman"/>
                <w:sz w:val="28"/>
                <w:szCs w:val="28"/>
              </w:rPr>
            </w:pPr>
            <w:r w:rsidRPr="006C2EC0">
              <w:rPr>
                <w:rFonts w:ascii="Times New Roman" w:hAnsi="Times New Roman" w:cs="Times New Roman"/>
                <w:sz w:val="28"/>
                <w:szCs w:val="28"/>
              </w:rPr>
              <w:t>10-12 лет .4 года и 1 год профориентации.</w:t>
            </w:r>
          </w:p>
          <w:p w:rsidR="00BF2343" w:rsidRPr="006C2EC0" w:rsidRDefault="00BF2343" w:rsidP="00BF2343">
            <w:pPr>
              <w:jc w:val="both"/>
              <w:rPr>
                <w:rFonts w:ascii="Times New Roman" w:hAnsi="Times New Roman" w:cs="Times New Roman"/>
                <w:sz w:val="28"/>
                <w:szCs w:val="28"/>
              </w:rPr>
            </w:pPr>
          </w:p>
          <w:p w:rsidR="00BF2343" w:rsidRPr="006C2EC0" w:rsidRDefault="00BF2343" w:rsidP="00BF2343">
            <w:pPr>
              <w:jc w:val="both"/>
              <w:rPr>
                <w:rFonts w:ascii="Times New Roman" w:hAnsi="Times New Roman" w:cs="Times New Roman"/>
                <w:sz w:val="28"/>
                <w:szCs w:val="28"/>
              </w:rPr>
            </w:pPr>
          </w:p>
        </w:tc>
      </w:tr>
      <w:tr w:rsidR="00BF2343" w:rsidRPr="006C2EC0" w:rsidTr="00786ED0">
        <w:tc>
          <w:tcPr>
            <w:tcW w:w="2802" w:type="dxa"/>
            <w:tcBorders>
              <w:top w:val="single" w:sz="4" w:space="0" w:color="auto"/>
              <w:left w:val="single" w:sz="4" w:space="0" w:color="auto"/>
              <w:bottom w:val="single" w:sz="4" w:space="0" w:color="auto"/>
              <w:right w:val="single" w:sz="4" w:space="0" w:color="auto"/>
            </w:tcBorders>
            <w:hideMark/>
          </w:tcPr>
          <w:p w:rsidR="00BF2343" w:rsidRPr="006C2EC0" w:rsidRDefault="00BF2343" w:rsidP="00BF2343">
            <w:pPr>
              <w:jc w:val="both"/>
              <w:rPr>
                <w:rFonts w:ascii="Times New Roman" w:hAnsi="Times New Roman" w:cs="Times New Roman"/>
                <w:sz w:val="28"/>
                <w:szCs w:val="28"/>
              </w:rPr>
            </w:pPr>
            <w:r w:rsidRPr="006C2EC0">
              <w:rPr>
                <w:rFonts w:ascii="Times New Roman" w:hAnsi="Times New Roman" w:cs="Times New Roman"/>
                <w:sz w:val="28"/>
                <w:szCs w:val="28"/>
              </w:rPr>
              <w:t>Объем учебной нагрузки в неделю</w:t>
            </w:r>
          </w:p>
        </w:tc>
        <w:tc>
          <w:tcPr>
            <w:tcW w:w="5386" w:type="dxa"/>
            <w:tcBorders>
              <w:top w:val="single" w:sz="4" w:space="0" w:color="auto"/>
              <w:left w:val="single" w:sz="4" w:space="0" w:color="auto"/>
              <w:bottom w:val="single" w:sz="4" w:space="0" w:color="auto"/>
              <w:right w:val="single" w:sz="4" w:space="0" w:color="auto"/>
            </w:tcBorders>
            <w:hideMark/>
          </w:tcPr>
          <w:p w:rsidR="00BF2343" w:rsidRPr="006C2EC0" w:rsidRDefault="00BF2343" w:rsidP="00BF2343">
            <w:pPr>
              <w:jc w:val="both"/>
              <w:rPr>
                <w:rFonts w:ascii="Times New Roman" w:hAnsi="Times New Roman" w:cs="Times New Roman"/>
                <w:sz w:val="28"/>
                <w:szCs w:val="28"/>
              </w:rPr>
            </w:pPr>
            <w:r w:rsidRPr="006C2EC0">
              <w:rPr>
                <w:rFonts w:ascii="Times New Roman" w:hAnsi="Times New Roman" w:cs="Times New Roman"/>
                <w:sz w:val="28"/>
                <w:szCs w:val="28"/>
              </w:rPr>
              <w:t>Аудиторная нагрузка – не более 14 часов в неделю,</w:t>
            </w:r>
          </w:p>
          <w:p w:rsidR="00BF2343" w:rsidRPr="006C2EC0" w:rsidRDefault="008B05C0" w:rsidP="008B05C0">
            <w:pPr>
              <w:jc w:val="both"/>
              <w:rPr>
                <w:rFonts w:ascii="Times New Roman" w:hAnsi="Times New Roman" w:cs="Times New Roman"/>
                <w:sz w:val="28"/>
                <w:szCs w:val="28"/>
              </w:rPr>
            </w:pPr>
            <w:r w:rsidRPr="006C2EC0">
              <w:rPr>
                <w:rFonts w:ascii="Times New Roman" w:hAnsi="Times New Roman" w:cs="Times New Roman"/>
                <w:sz w:val="28"/>
                <w:szCs w:val="28"/>
              </w:rPr>
              <w:t xml:space="preserve">Общая нагрузка </w:t>
            </w:r>
            <w:r w:rsidR="007E2B14" w:rsidRPr="006C2EC0">
              <w:rPr>
                <w:rFonts w:ascii="Times New Roman" w:hAnsi="Times New Roman" w:cs="Times New Roman"/>
                <w:sz w:val="28"/>
                <w:szCs w:val="28"/>
              </w:rPr>
              <w:t>- н</w:t>
            </w:r>
            <w:r w:rsidRPr="006C2EC0">
              <w:rPr>
                <w:rFonts w:ascii="Times New Roman" w:hAnsi="Times New Roman" w:cs="Times New Roman"/>
                <w:sz w:val="28"/>
                <w:szCs w:val="28"/>
              </w:rPr>
              <w:t>е более 26 часов в неделю .</w:t>
            </w:r>
          </w:p>
        </w:tc>
        <w:tc>
          <w:tcPr>
            <w:tcW w:w="6095" w:type="dxa"/>
            <w:tcBorders>
              <w:top w:val="single" w:sz="4" w:space="0" w:color="auto"/>
              <w:left w:val="single" w:sz="4" w:space="0" w:color="auto"/>
              <w:bottom w:val="single" w:sz="4" w:space="0" w:color="auto"/>
              <w:right w:val="single" w:sz="4" w:space="0" w:color="auto"/>
            </w:tcBorders>
            <w:hideMark/>
          </w:tcPr>
          <w:p w:rsidR="00BF2343" w:rsidRPr="006C2EC0" w:rsidRDefault="00BF2343" w:rsidP="00BF2343">
            <w:pPr>
              <w:jc w:val="both"/>
              <w:rPr>
                <w:rFonts w:ascii="Times New Roman" w:hAnsi="Times New Roman" w:cs="Times New Roman"/>
                <w:sz w:val="28"/>
                <w:szCs w:val="28"/>
              </w:rPr>
            </w:pPr>
            <w:r w:rsidRPr="006C2EC0">
              <w:rPr>
                <w:rFonts w:ascii="Times New Roman" w:hAnsi="Times New Roman" w:cs="Times New Roman"/>
                <w:sz w:val="28"/>
                <w:szCs w:val="28"/>
              </w:rPr>
              <w:t>13 часов.</w:t>
            </w:r>
          </w:p>
        </w:tc>
      </w:tr>
      <w:tr w:rsidR="00BF2343" w:rsidRPr="006C2EC0" w:rsidTr="00786ED0">
        <w:tc>
          <w:tcPr>
            <w:tcW w:w="2802" w:type="dxa"/>
            <w:tcBorders>
              <w:top w:val="single" w:sz="4" w:space="0" w:color="auto"/>
              <w:left w:val="single" w:sz="4" w:space="0" w:color="auto"/>
              <w:bottom w:val="single" w:sz="4" w:space="0" w:color="auto"/>
              <w:right w:val="single" w:sz="4" w:space="0" w:color="auto"/>
            </w:tcBorders>
            <w:hideMark/>
          </w:tcPr>
          <w:p w:rsidR="00BF2343" w:rsidRPr="006C2EC0" w:rsidRDefault="00BF2343" w:rsidP="00BF2343">
            <w:pPr>
              <w:jc w:val="both"/>
              <w:rPr>
                <w:rFonts w:ascii="Times New Roman" w:hAnsi="Times New Roman" w:cs="Times New Roman"/>
                <w:sz w:val="28"/>
                <w:szCs w:val="28"/>
              </w:rPr>
            </w:pPr>
            <w:r w:rsidRPr="006C2EC0">
              <w:rPr>
                <w:rFonts w:ascii="Times New Roman" w:hAnsi="Times New Roman" w:cs="Times New Roman"/>
                <w:sz w:val="28"/>
                <w:szCs w:val="28"/>
              </w:rPr>
              <w:t>Итоговая аттестация</w:t>
            </w:r>
          </w:p>
        </w:tc>
        <w:tc>
          <w:tcPr>
            <w:tcW w:w="5386" w:type="dxa"/>
            <w:tcBorders>
              <w:top w:val="single" w:sz="4" w:space="0" w:color="auto"/>
              <w:left w:val="single" w:sz="4" w:space="0" w:color="auto"/>
              <w:bottom w:val="single" w:sz="4" w:space="0" w:color="auto"/>
              <w:right w:val="single" w:sz="4" w:space="0" w:color="auto"/>
            </w:tcBorders>
            <w:hideMark/>
          </w:tcPr>
          <w:p w:rsidR="008B05C0" w:rsidRPr="006C2EC0" w:rsidRDefault="00BF2343" w:rsidP="00BF2343">
            <w:pPr>
              <w:jc w:val="both"/>
              <w:rPr>
                <w:rFonts w:ascii="Times New Roman" w:hAnsi="Times New Roman" w:cs="Times New Roman"/>
                <w:sz w:val="28"/>
                <w:szCs w:val="28"/>
              </w:rPr>
            </w:pPr>
            <w:r w:rsidRPr="006C2EC0">
              <w:rPr>
                <w:rFonts w:ascii="Times New Roman" w:hAnsi="Times New Roman" w:cs="Times New Roman"/>
                <w:sz w:val="28"/>
                <w:szCs w:val="28"/>
              </w:rPr>
              <w:t>Проводится в форме выпускных экзаменов</w:t>
            </w:r>
          </w:p>
          <w:p w:rsidR="00BF2343" w:rsidRPr="006C2EC0" w:rsidRDefault="008B05C0" w:rsidP="00BF2343">
            <w:pPr>
              <w:jc w:val="both"/>
              <w:rPr>
                <w:rFonts w:ascii="Times New Roman" w:hAnsi="Times New Roman" w:cs="Times New Roman"/>
                <w:sz w:val="28"/>
                <w:szCs w:val="28"/>
              </w:rPr>
            </w:pPr>
            <w:r w:rsidRPr="006C2EC0">
              <w:rPr>
                <w:rFonts w:ascii="Times New Roman" w:hAnsi="Times New Roman" w:cs="Times New Roman"/>
                <w:sz w:val="28"/>
                <w:szCs w:val="28"/>
              </w:rPr>
              <w:t>(академический просмотр</w:t>
            </w:r>
            <w:r w:rsidR="003E639B" w:rsidRPr="006C2EC0">
              <w:rPr>
                <w:rFonts w:ascii="Times New Roman" w:hAnsi="Times New Roman" w:cs="Times New Roman"/>
                <w:sz w:val="28"/>
                <w:szCs w:val="28"/>
              </w:rPr>
              <w:t>.композиция</w:t>
            </w:r>
            <w:r w:rsidR="007E2B14" w:rsidRPr="006C2EC0">
              <w:rPr>
                <w:rFonts w:ascii="Times New Roman" w:hAnsi="Times New Roman" w:cs="Times New Roman"/>
                <w:sz w:val="28"/>
                <w:szCs w:val="28"/>
              </w:rPr>
              <w:t>)</w:t>
            </w:r>
            <w:r w:rsidR="00BF2343" w:rsidRPr="006C2EC0">
              <w:rPr>
                <w:rFonts w:ascii="Times New Roman" w:hAnsi="Times New Roman" w:cs="Times New Roman"/>
                <w:sz w:val="28"/>
                <w:szCs w:val="28"/>
              </w:rPr>
              <w:t>.</w:t>
            </w:r>
          </w:p>
          <w:p w:rsidR="00BF2343" w:rsidRPr="006C2EC0" w:rsidRDefault="00BF2343" w:rsidP="00BF2343">
            <w:pPr>
              <w:jc w:val="both"/>
              <w:rPr>
                <w:rFonts w:ascii="Times New Roman" w:hAnsi="Times New Roman" w:cs="Times New Roman"/>
                <w:sz w:val="28"/>
                <w:szCs w:val="28"/>
              </w:rPr>
            </w:pPr>
            <w:r w:rsidRPr="006C2EC0">
              <w:rPr>
                <w:rFonts w:ascii="Times New Roman" w:hAnsi="Times New Roman" w:cs="Times New Roman"/>
                <w:sz w:val="28"/>
                <w:szCs w:val="28"/>
              </w:rPr>
              <w:t>Кол-во и виды по конкретной программе устанавливаются ФГТ.</w:t>
            </w:r>
          </w:p>
          <w:p w:rsidR="008B05C0" w:rsidRPr="006C2EC0" w:rsidRDefault="00BF2343" w:rsidP="00BF2343">
            <w:pPr>
              <w:jc w:val="both"/>
              <w:rPr>
                <w:rFonts w:ascii="Times New Roman" w:hAnsi="Times New Roman" w:cs="Times New Roman"/>
                <w:sz w:val="28"/>
                <w:szCs w:val="28"/>
              </w:rPr>
            </w:pPr>
            <w:r w:rsidRPr="006C2EC0">
              <w:rPr>
                <w:rFonts w:ascii="Times New Roman" w:hAnsi="Times New Roman" w:cs="Times New Roman"/>
                <w:sz w:val="28"/>
                <w:szCs w:val="28"/>
              </w:rPr>
              <w:t>Виды:</w:t>
            </w:r>
          </w:p>
          <w:p w:rsidR="00BF2343" w:rsidRPr="006C2EC0" w:rsidRDefault="00BF2343" w:rsidP="00BF2343">
            <w:pPr>
              <w:jc w:val="both"/>
              <w:rPr>
                <w:rFonts w:ascii="Times New Roman" w:hAnsi="Times New Roman" w:cs="Times New Roman"/>
                <w:sz w:val="28"/>
                <w:szCs w:val="28"/>
              </w:rPr>
            </w:pPr>
            <w:r w:rsidRPr="006C2EC0">
              <w:rPr>
                <w:rFonts w:ascii="Times New Roman" w:hAnsi="Times New Roman" w:cs="Times New Roman"/>
                <w:sz w:val="28"/>
                <w:szCs w:val="28"/>
              </w:rPr>
              <w:t xml:space="preserve"> просмотры, выставки, устный ответ, экзамены.</w:t>
            </w:r>
          </w:p>
          <w:p w:rsidR="00BF2343" w:rsidRPr="006C2EC0" w:rsidRDefault="00BF2343" w:rsidP="00BF2343">
            <w:pPr>
              <w:jc w:val="both"/>
              <w:rPr>
                <w:rFonts w:ascii="Times New Roman" w:hAnsi="Times New Roman" w:cs="Times New Roman"/>
                <w:sz w:val="28"/>
                <w:szCs w:val="28"/>
              </w:rPr>
            </w:pPr>
            <w:r w:rsidRPr="006C2EC0">
              <w:rPr>
                <w:rFonts w:ascii="Times New Roman" w:hAnsi="Times New Roman" w:cs="Times New Roman"/>
                <w:sz w:val="28"/>
                <w:szCs w:val="28"/>
              </w:rPr>
              <w:t xml:space="preserve">Формируются экзаменационная и </w:t>
            </w:r>
            <w:r w:rsidR="007E2B14" w:rsidRPr="006C2EC0">
              <w:rPr>
                <w:rFonts w:ascii="Times New Roman" w:hAnsi="Times New Roman" w:cs="Times New Roman"/>
                <w:sz w:val="28"/>
                <w:szCs w:val="28"/>
              </w:rPr>
              <w:t>апелляционная</w:t>
            </w:r>
            <w:r w:rsidRPr="006C2EC0">
              <w:rPr>
                <w:rFonts w:ascii="Times New Roman" w:hAnsi="Times New Roman" w:cs="Times New Roman"/>
                <w:sz w:val="28"/>
                <w:szCs w:val="28"/>
              </w:rPr>
              <w:t xml:space="preserve"> комиссии.</w:t>
            </w:r>
          </w:p>
        </w:tc>
        <w:tc>
          <w:tcPr>
            <w:tcW w:w="6095" w:type="dxa"/>
            <w:tcBorders>
              <w:top w:val="single" w:sz="4" w:space="0" w:color="auto"/>
              <w:left w:val="single" w:sz="4" w:space="0" w:color="auto"/>
              <w:bottom w:val="single" w:sz="4" w:space="0" w:color="auto"/>
              <w:right w:val="single" w:sz="4" w:space="0" w:color="auto"/>
            </w:tcBorders>
            <w:hideMark/>
          </w:tcPr>
          <w:p w:rsidR="008B05C0" w:rsidRPr="006C2EC0" w:rsidRDefault="00BF2343" w:rsidP="00BF2343">
            <w:pPr>
              <w:jc w:val="both"/>
              <w:rPr>
                <w:rFonts w:ascii="Times New Roman" w:hAnsi="Times New Roman" w:cs="Times New Roman"/>
                <w:sz w:val="28"/>
                <w:szCs w:val="28"/>
              </w:rPr>
            </w:pPr>
            <w:r w:rsidRPr="006C2EC0">
              <w:rPr>
                <w:rFonts w:ascii="Times New Roman" w:hAnsi="Times New Roman" w:cs="Times New Roman"/>
                <w:sz w:val="28"/>
                <w:szCs w:val="28"/>
              </w:rPr>
              <w:t>Проводится в форме выпускных экзаменов</w:t>
            </w:r>
          </w:p>
          <w:p w:rsidR="00BF2343" w:rsidRPr="006C2EC0" w:rsidRDefault="008B05C0" w:rsidP="00BF2343">
            <w:pPr>
              <w:jc w:val="both"/>
              <w:rPr>
                <w:rFonts w:ascii="Times New Roman" w:hAnsi="Times New Roman" w:cs="Times New Roman"/>
                <w:sz w:val="28"/>
                <w:szCs w:val="28"/>
              </w:rPr>
            </w:pPr>
            <w:r w:rsidRPr="006C2EC0">
              <w:rPr>
                <w:rFonts w:ascii="Times New Roman" w:hAnsi="Times New Roman" w:cs="Times New Roman"/>
                <w:sz w:val="28"/>
                <w:szCs w:val="28"/>
              </w:rPr>
              <w:t>(Академический просмотр</w:t>
            </w:r>
            <w:r w:rsidR="00BF2343" w:rsidRPr="006C2EC0">
              <w:rPr>
                <w:rFonts w:ascii="Times New Roman" w:hAnsi="Times New Roman" w:cs="Times New Roman"/>
                <w:sz w:val="28"/>
                <w:szCs w:val="28"/>
              </w:rPr>
              <w:t>.</w:t>
            </w:r>
            <w:r w:rsidRPr="006C2EC0">
              <w:rPr>
                <w:rFonts w:ascii="Times New Roman" w:hAnsi="Times New Roman" w:cs="Times New Roman"/>
                <w:sz w:val="28"/>
                <w:szCs w:val="28"/>
              </w:rPr>
              <w:t>)</w:t>
            </w:r>
          </w:p>
          <w:p w:rsidR="00BF2343" w:rsidRPr="006C2EC0" w:rsidRDefault="00BF2343" w:rsidP="00BF2343">
            <w:pPr>
              <w:jc w:val="both"/>
              <w:rPr>
                <w:rFonts w:ascii="Times New Roman" w:hAnsi="Times New Roman" w:cs="Times New Roman"/>
                <w:sz w:val="28"/>
                <w:szCs w:val="28"/>
              </w:rPr>
            </w:pPr>
            <w:r w:rsidRPr="006C2EC0">
              <w:rPr>
                <w:rFonts w:ascii="Times New Roman" w:hAnsi="Times New Roman" w:cs="Times New Roman"/>
                <w:sz w:val="28"/>
                <w:szCs w:val="28"/>
              </w:rPr>
              <w:t>Кол-во и виды по конкретной программе устанавливаются на основе рекомендаций Министерства Культуры РФ.</w:t>
            </w:r>
          </w:p>
          <w:p w:rsidR="00BF2343" w:rsidRPr="006C2EC0" w:rsidRDefault="00BF2343" w:rsidP="00BF2343">
            <w:pPr>
              <w:jc w:val="both"/>
              <w:rPr>
                <w:rFonts w:ascii="Times New Roman" w:hAnsi="Times New Roman" w:cs="Times New Roman"/>
                <w:sz w:val="28"/>
                <w:szCs w:val="28"/>
              </w:rPr>
            </w:pPr>
            <w:r w:rsidRPr="006C2EC0">
              <w:rPr>
                <w:rFonts w:ascii="Times New Roman" w:hAnsi="Times New Roman" w:cs="Times New Roman"/>
                <w:sz w:val="28"/>
                <w:szCs w:val="28"/>
              </w:rPr>
              <w:t>Виды: просмотры, выставки, экзамены и устный ответ.</w:t>
            </w:r>
          </w:p>
          <w:p w:rsidR="00BF2343" w:rsidRPr="006C2EC0" w:rsidRDefault="00BF2343" w:rsidP="00BF2343">
            <w:pPr>
              <w:jc w:val="both"/>
              <w:rPr>
                <w:rFonts w:ascii="Times New Roman" w:hAnsi="Times New Roman" w:cs="Times New Roman"/>
                <w:sz w:val="28"/>
                <w:szCs w:val="28"/>
              </w:rPr>
            </w:pPr>
            <w:r w:rsidRPr="006C2EC0">
              <w:rPr>
                <w:rFonts w:ascii="Times New Roman" w:hAnsi="Times New Roman" w:cs="Times New Roman"/>
                <w:sz w:val="28"/>
                <w:szCs w:val="28"/>
              </w:rPr>
              <w:t>Формируется экзаменационная комиссия.</w:t>
            </w:r>
          </w:p>
        </w:tc>
      </w:tr>
    </w:tbl>
    <w:p w:rsidR="009D2A47" w:rsidRPr="006C2EC0" w:rsidRDefault="009D2A47" w:rsidP="009D2A47">
      <w:pPr>
        <w:rPr>
          <w:b/>
          <w:sz w:val="28"/>
          <w:szCs w:val="28"/>
        </w:rPr>
      </w:pPr>
    </w:p>
    <w:p w:rsidR="00786ED0" w:rsidRPr="006C2EC0" w:rsidRDefault="00786ED0" w:rsidP="005A5331">
      <w:pPr>
        <w:ind w:left="928"/>
        <w:rPr>
          <w:b/>
          <w:sz w:val="28"/>
          <w:szCs w:val="28"/>
        </w:rPr>
      </w:pPr>
    </w:p>
    <w:p w:rsidR="00A76C4E" w:rsidRPr="006C2EC0" w:rsidRDefault="009D2A47" w:rsidP="009D2A47">
      <w:pPr>
        <w:numPr>
          <w:ilvl w:val="0"/>
          <w:numId w:val="2"/>
        </w:numPr>
        <w:jc w:val="center"/>
        <w:rPr>
          <w:b/>
          <w:sz w:val="28"/>
          <w:szCs w:val="28"/>
        </w:rPr>
      </w:pPr>
      <w:r w:rsidRPr="006C2EC0">
        <w:rPr>
          <w:b/>
          <w:sz w:val="28"/>
          <w:szCs w:val="28"/>
        </w:rPr>
        <w:t>П</w:t>
      </w:r>
      <w:r w:rsidR="0054355B" w:rsidRPr="006C2EC0">
        <w:rPr>
          <w:b/>
          <w:sz w:val="28"/>
          <w:szCs w:val="28"/>
        </w:rPr>
        <w:t>риоритетные направления, цели и задачи образовательной программы</w:t>
      </w:r>
    </w:p>
    <w:p w:rsidR="00F01AC4" w:rsidRPr="006C2EC0" w:rsidRDefault="00F01AC4" w:rsidP="00F01AC4">
      <w:pPr>
        <w:rPr>
          <w:sz w:val="28"/>
          <w:szCs w:val="28"/>
        </w:rPr>
      </w:pPr>
    </w:p>
    <w:p w:rsidR="00F01AC4" w:rsidRPr="006C2EC0" w:rsidRDefault="00F01AC4" w:rsidP="00F01AC4">
      <w:pPr>
        <w:rPr>
          <w:b/>
          <w:sz w:val="28"/>
          <w:szCs w:val="28"/>
        </w:rPr>
      </w:pPr>
      <w:r w:rsidRPr="006C2EC0">
        <w:rPr>
          <w:b/>
          <w:sz w:val="28"/>
          <w:szCs w:val="28"/>
        </w:rPr>
        <w:t>Приоритетные направления:</w:t>
      </w:r>
    </w:p>
    <w:p w:rsidR="00F01AC4" w:rsidRPr="006C2EC0" w:rsidRDefault="00F01AC4" w:rsidP="00F01AC4">
      <w:pPr>
        <w:pStyle w:val="a5"/>
        <w:numPr>
          <w:ilvl w:val="0"/>
          <w:numId w:val="7"/>
        </w:numPr>
        <w:spacing w:before="100" w:beforeAutospacing="1" w:after="100" w:afterAutospacing="1"/>
        <w:jc w:val="both"/>
        <w:rPr>
          <w:sz w:val="28"/>
          <w:szCs w:val="28"/>
        </w:rPr>
      </w:pPr>
      <w:r w:rsidRPr="006C2EC0">
        <w:rPr>
          <w:sz w:val="28"/>
          <w:szCs w:val="28"/>
        </w:rPr>
        <w:t>Предпрофессиональное образование</w:t>
      </w:r>
    </w:p>
    <w:p w:rsidR="00F01AC4" w:rsidRPr="006C2EC0" w:rsidRDefault="00F01AC4" w:rsidP="00F01AC4">
      <w:pPr>
        <w:pStyle w:val="a5"/>
        <w:numPr>
          <w:ilvl w:val="0"/>
          <w:numId w:val="7"/>
        </w:numPr>
        <w:spacing w:before="100" w:beforeAutospacing="1" w:after="100" w:afterAutospacing="1"/>
        <w:jc w:val="both"/>
        <w:rPr>
          <w:sz w:val="28"/>
          <w:szCs w:val="28"/>
        </w:rPr>
      </w:pPr>
      <w:r w:rsidRPr="006C2EC0">
        <w:rPr>
          <w:sz w:val="28"/>
          <w:szCs w:val="28"/>
        </w:rPr>
        <w:t>Дополнительное образование</w:t>
      </w:r>
    </w:p>
    <w:p w:rsidR="00F01AC4" w:rsidRPr="006C2EC0" w:rsidRDefault="00F01AC4" w:rsidP="00F01AC4">
      <w:pPr>
        <w:pStyle w:val="a5"/>
        <w:rPr>
          <w:sz w:val="28"/>
          <w:szCs w:val="28"/>
        </w:rPr>
      </w:pPr>
    </w:p>
    <w:p w:rsidR="00F01AC4" w:rsidRPr="006C2EC0" w:rsidRDefault="00F01AC4" w:rsidP="00F01AC4">
      <w:pPr>
        <w:pStyle w:val="a5"/>
        <w:ind w:left="0"/>
        <w:rPr>
          <w:b/>
          <w:sz w:val="28"/>
          <w:szCs w:val="28"/>
        </w:rPr>
      </w:pPr>
      <w:r w:rsidRPr="006C2EC0">
        <w:rPr>
          <w:b/>
          <w:sz w:val="28"/>
          <w:szCs w:val="28"/>
        </w:rPr>
        <w:t>Цели образовательной программы:</w:t>
      </w:r>
    </w:p>
    <w:p w:rsidR="00F01AC4" w:rsidRPr="006C2EC0" w:rsidRDefault="00F01AC4" w:rsidP="00F01AC4">
      <w:pPr>
        <w:pStyle w:val="a5"/>
        <w:jc w:val="center"/>
        <w:rPr>
          <w:sz w:val="28"/>
          <w:szCs w:val="28"/>
        </w:rPr>
      </w:pPr>
    </w:p>
    <w:p w:rsidR="00F01AC4" w:rsidRPr="006C2EC0" w:rsidRDefault="00F01AC4" w:rsidP="00F01AC4">
      <w:pPr>
        <w:pStyle w:val="a5"/>
        <w:numPr>
          <w:ilvl w:val="0"/>
          <w:numId w:val="9"/>
        </w:numPr>
        <w:spacing w:before="100" w:beforeAutospacing="1" w:after="100" w:afterAutospacing="1"/>
        <w:jc w:val="both"/>
        <w:rPr>
          <w:sz w:val="28"/>
          <w:szCs w:val="28"/>
        </w:rPr>
      </w:pPr>
      <w:r w:rsidRPr="006C2EC0">
        <w:rPr>
          <w:sz w:val="28"/>
          <w:szCs w:val="28"/>
        </w:rPr>
        <w:t>Воспитание и формирование духовно - нравственной и эстетически развитой личности посредством художественного образования.</w:t>
      </w:r>
    </w:p>
    <w:p w:rsidR="00F01AC4" w:rsidRPr="006C2EC0" w:rsidRDefault="00F01AC4" w:rsidP="00F01AC4">
      <w:pPr>
        <w:pStyle w:val="a5"/>
        <w:numPr>
          <w:ilvl w:val="0"/>
          <w:numId w:val="9"/>
        </w:numPr>
        <w:spacing w:before="100" w:beforeAutospacing="1" w:after="100" w:afterAutospacing="1"/>
        <w:jc w:val="both"/>
        <w:rPr>
          <w:rStyle w:val="FontStyle16"/>
          <w:sz w:val="28"/>
          <w:szCs w:val="28"/>
        </w:rPr>
      </w:pPr>
      <w:r w:rsidRPr="006C2EC0">
        <w:rPr>
          <w:rStyle w:val="FontStyle16"/>
          <w:sz w:val="28"/>
          <w:szCs w:val="28"/>
        </w:rPr>
        <w:t>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искусства.</w:t>
      </w:r>
    </w:p>
    <w:p w:rsidR="00F01AC4" w:rsidRPr="006C2EC0" w:rsidRDefault="00F01AC4" w:rsidP="00F01AC4">
      <w:pPr>
        <w:pStyle w:val="Style4"/>
        <w:tabs>
          <w:tab w:val="left" w:pos="955"/>
        </w:tabs>
        <w:spacing w:line="360" w:lineRule="auto"/>
        <w:ind w:firstLine="0"/>
        <w:jc w:val="left"/>
        <w:rPr>
          <w:rStyle w:val="FontStyle16"/>
          <w:b/>
          <w:sz w:val="28"/>
          <w:szCs w:val="28"/>
        </w:rPr>
      </w:pPr>
      <w:r w:rsidRPr="006C2EC0">
        <w:rPr>
          <w:b/>
          <w:sz w:val="28"/>
          <w:szCs w:val="28"/>
        </w:rPr>
        <w:t>Задачи  образовательной программы школы:</w:t>
      </w:r>
    </w:p>
    <w:p w:rsidR="00F01AC4" w:rsidRPr="006C2EC0" w:rsidRDefault="00F01AC4" w:rsidP="00F01AC4">
      <w:pPr>
        <w:pStyle w:val="Style4"/>
        <w:numPr>
          <w:ilvl w:val="0"/>
          <w:numId w:val="8"/>
        </w:numPr>
        <w:tabs>
          <w:tab w:val="left" w:pos="955"/>
        </w:tabs>
        <w:spacing w:line="240" w:lineRule="auto"/>
        <w:rPr>
          <w:rStyle w:val="FontStyle16"/>
          <w:sz w:val="28"/>
          <w:szCs w:val="28"/>
        </w:rPr>
      </w:pPr>
      <w:r w:rsidRPr="006C2EC0">
        <w:rPr>
          <w:rStyle w:val="FontStyle16"/>
          <w:sz w:val="28"/>
          <w:szCs w:val="28"/>
        </w:rPr>
        <w:t xml:space="preserve">Сформировать у детей комплекс знаний, умений и навыков в области искусства; </w:t>
      </w:r>
    </w:p>
    <w:p w:rsidR="00F01AC4" w:rsidRPr="006C2EC0" w:rsidRDefault="00F01AC4" w:rsidP="00F01AC4">
      <w:pPr>
        <w:pStyle w:val="Style4"/>
        <w:numPr>
          <w:ilvl w:val="0"/>
          <w:numId w:val="8"/>
        </w:numPr>
        <w:tabs>
          <w:tab w:val="left" w:pos="955"/>
        </w:tabs>
        <w:spacing w:line="240" w:lineRule="auto"/>
        <w:rPr>
          <w:rStyle w:val="FontStyle16"/>
          <w:sz w:val="28"/>
          <w:szCs w:val="28"/>
        </w:rPr>
      </w:pPr>
      <w:r w:rsidRPr="006C2EC0">
        <w:rPr>
          <w:rStyle w:val="FontStyle16"/>
          <w:sz w:val="28"/>
          <w:szCs w:val="28"/>
        </w:rPr>
        <w:t>Сформировать у детей опыт творческой деятельности;</w:t>
      </w:r>
    </w:p>
    <w:p w:rsidR="00F01AC4" w:rsidRPr="006C2EC0" w:rsidRDefault="00F01AC4" w:rsidP="00F01AC4">
      <w:pPr>
        <w:pStyle w:val="Style4"/>
        <w:numPr>
          <w:ilvl w:val="0"/>
          <w:numId w:val="8"/>
        </w:numPr>
        <w:tabs>
          <w:tab w:val="left" w:pos="955"/>
        </w:tabs>
        <w:spacing w:line="240" w:lineRule="auto"/>
        <w:rPr>
          <w:rStyle w:val="FontStyle16"/>
          <w:sz w:val="28"/>
          <w:szCs w:val="28"/>
        </w:rPr>
      </w:pPr>
      <w:r w:rsidRPr="006C2EC0">
        <w:rPr>
          <w:rStyle w:val="FontStyle16"/>
          <w:sz w:val="28"/>
          <w:szCs w:val="28"/>
        </w:rPr>
        <w:t>Развить  у детей личностные качества, позволяющи</w:t>
      </w:r>
      <w:r w:rsidR="00EF29E3" w:rsidRPr="006C2EC0">
        <w:rPr>
          <w:rStyle w:val="FontStyle16"/>
          <w:sz w:val="28"/>
          <w:szCs w:val="28"/>
        </w:rPr>
        <w:t>е</w:t>
      </w:r>
      <w:r w:rsidRPr="006C2EC0">
        <w:rPr>
          <w:rStyle w:val="FontStyle16"/>
          <w:sz w:val="28"/>
          <w:szCs w:val="28"/>
        </w:rPr>
        <w:t xml:space="preserve"> уважать и принимать духовные и культурные ценности разных народов;</w:t>
      </w:r>
    </w:p>
    <w:p w:rsidR="00F01AC4" w:rsidRPr="006C2EC0" w:rsidRDefault="00F01AC4" w:rsidP="00F01AC4">
      <w:pPr>
        <w:pStyle w:val="Style4"/>
        <w:numPr>
          <w:ilvl w:val="0"/>
          <w:numId w:val="8"/>
        </w:numPr>
        <w:tabs>
          <w:tab w:val="left" w:pos="955"/>
        </w:tabs>
        <w:spacing w:line="240" w:lineRule="auto"/>
        <w:rPr>
          <w:rStyle w:val="FontStyle16"/>
          <w:sz w:val="28"/>
          <w:szCs w:val="28"/>
        </w:rPr>
      </w:pPr>
      <w:r w:rsidRPr="006C2EC0">
        <w:rPr>
          <w:rStyle w:val="FontStyle16"/>
          <w:sz w:val="28"/>
          <w:szCs w:val="28"/>
        </w:rPr>
        <w:t>Сформировать у детей эстетические взгляды, нравственные установки и потребности общения с духовными ценностями;</w:t>
      </w:r>
    </w:p>
    <w:p w:rsidR="00F01AC4" w:rsidRPr="006C2EC0" w:rsidRDefault="00F01AC4" w:rsidP="00F01AC4">
      <w:pPr>
        <w:pStyle w:val="Style4"/>
        <w:numPr>
          <w:ilvl w:val="0"/>
          <w:numId w:val="8"/>
        </w:numPr>
        <w:tabs>
          <w:tab w:val="left" w:pos="955"/>
        </w:tabs>
        <w:spacing w:line="240" w:lineRule="auto"/>
        <w:rPr>
          <w:rStyle w:val="FontStyle16"/>
          <w:sz w:val="28"/>
          <w:szCs w:val="28"/>
        </w:rPr>
      </w:pPr>
      <w:r w:rsidRPr="006C2EC0">
        <w:rPr>
          <w:rStyle w:val="FontStyle16"/>
          <w:sz w:val="28"/>
          <w:szCs w:val="28"/>
        </w:rPr>
        <w:t xml:space="preserve"> Воспитывать детей в творческой атмосфере, обстановке доброжелательности, эмоционально-нравственной отзывчивости, а также профессиональной требовательности;  </w:t>
      </w:r>
    </w:p>
    <w:p w:rsidR="00F01AC4" w:rsidRPr="006C2EC0" w:rsidRDefault="00F01AC4" w:rsidP="00F01AC4">
      <w:pPr>
        <w:pStyle w:val="Style4"/>
        <w:numPr>
          <w:ilvl w:val="0"/>
          <w:numId w:val="8"/>
        </w:numPr>
        <w:tabs>
          <w:tab w:val="left" w:pos="955"/>
        </w:tabs>
        <w:spacing w:line="240" w:lineRule="auto"/>
        <w:rPr>
          <w:rStyle w:val="FontStyle16"/>
          <w:sz w:val="28"/>
          <w:szCs w:val="28"/>
        </w:rPr>
      </w:pPr>
      <w:r w:rsidRPr="006C2EC0">
        <w:rPr>
          <w:rStyle w:val="FontStyle16"/>
          <w:sz w:val="28"/>
          <w:szCs w:val="28"/>
        </w:rPr>
        <w:t>Выработать у детей личностные качества, способствующих освоению в соответствии с программными требованиями учебной информации.</w:t>
      </w:r>
    </w:p>
    <w:p w:rsidR="00F01AC4" w:rsidRPr="006C2EC0" w:rsidRDefault="00F01AC4" w:rsidP="00F01AC4">
      <w:pPr>
        <w:pStyle w:val="Style4"/>
        <w:numPr>
          <w:ilvl w:val="0"/>
          <w:numId w:val="8"/>
        </w:numPr>
        <w:tabs>
          <w:tab w:val="left" w:pos="955"/>
        </w:tabs>
        <w:spacing w:line="240" w:lineRule="auto"/>
        <w:rPr>
          <w:rStyle w:val="FontStyle16"/>
          <w:sz w:val="28"/>
          <w:szCs w:val="28"/>
        </w:rPr>
      </w:pPr>
      <w:r w:rsidRPr="006C2EC0">
        <w:rPr>
          <w:rStyle w:val="FontStyle16"/>
          <w:sz w:val="28"/>
          <w:szCs w:val="28"/>
        </w:rPr>
        <w:t>Обеспечить образовательный процесс соответствующей материальной базой и программно-методическим комплексом.</w:t>
      </w:r>
    </w:p>
    <w:p w:rsidR="00F01AC4" w:rsidRPr="006C2EC0" w:rsidRDefault="00F01AC4" w:rsidP="00F01AC4">
      <w:pPr>
        <w:pStyle w:val="Style4"/>
        <w:numPr>
          <w:ilvl w:val="0"/>
          <w:numId w:val="8"/>
        </w:numPr>
        <w:tabs>
          <w:tab w:val="left" w:pos="955"/>
        </w:tabs>
        <w:spacing w:line="240" w:lineRule="auto"/>
        <w:rPr>
          <w:rStyle w:val="FontStyle16"/>
          <w:sz w:val="28"/>
          <w:szCs w:val="28"/>
        </w:rPr>
      </w:pPr>
      <w:r w:rsidRPr="006C2EC0">
        <w:rPr>
          <w:rStyle w:val="FontStyle16"/>
          <w:sz w:val="28"/>
          <w:szCs w:val="28"/>
        </w:rPr>
        <w:lastRenderedPageBreak/>
        <w:t>Способствовать повышению профессионального уровня педагогических работников.</w:t>
      </w:r>
    </w:p>
    <w:p w:rsidR="00F01AC4" w:rsidRPr="006C2EC0" w:rsidRDefault="00F01AC4" w:rsidP="00F01AC4">
      <w:pPr>
        <w:pStyle w:val="Style4"/>
        <w:numPr>
          <w:ilvl w:val="0"/>
          <w:numId w:val="8"/>
        </w:numPr>
        <w:tabs>
          <w:tab w:val="left" w:pos="955"/>
        </w:tabs>
        <w:spacing w:line="240" w:lineRule="auto"/>
        <w:rPr>
          <w:rStyle w:val="FontStyle16"/>
          <w:sz w:val="28"/>
          <w:szCs w:val="28"/>
        </w:rPr>
      </w:pPr>
      <w:r w:rsidRPr="006C2EC0">
        <w:rPr>
          <w:rStyle w:val="FontStyle16"/>
          <w:sz w:val="28"/>
          <w:szCs w:val="28"/>
        </w:rPr>
        <w:t>Мотивировать родителей к участию в образовательном процессе.</w:t>
      </w:r>
    </w:p>
    <w:p w:rsidR="00F01AC4" w:rsidRPr="006C2EC0" w:rsidRDefault="00F01AC4" w:rsidP="00F01AC4">
      <w:pPr>
        <w:pStyle w:val="Style4"/>
        <w:numPr>
          <w:ilvl w:val="0"/>
          <w:numId w:val="8"/>
        </w:numPr>
        <w:tabs>
          <w:tab w:val="left" w:pos="955"/>
        </w:tabs>
        <w:spacing w:line="240" w:lineRule="auto"/>
        <w:rPr>
          <w:rStyle w:val="FontStyle16"/>
          <w:sz w:val="28"/>
          <w:szCs w:val="28"/>
        </w:rPr>
      </w:pPr>
      <w:r w:rsidRPr="006C2EC0">
        <w:rPr>
          <w:rStyle w:val="FontStyle16"/>
          <w:sz w:val="28"/>
          <w:szCs w:val="28"/>
        </w:rPr>
        <w:t>Выявлять  одаренных детей в области искусства в раннем детском возрасте;</w:t>
      </w:r>
    </w:p>
    <w:p w:rsidR="00F01AC4" w:rsidRPr="006C2EC0" w:rsidRDefault="00F01AC4" w:rsidP="00F01AC4">
      <w:pPr>
        <w:pStyle w:val="Style4"/>
        <w:numPr>
          <w:ilvl w:val="0"/>
          <w:numId w:val="8"/>
        </w:numPr>
        <w:tabs>
          <w:tab w:val="left" w:pos="955"/>
        </w:tabs>
        <w:spacing w:line="240" w:lineRule="auto"/>
        <w:rPr>
          <w:sz w:val="28"/>
          <w:szCs w:val="28"/>
        </w:rPr>
      </w:pPr>
      <w:r w:rsidRPr="006C2EC0">
        <w:rPr>
          <w:rStyle w:val="FontStyle16"/>
          <w:sz w:val="28"/>
          <w:szCs w:val="28"/>
        </w:rPr>
        <w:t>Подготовить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9D2A47" w:rsidRPr="006C2EC0" w:rsidRDefault="009D2A47" w:rsidP="009D2A47">
      <w:pPr>
        <w:rPr>
          <w:b/>
          <w:sz w:val="28"/>
          <w:szCs w:val="28"/>
        </w:rPr>
      </w:pPr>
    </w:p>
    <w:p w:rsidR="00EE39CE" w:rsidRPr="006C2EC0" w:rsidRDefault="00EE39CE" w:rsidP="009D2A47">
      <w:pPr>
        <w:rPr>
          <w:b/>
          <w:sz w:val="28"/>
          <w:szCs w:val="28"/>
        </w:rPr>
      </w:pPr>
    </w:p>
    <w:p w:rsidR="00A76C4E" w:rsidRPr="006C2EC0" w:rsidRDefault="0054355B" w:rsidP="009D2A47">
      <w:pPr>
        <w:numPr>
          <w:ilvl w:val="0"/>
          <w:numId w:val="2"/>
        </w:numPr>
        <w:jc w:val="center"/>
        <w:rPr>
          <w:b/>
          <w:sz w:val="28"/>
          <w:szCs w:val="28"/>
        </w:rPr>
      </w:pPr>
      <w:r w:rsidRPr="006C2EC0">
        <w:rPr>
          <w:b/>
          <w:sz w:val="28"/>
          <w:szCs w:val="28"/>
        </w:rPr>
        <w:t>Содержание образовательного процесса</w:t>
      </w:r>
    </w:p>
    <w:p w:rsidR="009D2A47" w:rsidRPr="006C2EC0" w:rsidRDefault="009D2A47" w:rsidP="009D2A47">
      <w:pPr>
        <w:jc w:val="center"/>
        <w:rPr>
          <w:b/>
          <w:sz w:val="28"/>
          <w:szCs w:val="28"/>
        </w:rPr>
      </w:pPr>
    </w:p>
    <w:p w:rsidR="00F01AC4" w:rsidRPr="006C2EC0" w:rsidRDefault="00F01AC4" w:rsidP="00F01AC4">
      <w:pPr>
        <w:rPr>
          <w:sz w:val="28"/>
          <w:szCs w:val="28"/>
        </w:rPr>
      </w:pPr>
      <w:r w:rsidRPr="006C2EC0">
        <w:rPr>
          <w:sz w:val="28"/>
          <w:szCs w:val="28"/>
        </w:rPr>
        <w:t xml:space="preserve">Содержание образовательного процесса </w:t>
      </w:r>
    </w:p>
    <w:p w:rsidR="00F01AC4" w:rsidRPr="006C2EC0" w:rsidRDefault="00F01AC4" w:rsidP="00F01AC4">
      <w:pPr>
        <w:pStyle w:val="a5"/>
        <w:numPr>
          <w:ilvl w:val="0"/>
          <w:numId w:val="5"/>
        </w:numPr>
        <w:rPr>
          <w:b/>
          <w:i/>
          <w:sz w:val="28"/>
          <w:szCs w:val="28"/>
        </w:rPr>
      </w:pPr>
      <w:r w:rsidRPr="006C2EC0">
        <w:rPr>
          <w:b/>
          <w:i/>
          <w:sz w:val="28"/>
          <w:szCs w:val="28"/>
        </w:rPr>
        <w:t>Информация о</w:t>
      </w:r>
      <w:r w:rsidR="007C483E" w:rsidRPr="006C2EC0">
        <w:rPr>
          <w:b/>
          <w:i/>
          <w:sz w:val="28"/>
          <w:szCs w:val="28"/>
        </w:rPr>
        <w:t xml:space="preserve"> направлении учебной работы</w:t>
      </w:r>
      <w:r w:rsidRPr="006C2EC0">
        <w:rPr>
          <w:b/>
          <w:i/>
          <w:sz w:val="28"/>
          <w:szCs w:val="28"/>
        </w:rPr>
        <w:t>.</w:t>
      </w:r>
    </w:p>
    <w:p w:rsidR="00F01AC4" w:rsidRPr="006C2EC0" w:rsidRDefault="007C483E" w:rsidP="00F01AC4">
      <w:pPr>
        <w:pStyle w:val="a5"/>
        <w:rPr>
          <w:sz w:val="28"/>
          <w:szCs w:val="28"/>
        </w:rPr>
      </w:pPr>
      <w:r w:rsidRPr="006C2EC0">
        <w:rPr>
          <w:sz w:val="28"/>
          <w:szCs w:val="28"/>
        </w:rPr>
        <w:t>Учащиеся ДШ</w:t>
      </w:r>
      <w:r w:rsidR="005851A7">
        <w:rPr>
          <w:sz w:val="28"/>
          <w:szCs w:val="28"/>
        </w:rPr>
        <w:t>И</w:t>
      </w:r>
      <w:r w:rsidRPr="006C2EC0">
        <w:rPr>
          <w:sz w:val="28"/>
          <w:szCs w:val="28"/>
        </w:rPr>
        <w:t xml:space="preserve"> имеют возможность пройти обучение по предметам</w:t>
      </w:r>
      <w:r w:rsidR="00F01AC4" w:rsidRPr="006C2EC0">
        <w:rPr>
          <w:sz w:val="28"/>
          <w:szCs w:val="28"/>
        </w:rPr>
        <w:t>:</w:t>
      </w:r>
    </w:p>
    <w:p w:rsidR="00F01AC4" w:rsidRPr="006C2EC0" w:rsidRDefault="005851A7" w:rsidP="00F01AC4">
      <w:pPr>
        <w:pStyle w:val="a5"/>
        <w:numPr>
          <w:ilvl w:val="0"/>
          <w:numId w:val="6"/>
        </w:numPr>
        <w:jc w:val="both"/>
        <w:rPr>
          <w:sz w:val="28"/>
          <w:szCs w:val="28"/>
        </w:rPr>
      </w:pPr>
      <w:r>
        <w:rPr>
          <w:sz w:val="28"/>
          <w:szCs w:val="28"/>
        </w:rPr>
        <w:t>Р</w:t>
      </w:r>
      <w:r w:rsidR="007C483E" w:rsidRPr="006C2EC0">
        <w:rPr>
          <w:sz w:val="28"/>
          <w:szCs w:val="28"/>
        </w:rPr>
        <w:t>исунок</w:t>
      </w:r>
    </w:p>
    <w:p w:rsidR="00F01AC4" w:rsidRPr="006C2EC0" w:rsidRDefault="005851A7" w:rsidP="00F01AC4">
      <w:pPr>
        <w:pStyle w:val="a5"/>
        <w:numPr>
          <w:ilvl w:val="0"/>
          <w:numId w:val="6"/>
        </w:numPr>
        <w:jc w:val="both"/>
        <w:rPr>
          <w:sz w:val="28"/>
          <w:szCs w:val="28"/>
        </w:rPr>
      </w:pPr>
      <w:r>
        <w:rPr>
          <w:sz w:val="28"/>
          <w:szCs w:val="28"/>
        </w:rPr>
        <w:t>Ж</w:t>
      </w:r>
      <w:r w:rsidR="007C483E" w:rsidRPr="006C2EC0">
        <w:rPr>
          <w:sz w:val="28"/>
          <w:szCs w:val="28"/>
        </w:rPr>
        <w:t>ивопись.</w:t>
      </w:r>
    </w:p>
    <w:p w:rsidR="00F01AC4" w:rsidRPr="006C2EC0" w:rsidRDefault="007C483E" w:rsidP="00F01AC4">
      <w:pPr>
        <w:pStyle w:val="a5"/>
        <w:numPr>
          <w:ilvl w:val="0"/>
          <w:numId w:val="6"/>
        </w:numPr>
        <w:jc w:val="both"/>
        <w:rPr>
          <w:sz w:val="28"/>
          <w:szCs w:val="28"/>
        </w:rPr>
      </w:pPr>
      <w:r w:rsidRPr="006C2EC0">
        <w:rPr>
          <w:sz w:val="28"/>
          <w:szCs w:val="28"/>
        </w:rPr>
        <w:t>История искусств</w:t>
      </w:r>
      <w:r w:rsidR="00F01AC4" w:rsidRPr="006C2EC0">
        <w:rPr>
          <w:sz w:val="28"/>
          <w:szCs w:val="28"/>
        </w:rPr>
        <w:t>;</w:t>
      </w:r>
    </w:p>
    <w:p w:rsidR="007C483E" w:rsidRPr="006C2EC0" w:rsidRDefault="007C483E" w:rsidP="00F01AC4">
      <w:pPr>
        <w:pStyle w:val="a5"/>
        <w:numPr>
          <w:ilvl w:val="0"/>
          <w:numId w:val="6"/>
        </w:numPr>
        <w:jc w:val="both"/>
        <w:rPr>
          <w:sz w:val="28"/>
          <w:szCs w:val="28"/>
        </w:rPr>
      </w:pPr>
      <w:r w:rsidRPr="006C2EC0">
        <w:rPr>
          <w:sz w:val="28"/>
          <w:szCs w:val="28"/>
        </w:rPr>
        <w:t xml:space="preserve">Композиция </w:t>
      </w:r>
      <w:r w:rsidR="007E2B14" w:rsidRPr="006C2EC0">
        <w:rPr>
          <w:sz w:val="28"/>
          <w:szCs w:val="28"/>
          <w:lang w:val="en-US"/>
        </w:rPr>
        <w:t>(</w:t>
      </w:r>
      <w:r w:rsidRPr="006C2EC0">
        <w:rPr>
          <w:sz w:val="28"/>
          <w:szCs w:val="28"/>
        </w:rPr>
        <w:t>станковая и ДПИ</w:t>
      </w:r>
      <w:r w:rsidRPr="006C2EC0">
        <w:rPr>
          <w:sz w:val="28"/>
          <w:szCs w:val="28"/>
          <w:lang w:val="en-US"/>
        </w:rPr>
        <w:t>);</w:t>
      </w:r>
    </w:p>
    <w:p w:rsidR="007C483E" w:rsidRPr="006C2EC0" w:rsidRDefault="007C483E" w:rsidP="00F01AC4">
      <w:pPr>
        <w:pStyle w:val="a5"/>
        <w:numPr>
          <w:ilvl w:val="0"/>
          <w:numId w:val="6"/>
        </w:numPr>
        <w:jc w:val="both"/>
        <w:rPr>
          <w:sz w:val="28"/>
          <w:szCs w:val="28"/>
        </w:rPr>
      </w:pPr>
      <w:r w:rsidRPr="006C2EC0">
        <w:rPr>
          <w:sz w:val="28"/>
          <w:szCs w:val="28"/>
        </w:rPr>
        <w:t>Скульптура.</w:t>
      </w:r>
    </w:p>
    <w:p w:rsidR="007C483E" w:rsidRPr="006C2EC0" w:rsidRDefault="007C483E" w:rsidP="007C483E">
      <w:pPr>
        <w:pStyle w:val="a5"/>
        <w:ind w:left="1440"/>
        <w:jc w:val="both"/>
        <w:rPr>
          <w:sz w:val="28"/>
          <w:szCs w:val="28"/>
          <w:lang w:val="en-US"/>
        </w:rPr>
      </w:pPr>
    </w:p>
    <w:p w:rsidR="007C483E" w:rsidRPr="006C2EC0" w:rsidRDefault="007C483E" w:rsidP="007C483E">
      <w:pPr>
        <w:pStyle w:val="a5"/>
        <w:ind w:left="1440"/>
        <w:jc w:val="both"/>
        <w:rPr>
          <w:sz w:val="28"/>
          <w:szCs w:val="28"/>
        </w:rPr>
      </w:pPr>
    </w:p>
    <w:p w:rsidR="00F01AC4" w:rsidRPr="006C2EC0" w:rsidRDefault="00F01AC4" w:rsidP="00F01AC4">
      <w:pPr>
        <w:pStyle w:val="a5"/>
        <w:numPr>
          <w:ilvl w:val="0"/>
          <w:numId w:val="5"/>
        </w:numPr>
        <w:rPr>
          <w:b/>
          <w:i/>
          <w:sz w:val="28"/>
          <w:szCs w:val="28"/>
        </w:rPr>
      </w:pPr>
      <w:r w:rsidRPr="006C2EC0">
        <w:rPr>
          <w:b/>
          <w:i/>
          <w:sz w:val="28"/>
          <w:szCs w:val="28"/>
        </w:rPr>
        <w:t>Особенности образовательного процесса</w:t>
      </w:r>
      <w:r w:rsidR="007E2B14" w:rsidRPr="006C2EC0">
        <w:rPr>
          <w:b/>
          <w:i/>
          <w:sz w:val="28"/>
          <w:szCs w:val="28"/>
        </w:rPr>
        <w:t>.</w:t>
      </w:r>
    </w:p>
    <w:p w:rsidR="00F01AC4" w:rsidRPr="006C2EC0" w:rsidRDefault="00F01AC4" w:rsidP="00786ED0">
      <w:pPr>
        <w:pStyle w:val="a5"/>
        <w:shd w:val="clear" w:color="auto" w:fill="FFFFFF" w:themeFill="background1"/>
        <w:jc w:val="both"/>
        <w:rPr>
          <w:sz w:val="28"/>
          <w:szCs w:val="28"/>
        </w:rPr>
      </w:pPr>
      <w:r w:rsidRPr="006C2EC0">
        <w:rPr>
          <w:sz w:val="28"/>
          <w:szCs w:val="28"/>
        </w:rPr>
        <w:t>Образовательный процесс в школе осуществляется по двум направлениям,</w:t>
      </w:r>
      <w:r w:rsidR="00786ED0" w:rsidRPr="006C2EC0">
        <w:rPr>
          <w:sz w:val="28"/>
          <w:szCs w:val="28"/>
        </w:rPr>
        <w:t xml:space="preserve"> учитывая возрастные, индивидуальные особенности обучающихся. </w:t>
      </w:r>
    </w:p>
    <w:p w:rsidR="00F01AC4" w:rsidRPr="006C2EC0" w:rsidRDefault="00F01AC4" w:rsidP="00F01AC4">
      <w:pPr>
        <w:jc w:val="both"/>
        <w:rPr>
          <w:sz w:val="28"/>
          <w:szCs w:val="28"/>
        </w:rPr>
      </w:pPr>
      <w:r w:rsidRPr="006C2EC0">
        <w:rPr>
          <w:b/>
          <w:sz w:val="28"/>
          <w:szCs w:val="28"/>
        </w:rPr>
        <w:t>Первое</w:t>
      </w:r>
      <w:r w:rsidRPr="006C2EC0">
        <w:rPr>
          <w:sz w:val="28"/>
          <w:szCs w:val="28"/>
        </w:rPr>
        <w:t xml:space="preserve"> – на основе ДПОП в области   изобразительного искусства в</w:t>
      </w:r>
      <w:r w:rsidR="00F15A8D">
        <w:rPr>
          <w:sz w:val="28"/>
          <w:szCs w:val="28"/>
        </w:rPr>
        <w:t xml:space="preserve"> соответствии с  ФГТ. </w:t>
      </w:r>
      <w:r w:rsidRPr="006C2EC0">
        <w:rPr>
          <w:sz w:val="28"/>
          <w:szCs w:val="28"/>
        </w:rPr>
        <w:t xml:space="preserve"> Выявление одарённых детей. Формирование у одаренных детей комплекса знаний, умений и навыков, позволяющих в дальнейшем осваивать профессиональные образовательные программы в области видов искусств, подготовка одарённых детей для поступления в профильные образовательные учреждения. </w:t>
      </w:r>
    </w:p>
    <w:p w:rsidR="0036677E" w:rsidRPr="006C2EC0" w:rsidRDefault="0036677E" w:rsidP="0036677E">
      <w:pPr>
        <w:jc w:val="both"/>
        <w:rPr>
          <w:b/>
          <w:sz w:val="28"/>
          <w:szCs w:val="28"/>
        </w:rPr>
      </w:pPr>
    </w:p>
    <w:p w:rsidR="00F01AC4" w:rsidRPr="006C2EC0" w:rsidRDefault="00F01AC4" w:rsidP="0036677E">
      <w:pPr>
        <w:jc w:val="both"/>
        <w:rPr>
          <w:sz w:val="28"/>
          <w:szCs w:val="28"/>
        </w:rPr>
      </w:pPr>
      <w:r w:rsidRPr="006C2EC0">
        <w:rPr>
          <w:b/>
          <w:sz w:val="28"/>
          <w:szCs w:val="28"/>
        </w:rPr>
        <w:t xml:space="preserve">Второе </w:t>
      </w:r>
      <w:r w:rsidRPr="006C2EC0">
        <w:rPr>
          <w:sz w:val="28"/>
          <w:szCs w:val="28"/>
        </w:rPr>
        <w:t>на  основе дополнительных образовательных программ художественно – эстетической направленности.</w:t>
      </w:r>
    </w:p>
    <w:p w:rsidR="00F01AC4" w:rsidRPr="006C2EC0" w:rsidRDefault="00F01AC4" w:rsidP="0036677E">
      <w:pPr>
        <w:jc w:val="both"/>
        <w:rPr>
          <w:sz w:val="28"/>
          <w:szCs w:val="28"/>
        </w:rPr>
      </w:pPr>
      <w:r w:rsidRPr="006C2EC0">
        <w:rPr>
          <w:sz w:val="28"/>
          <w:szCs w:val="28"/>
        </w:rPr>
        <w:lastRenderedPageBreak/>
        <w:t>Формирование у обучающихся эстетических взглядов, нравственных установок и потребности общения с духовными ценностями.</w:t>
      </w:r>
    </w:p>
    <w:p w:rsidR="0036677E" w:rsidRPr="006C2EC0" w:rsidRDefault="0036677E" w:rsidP="0036677E">
      <w:pPr>
        <w:jc w:val="both"/>
        <w:rPr>
          <w:sz w:val="28"/>
          <w:szCs w:val="28"/>
        </w:rPr>
      </w:pPr>
    </w:p>
    <w:p w:rsidR="0036677E" w:rsidRPr="006C2EC0" w:rsidRDefault="0036677E" w:rsidP="0036677E">
      <w:pPr>
        <w:jc w:val="both"/>
        <w:rPr>
          <w:sz w:val="28"/>
          <w:szCs w:val="28"/>
        </w:rPr>
      </w:pPr>
    </w:p>
    <w:p w:rsidR="0036677E" w:rsidRPr="006C2EC0" w:rsidRDefault="0036677E" w:rsidP="0036677E">
      <w:pPr>
        <w:jc w:val="both"/>
        <w:rPr>
          <w:sz w:val="28"/>
          <w:szCs w:val="28"/>
        </w:rPr>
      </w:pPr>
      <w:r w:rsidRPr="006C2EC0">
        <w:rPr>
          <w:sz w:val="28"/>
          <w:szCs w:val="28"/>
        </w:rPr>
        <w:t xml:space="preserve">Срок освоения программы </w:t>
      </w:r>
      <w:r w:rsidR="000308F9" w:rsidRPr="006C2EC0">
        <w:rPr>
          <w:b/>
          <w:sz w:val="28"/>
          <w:szCs w:val="28"/>
        </w:rPr>
        <w:t xml:space="preserve">дополнительной образовательной предпрофессиональной программы </w:t>
      </w:r>
      <w:r w:rsidRPr="006C2EC0">
        <w:rPr>
          <w:b/>
          <w:sz w:val="28"/>
          <w:szCs w:val="28"/>
        </w:rPr>
        <w:t>«Жив</w:t>
      </w:r>
      <w:r w:rsidR="000308F9" w:rsidRPr="006C2EC0">
        <w:rPr>
          <w:b/>
          <w:sz w:val="28"/>
          <w:szCs w:val="28"/>
        </w:rPr>
        <w:t>опись»</w:t>
      </w:r>
      <w:r w:rsidR="000308F9" w:rsidRPr="006C2EC0">
        <w:rPr>
          <w:sz w:val="28"/>
          <w:szCs w:val="28"/>
        </w:rPr>
        <w:t xml:space="preserve"> для детей, поступивших </w:t>
      </w:r>
      <w:r w:rsidRPr="006C2EC0">
        <w:rPr>
          <w:sz w:val="28"/>
          <w:szCs w:val="28"/>
        </w:rPr>
        <w:t xml:space="preserve"> в первый класс </w:t>
      </w:r>
      <w:r w:rsidR="000308F9" w:rsidRPr="006C2EC0">
        <w:rPr>
          <w:sz w:val="28"/>
          <w:szCs w:val="28"/>
        </w:rPr>
        <w:t xml:space="preserve">ДХШ </w:t>
      </w:r>
      <w:r w:rsidRPr="006C2EC0">
        <w:rPr>
          <w:sz w:val="28"/>
          <w:szCs w:val="28"/>
        </w:rPr>
        <w:t xml:space="preserve">возрасте с десяти до двенадцати  лет, </w:t>
      </w:r>
      <w:r w:rsidRPr="006C2EC0">
        <w:rPr>
          <w:b/>
          <w:sz w:val="28"/>
          <w:szCs w:val="28"/>
        </w:rPr>
        <w:t>составляет 5 лет.</w:t>
      </w:r>
    </w:p>
    <w:p w:rsidR="0036677E" w:rsidRPr="006C2EC0" w:rsidRDefault="0036677E" w:rsidP="0036677E">
      <w:pPr>
        <w:jc w:val="both"/>
        <w:rPr>
          <w:sz w:val="28"/>
          <w:szCs w:val="28"/>
        </w:rPr>
      </w:pPr>
      <w:r w:rsidRPr="006C2EC0">
        <w:rPr>
          <w:sz w:val="28"/>
          <w:szCs w:val="28"/>
        </w:rPr>
        <w:t>Срок освоения программы «Живопись»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изобразительного искусства, может быть увеличен на один год.</w:t>
      </w:r>
    </w:p>
    <w:p w:rsidR="000308F9" w:rsidRPr="006C2EC0" w:rsidRDefault="000308F9" w:rsidP="0036677E">
      <w:pPr>
        <w:jc w:val="both"/>
        <w:rPr>
          <w:sz w:val="28"/>
          <w:szCs w:val="28"/>
        </w:rPr>
      </w:pPr>
      <w:r w:rsidRPr="006C2EC0">
        <w:rPr>
          <w:sz w:val="28"/>
          <w:szCs w:val="28"/>
        </w:rPr>
        <w:t xml:space="preserve">     Образовательное учреждение имеет право реализовывать программу  «Живопись» в сокращенные сроки, а также по индивидуальным учебным планам с учетом настоящих ФГТ.</w:t>
      </w:r>
    </w:p>
    <w:p w:rsidR="000308F9" w:rsidRPr="006C2EC0" w:rsidRDefault="000308F9" w:rsidP="0036677E">
      <w:pPr>
        <w:jc w:val="both"/>
        <w:rPr>
          <w:sz w:val="28"/>
          <w:szCs w:val="28"/>
        </w:rPr>
      </w:pPr>
      <w:r w:rsidRPr="006C2EC0">
        <w:rPr>
          <w:sz w:val="28"/>
          <w:szCs w:val="28"/>
        </w:rPr>
        <w:t xml:space="preserve">    При приеме на обучение по программе «Живопись» образовательное учреждение проводит отбор детей с целью выявления их творческих способностей. Отбор детей проводится в форме творческих заданий, позволяющих определить наличие способностей к художественно-исполнительской деятельности. Дополнительно поступающий может представить самостоятельно выполненную художественную работу.</w:t>
      </w:r>
    </w:p>
    <w:p w:rsidR="000308F9" w:rsidRPr="006C2EC0" w:rsidRDefault="000308F9" w:rsidP="000308F9">
      <w:pPr>
        <w:jc w:val="both"/>
        <w:rPr>
          <w:sz w:val="28"/>
          <w:szCs w:val="28"/>
        </w:rPr>
      </w:pPr>
    </w:p>
    <w:p w:rsidR="000447E8" w:rsidRDefault="000447E8" w:rsidP="000308F9">
      <w:pPr>
        <w:jc w:val="both"/>
        <w:rPr>
          <w:b/>
          <w:sz w:val="28"/>
          <w:szCs w:val="28"/>
        </w:rPr>
      </w:pPr>
    </w:p>
    <w:p w:rsidR="000308F9" w:rsidRPr="006C2EC0" w:rsidRDefault="00037273" w:rsidP="000308F9">
      <w:pPr>
        <w:jc w:val="both"/>
        <w:rPr>
          <w:b/>
          <w:sz w:val="28"/>
          <w:szCs w:val="28"/>
        </w:rPr>
      </w:pPr>
      <w:r w:rsidRPr="006C2EC0">
        <w:rPr>
          <w:b/>
          <w:sz w:val="28"/>
          <w:szCs w:val="28"/>
        </w:rPr>
        <w:t xml:space="preserve"> С</w:t>
      </w:r>
      <w:r w:rsidR="000308F9" w:rsidRPr="006C2EC0">
        <w:rPr>
          <w:b/>
          <w:sz w:val="28"/>
          <w:szCs w:val="28"/>
        </w:rPr>
        <w:t>одержани</w:t>
      </w:r>
      <w:r w:rsidRPr="006C2EC0">
        <w:rPr>
          <w:b/>
          <w:sz w:val="28"/>
          <w:szCs w:val="28"/>
        </w:rPr>
        <w:t>е</w:t>
      </w:r>
      <w:r w:rsidR="000308F9" w:rsidRPr="006C2EC0">
        <w:rPr>
          <w:b/>
          <w:sz w:val="28"/>
          <w:szCs w:val="28"/>
        </w:rPr>
        <w:t xml:space="preserve"> программы «Живопись»</w:t>
      </w:r>
    </w:p>
    <w:p w:rsidR="000308F9" w:rsidRPr="006C2EC0" w:rsidRDefault="000308F9" w:rsidP="000308F9">
      <w:pPr>
        <w:jc w:val="both"/>
        <w:rPr>
          <w:sz w:val="28"/>
          <w:szCs w:val="28"/>
        </w:rPr>
      </w:pPr>
      <w:r w:rsidRPr="006C2EC0">
        <w:rPr>
          <w:sz w:val="28"/>
          <w:szCs w:val="28"/>
        </w:rPr>
        <w:t xml:space="preserve">  Минимум содержания программы «Живопись»  обеспечива</w:t>
      </w:r>
      <w:r w:rsidR="00037273" w:rsidRPr="006C2EC0">
        <w:rPr>
          <w:sz w:val="28"/>
          <w:szCs w:val="28"/>
        </w:rPr>
        <w:t>ет</w:t>
      </w:r>
      <w:r w:rsidRPr="006C2EC0">
        <w:rPr>
          <w:sz w:val="28"/>
          <w:szCs w:val="28"/>
        </w:rPr>
        <w:t xml:space="preserve"> целостное художественно-эстетическое развитие личности и приобретение ею в процессе освоения ОП навыков и умений в области художественного творчества, а также приобретение  теоретических знаний.</w:t>
      </w:r>
    </w:p>
    <w:p w:rsidR="000308F9" w:rsidRPr="006C2EC0" w:rsidRDefault="000308F9" w:rsidP="000308F9">
      <w:pPr>
        <w:jc w:val="both"/>
        <w:rPr>
          <w:b/>
          <w:sz w:val="28"/>
          <w:szCs w:val="28"/>
        </w:rPr>
      </w:pPr>
      <w:r w:rsidRPr="006C2EC0">
        <w:rPr>
          <w:b/>
          <w:sz w:val="28"/>
          <w:szCs w:val="28"/>
        </w:rPr>
        <w:t>Результатом освоения программы «Живопись» является приобретение обучающимися следующих знаний, умений и навыков в предметных областях</w:t>
      </w:r>
    </w:p>
    <w:p w:rsidR="000308F9" w:rsidRPr="006C2EC0" w:rsidRDefault="000308F9" w:rsidP="000308F9">
      <w:pPr>
        <w:jc w:val="both"/>
        <w:rPr>
          <w:b/>
          <w:sz w:val="28"/>
          <w:szCs w:val="28"/>
        </w:rPr>
      </w:pPr>
      <w:r w:rsidRPr="006C2EC0">
        <w:rPr>
          <w:b/>
          <w:sz w:val="28"/>
          <w:szCs w:val="28"/>
        </w:rPr>
        <w:t>в области художественного творчества:</w:t>
      </w:r>
    </w:p>
    <w:p w:rsidR="000308F9" w:rsidRPr="006C2EC0" w:rsidRDefault="000308F9" w:rsidP="000308F9">
      <w:pPr>
        <w:jc w:val="both"/>
        <w:rPr>
          <w:sz w:val="28"/>
          <w:szCs w:val="28"/>
        </w:rPr>
      </w:pPr>
      <w:r w:rsidRPr="006C2EC0">
        <w:rPr>
          <w:sz w:val="28"/>
          <w:szCs w:val="28"/>
        </w:rPr>
        <w:t>- знания терминологии изобразительного искусства;</w:t>
      </w:r>
    </w:p>
    <w:p w:rsidR="000308F9" w:rsidRPr="006C2EC0" w:rsidRDefault="000308F9" w:rsidP="000308F9">
      <w:pPr>
        <w:jc w:val="both"/>
        <w:rPr>
          <w:sz w:val="28"/>
          <w:szCs w:val="28"/>
        </w:rPr>
      </w:pPr>
      <w:r w:rsidRPr="006C2EC0">
        <w:rPr>
          <w:sz w:val="28"/>
          <w:szCs w:val="28"/>
        </w:rPr>
        <w:t>- умений грамотно изображать с натуры и по памяти предметы (объекты) окружающего мира;</w:t>
      </w:r>
    </w:p>
    <w:p w:rsidR="000308F9" w:rsidRPr="006C2EC0" w:rsidRDefault="000308F9" w:rsidP="000308F9">
      <w:pPr>
        <w:jc w:val="both"/>
        <w:rPr>
          <w:sz w:val="28"/>
          <w:szCs w:val="28"/>
        </w:rPr>
      </w:pPr>
      <w:r w:rsidRPr="006C2EC0">
        <w:rPr>
          <w:sz w:val="28"/>
          <w:szCs w:val="28"/>
        </w:rPr>
        <w:t>- умения создавать  художественный образ на основе решения технических и творческих задач;</w:t>
      </w:r>
    </w:p>
    <w:p w:rsidR="000308F9" w:rsidRPr="006C2EC0" w:rsidRDefault="000308F9" w:rsidP="000308F9">
      <w:pPr>
        <w:jc w:val="both"/>
        <w:rPr>
          <w:sz w:val="28"/>
          <w:szCs w:val="28"/>
        </w:rPr>
      </w:pPr>
      <w:r w:rsidRPr="006C2EC0">
        <w:rPr>
          <w:sz w:val="28"/>
          <w:szCs w:val="28"/>
        </w:rPr>
        <w:lastRenderedPageBreak/>
        <w:t>- умения самостоятельно преодолевать технические трудности при реализации художественного замысла;</w:t>
      </w:r>
    </w:p>
    <w:p w:rsidR="000308F9" w:rsidRPr="006C2EC0" w:rsidRDefault="000308F9" w:rsidP="000308F9">
      <w:pPr>
        <w:jc w:val="both"/>
        <w:rPr>
          <w:sz w:val="28"/>
          <w:szCs w:val="28"/>
        </w:rPr>
      </w:pPr>
      <w:r w:rsidRPr="006C2EC0">
        <w:rPr>
          <w:sz w:val="28"/>
          <w:szCs w:val="28"/>
        </w:rPr>
        <w:t>- навыков анализа цветового строя произведений живописи;</w:t>
      </w:r>
    </w:p>
    <w:p w:rsidR="000308F9" w:rsidRPr="006C2EC0" w:rsidRDefault="000308F9" w:rsidP="000308F9">
      <w:pPr>
        <w:jc w:val="both"/>
        <w:rPr>
          <w:sz w:val="28"/>
          <w:szCs w:val="28"/>
        </w:rPr>
      </w:pPr>
      <w:r w:rsidRPr="006C2EC0">
        <w:rPr>
          <w:sz w:val="28"/>
          <w:szCs w:val="28"/>
        </w:rPr>
        <w:t>- навыков работы с подготовительными материалами: этюдами, набросками, эскизами;</w:t>
      </w:r>
    </w:p>
    <w:p w:rsidR="000308F9" w:rsidRPr="006C2EC0" w:rsidRDefault="000308F9" w:rsidP="000308F9">
      <w:pPr>
        <w:jc w:val="both"/>
        <w:rPr>
          <w:sz w:val="28"/>
          <w:szCs w:val="28"/>
        </w:rPr>
      </w:pPr>
      <w:r w:rsidRPr="006C2EC0">
        <w:rPr>
          <w:sz w:val="28"/>
          <w:szCs w:val="28"/>
        </w:rPr>
        <w:t>- навыков передачи объема и формы, четкой конструкции предметов, передачи их материальности, фактуры с выявлением планов, на которых они расположены;</w:t>
      </w:r>
    </w:p>
    <w:p w:rsidR="000308F9" w:rsidRPr="006C2EC0" w:rsidRDefault="000308F9" w:rsidP="000308F9">
      <w:pPr>
        <w:jc w:val="both"/>
        <w:rPr>
          <w:sz w:val="28"/>
          <w:szCs w:val="28"/>
        </w:rPr>
      </w:pPr>
      <w:r w:rsidRPr="006C2EC0">
        <w:rPr>
          <w:sz w:val="28"/>
          <w:szCs w:val="28"/>
        </w:rPr>
        <w:t>- навыков подготовки работ к экспозиции;</w:t>
      </w:r>
    </w:p>
    <w:p w:rsidR="000308F9" w:rsidRPr="006C2EC0" w:rsidRDefault="000308F9" w:rsidP="000308F9">
      <w:pPr>
        <w:jc w:val="both"/>
        <w:rPr>
          <w:b/>
          <w:sz w:val="28"/>
          <w:szCs w:val="28"/>
        </w:rPr>
      </w:pPr>
      <w:r w:rsidRPr="006C2EC0">
        <w:rPr>
          <w:b/>
          <w:sz w:val="28"/>
          <w:szCs w:val="28"/>
        </w:rPr>
        <w:t>в области пленэрных занятий:</w:t>
      </w:r>
    </w:p>
    <w:p w:rsidR="000308F9" w:rsidRPr="006C2EC0" w:rsidRDefault="000308F9" w:rsidP="000308F9">
      <w:pPr>
        <w:jc w:val="both"/>
        <w:rPr>
          <w:sz w:val="28"/>
          <w:szCs w:val="28"/>
        </w:rPr>
      </w:pPr>
      <w:r w:rsidRPr="006C2EC0">
        <w:rPr>
          <w:sz w:val="28"/>
          <w:szCs w:val="28"/>
        </w:rPr>
        <w:t>- знания об объектах живой природы, особенностей работы над пейзажем, архитектурными мотивами;</w:t>
      </w:r>
    </w:p>
    <w:p w:rsidR="000308F9" w:rsidRPr="006C2EC0" w:rsidRDefault="000308F9" w:rsidP="000308F9">
      <w:pPr>
        <w:jc w:val="both"/>
        <w:rPr>
          <w:sz w:val="28"/>
          <w:szCs w:val="28"/>
        </w:rPr>
      </w:pPr>
      <w:r w:rsidRPr="006C2EC0">
        <w:rPr>
          <w:sz w:val="28"/>
          <w:szCs w:val="28"/>
        </w:rPr>
        <w:t>- знания способов передачи большого пространства, движущейся и постоянно меняющейся натуры, законов линейной перспективы, равновесия, плановости;</w:t>
      </w:r>
    </w:p>
    <w:p w:rsidR="000308F9" w:rsidRPr="006C2EC0" w:rsidRDefault="000308F9" w:rsidP="000308F9">
      <w:pPr>
        <w:jc w:val="both"/>
        <w:rPr>
          <w:sz w:val="28"/>
          <w:szCs w:val="28"/>
        </w:rPr>
      </w:pPr>
      <w:r w:rsidRPr="006C2EC0">
        <w:rPr>
          <w:sz w:val="28"/>
          <w:szCs w:val="28"/>
        </w:rPr>
        <w:t>- умения изображать окружающую действительность, передавая световоздушную перспективу и естественную освещенность;</w:t>
      </w:r>
    </w:p>
    <w:p w:rsidR="000308F9" w:rsidRPr="006C2EC0" w:rsidRDefault="000308F9" w:rsidP="000308F9">
      <w:pPr>
        <w:jc w:val="both"/>
        <w:rPr>
          <w:sz w:val="28"/>
          <w:szCs w:val="28"/>
        </w:rPr>
      </w:pPr>
      <w:r w:rsidRPr="006C2EC0">
        <w:rPr>
          <w:sz w:val="28"/>
          <w:szCs w:val="28"/>
        </w:rPr>
        <w:t>- умения применять навыки, приобретенные на предметах «рисунок», «живопись», «композиция»;</w:t>
      </w:r>
    </w:p>
    <w:p w:rsidR="000308F9" w:rsidRPr="006C2EC0" w:rsidRDefault="000308F9" w:rsidP="000308F9">
      <w:pPr>
        <w:jc w:val="both"/>
        <w:rPr>
          <w:b/>
          <w:sz w:val="28"/>
          <w:szCs w:val="28"/>
        </w:rPr>
      </w:pPr>
      <w:r w:rsidRPr="006C2EC0">
        <w:rPr>
          <w:b/>
          <w:sz w:val="28"/>
          <w:szCs w:val="28"/>
        </w:rPr>
        <w:t>в области истории искусств:</w:t>
      </w:r>
    </w:p>
    <w:p w:rsidR="000308F9" w:rsidRPr="006C2EC0" w:rsidRDefault="000308F9" w:rsidP="000308F9">
      <w:pPr>
        <w:jc w:val="both"/>
        <w:rPr>
          <w:sz w:val="28"/>
          <w:szCs w:val="28"/>
        </w:rPr>
      </w:pPr>
      <w:r w:rsidRPr="006C2EC0">
        <w:rPr>
          <w:sz w:val="28"/>
          <w:szCs w:val="28"/>
        </w:rPr>
        <w:t>- знания основных этапов развития изобразительного искусства;</w:t>
      </w:r>
    </w:p>
    <w:p w:rsidR="000308F9" w:rsidRPr="006C2EC0" w:rsidRDefault="000308F9" w:rsidP="000308F9">
      <w:pPr>
        <w:jc w:val="both"/>
        <w:rPr>
          <w:sz w:val="28"/>
          <w:szCs w:val="28"/>
        </w:rPr>
      </w:pPr>
      <w:r w:rsidRPr="006C2EC0">
        <w:rPr>
          <w:sz w:val="28"/>
          <w:szCs w:val="28"/>
        </w:rPr>
        <w:t>- умения использовать полученные теоретические знания в художественной деятельности;</w:t>
      </w:r>
    </w:p>
    <w:p w:rsidR="000308F9" w:rsidRPr="006C2EC0" w:rsidRDefault="000308F9" w:rsidP="000308F9">
      <w:pPr>
        <w:jc w:val="both"/>
        <w:rPr>
          <w:sz w:val="28"/>
          <w:szCs w:val="28"/>
        </w:rPr>
      </w:pPr>
      <w:r w:rsidRPr="006C2EC0">
        <w:rPr>
          <w:sz w:val="28"/>
          <w:szCs w:val="28"/>
        </w:rPr>
        <w:t>- первичных навыков восприятия и анализа художественных произведений различных стилей и жанров, созданных в разные исторические периоды.</w:t>
      </w:r>
    </w:p>
    <w:p w:rsidR="000308F9" w:rsidRPr="006C2EC0" w:rsidRDefault="000308F9" w:rsidP="000308F9">
      <w:pPr>
        <w:jc w:val="both"/>
        <w:rPr>
          <w:sz w:val="28"/>
          <w:szCs w:val="28"/>
        </w:rPr>
      </w:pPr>
    </w:p>
    <w:p w:rsidR="000308F9" w:rsidRPr="006C2EC0" w:rsidRDefault="000308F9" w:rsidP="000308F9">
      <w:pPr>
        <w:jc w:val="both"/>
        <w:rPr>
          <w:b/>
          <w:sz w:val="28"/>
          <w:szCs w:val="28"/>
        </w:rPr>
      </w:pPr>
      <w:r w:rsidRPr="006C2EC0">
        <w:rPr>
          <w:b/>
          <w:sz w:val="28"/>
          <w:szCs w:val="28"/>
        </w:rPr>
        <w:t>Результатом освоения программы «Живопись» с дополнительным годом обучения, сверх обозначенных в  ФГТ предметных областей, является приобретение обучающимися следующих знаний, умений и навыков в предметных областях:</w:t>
      </w:r>
    </w:p>
    <w:p w:rsidR="000308F9" w:rsidRPr="006C2EC0" w:rsidRDefault="000308F9" w:rsidP="000308F9">
      <w:pPr>
        <w:jc w:val="both"/>
        <w:rPr>
          <w:b/>
          <w:sz w:val="28"/>
          <w:szCs w:val="28"/>
        </w:rPr>
      </w:pPr>
      <w:r w:rsidRPr="006C2EC0">
        <w:rPr>
          <w:b/>
          <w:sz w:val="28"/>
          <w:szCs w:val="28"/>
        </w:rPr>
        <w:t>в области живописи:</w:t>
      </w:r>
    </w:p>
    <w:p w:rsidR="000308F9" w:rsidRPr="006C2EC0" w:rsidRDefault="000308F9" w:rsidP="000308F9">
      <w:pPr>
        <w:jc w:val="both"/>
        <w:rPr>
          <w:sz w:val="28"/>
          <w:szCs w:val="28"/>
        </w:rPr>
      </w:pPr>
      <w:r w:rsidRPr="006C2EC0">
        <w:rPr>
          <w:sz w:val="28"/>
          <w:szCs w:val="28"/>
        </w:rPr>
        <w:t xml:space="preserve">- знания классического художественного наследия, художественных школ;   </w:t>
      </w:r>
    </w:p>
    <w:p w:rsidR="000308F9" w:rsidRPr="006C2EC0" w:rsidRDefault="000308F9" w:rsidP="000308F9">
      <w:pPr>
        <w:jc w:val="both"/>
        <w:rPr>
          <w:sz w:val="28"/>
          <w:szCs w:val="28"/>
        </w:rPr>
      </w:pPr>
      <w:r w:rsidRPr="006C2EC0">
        <w:rPr>
          <w:sz w:val="28"/>
          <w:szCs w:val="28"/>
        </w:rPr>
        <w:t>- умения раскрывать образное и живописно-пластическое решение в творческих работах;</w:t>
      </w:r>
    </w:p>
    <w:p w:rsidR="000308F9" w:rsidRPr="006C2EC0" w:rsidRDefault="000308F9" w:rsidP="000308F9">
      <w:pPr>
        <w:jc w:val="both"/>
        <w:rPr>
          <w:sz w:val="28"/>
          <w:szCs w:val="28"/>
        </w:rPr>
      </w:pPr>
      <w:r w:rsidRPr="006C2EC0">
        <w:rPr>
          <w:sz w:val="28"/>
          <w:szCs w:val="28"/>
        </w:rPr>
        <w:t>- умения использовать изобразительно-выразительные возможности рисунка и живописи;</w:t>
      </w:r>
    </w:p>
    <w:p w:rsidR="000308F9" w:rsidRPr="006C2EC0" w:rsidRDefault="000308F9" w:rsidP="000308F9">
      <w:pPr>
        <w:jc w:val="both"/>
        <w:rPr>
          <w:sz w:val="28"/>
          <w:szCs w:val="28"/>
        </w:rPr>
      </w:pPr>
      <w:r w:rsidRPr="006C2EC0">
        <w:rPr>
          <w:sz w:val="28"/>
          <w:szCs w:val="28"/>
        </w:rPr>
        <w:t>- навыков самостоятельно применять различные художественные материалы и техники;</w:t>
      </w:r>
    </w:p>
    <w:p w:rsidR="000308F9" w:rsidRPr="006C2EC0" w:rsidRDefault="000308F9" w:rsidP="000308F9">
      <w:pPr>
        <w:jc w:val="both"/>
        <w:rPr>
          <w:b/>
          <w:sz w:val="28"/>
          <w:szCs w:val="28"/>
        </w:rPr>
      </w:pPr>
      <w:r w:rsidRPr="006C2EC0">
        <w:rPr>
          <w:b/>
          <w:sz w:val="28"/>
          <w:szCs w:val="28"/>
        </w:rPr>
        <w:t>в области пленэрных занятий:</w:t>
      </w:r>
    </w:p>
    <w:p w:rsidR="000308F9" w:rsidRPr="006C2EC0" w:rsidRDefault="000308F9" w:rsidP="000308F9">
      <w:pPr>
        <w:jc w:val="both"/>
        <w:rPr>
          <w:sz w:val="28"/>
          <w:szCs w:val="28"/>
        </w:rPr>
      </w:pPr>
      <w:r w:rsidRPr="006C2EC0">
        <w:rPr>
          <w:sz w:val="28"/>
          <w:szCs w:val="28"/>
        </w:rPr>
        <w:lastRenderedPageBreak/>
        <w:t>- знания о закономерностях построения  художественной формы, особенностях ее восприятия и воплощения;</w:t>
      </w:r>
    </w:p>
    <w:p w:rsidR="000308F9" w:rsidRPr="006C2EC0" w:rsidRDefault="000308F9" w:rsidP="000308F9">
      <w:pPr>
        <w:jc w:val="both"/>
        <w:rPr>
          <w:sz w:val="28"/>
          <w:szCs w:val="28"/>
        </w:rPr>
      </w:pPr>
      <w:r w:rsidRPr="006C2EC0">
        <w:rPr>
          <w:sz w:val="28"/>
          <w:szCs w:val="28"/>
        </w:rPr>
        <w:t xml:space="preserve"> - умения передавать настроение, состояние в колористическом решении пейзажа; </w:t>
      </w:r>
    </w:p>
    <w:p w:rsidR="000308F9" w:rsidRPr="006C2EC0" w:rsidRDefault="000308F9" w:rsidP="000308F9">
      <w:pPr>
        <w:jc w:val="both"/>
        <w:rPr>
          <w:sz w:val="28"/>
          <w:szCs w:val="28"/>
        </w:rPr>
      </w:pPr>
      <w:r w:rsidRPr="006C2EC0">
        <w:rPr>
          <w:sz w:val="28"/>
          <w:szCs w:val="28"/>
        </w:rPr>
        <w:t>- умения сочетать различные виды этюдов, набросков в работе над композиционными эскизами;</w:t>
      </w:r>
    </w:p>
    <w:p w:rsidR="000308F9" w:rsidRPr="006C2EC0" w:rsidRDefault="000308F9" w:rsidP="000308F9">
      <w:pPr>
        <w:jc w:val="both"/>
        <w:rPr>
          <w:sz w:val="28"/>
          <w:szCs w:val="28"/>
        </w:rPr>
      </w:pPr>
      <w:r w:rsidRPr="006C2EC0">
        <w:rPr>
          <w:sz w:val="28"/>
          <w:szCs w:val="28"/>
        </w:rPr>
        <w:t>- навыков техники работы над жанровым эскизом с подробной проработкой деталей;</w:t>
      </w:r>
    </w:p>
    <w:p w:rsidR="000308F9" w:rsidRPr="006C2EC0" w:rsidRDefault="000308F9" w:rsidP="000308F9">
      <w:pPr>
        <w:jc w:val="both"/>
        <w:rPr>
          <w:b/>
          <w:sz w:val="28"/>
          <w:szCs w:val="28"/>
        </w:rPr>
      </w:pPr>
      <w:r w:rsidRPr="006C2EC0">
        <w:rPr>
          <w:b/>
          <w:sz w:val="28"/>
          <w:szCs w:val="28"/>
        </w:rPr>
        <w:t>в области истории искусств:</w:t>
      </w:r>
    </w:p>
    <w:p w:rsidR="000308F9" w:rsidRPr="006C2EC0" w:rsidRDefault="000308F9" w:rsidP="000308F9">
      <w:pPr>
        <w:jc w:val="both"/>
        <w:rPr>
          <w:sz w:val="28"/>
          <w:szCs w:val="28"/>
        </w:rPr>
      </w:pPr>
      <w:r w:rsidRPr="006C2EC0">
        <w:rPr>
          <w:sz w:val="28"/>
          <w:szCs w:val="28"/>
        </w:rPr>
        <w:t xml:space="preserve">- знания основных произведений изобразительного искусства; </w:t>
      </w:r>
    </w:p>
    <w:p w:rsidR="000308F9" w:rsidRPr="006C2EC0" w:rsidRDefault="000308F9" w:rsidP="000308F9">
      <w:pPr>
        <w:jc w:val="both"/>
        <w:rPr>
          <w:sz w:val="28"/>
          <w:szCs w:val="28"/>
        </w:rPr>
      </w:pPr>
      <w:r w:rsidRPr="006C2EC0">
        <w:rPr>
          <w:sz w:val="28"/>
          <w:szCs w:val="28"/>
        </w:rPr>
        <w:t>- умения узнавать изученные произведения изобразительного искусства и соотносить их с определенной эпохой и стилем;</w:t>
      </w:r>
    </w:p>
    <w:p w:rsidR="000308F9" w:rsidRPr="006C2EC0" w:rsidRDefault="000308F9" w:rsidP="000308F9">
      <w:pPr>
        <w:jc w:val="both"/>
        <w:rPr>
          <w:sz w:val="28"/>
          <w:szCs w:val="28"/>
        </w:rPr>
      </w:pPr>
      <w:r w:rsidRPr="006C2EC0">
        <w:rPr>
          <w:sz w:val="28"/>
          <w:szCs w:val="28"/>
        </w:rPr>
        <w:t>- навыков восприятия современного искусства.</w:t>
      </w:r>
    </w:p>
    <w:p w:rsidR="000B32FD" w:rsidRPr="006C2EC0" w:rsidRDefault="000308F9" w:rsidP="000308F9">
      <w:pPr>
        <w:jc w:val="both"/>
        <w:rPr>
          <w:b/>
          <w:sz w:val="28"/>
          <w:szCs w:val="28"/>
        </w:rPr>
      </w:pPr>
      <w:r w:rsidRPr="006C2EC0">
        <w:rPr>
          <w:b/>
          <w:sz w:val="28"/>
          <w:szCs w:val="28"/>
        </w:rPr>
        <w:t>Результаты освоения программы «Живопись» по учебным предметам обязательной части должны отражать:</w:t>
      </w:r>
    </w:p>
    <w:p w:rsidR="000B32FD" w:rsidRPr="006C2EC0" w:rsidRDefault="000B32FD" w:rsidP="000B32FD">
      <w:pPr>
        <w:jc w:val="both"/>
        <w:rPr>
          <w:b/>
          <w:sz w:val="28"/>
          <w:szCs w:val="28"/>
        </w:rPr>
      </w:pPr>
      <w:r w:rsidRPr="006C2EC0">
        <w:rPr>
          <w:b/>
          <w:sz w:val="28"/>
          <w:szCs w:val="28"/>
        </w:rPr>
        <w:t>Основы изобразительной грамоты и рисование:</w:t>
      </w:r>
    </w:p>
    <w:p w:rsidR="000B32FD" w:rsidRPr="006C2EC0" w:rsidRDefault="000B32FD" w:rsidP="000B32FD">
      <w:pPr>
        <w:jc w:val="both"/>
        <w:rPr>
          <w:sz w:val="28"/>
          <w:szCs w:val="28"/>
        </w:rPr>
      </w:pPr>
      <w:r w:rsidRPr="006C2EC0">
        <w:rPr>
          <w:sz w:val="28"/>
          <w:szCs w:val="28"/>
        </w:rPr>
        <w:t>знание различных видов изобразительного искусства;</w:t>
      </w:r>
    </w:p>
    <w:p w:rsidR="000B32FD" w:rsidRPr="006C2EC0" w:rsidRDefault="000B32FD" w:rsidP="000B32FD">
      <w:pPr>
        <w:jc w:val="both"/>
        <w:rPr>
          <w:sz w:val="28"/>
          <w:szCs w:val="28"/>
        </w:rPr>
      </w:pPr>
      <w:r w:rsidRPr="006C2EC0">
        <w:rPr>
          <w:sz w:val="28"/>
          <w:szCs w:val="28"/>
        </w:rPr>
        <w:t>знание основных жанров изобразительного искусства;</w:t>
      </w:r>
    </w:p>
    <w:p w:rsidR="000B32FD" w:rsidRPr="006C2EC0" w:rsidRDefault="000B32FD" w:rsidP="000B32FD">
      <w:pPr>
        <w:jc w:val="both"/>
        <w:rPr>
          <w:sz w:val="28"/>
          <w:szCs w:val="28"/>
        </w:rPr>
      </w:pPr>
      <w:r w:rsidRPr="006C2EC0">
        <w:rPr>
          <w:sz w:val="28"/>
          <w:szCs w:val="28"/>
        </w:rPr>
        <w:t>знание основ цветоведения;</w:t>
      </w:r>
    </w:p>
    <w:p w:rsidR="000B32FD" w:rsidRPr="006C2EC0" w:rsidRDefault="000B32FD" w:rsidP="000B32FD">
      <w:pPr>
        <w:jc w:val="both"/>
        <w:rPr>
          <w:sz w:val="28"/>
          <w:szCs w:val="28"/>
        </w:rPr>
      </w:pPr>
      <w:r w:rsidRPr="006C2EC0">
        <w:rPr>
          <w:sz w:val="28"/>
          <w:szCs w:val="28"/>
        </w:rPr>
        <w:t>знание основных выразительных средств изобразительного искусства;</w:t>
      </w:r>
    </w:p>
    <w:p w:rsidR="000B32FD" w:rsidRPr="006C2EC0" w:rsidRDefault="000B32FD" w:rsidP="000B32FD">
      <w:pPr>
        <w:jc w:val="both"/>
        <w:rPr>
          <w:sz w:val="28"/>
          <w:szCs w:val="28"/>
        </w:rPr>
      </w:pPr>
      <w:r w:rsidRPr="006C2EC0">
        <w:rPr>
          <w:sz w:val="28"/>
          <w:szCs w:val="28"/>
        </w:rPr>
        <w:t>знание основных формальных элементов композиции: принципа трехкомпонентности, силуэта, ритма, пластического контраста, соразмерности, центричности-децентричности, статики-динамики, симметрии-</w:t>
      </w:r>
      <w:r w:rsidR="007E2B14" w:rsidRPr="006C2EC0">
        <w:rPr>
          <w:sz w:val="28"/>
          <w:szCs w:val="28"/>
        </w:rPr>
        <w:t>асимметрии</w:t>
      </w:r>
      <w:r w:rsidRPr="006C2EC0">
        <w:rPr>
          <w:sz w:val="28"/>
          <w:szCs w:val="28"/>
        </w:rPr>
        <w:t>;</w:t>
      </w:r>
    </w:p>
    <w:p w:rsidR="000B32FD" w:rsidRPr="006C2EC0" w:rsidRDefault="000B32FD" w:rsidP="000B32FD">
      <w:pPr>
        <w:jc w:val="both"/>
        <w:rPr>
          <w:sz w:val="28"/>
          <w:szCs w:val="28"/>
        </w:rPr>
      </w:pPr>
      <w:r w:rsidRPr="006C2EC0">
        <w:rPr>
          <w:sz w:val="28"/>
          <w:szCs w:val="28"/>
        </w:rPr>
        <w:t>умение работать с различными материалами;</w:t>
      </w:r>
    </w:p>
    <w:p w:rsidR="000B32FD" w:rsidRPr="006C2EC0" w:rsidRDefault="000B32FD" w:rsidP="000B32FD">
      <w:pPr>
        <w:jc w:val="both"/>
        <w:rPr>
          <w:sz w:val="28"/>
          <w:szCs w:val="28"/>
        </w:rPr>
      </w:pPr>
      <w:r w:rsidRPr="006C2EC0">
        <w:rPr>
          <w:sz w:val="28"/>
          <w:szCs w:val="28"/>
        </w:rPr>
        <w:t>умение выбирать колористические решения в этюдах, зарисовках, набросках;</w:t>
      </w:r>
    </w:p>
    <w:p w:rsidR="000B32FD" w:rsidRPr="006C2EC0" w:rsidRDefault="000B32FD" w:rsidP="000B32FD">
      <w:pPr>
        <w:jc w:val="both"/>
        <w:rPr>
          <w:sz w:val="28"/>
          <w:szCs w:val="28"/>
        </w:rPr>
      </w:pPr>
      <w:r w:rsidRPr="006C2EC0">
        <w:rPr>
          <w:sz w:val="28"/>
          <w:szCs w:val="28"/>
        </w:rPr>
        <w:tab/>
        <w:t>навыки организации плоскости листа, композиционного решения изображения;</w:t>
      </w:r>
    </w:p>
    <w:p w:rsidR="000B32FD" w:rsidRPr="006C2EC0" w:rsidRDefault="000B32FD" w:rsidP="000B32FD">
      <w:pPr>
        <w:jc w:val="both"/>
        <w:rPr>
          <w:sz w:val="28"/>
          <w:szCs w:val="28"/>
        </w:rPr>
      </w:pPr>
      <w:r w:rsidRPr="006C2EC0">
        <w:rPr>
          <w:sz w:val="28"/>
          <w:szCs w:val="28"/>
        </w:rPr>
        <w:t>навыки передачи формы, характера предмета;</w:t>
      </w:r>
    </w:p>
    <w:p w:rsidR="000B32FD" w:rsidRPr="006C2EC0" w:rsidRDefault="000B32FD" w:rsidP="000B32FD">
      <w:pPr>
        <w:jc w:val="both"/>
        <w:rPr>
          <w:sz w:val="28"/>
          <w:szCs w:val="28"/>
        </w:rPr>
      </w:pPr>
      <w:r w:rsidRPr="006C2EC0">
        <w:rPr>
          <w:sz w:val="28"/>
          <w:szCs w:val="28"/>
        </w:rPr>
        <w:tab/>
        <w:t>наличие творческой  инициативы, понимания выразительности цветового и композиционного решения;</w:t>
      </w:r>
    </w:p>
    <w:p w:rsidR="000B32FD" w:rsidRPr="006C2EC0" w:rsidRDefault="000B32FD" w:rsidP="000B32FD">
      <w:pPr>
        <w:jc w:val="both"/>
        <w:rPr>
          <w:sz w:val="28"/>
          <w:szCs w:val="28"/>
        </w:rPr>
      </w:pPr>
      <w:r w:rsidRPr="006C2EC0">
        <w:rPr>
          <w:sz w:val="28"/>
          <w:szCs w:val="28"/>
        </w:rPr>
        <w:tab/>
        <w:t>наличие образного мышления, памяти, эстетического отношения к действительности.</w:t>
      </w:r>
    </w:p>
    <w:p w:rsidR="000B32FD" w:rsidRPr="006C2EC0" w:rsidRDefault="000B32FD" w:rsidP="000B32FD">
      <w:pPr>
        <w:jc w:val="both"/>
        <w:rPr>
          <w:sz w:val="28"/>
          <w:szCs w:val="28"/>
        </w:rPr>
      </w:pPr>
    </w:p>
    <w:p w:rsidR="000B32FD" w:rsidRPr="006C2EC0" w:rsidRDefault="000B32FD" w:rsidP="000B32FD">
      <w:pPr>
        <w:jc w:val="both"/>
        <w:rPr>
          <w:b/>
          <w:sz w:val="28"/>
          <w:szCs w:val="28"/>
        </w:rPr>
      </w:pPr>
      <w:r w:rsidRPr="006C2EC0">
        <w:rPr>
          <w:sz w:val="28"/>
          <w:szCs w:val="28"/>
        </w:rPr>
        <w:tab/>
      </w:r>
      <w:r w:rsidRPr="006C2EC0">
        <w:rPr>
          <w:b/>
          <w:sz w:val="28"/>
          <w:szCs w:val="28"/>
        </w:rPr>
        <w:t xml:space="preserve">  Прикладное творчество:</w:t>
      </w:r>
    </w:p>
    <w:p w:rsidR="000B32FD" w:rsidRPr="006C2EC0" w:rsidRDefault="000B32FD" w:rsidP="000B32FD">
      <w:pPr>
        <w:jc w:val="both"/>
        <w:rPr>
          <w:sz w:val="28"/>
          <w:szCs w:val="28"/>
        </w:rPr>
      </w:pPr>
      <w:r w:rsidRPr="006C2EC0">
        <w:rPr>
          <w:sz w:val="28"/>
          <w:szCs w:val="28"/>
        </w:rPr>
        <w:tab/>
        <w:t>знание понятий «декоративно-прикладное искусство», «художественные промыслы»;</w:t>
      </w:r>
    </w:p>
    <w:p w:rsidR="000B32FD" w:rsidRPr="006C2EC0" w:rsidRDefault="000B32FD" w:rsidP="000B32FD">
      <w:pPr>
        <w:jc w:val="both"/>
        <w:rPr>
          <w:sz w:val="28"/>
          <w:szCs w:val="28"/>
        </w:rPr>
      </w:pPr>
      <w:r w:rsidRPr="006C2EC0">
        <w:rPr>
          <w:sz w:val="28"/>
          <w:szCs w:val="28"/>
        </w:rPr>
        <w:t>знание различных видов и техник декоративно-прикладной деятельности;</w:t>
      </w:r>
    </w:p>
    <w:p w:rsidR="000B32FD" w:rsidRPr="006C2EC0" w:rsidRDefault="000B32FD" w:rsidP="000B32FD">
      <w:pPr>
        <w:jc w:val="both"/>
        <w:rPr>
          <w:sz w:val="28"/>
          <w:szCs w:val="28"/>
        </w:rPr>
      </w:pPr>
      <w:r w:rsidRPr="006C2EC0">
        <w:rPr>
          <w:sz w:val="28"/>
          <w:szCs w:val="28"/>
        </w:rPr>
        <w:t>умение работать с различными материалами;</w:t>
      </w:r>
    </w:p>
    <w:p w:rsidR="000B32FD" w:rsidRPr="006C2EC0" w:rsidRDefault="000B32FD" w:rsidP="000B32FD">
      <w:pPr>
        <w:jc w:val="both"/>
        <w:rPr>
          <w:sz w:val="28"/>
          <w:szCs w:val="28"/>
        </w:rPr>
      </w:pPr>
      <w:r w:rsidRPr="006C2EC0">
        <w:rPr>
          <w:sz w:val="28"/>
          <w:szCs w:val="28"/>
        </w:rPr>
        <w:lastRenderedPageBreak/>
        <w:t>умение работать в различных техниках: плетения, аппликации, коллажа, конструирования;</w:t>
      </w:r>
    </w:p>
    <w:p w:rsidR="000B32FD" w:rsidRPr="006C2EC0" w:rsidRDefault="000B32FD" w:rsidP="000B32FD">
      <w:pPr>
        <w:jc w:val="both"/>
        <w:rPr>
          <w:sz w:val="28"/>
          <w:szCs w:val="28"/>
        </w:rPr>
      </w:pPr>
      <w:r w:rsidRPr="006C2EC0">
        <w:rPr>
          <w:sz w:val="28"/>
          <w:szCs w:val="28"/>
        </w:rPr>
        <w:t xml:space="preserve">умение изготавливать игрушки из различных материалов; </w:t>
      </w:r>
    </w:p>
    <w:p w:rsidR="000B32FD" w:rsidRPr="006C2EC0" w:rsidRDefault="000B32FD" w:rsidP="000B32FD">
      <w:pPr>
        <w:jc w:val="both"/>
        <w:rPr>
          <w:sz w:val="28"/>
          <w:szCs w:val="28"/>
        </w:rPr>
      </w:pPr>
      <w:r w:rsidRPr="006C2EC0">
        <w:rPr>
          <w:sz w:val="28"/>
          <w:szCs w:val="28"/>
        </w:rPr>
        <w:t xml:space="preserve">навыки заполнения объемной формы узором; </w:t>
      </w:r>
    </w:p>
    <w:p w:rsidR="000B32FD" w:rsidRPr="006C2EC0" w:rsidRDefault="000B32FD" w:rsidP="000B32FD">
      <w:pPr>
        <w:jc w:val="both"/>
        <w:rPr>
          <w:sz w:val="28"/>
          <w:szCs w:val="28"/>
        </w:rPr>
      </w:pPr>
      <w:r w:rsidRPr="006C2EC0">
        <w:rPr>
          <w:sz w:val="28"/>
          <w:szCs w:val="28"/>
        </w:rPr>
        <w:t>навыки ритмического заполнения поверхности;</w:t>
      </w:r>
    </w:p>
    <w:p w:rsidR="000B32FD" w:rsidRPr="006C2EC0" w:rsidRDefault="000B32FD" w:rsidP="000B32FD">
      <w:pPr>
        <w:jc w:val="both"/>
        <w:rPr>
          <w:sz w:val="28"/>
          <w:szCs w:val="28"/>
        </w:rPr>
      </w:pPr>
      <w:r w:rsidRPr="006C2EC0">
        <w:rPr>
          <w:sz w:val="28"/>
          <w:szCs w:val="28"/>
        </w:rPr>
        <w:t>навыки проведения объемно-декоративных работ рельефного изображения.</w:t>
      </w:r>
    </w:p>
    <w:p w:rsidR="000B32FD" w:rsidRPr="006C2EC0" w:rsidRDefault="000B32FD" w:rsidP="000B32FD">
      <w:pPr>
        <w:jc w:val="both"/>
        <w:rPr>
          <w:sz w:val="28"/>
          <w:szCs w:val="28"/>
        </w:rPr>
      </w:pPr>
    </w:p>
    <w:p w:rsidR="000B32FD" w:rsidRPr="006C2EC0" w:rsidRDefault="000B32FD" w:rsidP="000B32FD">
      <w:pPr>
        <w:jc w:val="both"/>
        <w:rPr>
          <w:b/>
          <w:sz w:val="28"/>
          <w:szCs w:val="28"/>
        </w:rPr>
      </w:pPr>
      <w:r w:rsidRPr="006C2EC0">
        <w:rPr>
          <w:b/>
          <w:sz w:val="28"/>
          <w:szCs w:val="28"/>
        </w:rPr>
        <w:t>Лепка:</w:t>
      </w:r>
    </w:p>
    <w:p w:rsidR="000B32FD" w:rsidRPr="006C2EC0" w:rsidRDefault="000B32FD" w:rsidP="000B32FD">
      <w:pPr>
        <w:jc w:val="both"/>
        <w:rPr>
          <w:sz w:val="28"/>
          <w:szCs w:val="28"/>
        </w:rPr>
      </w:pPr>
      <w:r w:rsidRPr="006C2EC0">
        <w:rPr>
          <w:sz w:val="28"/>
          <w:szCs w:val="28"/>
        </w:rPr>
        <w:t>знание понятий «скульптура», «объемность», «пропорция», «характер предметов», «плоскость», «декоративность», «рельеф», «круговой обзор», «композиция»;</w:t>
      </w:r>
    </w:p>
    <w:p w:rsidR="000B32FD" w:rsidRPr="006C2EC0" w:rsidRDefault="000B32FD" w:rsidP="000B32FD">
      <w:pPr>
        <w:jc w:val="both"/>
        <w:rPr>
          <w:sz w:val="28"/>
          <w:szCs w:val="28"/>
        </w:rPr>
      </w:pPr>
      <w:r w:rsidRPr="006C2EC0">
        <w:rPr>
          <w:sz w:val="28"/>
          <w:szCs w:val="28"/>
        </w:rPr>
        <w:t>знание оборудования и пластических материалов;</w:t>
      </w:r>
    </w:p>
    <w:p w:rsidR="000B32FD" w:rsidRPr="006C2EC0" w:rsidRDefault="000B32FD" w:rsidP="000B32FD">
      <w:pPr>
        <w:jc w:val="both"/>
        <w:rPr>
          <w:sz w:val="28"/>
          <w:szCs w:val="28"/>
        </w:rPr>
      </w:pPr>
      <w:r w:rsidRPr="006C2EC0">
        <w:rPr>
          <w:sz w:val="28"/>
          <w:szCs w:val="28"/>
        </w:rPr>
        <w:t>умение наблюдать предмет, анализировать его объем, пропорции, форму;</w:t>
      </w:r>
    </w:p>
    <w:p w:rsidR="000B32FD" w:rsidRPr="006C2EC0" w:rsidRDefault="000B32FD" w:rsidP="000B32FD">
      <w:pPr>
        <w:jc w:val="both"/>
        <w:rPr>
          <w:sz w:val="28"/>
          <w:szCs w:val="28"/>
        </w:rPr>
      </w:pPr>
      <w:r w:rsidRPr="006C2EC0">
        <w:rPr>
          <w:sz w:val="28"/>
          <w:szCs w:val="28"/>
        </w:rPr>
        <w:t xml:space="preserve">умение передавать массу, объем, пропорции, характерные особенности предметов; </w:t>
      </w:r>
    </w:p>
    <w:p w:rsidR="000B32FD" w:rsidRPr="006C2EC0" w:rsidRDefault="000B32FD" w:rsidP="000B32FD">
      <w:pPr>
        <w:jc w:val="both"/>
        <w:rPr>
          <w:sz w:val="28"/>
          <w:szCs w:val="28"/>
        </w:rPr>
      </w:pPr>
      <w:r w:rsidRPr="006C2EC0">
        <w:rPr>
          <w:sz w:val="28"/>
          <w:szCs w:val="28"/>
        </w:rPr>
        <w:t xml:space="preserve">умение работать с натуры и по памяти; </w:t>
      </w:r>
    </w:p>
    <w:p w:rsidR="000B32FD" w:rsidRPr="006C2EC0" w:rsidRDefault="000B32FD" w:rsidP="000B32FD">
      <w:pPr>
        <w:jc w:val="both"/>
        <w:rPr>
          <w:sz w:val="28"/>
          <w:szCs w:val="28"/>
        </w:rPr>
      </w:pPr>
      <w:r w:rsidRPr="006C2EC0">
        <w:rPr>
          <w:sz w:val="28"/>
          <w:szCs w:val="28"/>
        </w:rPr>
        <w:t>умение применять технические приемы лепки рельефа и росписи;</w:t>
      </w:r>
    </w:p>
    <w:p w:rsidR="000B32FD" w:rsidRPr="006C2EC0" w:rsidRDefault="000B32FD" w:rsidP="000B32FD">
      <w:pPr>
        <w:jc w:val="both"/>
        <w:rPr>
          <w:sz w:val="28"/>
          <w:szCs w:val="28"/>
        </w:rPr>
      </w:pPr>
      <w:r w:rsidRPr="006C2EC0">
        <w:rPr>
          <w:sz w:val="28"/>
          <w:szCs w:val="28"/>
        </w:rPr>
        <w:t>навыки конструктивного и пластического способов лепки.</w:t>
      </w:r>
    </w:p>
    <w:p w:rsidR="000B32FD" w:rsidRPr="006C2EC0" w:rsidRDefault="000B32FD" w:rsidP="000B32FD">
      <w:pPr>
        <w:jc w:val="both"/>
        <w:rPr>
          <w:b/>
          <w:sz w:val="28"/>
          <w:szCs w:val="28"/>
        </w:rPr>
      </w:pPr>
    </w:p>
    <w:p w:rsidR="00037273" w:rsidRPr="006C2EC0" w:rsidRDefault="00037273" w:rsidP="000B32FD">
      <w:pPr>
        <w:jc w:val="both"/>
        <w:rPr>
          <w:b/>
          <w:sz w:val="28"/>
          <w:szCs w:val="28"/>
        </w:rPr>
      </w:pPr>
    </w:p>
    <w:p w:rsidR="000B32FD" w:rsidRPr="006C2EC0" w:rsidRDefault="000B32FD" w:rsidP="000B32FD">
      <w:pPr>
        <w:jc w:val="both"/>
        <w:rPr>
          <w:b/>
          <w:sz w:val="28"/>
          <w:szCs w:val="28"/>
        </w:rPr>
      </w:pPr>
      <w:r w:rsidRPr="006C2EC0">
        <w:rPr>
          <w:b/>
          <w:sz w:val="28"/>
          <w:szCs w:val="28"/>
        </w:rPr>
        <w:t xml:space="preserve"> Рисунок:</w:t>
      </w:r>
    </w:p>
    <w:p w:rsidR="000B32FD" w:rsidRPr="006C2EC0" w:rsidRDefault="000B32FD" w:rsidP="000B32FD">
      <w:pPr>
        <w:jc w:val="both"/>
        <w:rPr>
          <w:sz w:val="28"/>
          <w:szCs w:val="28"/>
        </w:rPr>
      </w:pPr>
      <w:r w:rsidRPr="006C2EC0">
        <w:rPr>
          <w:sz w:val="28"/>
          <w:szCs w:val="28"/>
        </w:rPr>
        <w:t>знание понятий: «пропорция», «симметрия», «светотень»;</w:t>
      </w:r>
    </w:p>
    <w:p w:rsidR="000B32FD" w:rsidRPr="006C2EC0" w:rsidRDefault="000B32FD" w:rsidP="000B32FD">
      <w:pPr>
        <w:jc w:val="both"/>
        <w:rPr>
          <w:sz w:val="28"/>
          <w:szCs w:val="28"/>
        </w:rPr>
      </w:pPr>
      <w:r w:rsidRPr="006C2EC0">
        <w:rPr>
          <w:sz w:val="28"/>
          <w:szCs w:val="28"/>
        </w:rPr>
        <w:t>знание законов перспективы;</w:t>
      </w:r>
    </w:p>
    <w:p w:rsidR="000B32FD" w:rsidRPr="006C2EC0" w:rsidRDefault="000B32FD" w:rsidP="000B32FD">
      <w:pPr>
        <w:jc w:val="both"/>
        <w:rPr>
          <w:sz w:val="28"/>
          <w:szCs w:val="28"/>
        </w:rPr>
      </w:pPr>
      <w:r w:rsidRPr="006C2EC0">
        <w:rPr>
          <w:sz w:val="28"/>
          <w:szCs w:val="28"/>
        </w:rPr>
        <w:t>умение использования приемов линейной и воздушной перспективы;</w:t>
      </w:r>
    </w:p>
    <w:p w:rsidR="000B32FD" w:rsidRPr="006C2EC0" w:rsidRDefault="000B32FD" w:rsidP="000B32FD">
      <w:pPr>
        <w:jc w:val="both"/>
        <w:rPr>
          <w:sz w:val="28"/>
          <w:szCs w:val="28"/>
        </w:rPr>
      </w:pPr>
      <w:r w:rsidRPr="006C2EC0">
        <w:rPr>
          <w:sz w:val="28"/>
          <w:szCs w:val="28"/>
        </w:rPr>
        <w:t>умение моделировать форму сложных предметов тоном;</w:t>
      </w:r>
    </w:p>
    <w:p w:rsidR="000B32FD" w:rsidRPr="006C2EC0" w:rsidRDefault="000B32FD" w:rsidP="000B32FD">
      <w:pPr>
        <w:jc w:val="both"/>
        <w:rPr>
          <w:sz w:val="28"/>
          <w:szCs w:val="28"/>
        </w:rPr>
      </w:pPr>
      <w:r w:rsidRPr="006C2EC0">
        <w:rPr>
          <w:sz w:val="28"/>
          <w:szCs w:val="28"/>
        </w:rPr>
        <w:t>умение последовательно вести длительную постановку;</w:t>
      </w:r>
    </w:p>
    <w:p w:rsidR="000B32FD" w:rsidRPr="006C2EC0" w:rsidRDefault="000B32FD" w:rsidP="000B32FD">
      <w:pPr>
        <w:jc w:val="both"/>
        <w:rPr>
          <w:sz w:val="28"/>
          <w:szCs w:val="28"/>
        </w:rPr>
      </w:pPr>
      <w:r w:rsidRPr="006C2EC0">
        <w:rPr>
          <w:sz w:val="28"/>
          <w:szCs w:val="28"/>
        </w:rPr>
        <w:t>умение рисовать по памяти предметы в разных несложных положениях;</w:t>
      </w:r>
    </w:p>
    <w:p w:rsidR="000B32FD" w:rsidRPr="006C2EC0" w:rsidRDefault="000B32FD" w:rsidP="000B32FD">
      <w:pPr>
        <w:jc w:val="both"/>
        <w:rPr>
          <w:sz w:val="28"/>
          <w:szCs w:val="28"/>
        </w:rPr>
      </w:pPr>
      <w:r w:rsidRPr="006C2EC0">
        <w:rPr>
          <w:sz w:val="28"/>
          <w:szCs w:val="28"/>
        </w:rPr>
        <w:t>умение принимать выразительное решение постановок с передачей их эмоционального состояния;</w:t>
      </w:r>
    </w:p>
    <w:p w:rsidR="000B32FD" w:rsidRPr="006C2EC0" w:rsidRDefault="000B32FD" w:rsidP="000B32FD">
      <w:pPr>
        <w:jc w:val="both"/>
        <w:rPr>
          <w:sz w:val="28"/>
          <w:szCs w:val="28"/>
        </w:rPr>
      </w:pPr>
      <w:r w:rsidRPr="006C2EC0">
        <w:rPr>
          <w:sz w:val="28"/>
          <w:szCs w:val="28"/>
        </w:rPr>
        <w:t>навыки владения линией, штрихом, пятном;</w:t>
      </w:r>
    </w:p>
    <w:p w:rsidR="000B32FD" w:rsidRPr="006C2EC0" w:rsidRDefault="000B32FD" w:rsidP="000B32FD">
      <w:pPr>
        <w:jc w:val="both"/>
        <w:rPr>
          <w:sz w:val="28"/>
          <w:szCs w:val="28"/>
        </w:rPr>
      </w:pPr>
      <w:r w:rsidRPr="006C2EC0">
        <w:rPr>
          <w:sz w:val="28"/>
          <w:szCs w:val="28"/>
        </w:rPr>
        <w:t>навыки в выполнении линейного и живописного рисунка;</w:t>
      </w:r>
    </w:p>
    <w:p w:rsidR="000B32FD" w:rsidRPr="006C2EC0" w:rsidRDefault="000B32FD" w:rsidP="000B32FD">
      <w:pPr>
        <w:jc w:val="both"/>
        <w:rPr>
          <w:sz w:val="28"/>
          <w:szCs w:val="28"/>
        </w:rPr>
      </w:pPr>
      <w:r w:rsidRPr="006C2EC0">
        <w:rPr>
          <w:sz w:val="28"/>
          <w:szCs w:val="28"/>
        </w:rPr>
        <w:t>навыки передачи фактуры и материала предмета;</w:t>
      </w:r>
    </w:p>
    <w:p w:rsidR="000B32FD" w:rsidRPr="006C2EC0" w:rsidRDefault="000B32FD" w:rsidP="000B32FD">
      <w:pPr>
        <w:jc w:val="both"/>
        <w:rPr>
          <w:sz w:val="28"/>
          <w:szCs w:val="28"/>
        </w:rPr>
      </w:pPr>
      <w:r w:rsidRPr="006C2EC0">
        <w:rPr>
          <w:sz w:val="28"/>
          <w:szCs w:val="28"/>
        </w:rPr>
        <w:lastRenderedPageBreak/>
        <w:t>навыки передачи пространства средствами штриха и светотени.</w:t>
      </w:r>
    </w:p>
    <w:p w:rsidR="000B32FD" w:rsidRPr="006C2EC0" w:rsidRDefault="000B32FD" w:rsidP="000B32FD">
      <w:pPr>
        <w:jc w:val="both"/>
        <w:rPr>
          <w:sz w:val="28"/>
          <w:szCs w:val="28"/>
        </w:rPr>
      </w:pPr>
    </w:p>
    <w:p w:rsidR="000B32FD" w:rsidRPr="006C2EC0" w:rsidRDefault="000B32FD" w:rsidP="000B32FD">
      <w:pPr>
        <w:jc w:val="both"/>
        <w:rPr>
          <w:b/>
          <w:sz w:val="28"/>
          <w:szCs w:val="28"/>
        </w:rPr>
      </w:pPr>
      <w:r w:rsidRPr="006C2EC0">
        <w:rPr>
          <w:b/>
          <w:sz w:val="28"/>
          <w:szCs w:val="28"/>
        </w:rPr>
        <w:t xml:space="preserve"> Живопись:</w:t>
      </w:r>
    </w:p>
    <w:p w:rsidR="000B32FD" w:rsidRPr="006C2EC0" w:rsidRDefault="000B32FD" w:rsidP="000B32FD">
      <w:pPr>
        <w:jc w:val="both"/>
        <w:rPr>
          <w:sz w:val="28"/>
          <w:szCs w:val="28"/>
        </w:rPr>
      </w:pPr>
      <w:r w:rsidRPr="006C2EC0">
        <w:rPr>
          <w:sz w:val="28"/>
          <w:szCs w:val="28"/>
        </w:rPr>
        <w:t>знание свойств живописных материалов, их возможностей и эстетических качеств;</w:t>
      </w:r>
    </w:p>
    <w:p w:rsidR="000B32FD" w:rsidRPr="006C2EC0" w:rsidRDefault="000B32FD" w:rsidP="000B32FD">
      <w:pPr>
        <w:jc w:val="both"/>
        <w:rPr>
          <w:sz w:val="28"/>
          <w:szCs w:val="28"/>
        </w:rPr>
      </w:pPr>
      <w:r w:rsidRPr="006C2EC0">
        <w:rPr>
          <w:sz w:val="28"/>
          <w:szCs w:val="28"/>
        </w:rPr>
        <w:t>знание разнообразных техник живописи;</w:t>
      </w:r>
    </w:p>
    <w:p w:rsidR="000B32FD" w:rsidRPr="006C2EC0" w:rsidRDefault="000B32FD" w:rsidP="000B32FD">
      <w:pPr>
        <w:jc w:val="both"/>
        <w:rPr>
          <w:sz w:val="28"/>
          <w:szCs w:val="28"/>
        </w:rPr>
      </w:pPr>
      <w:r w:rsidRPr="006C2EC0">
        <w:rPr>
          <w:sz w:val="28"/>
          <w:szCs w:val="28"/>
        </w:rPr>
        <w:t>знание художественных и эстетических свойств цвета, основных закономерностей создания цветового строя;</w:t>
      </w:r>
    </w:p>
    <w:p w:rsidR="000B32FD" w:rsidRPr="006C2EC0" w:rsidRDefault="000B32FD" w:rsidP="000B32FD">
      <w:pPr>
        <w:jc w:val="both"/>
        <w:rPr>
          <w:sz w:val="28"/>
          <w:szCs w:val="28"/>
        </w:rPr>
      </w:pPr>
      <w:r w:rsidRPr="006C2EC0">
        <w:rPr>
          <w:sz w:val="28"/>
          <w:szCs w:val="28"/>
        </w:rPr>
        <w:t>умение видеть и передавать цветовые отношения в условиях пространственно-воздушной среды;</w:t>
      </w:r>
    </w:p>
    <w:p w:rsidR="000B32FD" w:rsidRPr="006C2EC0" w:rsidRDefault="000B32FD" w:rsidP="000B32FD">
      <w:pPr>
        <w:jc w:val="both"/>
        <w:rPr>
          <w:sz w:val="28"/>
          <w:szCs w:val="28"/>
        </w:rPr>
      </w:pPr>
      <w:r w:rsidRPr="006C2EC0">
        <w:rPr>
          <w:sz w:val="28"/>
          <w:szCs w:val="28"/>
        </w:rPr>
        <w:t>умение изображать объекты предметного мира, пространство, фигуру человека;</w:t>
      </w:r>
    </w:p>
    <w:p w:rsidR="000B32FD" w:rsidRPr="006C2EC0" w:rsidRDefault="000B32FD" w:rsidP="000B32FD">
      <w:pPr>
        <w:jc w:val="both"/>
        <w:rPr>
          <w:sz w:val="28"/>
          <w:szCs w:val="28"/>
        </w:rPr>
      </w:pPr>
      <w:r w:rsidRPr="006C2EC0">
        <w:rPr>
          <w:sz w:val="28"/>
          <w:szCs w:val="28"/>
        </w:rPr>
        <w:t>навыки в использовании основных техник и материалов;</w:t>
      </w:r>
    </w:p>
    <w:p w:rsidR="000B32FD" w:rsidRPr="006C2EC0" w:rsidRDefault="000B32FD" w:rsidP="000B32FD">
      <w:pPr>
        <w:jc w:val="both"/>
        <w:rPr>
          <w:sz w:val="28"/>
          <w:szCs w:val="28"/>
        </w:rPr>
      </w:pPr>
      <w:r w:rsidRPr="006C2EC0">
        <w:rPr>
          <w:sz w:val="28"/>
          <w:szCs w:val="28"/>
        </w:rPr>
        <w:t>навыки последовательного ведения живописной работы.</w:t>
      </w:r>
    </w:p>
    <w:p w:rsidR="000B32FD" w:rsidRPr="006C2EC0" w:rsidRDefault="000B32FD" w:rsidP="000B32FD">
      <w:pPr>
        <w:jc w:val="both"/>
        <w:rPr>
          <w:sz w:val="28"/>
          <w:szCs w:val="28"/>
        </w:rPr>
      </w:pPr>
    </w:p>
    <w:p w:rsidR="000B32FD" w:rsidRPr="006C2EC0" w:rsidRDefault="000B32FD" w:rsidP="000B32FD">
      <w:pPr>
        <w:jc w:val="both"/>
        <w:rPr>
          <w:b/>
          <w:sz w:val="28"/>
          <w:szCs w:val="28"/>
        </w:rPr>
      </w:pPr>
      <w:r w:rsidRPr="006C2EC0">
        <w:rPr>
          <w:b/>
          <w:sz w:val="28"/>
          <w:szCs w:val="28"/>
        </w:rPr>
        <w:t>Композиция станковая:</w:t>
      </w:r>
    </w:p>
    <w:p w:rsidR="000B32FD" w:rsidRPr="006C2EC0" w:rsidRDefault="000B32FD" w:rsidP="000B32FD">
      <w:pPr>
        <w:jc w:val="both"/>
        <w:rPr>
          <w:sz w:val="28"/>
          <w:szCs w:val="28"/>
        </w:rPr>
      </w:pPr>
      <w:r w:rsidRPr="006C2EC0">
        <w:rPr>
          <w:sz w:val="28"/>
          <w:szCs w:val="28"/>
        </w:rPr>
        <w:t>знание основных элементов композиции, закономерностей построения  художественной формы;</w:t>
      </w:r>
    </w:p>
    <w:p w:rsidR="000B32FD" w:rsidRPr="006C2EC0" w:rsidRDefault="000B32FD" w:rsidP="000B32FD">
      <w:pPr>
        <w:jc w:val="both"/>
        <w:rPr>
          <w:sz w:val="28"/>
          <w:szCs w:val="28"/>
        </w:rPr>
      </w:pPr>
      <w:r w:rsidRPr="006C2EC0">
        <w:rPr>
          <w:sz w:val="28"/>
          <w:szCs w:val="28"/>
        </w:rPr>
        <w:t>знание принципов сбора и систематизации подготовительного материала и способов его применения для воплощения творческого замысла;</w:t>
      </w:r>
    </w:p>
    <w:p w:rsidR="000B32FD" w:rsidRPr="006C2EC0" w:rsidRDefault="000B32FD" w:rsidP="000B32FD">
      <w:pPr>
        <w:jc w:val="both"/>
        <w:rPr>
          <w:sz w:val="28"/>
          <w:szCs w:val="28"/>
        </w:rPr>
      </w:pPr>
      <w:r w:rsidRPr="006C2EC0">
        <w:rPr>
          <w:sz w:val="28"/>
          <w:szCs w:val="28"/>
        </w:rPr>
        <w:t>умение применять полученные знания о выразительных средствах композиции – ритме, линии, силуэте, тональности и тональной пластике, цвете, контрасте – в композиционных работах;</w:t>
      </w:r>
    </w:p>
    <w:p w:rsidR="000B32FD" w:rsidRPr="006C2EC0" w:rsidRDefault="000B32FD" w:rsidP="000B32FD">
      <w:pPr>
        <w:jc w:val="both"/>
        <w:rPr>
          <w:sz w:val="28"/>
          <w:szCs w:val="28"/>
        </w:rPr>
      </w:pPr>
      <w:r w:rsidRPr="006C2EC0">
        <w:rPr>
          <w:sz w:val="28"/>
          <w:szCs w:val="28"/>
        </w:rPr>
        <w:t>умение использовать средства живописи, их изобразительно-выразительные возможности;</w:t>
      </w:r>
    </w:p>
    <w:p w:rsidR="000B32FD" w:rsidRPr="006C2EC0" w:rsidRDefault="000B32FD" w:rsidP="000B32FD">
      <w:pPr>
        <w:jc w:val="both"/>
        <w:rPr>
          <w:sz w:val="28"/>
          <w:szCs w:val="28"/>
        </w:rPr>
      </w:pPr>
      <w:r w:rsidRPr="006C2EC0">
        <w:rPr>
          <w:sz w:val="28"/>
          <w:szCs w:val="28"/>
        </w:rPr>
        <w:t>умение находить живописно-пластические решения для каждой творческой задачи;</w:t>
      </w:r>
    </w:p>
    <w:p w:rsidR="000B32FD" w:rsidRPr="006C2EC0" w:rsidRDefault="000B32FD" w:rsidP="000B32FD">
      <w:pPr>
        <w:jc w:val="both"/>
        <w:rPr>
          <w:sz w:val="28"/>
          <w:szCs w:val="28"/>
        </w:rPr>
      </w:pPr>
      <w:r w:rsidRPr="006C2EC0">
        <w:rPr>
          <w:sz w:val="28"/>
          <w:szCs w:val="28"/>
        </w:rPr>
        <w:t>навыки работы по композиции.</w:t>
      </w:r>
    </w:p>
    <w:p w:rsidR="000B32FD" w:rsidRPr="006C2EC0" w:rsidRDefault="000B32FD" w:rsidP="000B32FD">
      <w:pPr>
        <w:jc w:val="both"/>
        <w:rPr>
          <w:sz w:val="28"/>
          <w:szCs w:val="28"/>
        </w:rPr>
      </w:pPr>
    </w:p>
    <w:p w:rsidR="00037273" w:rsidRPr="006C2EC0" w:rsidRDefault="00037273" w:rsidP="000B32FD">
      <w:pPr>
        <w:jc w:val="both"/>
        <w:rPr>
          <w:b/>
          <w:sz w:val="28"/>
          <w:szCs w:val="28"/>
        </w:rPr>
      </w:pPr>
    </w:p>
    <w:p w:rsidR="00037273" w:rsidRPr="006C2EC0" w:rsidRDefault="00037273" w:rsidP="000B32FD">
      <w:pPr>
        <w:jc w:val="both"/>
        <w:rPr>
          <w:b/>
          <w:sz w:val="28"/>
          <w:szCs w:val="28"/>
        </w:rPr>
      </w:pPr>
    </w:p>
    <w:p w:rsidR="000B32FD" w:rsidRPr="006C2EC0" w:rsidRDefault="000B32FD" w:rsidP="000B32FD">
      <w:pPr>
        <w:jc w:val="both"/>
        <w:rPr>
          <w:b/>
          <w:sz w:val="28"/>
          <w:szCs w:val="28"/>
        </w:rPr>
      </w:pPr>
      <w:r w:rsidRPr="006C2EC0">
        <w:rPr>
          <w:b/>
          <w:sz w:val="28"/>
          <w:szCs w:val="28"/>
        </w:rPr>
        <w:t>Беседы об искусстве:</w:t>
      </w:r>
    </w:p>
    <w:p w:rsidR="000B32FD" w:rsidRPr="006C2EC0" w:rsidRDefault="000B32FD" w:rsidP="000B32FD">
      <w:pPr>
        <w:jc w:val="both"/>
        <w:rPr>
          <w:sz w:val="28"/>
          <w:szCs w:val="28"/>
        </w:rPr>
      </w:pPr>
      <w:r w:rsidRPr="006C2EC0">
        <w:rPr>
          <w:sz w:val="28"/>
          <w:szCs w:val="28"/>
        </w:rPr>
        <w:t xml:space="preserve">сформированный комплекс первоначальных знаний об искусстве, его видах и жанрах, направленный на формирование эстетических взглядов, художественного вкуса, пробуждение интереса к искусству и деятельности в сфере искусства; </w:t>
      </w:r>
    </w:p>
    <w:p w:rsidR="000B32FD" w:rsidRPr="006C2EC0" w:rsidRDefault="000B32FD" w:rsidP="000B32FD">
      <w:pPr>
        <w:jc w:val="both"/>
        <w:rPr>
          <w:sz w:val="28"/>
          <w:szCs w:val="28"/>
        </w:rPr>
      </w:pPr>
      <w:r w:rsidRPr="006C2EC0">
        <w:rPr>
          <w:sz w:val="28"/>
          <w:szCs w:val="28"/>
        </w:rPr>
        <w:t>знание особенностей языка различных видов искусства;</w:t>
      </w:r>
    </w:p>
    <w:p w:rsidR="000B32FD" w:rsidRPr="006C2EC0" w:rsidRDefault="000B32FD" w:rsidP="000B32FD">
      <w:pPr>
        <w:jc w:val="both"/>
        <w:rPr>
          <w:sz w:val="28"/>
          <w:szCs w:val="28"/>
        </w:rPr>
      </w:pPr>
      <w:r w:rsidRPr="006C2EC0">
        <w:rPr>
          <w:sz w:val="28"/>
          <w:szCs w:val="28"/>
        </w:rPr>
        <w:t>первичные навыки анализа произведения искусства;</w:t>
      </w:r>
    </w:p>
    <w:p w:rsidR="000B32FD" w:rsidRPr="006C2EC0" w:rsidRDefault="000B32FD" w:rsidP="000B32FD">
      <w:pPr>
        <w:jc w:val="both"/>
        <w:rPr>
          <w:sz w:val="28"/>
          <w:szCs w:val="28"/>
        </w:rPr>
      </w:pPr>
      <w:r w:rsidRPr="006C2EC0">
        <w:rPr>
          <w:sz w:val="28"/>
          <w:szCs w:val="28"/>
        </w:rPr>
        <w:lastRenderedPageBreak/>
        <w:t>навыки восприятия художественного образа.</w:t>
      </w:r>
    </w:p>
    <w:p w:rsidR="000B32FD" w:rsidRPr="006C2EC0" w:rsidRDefault="000B32FD" w:rsidP="000B32FD">
      <w:pPr>
        <w:jc w:val="both"/>
        <w:rPr>
          <w:sz w:val="28"/>
          <w:szCs w:val="28"/>
        </w:rPr>
      </w:pPr>
    </w:p>
    <w:p w:rsidR="000B32FD" w:rsidRPr="006C2EC0" w:rsidRDefault="000B32FD" w:rsidP="000B32FD">
      <w:pPr>
        <w:jc w:val="both"/>
        <w:rPr>
          <w:b/>
          <w:sz w:val="28"/>
          <w:szCs w:val="28"/>
        </w:rPr>
      </w:pPr>
      <w:r w:rsidRPr="006C2EC0">
        <w:rPr>
          <w:b/>
          <w:sz w:val="28"/>
          <w:szCs w:val="28"/>
        </w:rPr>
        <w:t>История изобразительного искусства:</w:t>
      </w:r>
    </w:p>
    <w:p w:rsidR="000B32FD" w:rsidRPr="006C2EC0" w:rsidRDefault="000B32FD" w:rsidP="000B32FD">
      <w:pPr>
        <w:jc w:val="both"/>
        <w:rPr>
          <w:sz w:val="28"/>
          <w:szCs w:val="28"/>
        </w:rPr>
      </w:pPr>
      <w:r w:rsidRPr="006C2EC0">
        <w:rPr>
          <w:sz w:val="28"/>
          <w:szCs w:val="28"/>
        </w:rPr>
        <w:t>знание основных этапов развития изобразительного искусства;</w:t>
      </w:r>
    </w:p>
    <w:p w:rsidR="000B32FD" w:rsidRPr="006C2EC0" w:rsidRDefault="000B32FD" w:rsidP="000B32FD">
      <w:pPr>
        <w:jc w:val="both"/>
        <w:rPr>
          <w:sz w:val="28"/>
          <w:szCs w:val="28"/>
        </w:rPr>
      </w:pPr>
      <w:r w:rsidRPr="006C2EC0">
        <w:rPr>
          <w:sz w:val="28"/>
          <w:szCs w:val="28"/>
        </w:rPr>
        <w:t>первичные знания о роли и значении изобразительного искусства в системе культуры, духовно-нравственном развитии человека;</w:t>
      </w:r>
    </w:p>
    <w:p w:rsidR="000B32FD" w:rsidRPr="006C2EC0" w:rsidRDefault="000B32FD" w:rsidP="000B32FD">
      <w:pPr>
        <w:jc w:val="both"/>
        <w:rPr>
          <w:sz w:val="28"/>
          <w:szCs w:val="28"/>
        </w:rPr>
      </w:pPr>
      <w:r w:rsidRPr="006C2EC0">
        <w:rPr>
          <w:sz w:val="28"/>
          <w:szCs w:val="28"/>
        </w:rPr>
        <w:t>знание основных понятий изобразительного искусства;</w:t>
      </w:r>
    </w:p>
    <w:p w:rsidR="000B32FD" w:rsidRPr="006C2EC0" w:rsidRDefault="007E2B14" w:rsidP="000B32FD">
      <w:pPr>
        <w:jc w:val="both"/>
        <w:rPr>
          <w:sz w:val="28"/>
          <w:szCs w:val="28"/>
        </w:rPr>
      </w:pPr>
      <w:r w:rsidRPr="006C2EC0">
        <w:rPr>
          <w:sz w:val="28"/>
          <w:szCs w:val="28"/>
        </w:rPr>
        <w:t>знание основных художественных школ в западноевропейском и русском изобразительном искусстве;</w:t>
      </w:r>
    </w:p>
    <w:p w:rsidR="000B32FD" w:rsidRPr="006C2EC0" w:rsidRDefault="000B32FD" w:rsidP="000B32FD">
      <w:pPr>
        <w:jc w:val="both"/>
        <w:rPr>
          <w:sz w:val="28"/>
          <w:szCs w:val="28"/>
        </w:rPr>
      </w:pPr>
      <w:r w:rsidRPr="006C2EC0">
        <w:rPr>
          <w:sz w:val="28"/>
          <w:szCs w:val="28"/>
        </w:rPr>
        <w:t xml:space="preserve">сформированный комплекс знаний об изобразительном искусстве, направленный на формирование эстетических взглядов, художественного вкуса, пробуждение интереса к изобразительному искусству и деятельности в сфере изобразительного искусства; </w:t>
      </w:r>
    </w:p>
    <w:p w:rsidR="000B32FD" w:rsidRPr="006C2EC0" w:rsidRDefault="000B32FD" w:rsidP="000B32FD">
      <w:pPr>
        <w:jc w:val="both"/>
        <w:rPr>
          <w:sz w:val="28"/>
          <w:szCs w:val="28"/>
        </w:rPr>
      </w:pPr>
      <w:r w:rsidRPr="006C2EC0">
        <w:rPr>
          <w:sz w:val="28"/>
          <w:szCs w:val="28"/>
        </w:rPr>
        <w:t>умение выделять основные черты художественного стиля;</w:t>
      </w:r>
    </w:p>
    <w:p w:rsidR="000B32FD" w:rsidRPr="006C2EC0" w:rsidRDefault="000B32FD" w:rsidP="000B32FD">
      <w:pPr>
        <w:jc w:val="both"/>
        <w:rPr>
          <w:sz w:val="28"/>
          <w:szCs w:val="28"/>
        </w:rPr>
      </w:pPr>
      <w:r w:rsidRPr="006C2EC0">
        <w:rPr>
          <w:sz w:val="28"/>
          <w:szCs w:val="28"/>
        </w:rPr>
        <w:t>умение выявлять средства выразительности, которыми пользуется художник;</w:t>
      </w:r>
    </w:p>
    <w:p w:rsidR="000B32FD" w:rsidRPr="006C2EC0" w:rsidRDefault="000B32FD" w:rsidP="000B32FD">
      <w:pPr>
        <w:jc w:val="both"/>
        <w:rPr>
          <w:sz w:val="28"/>
          <w:szCs w:val="28"/>
        </w:rPr>
      </w:pPr>
      <w:r w:rsidRPr="006C2EC0">
        <w:rPr>
          <w:sz w:val="28"/>
          <w:szCs w:val="28"/>
        </w:rPr>
        <w:t xml:space="preserve">умение в устной и письменной форме излагать свои мысли о творчестве художников;  </w:t>
      </w:r>
    </w:p>
    <w:p w:rsidR="000B32FD" w:rsidRPr="006C2EC0" w:rsidRDefault="000B32FD" w:rsidP="000B32FD">
      <w:pPr>
        <w:jc w:val="both"/>
        <w:rPr>
          <w:sz w:val="28"/>
          <w:szCs w:val="28"/>
        </w:rPr>
      </w:pPr>
      <w:r w:rsidRPr="006C2EC0">
        <w:rPr>
          <w:sz w:val="28"/>
          <w:szCs w:val="28"/>
        </w:rPr>
        <w:t>навыки по восприятию произведения изобразительного искусства, умению выражать к нему свое отношение, проводить ассоциативные связи с другими видами искусств;</w:t>
      </w:r>
    </w:p>
    <w:p w:rsidR="000B32FD" w:rsidRPr="006C2EC0" w:rsidRDefault="000B32FD" w:rsidP="000B32FD">
      <w:pPr>
        <w:jc w:val="both"/>
        <w:rPr>
          <w:sz w:val="28"/>
          <w:szCs w:val="28"/>
        </w:rPr>
      </w:pPr>
      <w:r w:rsidRPr="006C2EC0">
        <w:rPr>
          <w:sz w:val="28"/>
          <w:szCs w:val="28"/>
        </w:rPr>
        <w:t>навыки анализа творческих направлений и творчества отдельного художника;</w:t>
      </w:r>
    </w:p>
    <w:p w:rsidR="000B32FD" w:rsidRPr="006C2EC0" w:rsidRDefault="000B32FD" w:rsidP="000B32FD">
      <w:pPr>
        <w:jc w:val="both"/>
        <w:rPr>
          <w:sz w:val="28"/>
          <w:szCs w:val="28"/>
        </w:rPr>
      </w:pPr>
      <w:r w:rsidRPr="006C2EC0">
        <w:rPr>
          <w:sz w:val="28"/>
          <w:szCs w:val="28"/>
        </w:rPr>
        <w:t>навыки анализа произведения изобразительного искусства.</w:t>
      </w:r>
    </w:p>
    <w:p w:rsidR="000B32FD" w:rsidRPr="006C2EC0" w:rsidRDefault="000B32FD" w:rsidP="000B32FD">
      <w:pPr>
        <w:jc w:val="both"/>
        <w:rPr>
          <w:b/>
          <w:sz w:val="28"/>
          <w:szCs w:val="28"/>
        </w:rPr>
      </w:pPr>
    </w:p>
    <w:p w:rsidR="000B32FD" w:rsidRPr="006C2EC0" w:rsidRDefault="000B32FD" w:rsidP="000B32FD">
      <w:pPr>
        <w:jc w:val="both"/>
        <w:rPr>
          <w:b/>
          <w:sz w:val="28"/>
          <w:szCs w:val="28"/>
        </w:rPr>
      </w:pPr>
      <w:r w:rsidRPr="006C2EC0">
        <w:rPr>
          <w:b/>
          <w:sz w:val="28"/>
          <w:szCs w:val="28"/>
        </w:rPr>
        <w:t xml:space="preserve"> Пленэр:</w:t>
      </w:r>
    </w:p>
    <w:p w:rsidR="000B32FD" w:rsidRPr="006C2EC0" w:rsidRDefault="000B32FD" w:rsidP="000B32FD">
      <w:pPr>
        <w:jc w:val="both"/>
        <w:rPr>
          <w:sz w:val="28"/>
          <w:szCs w:val="28"/>
        </w:rPr>
      </w:pPr>
      <w:r w:rsidRPr="006C2EC0">
        <w:rPr>
          <w:sz w:val="28"/>
          <w:szCs w:val="28"/>
        </w:rPr>
        <w:t>знание о закономерностях построения  художественной  формы, особенностях ее восприятия и воплощения;</w:t>
      </w:r>
    </w:p>
    <w:p w:rsidR="000B32FD" w:rsidRPr="006C2EC0" w:rsidRDefault="000B32FD" w:rsidP="000B32FD">
      <w:pPr>
        <w:jc w:val="both"/>
        <w:rPr>
          <w:sz w:val="28"/>
          <w:szCs w:val="28"/>
        </w:rPr>
      </w:pPr>
      <w:r w:rsidRPr="006C2EC0">
        <w:rPr>
          <w:sz w:val="28"/>
          <w:szCs w:val="28"/>
        </w:rPr>
        <w:t>знание способов передачи пространства, движущейся и меняющейся натуры, законов линейной перспективы, равновесия, плановости;</w:t>
      </w:r>
    </w:p>
    <w:p w:rsidR="000B32FD" w:rsidRPr="006C2EC0" w:rsidRDefault="000B32FD" w:rsidP="000B32FD">
      <w:pPr>
        <w:jc w:val="both"/>
        <w:rPr>
          <w:sz w:val="28"/>
          <w:szCs w:val="28"/>
        </w:rPr>
      </w:pPr>
      <w:r w:rsidRPr="006C2EC0">
        <w:rPr>
          <w:sz w:val="28"/>
          <w:szCs w:val="28"/>
        </w:rPr>
        <w:t xml:space="preserve">умение передавать настроение, состояние в колористическом решении пейзажа; </w:t>
      </w:r>
    </w:p>
    <w:p w:rsidR="000B32FD" w:rsidRPr="006C2EC0" w:rsidRDefault="000B32FD" w:rsidP="000B32FD">
      <w:pPr>
        <w:jc w:val="both"/>
        <w:rPr>
          <w:sz w:val="28"/>
          <w:szCs w:val="28"/>
        </w:rPr>
      </w:pPr>
      <w:r w:rsidRPr="006C2EC0">
        <w:rPr>
          <w:sz w:val="28"/>
          <w:szCs w:val="28"/>
        </w:rPr>
        <w:t>умение применять сформированные навыки по предметам: рисунок, живопись, композиция;</w:t>
      </w:r>
    </w:p>
    <w:p w:rsidR="000B32FD" w:rsidRPr="006C2EC0" w:rsidRDefault="000B32FD" w:rsidP="000B32FD">
      <w:pPr>
        <w:jc w:val="both"/>
        <w:rPr>
          <w:sz w:val="28"/>
          <w:szCs w:val="28"/>
        </w:rPr>
      </w:pPr>
      <w:r w:rsidRPr="006C2EC0">
        <w:rPr>
          <w:sz w:val="28"/>
          <w:szCs w:val="28"/>
        </w:rPr>
        <w:t>умение сочетать различные виды этюдов, набросков в работе над композиционными эскизами;</w:t>
      </w:r>
    </w:p>
    <w:p w:rsidR="000B32FD" w:rsidRPr="006C2EC0" w:rsidRDefault="000B32FD" w:rsidP="000B32FD">
      <w:pPr>
        <w:jc w:val="both"/>
        <w:rPr>
          <w:sz w:val="28"/>
          <w:szCs w:val="28"/>
        </w:rPr>
      </w:pPr>
      <w:r w:rsidRPr="006C2EC0">
        <w:rPr>
          <w:sz w:val="28"/>
          <w:szCs w:val="28"/>
        </w:rPr>
        <w:t>навыки восприятия натуры в естественной природной среде;</w:t>
      </w:r>
    </w:p>
    <w:p w:rsidR="000B32FD" w:rsidRPr="006C2EC0" w:rsidRDefault="000B32FD" w:rsidP="000B32FD">
      <w:pPr>
        <w:jc w:val="both"/>
        <w:rPr>
          <w:sz w:val="28"/>
          <w:szCs w:val="28"/>
        </w:rPr>
      </w:pPr>
      <w:r w:rsidRPr="006C2EC0">
        <w:rPr>
          <w:sz w:val="28"/>
          <w:szCs w:val="28"/>
        </w:rPr>
        <w:t>навыки передачи световоздушной перспективы;</w:t>
      </w:r>
    </w:p>
    <w:p w:rsidR="000B32FD" w:rsidRPr="006C2EC0" w:rsidRDefault="000B32FD" w:rsidP="000B32FD">
      <w:pPr>
        <w:jc w:val="both"/>
        <w:rPr>
          <w:sz w:val="28"/>
          <w:szCs w:val="28"/>
        </w:rPr>
      </w:pPr>
      <w:r w:rsidRPr="006C2EC0">
        <w:rPr>
          <w:sz w:val="28"/>
          <w:szCs w:val="28"/>
        </w:rPr>
        <w:lastRenderedPageBreak/>
        <w:t>навыки техники работы над жанровым эскизом с подробной проработкой деталей</w:t>
      </w:r>
    </w:p>
    <w:p w:rsidR="000B32FD" w:rsidRPr="006C2EC0" w:rsidRDefault="000B32FD" w:rsidP="000308F9">
      <w:pPr>
        <w:jc w:val="both"/>
        <w:rPr>
          <w:sz w:val="28"/>
          <w:szCs w:val="28"/>
        </w:rPr>
      </w:pPr>
    </w:p>
    <w:p w:rsidR="00037273" w:rsidRPr="006C2EC0" w:rsidRDefault="00037273" w:rsidP="000B32FD">
      <w:pPr>
        <w:jc w:val="both"/>
        <w:rPr>
          <w:b/>
          <w:sz w:val="28"/>
          <w:szCs w:val="28"/>
        </w:rPr>
      </w:pPr>
    </w:p>
    <w:p w:rsidR="000B32FD" w:rsidRPr="006C2EC0" w:rsidRDefault="000B32FD" w:rsidP="000B32FD">
      <w:pPr>
        <w:jc w:val="both"/>
        <w:rPr>
          <w:b/>
          <w:sz w:val="28"/>
          <w:szCs w:val="28"/>
        </w:rPr>
      </w:pPr>
      <w:r w:rsidRPr="006C2EC0">
        <w:rPr>
          <w:b/>
          <w:sz w:val="28"/>
          <w:szCs w:val="28"/>
        </w:rPr>
        <w:t>Учебная нагрузка</w:t>
      </w:r>
    </w:p>
    <w:p w:rsidR="000B32FD" w:rsidRPr="006C2EC0" w:rsidRDefault="000B32FD" w:rsidP="000B32FD">
      <w:pPr>
        <w:jc w:val="both"/>
        <w:rPr>
          <w:sz w:val="28"/>
          <w:szCs w:val="28"/>
        </w:rPr>
      </w:pPr>
      <w:r w:rsidRPr="006C2EC0">
        <w:rPr>
          <w:b/>
          <w:sz w:val="28"/>
          <w:szCs w:val="28"/>
        </w:rPr>
        <w:t xml:space="preserve"> для реализации программы «Живопись» со сроком обучения 5 лет</w:t>
      </w:r>
      <w:r w:rsidR="007E2B14" w:rsidRPr="006C2EC0">
        <w:rPr>
          <w:sz w:val="28"/>
          <w:szCs w:val="28"/>
        </w:rPr>
        <w:t xml:space="preserve">. </w:t>
      </w:r>
    </w:p>
    <w:p w:rsidR="002264D6" w:rsidRPr="006C2EC0" w:rsidRDefault="002264D6" w:rsidP="000B32FD">
      <w:pPr>
        <w:jc w:val="both"/>
        <w:rPr>
          <w:sz w:val="28"/>
          <w:szCs w:val="28"/>
        </w:rPr>
      </w:pPr>
    </w:p>
    <w:p w:rsidR="002264D6" w:rsidRPr="006C2EC0" w:rsidRDefault="002264D6" w:rsidP="002264D6">
      <w:pPr>
        <w:jc w:val="both"/>
        <w:rPr>
          <w:sz w:val="28"/>
          <w:szCs w:val="28"/>
        </w:rPr>
      </w:pPr>
      <w:r w:rsidRPr="006C2EC0">
        <w:rPr>
          <w:sz w:val="28"/>
          <w:szCs w:val="28"/>
        </w:rPr>
        <w:t>При реализации программы «Живопись» со сроком обучения 5 лет</w:t>
      </w:r>
    </w:p>
    <w:p w:rsidR="00073627" w:rsidRDefault="002264D6" w:rsidP="002264D6">
      <w:pPr>
        <w:jc w:val="both"/>
        <w:rPr>
          <w:sz w:val="28"/>
          <w:szCs w:val="28"/>
        </w:rPr>
      </w:pPr>
      <w:r w:rsidRPr="006C2EC0">
        <w:rPr>
          <w:sz w:val="28"/>
          <w:szCs w:val="28"/>
        </w:rPr>
        <w:t xml:space="preserve"> общий объем аудиторной нагрузки обязательной части</w:t>
      </w:r>
      <w:r w:rsidR="00073627">
        <w:rPr>
          <w:sz w:val="28"/>
          <w:szCs w:val="28"/>
        </w:rPr>
        <w:t xml:space="preserve"> по 3 предметным областям</w:t>
      </w:r>
    </w:p>
    <w:p w:rsidR="002264D6" w:rsidRPr="006C2EC0" w:rsidRDefault="002264D6" w:rsidP="002264D6">
      <w:pPr>
        <w:jc w:val="both"/>
        <w:rPr>
          <w:sz w:val="28"/>
          <w:szCs w:val="28"/>
        </w:rPr>
      </w:pPr>
      <w:r w:rsidRPr="006C2EC0">
        <w:rPr>
          <w:sz w:val="28"/>
          <w:szCs w:val="28"/>
        </w:rPr>
        <w:t xml:space="preserve"> составляет -</w:t>
      </w:r>
      <w:r w:rsidRPr="006C2EC0">
        <w:rPr>
          <w:b/>
          <w:sz w:val="28"/>
          <w:szCs w:val="28"/>
        </w:rPr>
        <w:t>1778,5 часа</w:t>
      </w:r>
      <w:r w:rsidRPr="006C2EC0">
        <w:rPr>
          <w:sz w:val="28"/>
          <w:szCs w:val="28"/>
        </w:rPr>
        <w:t>, в том числе по предметным областям (ПО) и учебным предметам (УП):</w:t>
      </w:r>
    </w:p>
    <w:p w:rsidR="002264D6" w:rsidRPr="006C2EC0" w:rsidRDefault="002264D6" w:rsidP="002264D6">
      <w:pPr>
        <w:jc w:val="both"/>
        <w:rPr>
          <w:sz w:val="28"/>
          <w:szCs w:val="28"/>
        </w:rPr>
      </w:pPr>
      <w:r w:rsidRPr="006C2EC0">
        <w:rPr>
          <w:b/>
          <w:sz w:val="28"/>
          <w:szCs w:val="28"/>
        </w:rPr>
        <w:t>ПО.01.Художественное творчество:</w:t>
      </w:r>
    </w:p>
    <w:p w:rsidR="002264D6" w:rsidRPr="006C2EC0" w:rsidRDefault="002264D6" w:rsidP="002264D6">
      <w:pPr>
        <w:jc w:val="both"/>
        <w:rPr>
          <w:sz w:val="28"/>
          <w:szCs w:val="28"/>
        </w:rPr>
      </w:pPr>
      <w:r w:rsidRPr="006C2EC0">
        <w:rPr>
          <w:sz w:val="28"/>
          <w:szCs w:val="28"/>
        </w:rPr>
        <w:t xml:space="preserve">УП.01.Живопись – </w:t>
      </w:r>
      <w:r w:rsidRPr="006C2EC0">
        <w:rPr>
          <w:b/>
          <w:sz w:val="28"/>
          <w:szCs w:val="28"/>
        </w:rPr>
        <w:t>495 часов</w:t>
      </w:r>
      <w:r w:rsidRPr="006C2EC0">
        <w:rPr>
          <w:sz w:val="28"/>
          <w:szCs w:val="28"/>
        </w:rPr>
        <w:t xml:space="preserve">, </w:t>
      </w:r>
    </w:p>
    <w:p w:rsidR="002264D6" w:rsidRPr="006C2EC0" w:rsidRDefault="002264D6" w:rsidP="002264D6">
      <w:pPr>
        <w:jc w:val="both"/>
        <w:rPr>
          <w:sz w:val="28"/>
          <w:szCs w:val="28"/>
        </w:rPr>
      </w:pPr>
      <w:r w:rsidRPr="006C2EC0">
        <w:rPr>
          <w:sz w:val="28"/>
          <w:szCs w:val="28"/>
        </w:rPr>
        <w:t xml:space="preserve">УП.02.Рисунок – </w:t>
      </w:r>
      <w:r w:rsidRPr="006C2EC0">
        <w:rPr>
          <w:b/>
          <w:sz w:val="28"/>
          <w:szCs w:val="28"/>
        </w:rPr>
        <w:t>561 час</w:t>
      </w:r>
      <w:r w:rsidRPr="006C2EC0">
        <w:rPr>
          <w:sz w:val="28"/>
          <w:szCs w:val="28"/>
        </w:rPr>
        <w:t xml:space="preserve">, </w:t>
      </w:r>
    </w:p>
    <w:p w:rsidR="002264D6" w:rsidRPr="006C2EC0" w:rsidRDefault="002264D6" w:rsidP="002264D6">
      <w:pPr>
        <w:jc w:val="both"/>
        <w:rPr>
          <w:sz w:val="28"/>
          <w:szCs w:val="28"/>
        </w:rPr>
      </w:pPr>
      <w:r w:rsidRPr="006C2EC0">
        <w:rPr>
          <w:sz w:val="28"/>
          <w:szCs w:val="28"/>
        </w:rPr>
        <w:t xml:space="preserve">УП.03.Композиция станковая – </w:t>
      </w:r>
      <w:r w:rsidRPr="006C2EC0">
        <w:rPr>
          <w:b/>
          <w:sz w:val="28"/>
          <w:szCs w:val="28"/>
        </w:rPr>
        <w:t>363 часа</w:t>
      </w:r>
      <w:r w:rsidRPr="006C2EC0">
        <w:rPr>
          <w:sz w:val="28"/>
          <w:szCs w:val="28"/>
        </w:rPr>
        <w:t>;</w:t>
      </w:r>
    </w:p>
    <w:p w:rsidR="002264D6" w:rsidRPr="006C2EC0" w:rsidRDefault="002264D6" w:rsidP="002264D6">
      <w:pPr>
        <w:jc w:val="both"/>
        <w:rPr>
          <w:sz w:val="28"/>
          <w:szCs w:val="28"/>
        </w:rPr>
      </w:pPr>
    </w:p>
    <w:p w:rsidR="002264D6" w:rsidRPr="006C2EC0" w:rsidRDefault="002264D6" w:rsidP="002264D6">
      <w:pPr>
        <w:jc w:val="both"/>
        <w:rPr>
          <w:sz w:val="28"/>
          <w:szCs w:val="28"/>
        </w:rPr>
      </w:pPr>
      <w:r w:rsidRPr="006C2EC0">
        <w:rPr>
          <w:b/>
          <w:sz w:val="28"/>
          <w:szCs w:val="28"/>
        </w:rPr>
        <w:t>ПО.02.История искусств:</w:t>
      </w:r>
    </w:p>
    <w:p w:rsidR="002264D6" w:rsidRPr="006C2EC0" w:rsidRDefault="002264D6" w:rsidP="002264D6">
      <w:pPr>
        <w:jc w:val="both"/>
        <w:rPr>
          <w:sz w:val="28"/>
          <w:szCs w:val="28"/>
        </w:rPr>
      </w:pPr>
      <w:r w:rsidRPr="006C2EC0">
        <w:rPr>
          <w:sz w:val="28"/>
          <w:szCs w:val="28"/>
        </w:rPr>
        <w:t xml:space="preserve"> УП.01.Беседы об искусстве – </w:t>
      </w:r>
      <w:r w:rsidRPr="006C2EC0">
        <w:rPr>
          <w:b/>
          <w:sz w:val="28"/>
          <w:szCs w:val="28"/>
        </w:rPr>
        <w:t>49,5 часа</w:t>
      </w:r>
      <w:r w:rsidRPr="006C2EC0">
        <w:rPr>
          <w:sz w:val="28"/>
          <w:szCs w:val="28"/>
        </w:rPr>
        <w:t xml:space="preserve">, </w:t>
      </w:r>
    </w:p>
    <w:p w:rsidR="002264D6" w:rsidRPr="006C2EC0" w:rsidRDefault="002264D6" w:rsidP="002264D6">
      <w:pPr>
        <w:jc w:val="both"/>
        <w:rPr>
          <w:sz w:val="28"/>
          <w:szCs w:val="28"/>
        </w:rPr>
      </w:pPr>
      <w:r w:rsidRPr="006C2EC0">
        <w:rPr>
          <w:sz w:val="28"/>
          <w:szCs w:val="28"/>
        </w:rPr>
        <w:t xml:space="preserve">УП.02.История изобразительного искусства – </w:t>
      </w:r>
      <w:r w:rsidRPr="006C2EC0">
        <w:rPr>
          <w:b/>
          <w:sz w:val="28"/>
          <w:szCs w:val="28"/>
        </w:rPr>
        <w:t>198 часов</w:t>
      </w:r>
      <w:r w:rsidRPr="006C2EC0">
        <w:rPr>
          <w:sz w:val="28"/>
          <w:szCs w:val="28"/>
        </w:rPr>
        <w:t>;</w:t>
      </w:r>
    </w:p>
    <w:p w:rsidR="002264D6" w:rsidRPr="006C2EC0" w:rsidRDefault="002264D6" w:rsidP="002264D6">
      <w:pPr>
        <w:jc w:val="both"/>
        <w:rPr>
          <w:sz w:val="28"/>
          <w:szCs w:val="28"/>
        </w:rPr>
      </w:pPr>
    </w:p>
    <w:p w:rsidR="002264D6" w:rsidRPr="006C2EC0" w:rsidRDefault="002264D6" w:rsidP="002264D6">
      <w:pPr>
        <w:jc w:val="both"/>
        <w:rPr>
          <w:sz w:val="28"/>
          <w:szCs w:val="28"/>
        </w:rPr>
      </w:pPr>
      <w:r w:rsidRPr="006C2EC0">
        <w:rPr>
          <w:b/>
          <w:sz w:val="28"/>
          <w:szCs w:val="28"/>
        </w:rPr>
        <w:t>ПО.03.Пленэрные занятия:</w:t>
      </w:r>
    </w:p>
    <w:p w:rsidR="002264D6" w:rsidRPr="006C2EC0" w:rsidRDefault="002264D6" w:rsidP="002264D6">
      <w:pPr>
        <w:jc w:val="both"/>
        <w:rPr>
          <w:b/>
          <w:sz w:val="28"/>
          <w:szCs w:val="28"/>
        </w:rPr>
      </w:pPr>
      <w:r w:rsidRPr="006C2EC0">
        <w:rPr>
          <w:sz w:val="28"/>
          <w:szCs w:val="28"/>
        </w:rPr>
        <w:t xml:space="preserve">УП.01.Пленэр – </w:t>
      </w:r>
      <w:r w:rsidRPr="006C2EC0">
        <w:rPr>
          <w:b/>
          <w:sz w:val="28"/>
          <w:szCs w:val="28"/>
        </w:rPr>
        <w:t>112 часов.</w:t>
      </w:r>
    </w:p>
    <w:p w:rsidR="002264D6" w:rsidRPr="006C2EC0" w:rsidRDefault="002264D6" w:rsidP="002264D6">
      <w:pPr>
        <w:jc w:val="both"/>
        <w:rPr>
          <w:sz w:val="28"/>
          <w:szCs w:val="28"/>
        </w:rPr>
      </w:pPr>
    </w:p>
    <w:p w:rsidR="002264D6" w:rsidRPr="006C2EC0" w:rsidRDefault="002264D6" w:rsidP="002264D6">
      <w:pPr>
        <w:jc w:val="both"/>
        <w:rPr>
          <w:sz w:val="28"/>
          <w:szCs w:val="28"/>
        </w:rPr>
      </w:pPr>
    </w:p>
    <w:p w:rsidR="002264D6" w:rsidRPr="006C2EC0" w:rsidRDefault="002264D6" w:rsidP="002264D6">
      <w:pPr>
        <w:jc w:val="both"/>
        <w:rPr>
          <w:sz w:val="28"/>
          <w:szCs w:val="28"/>
        </w:rPr>
      </w:pPr>
    </w:p>
    <w:p w:rsidR="002264D6" w:rsidRPr="006C2EC0" w:rsidRDefault="002264D6" w:rsidP="002264D6">
      <w:pPr>
        <w:jc w:val="both"/>
        <w:rPr>
          <w:sz w:val="28"/>
          <w:szCs w:val="28"/>
        </w:rPr>
      </w:pPr>
      <w:r w:rsidRPr="006C2EC0">
        <w:rPr>
          <w:sz w:val="28"/>
          <w:szCs w:val="28"/>
        </w:rPr>
        <w:t xml:space="preserve">Вариативная часть дает возможность расширения и (или) углубления подготовки обучающихся, определяемой содержанием обязательной части, получения обучающимися дополнительных знаний, умений и навыков. Учебные предметы вариативной части определяются ОУ самостоятельно. Объем времени вариативной части, предусматриваемый ОУ на занятия обучающихся с присутствием преподавателя, может составлять до </w:t>
      </w:r>
      <w:r w:rsidRPr="00307800">
        <w:rPr>
          <w:color w:val="000000" w:themeColor="text1"/>
          <w:sz w:val="28"/>
          <w:szCs w:val="28"/>
        </w:rPr>
        <w:t>40</w:t>
      </w:r>
      <w:r w:rsidRPr="006C2EC0">
        <w:rPr>
          <w:sz w:val="28"/>
          <w:szCs w:val="28"/>
        </w:rPr>
        <w:t xml:space="preserve"> процентов от объема времени предметных областей обязательной части, предусмотренного на аудиторные занятия. </w:t>
      </w:r>
    </w:p>
    <w:p w:rsidR="002264D6" w:rsidRPr="006C2EC0" w:rsidRDefault="002264D6" w:rsidP="002264D6">
      <w:pPr>
        <w:jc w:val="both"/>
        <w:rPr>
          <w:sz w:val="28"/>
          <w:szCs w:val="28"/>
        </w:rPr>
      </w:pPr>
      <w:r w:rsidRPr="006C2EC0">
        <w:rPr>
          <w:sz w:val="28"/>
          <w:szCs w:val="28"/>
        </w:rPr>
        <w:lastRenderedPageBreak/>
        <w:t>При формировании ОУ вариативной части, а также введении в данный раздел индивидуальных занятий  могут учитываться исторические, национальные и региональные традиции подготовки кадров в области изобразительного искусства, а также должны учитываться имеющиеся финансовые ресурсы, предусмотренные на оплату труда педагогических работников.</w:t>
      </w:r>
    </w:p>
    <w:p w:rsidR="002264D6" w:rsidRPr="006C2EC0" w:rsidRDefault="002264D6" w:rsidP="002264D6">
      <w:pPr>
        <w:jc w:val="both"/>
        <w:rPr>
          <w:sz w:val="28"/>
          <w:szCs w:val="28"/>
        </w:rPr>
      </w:pPr>
      <w:r w:rsidRPr="006C2EC0">
        <w:rPr>
          <w:sz w:val="28"/>
          <w:szCs w:val="28"/>
        </w:rPr>
        <w:t xml:space="preserve">При изучении учебных предметов обязательной и вариативной частей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 </w:t>
      </w:r>
    </w:p>
    <w:p w:rsidR="002264D6" w:rsidRPr="006C2EC0" w:rsidRDefault="002264D6" w:rsidP="002264D6">
      <w:pPr>
        <w:jc w:val="both"/>
        <w:rPr>
          <w:b/>
          <w:sz w:val="28"/>
          <w:szCs w:val="28"/>
        </w:rPr>
      </w:pPr>
    </w:p>
    <w:p w:rsidR="002264D6" w:rsidRPr="006C2EC0" w:rsidRDefault="002264D6" w:rsidP="002264D6">
      <w:pPr>
        <w:jc w:val="both"/>
        <w:rPr>
          <w:sz w:val="28"/>
          <w:szCs w:val="28"/>
        </w:rPr>
      </w:pPr>
      <w:r w:rsidRPr="006C2EC0">
        <w:rPr>
          <w:sz w:val="28"/>
          <w:szCs w:val="28"/>
        </w:rPr>
        <w:t>Объем максимальной учебной нагрузки обучающихся не должен превышать</w:t>
      </w:r>
      <w:r w:rsidRPr="006C2EC0">
        <w:rPr>
          <w:b/>
          <w:sz w:val="28"/>
          <w:szCs w:val="28"/>
        </w:rPr>
        <w:t xml:space="preserve"> 26 часов</w:t>
      </w:r>
      <w:r w:rsidRPr="006C2EC0">
        <w:rPr>
          <w:sz w:val="28"/>
          <w:szCs w:val="28"/>
        </w:rPr>
        <w:t xml:space="preserve"> в неделю. </w:t>
      </w:r>
    </w:p>
    <w:p w:rsidR="002264D6" w:rsidRPr="006C2EC0" w:rsidRDefault="002264D6" w:rsidP="002264D6">
      <w:pPr>
        <w:jc w:val="both"/>
        <w:rPr>
          <w:sz w:val="28"/>
          <w:szCs w:val="28"/>
        </w:rPr>
      </w:pPr>
      <w:r w:rsidRPr="006C2EC0">
        <w:rPr>
          <w:sz w:val="28"/>
          <w:szCs w:val="28"/>
        </w:rPr>
        <w:t xml:space="preserve">Аудиторная нагрузка по всем учебным предметам учебного плана не должна превышать </w:t>
      </w:r>
      <w:r w:rsidRPr="006C2EC0">
        <w:rPr>
          <w:b/>
          <w:sz w:val="28"/>
          <w:szCs w:val="28"/>
        </w:rPr>
        <w:t xml:space="preserve">14 часов </w:t>
      </w:r>
      <w:r w:rsidRPr="006C2EC0">
        <w:rPr>
          <w:sz w:val="28"/>
          <w:szCs w:val="28"/>
        </w:rPr>
        <w:t>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ОУ.</w:t>
      </w:r>
    </w:p>
    <w:p w:rsidR="002264D6" w:rsidRPr="006C2EC0" w:rsidRDefault="002264D6" w:rsidP="000B32FD">
      <w:pPr>
        <w:jc w:val="both"/>
        <w:rPr>
          <w:sz w:val="28"/>
          <w:szCs w:val="28"/>
        </w:rPr>
      </w:pPr>
    </w:p>
    <w:p w:rsidR="00E77ACD" w:rsidRPr="006C2EC0" w:rsidRDefault="00E77ACD" w:rsidP="00E77ACD">
      <w:pPr>
        <w:jc w:val="both"/>
        <w:rPr>
          <w:sz w:val="28"/>
          <w:szCs w:val="28"/>
        </w:rPr>
      </w:pPr>
    </w:p>
    <w:p w:rsidR="000B32FD" w:rsidRPr="006C2EC0" w:rsidRDefault="00E77ACD" w:rsidP="00E77ACD">
      <w:pPr>
        <w:jc w:val="both"/>
        <w:rPr>
          <w:sz w:val="28"/>
          <w:szCs w:val="28"/>
        </w:rPr>
      </w:pPr>
      <w:r w:rsidRPr="006C2EC0">
        <w:rPr>
          <w:sz w:val="28"/>
          <w:szCs w:val="28"/>
        </w:rPr>
        <w:t xml:space="preserve"> Объем максимальной учебной нагрузки обучающихся не должен превышать 26 часов в неделю. Аудиторная нагрузка по всем учебным предметам учебного плана не должна превышать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ОУ</w:t>
      </w:r>
    </w:p>
    <w:p w:rsidR="000B32FD" w:rsidRPr="006C2EC0" w:rsidRDefault="000B32FD" w:rsidP="000308F9">
      <w:pPr>
        <w:jc w:val="both"/>
        <w:rPr>
          <w:sz w:val="28"/>
          <w:szCs w:val="28"/>
        </w:rPr>
      </w:pPr>
    </w:p>
    <w:p w:rsidR="002264D6" w:rsidRPr="006C2EC0" w:rsidRDefault="002264D6" w:rsidP="000308F9">
      <w:pPr>
        <w:jc w:val="both"/>
        <w:rPr>
          <w:sz w:val="28"/>
          <w:szCs w:val="28"/>
        </w:rPr>
      </w:pPr>
      <w:r w:rsidRPr="006C2EC0">
        <w:rPr>
          <w:sz w:val="28"/>
          <w:szCs w:val="28"/>
        </w:rPr>
        <w:t xml:space="preserve">Реализация программы «Живопись» обеспечивается консультациями для обучающихся, которые проводятся с целью подготовки обучающихся к контрольным урокам, зачетам, экзаменам, просмотрам, творческим конкурсам и другим мероприятиям по усмотрению ОУ. </w:t>
      </w:r>
    </w:p>
    <w:p w:rsidR="000B32FD" w:rsidRPr="006C2EC0" w:rsidRDefault="002264D6" w:rsidP="000308F9">
      <w:pPr>
        <w:jc w:val="both"/>
        <w:rPr>
          <w:b/>
          <w:sz w:val="28"/>
          <w:szCs w:val="28"/>
        </w:rPr>
      </w:pPr>
      <w:r w:rsidRPr="006C2EC0">
        <w:rPr>
          <w:b/>
          <w:sz w:val="28"/>
          <w:szCs w:val="28"/>
        </w:rPr>
        <w:t>Консультации могут проводиться рассредоточено или в счет резерва учебного времени в следующем объеме:</w:t>
      </w:r>
    </w:p>
    <w:p w:rsidR="002264D6" w:rsidRPr="006C2EC0" w:rsidRDefault="002264D6" w:rsidP="000308F9">
      <w:pPr>
        <w:jc w:val="both"/>
        <w:rPr>
          <w:sz w:val="28"/>
          <w:szCs w:val="28"/>
        </w:rPr>
      </w:pPr>
      <w:r w:rsidRPr="006C2EC0">
        <w:rPr>
          <w:b/>
          <w:sz w:val="28"/>
          <w:szCs w:val="28"/>
        </w:rPr>
        <w:t>90 часов</w:t>
      </w:r>
      <w:r w:rsidRPr="006C2EC0">
        <w:rPr>
          <w:sz w:val="28"/>
          <w:szCs w:val="28"/>
        </w:rPr>
        <w:t xml:space="preserve"> при реализации ОП со сроком обучения 5 лет</w:t>
      </w:r>
      <w:r w:rsidR="00786ED0" w:rsidRPr="006C2EC0">
        <w:rPr>
          <w:sz w:val="28"/>
          <w:szCs w:val="28"/>
        </w:rPr>
        <w:t>.</w:t>
      </w:r>
    </w:p>
    <w:p w:rsidR="002264D6" w:rsidRPr="006C2EC0" w:rsidRDefault="002264D6" w:rsidP="000308F9">
      <w:pPr>
        <w:jc w:val="both"/>
        <w:rPr>
          <w:sz w:val="28"/>
          <w:szCs w:val="28"/>
        </w:rPr>
      </w:pPr>
    </w:p>
    <w:p w:rsidR="000B32FD" w:rsidRPr="006C2EC0" w:rsidRDefault="002264D6" w:rsidP="000308F9">
      <w:pPr>
        <w:jc w:val="both"/>
        <w:rPr>
          <w:sz w:val="28"/>
          <w:szCs w:val="28"/>
        </w:rPr>
      </w:pPr>
      <w:r w:rsidRPr="006C2EC0">
        <w:rPr>
          <w:sz w:val="28"/>
          <w:szCs w:val="28"/>
        </w:rPr>
        <w:t xml:space="preserve"> Резерв учебного времени устанавливается ОУ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w:t>
      </w:r>
      <w:r w:rsidRPr="006C2EC0">
        <w:rPr>
          <w:sz w:val="28"/>
          <w:szCs w:val="28"/>
        </w:rPr>
        <w:lastRenderedPageBreak/>
        <w:t>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786ED0" w:rsidRPr="006C2EC0" w:rsidRDefault="00786ED0" w:rsidP="0064481D">
      <w:pPr>
        <w:jc w:val="both"/>
        <w:rPr>
          <w:b/>
          <w:sz w:val="28"/>
          <w:szCs w:val="28"/>
        </w:rPr>
      </w:pPr>
    </w:p>
    <w:p w:rsidR="00324E80" w:rsidRPr="006C2EC0" w:rsidRDefault="00324E80" w:rsidP="003B7F57">
      <w:pPr>
        <w:jc w:val="both"/>
        <w:rPr>
          <w:b/>
          <w:sz w:val="28"/>
          <w:szCs w:val="28"/>
        </w:rPr>
      </w:pPr>
    </w:p>
    <w:p w:rsidR="003B7F57" w:rsidRPr="006C2EC0" w:rsidRDefault="003B7F57" w:rsidP="003B7F57">
      <w:pPr>
        <w:jc w:val="both"/>
        <w:rPr>
          <w:b/>
          <w:sz w:val="28"/>
          <w:szCs w:val="28"/>
        </w:rPr>
      </w:pPr>
      <w:r w:rsidRPr="006C2EC0">
        <w:rPr>
          <w:b/>
          <w:sz w:val="28"/>
          <w:szCs w:val="28"/>
        </w:rPr>
        <w:tab/>
        <w:t xml:space="preserve">Учебные планы ДХШ </w:t>
      </w:r>
    </w:p>
    <w:p w:rsidR="003B7F57" w:rsidRPr="006C2EC0" w:rsidRDefault="003B7F57" w:rsidP="003B7F57">
      <w:pPr>
        <w:jc w:val="both"/>
        <w:rPr>
          <w:b/>
          <w:sz w:val="28"/>
          <w:szCs w:val="28"/>
        </w:rPr>
      </w:pPr>
    </w:p>
    <w:p w:rsidR="00B12F05" w:rsidRDefault="003B7F57" w:rsidP="003B7F57">
      <w:pPr>
        <w:jc w:val="both"/>
        <w:rPr>
          <w:sz w:val="28"/>
          <w:szCs w:val="28"/>
        </w:rPr>
      </w:pPr>
      <w:r w:rsidRPr="006C2EC0">
        <w:rPr>
          <w:sz w:val="28"/>
          <w:szCs w:val="28"/>
        </w:rPr>
        <w:t xml:space="preserve">    В ДХШ реализуются следующие учебные планы образовательной Программы предпрофессионального художестве</w:t>
      </w:r>
      <w:r w:rsidR="00B12F05">
        <w:rPr>
          <w:sz w:val="28"/>
          <w:szCs w:val="28"/>
        </w:rPr>
        <w:t>нного образования “Живопись”,  образовательной п</w:t>
      </w:r>
      <w:r w:rsidRPr="006C2EC0">
        <w:rPr>
          <w:sz w:val="28"/>
          <w:szCs w:val="28"/>
        </w:rPr>
        <w:t xml:space="preserve">рограммы </w:t>
      </w:r>
      <w:r w:rsidR="00B12F05">
        <w:rPr>
          <w:sz w:val="28"/>
          <w:szCs w:val="28"/>
        </w:rPr>
        <w:t>в сфере изобразительного искусства.</w:t>
      </w:r>
    </w:p>
    <w:p w:rsidR="003B7F57" w:rsidRPr="006C2EC0" w:rsidRDefault="003B7F57" w:rsidP="003B7F57">
      <w:pPr>
        <w:jc w:val="both"/>
        <w:rPr>
          <w:sz w:val="28"/>
          <w:szCs w:val="28"/>
        </w:rPr>
      </w:pPr>
      <w:r w:rsidRPr="006C2EC0">
        <w:rPr>
          <w:sz w:val="28"/>
          <w:szCs w:val="28"/>
        </w:rPr>
        <w:t>Каждый учебный план состоит из основной и вариативной части. Основная часть учебного плана Программы предпрофессионального художественного образования “</w:t>
      </w:r>
      <w:r w:rsidR="007E2B14" w:rsidRPr="006C2EC0">
        <w:rPr>
          <w:sz w:val="28"/>
          <w:szCs w:val="28"/>
        </w:rPr>
        <w:t>Живопись «разработана</w:t>
      </w:r>
      <w:r w:rsidRPr="006C2EC0">
        <w:rPr>
          <w:sz w:val="28"/>
          <w:szCs w:val="28"/>
        </w:rPr>
        <w:t xml:space="preserve"> на основе Федеральных государственных требований. Отклонений от рекомендации не предусмотрено. Условия школы позволяют  выполнить основную часть учебного плана в полном объеме. </w:t>
      </w:r>
    </w:p>
    <w:p w:rsidR="003B7F57" w:rsidRPr="006C2EC0" w:rsidRDefault="003B7F57" w:rsidP="003B7F57">
      <w:pPr>
        <w:jc w:val="both"/>
        <w:rPr>
          <w:sz w:val="28"/>
          <w:szCs w:val="28"/>
        </w:rPr>
      </w:pPr>
      <w:r w:rsidRPr="006C2EC0">
        <w:rPr>
          <w:sz w:val="28"/>
          <w:szCs w:val="28"/>
        </w:rPr>
        <w:t xml:space="preserve">Вариативная часть разработана для каждой программы индивидуально.  </w:t>
      </w:r>
    </w:p>
    <w:p w:rsidR="003B7F57" w:rsidRPr="006C2EC0" w:rsidRDefault="003B7F57" w:rsidP="003B7F57">
      <w:pPr>
        <w:jc w:val="both"/>
        <w:rPr>
          <w:sz w:val="28"/>
          <w:szCs w:val="28"/>
        </w:rPr>
      </w:pPr>
      <w:r w:rsidRPr="006C2EC0">
        <w:rPr>
          <w:sz w:val="28"/>
          <w:szCs w:val="28"/>
        </w:rPr>
        <w:t xml:space="preserve">    Учебный план  Программы дополнительного образования детей </w:t>
      </w:r>
      <w:r w:rsidR="007E2B14" w:rsidRPr="006C2EC0">
        <w:rPr>
          <w:sz w:val="28"/>
          <w:szCs w:val="28"/>
        </w:rPr>
        <w:t>обще эстетической</w:t>
      </w:r>
      <w:r w:rsidRPr="006C2EC0">
        <w:rPr>
          <w:sz w:val="28"/>
          <w:szCs w:val="28"/>
        </w:rPr>
        <w:t xml:space="preserve"> направ</w:t>
      </w:r>
      <w:r w:rsidR="00B12F05">
        <w:rPr>
          <w:sz w:val="28"/>
          <w:szCs w:val="28"/>
        </w:rPr>
        <w:t>ленности разработан на основе  «</w:t>
      </w:r>
      <w:r w:rsidRPr="006C2EC0">
        <w:rPr>
          <w:sz w:val="28"/>
          <w:szCs w:val="28"/>
        </w:rPr>
        <w:t xml:space="preserve">Примерных </w:t>
      </w:r>
      <w:r w:rsidR="007E2B14" w:rsidRPr="006C2EC0">
        <w:rPr>
          <w:sz w:val="28"/>
          <w:szCs w:val="28"/>
        </w:rPr>
        <w:t>учебных планов</w:t>
      </w:r>
      <w:r w:rsidRPr="006C2EC0">
        <w:rPr>
          <w:sz w:val="28"/>
          <w:szCs w:val="28"/>
        </w:rPr>
        <w:t xml:space="preserve"> образовательных про</w:t>
      </w:r>
      <w:r w:rsidR="00B12F05">
        <w:rPr>
          <w:sz w:val="28"/>
          <w:szCs w:val="28"/>
        </w:rPr>
        <w:t>грамм по видам искусств для ДШИ»</w:t>
      </w:r>
      <w:r w:rsidRPr="006C2EC0">
        <w:rPr>
          <w:sz w:val="28"/>
          <w:szCs w:val="28"/>
        </w:rPr>
        <w:t xml:space="preserve"> Мин. культ</w:t>
      </w:r>
      <w:r w:rsidR="007E2B14" w:rsidRPr="006C2EC0">
        <w:rPr>
          <w:sz w:val="28"/>
          <w:szCs w:val="28"/>
        </w:rPr>
        <w:t>. Р</w:t>
      </w:r>
      <w:r w:rsidRPr="006C2EC0">
        <w:rPr>
          <w:sz w:val="28"/>
          <w:szCs w:val="28"/>
        </w:rPr>
        <w:t>Ф М.2003г.</w:t>
      </w:r>
    </w:p>
    <w:p w:rsidR="003B7F57" w:rsidRPr="006C2EC0" w:rsidRDefault="003B7F57" w:rsidP="003B7F57">
      <w:pPr>
        <w:jc w:val="both"/>
        <w:rPr>
          <w:sz w:val="28"/>
          <w:szCs w:val="28"/>
        </w:rPr>
      </w:pPr>
    </w:p>
    <w:p w:rsidR="00786ED0" w:rsidRPr="006C2EC0" w:rsidRDefault="00B12F05" w:rsidP="0064481D">
      <w:pPr>
        <w:jc w:val="both"/>
        <w:rPr>
          <w:b/>
          <w:sz w:val="28"/>
          <w:szCs w:val="28"/>
        </w:rPr>
      </w:pPr>
      <w:r>
        <w:rPr>
          <w:sz w:val="28"/>
          <w:szCs w:val="28"/>
        </w:rPr>
        <w:t xml:space="preserve">   </w:t>
      </w:r>
      <w:r w:rsidR="003B7F57" w:rsidRPr="006C2EC0">
        <w:rPr>
          <w:sz w:val="28"/>
          <w:szCs w:val="28"/>
        </w:rPr>
        <w:t xml:space="preserve"> В программе «Живопись» вариативная часть включает: декоративно-прикладное искусство, скульптура, станковая  графика</w:t>
      </w:r>
      <w:r>
        <w:rPr>
          <w:sz w:val="28"/>
          <w:szCs w:val="28"/>
        </w:rPr>
        <w:t xml:space="preserve">. </w:t>
      </w:r>
      <w:r w:rsidR="003B7F57" w:rsidRPr="006C2EC0">
        <w:rPr>
          <w:sz w:val="28"/>
          <w:szCs w:val="28"/>
        </w:rPr>
        <w:t xml:space="preserve"> Выбор данных предметов обусловлен: наличием кадров, спросом родителей, интересом обучающихся, пополнением экспонатов для школьного музея, сохранением  традиций  народного творчества, наличием многообразия природного материала. Для реализации вариативной части в школе имеются все ресурсы. </w:t>
      </w:r>
    </w:p>
    <w:p w:rsidR="003108D4" w:rsidRDefault="003108D4" w:rsidP="006970AA">
      <w:pPr>
        <w:jc w:val="center"/>
        <w:rPr>
          <w:b/>
          <w:sz w:val="28"/>
          <w:szCs w:val="28"/>
        </w:rPr>
      </w:pPr>
    </w:p>
    <w:p w:rsidR="003108D4" w:rsidRDefault="003108D4" w:rsidP="006970AA">
      <w:pPr>
        <w:jc w:val="center"/>
        <w:rPr>
          <w:b/>
          <w:sz w:val="28"/>
          <w:szCs w:val="28"/>
        </w:rPr>
      </w:pPr>
    </w:p>
    <w:p w:rsidR="003108D4" w:rsidRDefault="003108D4" w:rsidP="006970AA">
      <w:pPr>
        <w:jc w:val="center"/>
        <w:rPr>
          <w:b/>
          <w:sz w:val="28"/>
          <w:szCs w:val="28"/>
        </w:rPr>
      </w:pPr>
    </w:p>
    <w:p w:rsidR="003108D4" w:rsidRDefault="003108D4" w:rsidP="006970AA">
      <w:pPr>
        <w:jc w:val="center"/>
        <w:rPr>
          <w:b/>
          <w:sz w:val="28"/>
          <w:szCs w:val="28"/>
        </w:rPr>
      </w:pPr>
    </w:p>
    <w:p w:rsidR="003108D4" w:rsidRDefault="003108D4" w:rsidP="006970AA">
      <w:pPr>
        <w:jc w:val="center"/>
        <w:rPr>
          <w:b/>
          <w:sz w:val="28"/>
          <w:szCs w:val="28"/>
        </w:rPr>
      </w:pPr>
    </w:p>
    <w:p w:rsidR="003108D4" w:rsidRDefault="003108D4" w:rsidP="006970AA">
      <w:pPr>
        <w:jc w:val="center"/>
        <w:rPr>
          <w:b/>
          <w:sz w:val="28"/>
          <w:szCs w:val="28"/>
        </w:rPr>
      </w:pPr>
    </w:p>
    <w:p w:rsidR="003108D4" w:rsidRDefault="003108D4" w:rsidP="006970AA">
      <w:pPr>
        <w:jc w:val="center"/>
        <w:rPr>
          <w:b/>
          <w:sz w:val="28"/>
          <w:szCs w:val="28"/>
        </w:rPr>
      </w:pPr>
    </w:p>
    <w:p w:rsidR="0064481D" w:rsidRPr="006C2EC0" w:rsidRDefault="0064481D" w:rsidP="00B12F05">
      <w:pPr>
        <w:jc w:val="center"/>
        <w:rPr>
          <w:b/>
          <w:sz w:val="28"/>
          <w:szCs w:val="28"/>
        </w:rPr>
      </w:pPr>
      <w:r w:rsidRPr="006C2EC0">
        <w:rPr>
          <w:b/>
          <w:sz w:val="28"/>
          <w:szCs w:val="28"/>
        </w:rPr>
        <w:lastRenderedPageBreak/>
        <w:t>ПРИМЕРНЫЙ УЧЕБНЫЙ ПЛАН</w:t>
      </w:r>
    </w:p>
    <w:p w:rsidR="0064481D" w:rsidRPr="006C2EC0" w:rsidRDefault="0064481D" w:rsidP="006970AA">
      <w:pPr>
        <w:jc w:val="center"/>
        <w:rPr>
          <w:b/>
          <w:sz w:val="28"/>
          <w:szCs w:val="28"/>
        </w:rPr>
      </w:pPr>
      <w:r w:rsidRPr="006C2EC0">
        <w:rPr>
          <w:b/>
          <w:sz w:val="28"/>
          <w:szCs w:val="28"/>
        </w:rPr>
        <w:t>по дополнительной предпрофессиональной общеобразовательной программе</w:t>
      </w:r>
    </w:p>
    <w:p w:rsidR="0064481D" w:rsidRPr="006C2EC0" w:rsidRDefault="0064481D" w:rsidP="006970AA">
      <w:pPr>
        <w:jc w:val="center"/>
        <w:rPr>
          <w:b/>
          <w:sz w:val="28"/>
          <w:szCs w:val="28"/>
        </w:rPr>
      </w:pPr>
      <w:r w:rsidRPr="006C2EC0">
        <w:rPr>
          <w:b/>
          <w:sz w:val="28"/>
          <w:szCs w:val="28"/>
        </w:rPr>
        <w:t>в области изобразительного искусства</w:t>
      </w:r>
    </w:p>
    <w:p w:rsidR="00A9490A" w:rsidRDefault="00A9490A" w:rsidP="00A9490A">
      <w:pPr>
        <w:spacing w:line="216" w:lineRule="auto"/>
        <w:jc w:val="center"/>
        <w:rPr>
          <w:b/>
        </w:rPr>
      </w:pPr>
    </w:p>
    <w:p w:rsidR="00A9490A" w:rsidRDefault="00A9490A" w:rsidP="00A9490A">
      <w:pPr>
        <w:spacing w:line="216" w:lineRule="auto"/>
        <w:jc w:val="right"/>
      </w:pPr>
      <w:r>
        <w:t>Нормативный срок обучения – 5 лет</w:t>
      </w:r>
    </w:p>
    <w:tbl>
      <w:tblPr>
        <w:tblW w:w="14595" w:type="dxa"/>
        <w:tblInd w:w="94" w:type="dxa"/>
        <w:tblLayout w:type="fixed"/>
        <w:tblLook w:val="04A0" w:firstRow="1" w:lastRow="0" w:firstColumn="1" w:lastColumn="0" w:noHBand="0" w:noVBand="1"/>
      </w:tblPr>
      <w:tblGrid>
        <w:gridCol w:w="1522"/>
        <w:gridCol w:w="48"/>
        <w:gridCol w:w="3123"/>
        <w:gridCol w:w="981"/>
        <w:gridCol w:w="1134"/>
        <w:gridCol w:w="577"/>
        <w:gridCol w:w="137"/>
        <w:gridCol w:w="6"/>
        <w:gridCol w:w="562"/>
        <w:gridCol w:w="146"/>
        <w:gridCol w:w="568"/>
        <w:gridCol w:w="850"/>
        <w:gridCol w:w="567"/>
        <w:gridCol w:w="993"/>
        <w:gridCol w:w="708"/>
        <w:gridCol w:w="709"/>
        <w:gridCol w:w="851"/>
        <w:gridCol w:w="1113"/>
      </w:tblGrid>
      <w:tr w:rsidR="00A9490A" w:rsidTr="00073627">
        <w:trPr>
          <w:trHeight w:val="1904"/>
        </w:trPr>
        <w:tc>
          <w:tcPr>
            <w:tcW w:w="157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A9490A" w:rsidRDefault="00A9490A">
            <w:pPr>
              <w:jc w:val="center"/>
              <w:rPr>
                <w:sz w:val="20"/>
              </w:rPr>
            </w:pPr>
            <w:r>
              <w:rPr>
                <w:sz w:val="20"/>
              </w:rPr>
              <w:t>Индекс</w:t>
            </w:r>
          </w:p>
          <w:p w:rsidR="00A9490A" w:rsidRDefault="00A9490A">
            <w:pPr>
              <w:jc w:val="center"/>
              <w:rPr>
                <w:sz w:val="20"/>
              </w:rPr>
            </w:pPr>
            <w:r>
              <w:rPr>
                <w:sz w:val="20"/>
              </w:rPr>
              <w:t>предметных областей, разделов и учебных предметов</w:t>
            </w:r>
          </w:p>
        </w:tc>
        <w:tc>
          <w:tcPr>
            <w:tcW w:w="3123" w:type="dxa"/>
            <w:vMerge w:val="restart"/>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pPr>
            <w:r>
              <w:t>Наименование частей, предметных областей, учебных предметов и разделов</w:t>
            </w:r>
          </w:p>
          <w:p w:rsidR="00A9490A" w:rsidRDefault="00A9490A">
            <w:pPr>
              <w:jc w:val="center"/>
              <w:rPr>
                <w:sz w:val="22"/>
                <w:szCs w:val="22"/>
              </w:rPr>
            </w:pPr>
            <w:r>
              <w:rPr>
                <w:sz w:val="20"/>
              </w:rPr>
              <w:t> </w:t>
            </w:r>
          </w:p>
        </w:tc>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Максимальная учебная нагрузка</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rsidR="00A9490A" w:rsidRDefault="00A9490A">
            <w:pPr>
              <w:jc w:val="center"/>
              <w:rPr>
                <w:sz w:val="22"/>
                <w:szCs w:val="22"/>
              </w:rPr>
            </w:pPr>
            <w:r>
              <w:t>Самосто-ятельная работа</w:t>
            </w:r>
          </w:p>
        </w:tc>
        <w:tc>
          <w:tcPr>
            <w:tcW w:w="1996" w:type="dxa"/>
            <w:gridSpan w:val="6"/>
            <w:tcBorders>
              <w:top w:val="single" w:sz="4" w:space="0" w:color="auto"/>
              <w:left w:val="single" w:sz="4" w:space="0" w:color="auto"/>
              <w:bottom w:val="nil"/>
              <w:right w:val="single" w:sz="4" w:space="0" w:color="auto"/>
            </w:tcBorders>
            <w:vAlign w:val="center"/>
            <w:hideMark/>
          </w:tcPr>
          <w:p w:rsidR="00A9490A" w:rsidRDefault="00A9490A">
            <w:pPr>
              <w:jc w:val="center"/>
            </w:pPr>
            <w:r>
              <w:t>Аудиторные занятия</w:t>
            </w:r>
          </w:p>
          <w:p w:rsidR="00A9490A" w:rsidRDefault="00A9490A">
            <w:pPr>
              <w:jc w:val="center"/>
              <w:rPr>
                <w:sz w:val="22"/>
                <w:szCs w:val="22"/>
              </w:rPr>
            </w:pPr>
            <w:r>
              <w:t>(в часах)</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A9490A" w:rsidRDefault="00A9490A">
            <w:pPr>
              <w:ind w:right="-98"/>
              <w:jc w:val="center"/>
            </w:pPr>
            <w:r>
              <w:t>Промежуточная аттестация</w:t>
            </w:r>
          </w:p>
          <w:p w:rsidR="00A9490A" w:rsidRDefault="00A9490A">
            <w:pPr>
              <w:ind w:right="-98"/>
              <w:jc w:val="center"/>
              <w:rPr>
                <w:sz w:val="22"/>
                <w:szCs w:val="22"/>
                <w:vertAlign w:val="superscript"/>
              </w:rPr>
            </w:pPr>
            <w:r>
              <w:rPr>
                <w:sz w:val="20"/>
                <w:szCs w:val="20"/>
              </w:rPr>
              <w:t>(по полугодиям)</w:t>
            </w:r>
            <w:r>
              <w:rPr>
                <w:b/>
                <w:vertAlign w:val="superscript"/>
              </w:rPr>
              <w:t>2)</w:t>
            </w:r>
          </w:p>
        </w:tc>
        <w:tc>
          <w:tcPr>
            <w:tcW w:w="4374" w:type="dxa"/>
            <w:gridSpan w:val="5"/>
            <w:tcBorders>
              <w:top w:val="single" w:sz="4" w:space="0" w:color="auto"/>
              <w:left w:val="single" w:sz="4" w:space="0" w:color="auto"/>
              <w:bottom w:val="single" w:sz="4" w:space="0" w:color="auto"/>
              <w:right w:val="single" w:sz="4" w:space="0" w:color="auto"/>
            </w:tcBorders>
            <w:noWrap/>
            <w:vAlign w:val="center"/>
          </w:tcPr>
          <w:p w:rsidR="00A9490A" w:rsidRDefault="00A9490A">
            <w:pPr>
              <w:jc w:val="center"/>
              <w:rPr>
                <w:sz w:val="22"/>
                <w:szCs w:val="22"/>
              </w:rPr>
            </w:pPr>
          </w:p>
        </w:tc>
      </w:tr>
      <w:tr w:rsidR="00A9490A" w:rsidTr="00073627">
        <w:trPr>
          <w:trHeight w:val="60"/>
        </w:trPr>
        <w:tc>
          <w:tcPr>
            <w:tcW w:w="1570" w:type="dxa"/>
            <w:gridSpan w:val="2"/>
            <w:vMerge/>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0"/>
              </w:rPr>
            </w:pPr>
          </w:p>
        </w:tc>
        <w:tc>
          <w:tcPr>
            <w:tcW w:w="3123" w:type="dxa"/>
            <w:vMerge/>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2"/>
                <w:szCs w:val="22"/>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2"/>
                <w:szCs w:val="22"/>
              </w:rPr>
            </w:pPr>
          </w:p>
        </w:tc>
        <w:tc>
          <w:tcPr>
            <w:tcW w:w="714"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9490A" w:rsidRDefault="00A9490A">
            <w:pPr>
              <w:ind w:right="113"/>
              <w:jc w:val="center"/>
              <w:rPr>
                <w:sz w:val="22"/>
                <w:szCs w:val="22"/>
              </w:rPr>
            </w:pPr>
            <w:r>
              <w:t>Групповые занятия</w:t>
            </w:r>
          </w:p>
        </w:tc>
        <w:tc>
          <w:tcPr>
            <w:tcW w:w="568"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A9490A" w:rsidRDefault="00A9490A">
            <w:pPr>
              <w:ind w:right="113"/>
              <w:rPr>
                <w:sz w:val="22"/>
                <w:szCs w:val="22"/>
              </w:rPr>
            </w:pPr>
          </w:p>
        </w:tc>
        <w:tc>
          <w:tcPr>
            <w:tcW w:w="714"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A9490A" w:rsidRDefault="00A9490A">
            <w:pPr>
              <w:ind w:right="113"/>
              <w:rPr>
                <w:sz w:val="22"/>
                <w:szCs w:val="22"/>
              </w:rPr>
            </w:pP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9490A" w:rsidRDefault="00A9490A">
            <w:pPr>
              <w:ind w:right="-98"/>
              <w:jc w:val="center"/>
              <w:rPr>
                <w:sz w:val="22"/>
                <w:szCs w:val="22"/>
                <w:vertAlign w:val="superscript"/>
              </w:rPr>
            </w:pPr>
            <w:r>
              <w:t xml:space="preserve">Зачеты, контрольные уроки </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9490A" w:rsidRDefault="00A9490A">
            <w:pPr>
              <w:ind w:right="-98"/>
              <w:jc w:val="center"/>
              <w:rPr>
                <w:sz w:val="22"/>
                <w:szCs w:val="22"/>
                <w:vertAlign w:val="superscript"/>
              </w:rPr>
            </w:pPr>
            <w:r>
              <w:t xml:space="preserve">Экзамены </w:t>
            </w:r>
          </w:p>
        </w:tc>
        <w:tc>
          <w:tcPr>
            <w:tcW w:w="4374" w:type="dxa"/>
            <w:gridSpan w:val="5"/>
            <w:tcBorders>
              <w:top w:val="single" w:sz="4" w:space="0" w:color="auto"/>
              <w:left w:val="single" w:sz="4" w:space="0" w:color="auto"/>
              <w:bottom w:val="single" w:sz="4" w:space="0" w:color="auto"/>
              <w:right w:val="single" w:sz="4" w:space="0" w:color="auto"/>
            </w:tcBorders>
            <w:noWrap/>
            <w:vAlign w:val="center"/>
            <w:hideMark/>
          </w:tcPr>
          <w:p w:rsidR="00A9490A" w:rsidRDefault="00A9490A">
            <w:pPr>
              <w:jc w:val="center"/>
              <w:rPr>
                <w:sz w:val="22"/>
                <w:szCs w:val="22"/>
              </w:rPr>
            </w:pPr>
            <w:r>
              <w:t>Распределение по годам обучения</w:t>
            </w:r>
          </w:p>
        </w:tc>
      </w:tr>
      <w:tr w:rsidR="00A9490A" w:rsidTr="00073627">
        <w:trPr>
          <w:trHeight w:val="1435"/>
        </w:trPr>
        <w:tc>
          <w:tcPr>
            <w:tcW w:w="1570" w:type="dxa"/>
            <w:gridSpan w:val="2"/>
            <w:vMerge/>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0"/>
              </w:rPr>
            </w:pPr>
          </w:p>
        </w:tc>
        <w:tc>
          <w:tcPr>
            <w:tcW w:w="3123" w:type="dxa"/>
            <w:vMerge/>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2"/>
                <w:szCs w:val="22"/>
              </w:rPr>
            </w:pPr>
          </w:p>
        </w:tc>
        <w:tc>
          <w:tcPr>
            <w:tcW w:w="98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9490A" w:rsidRDefault="00A9490A">
            <w:pPr>
              <w:jc w:val="center"/>
              <w:rPr>
                <w:sz w:val="22"/>
                <w:szCs w:val="22"/>
              </w:rPr>
            </w:pPr>
            <w:r>
              <w:t> Трудоемкость в часах</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9490A" w:rsidRDefault="00A9490A">
            <w:pPr>
              <w:jc w:val="center"/>
              <w:rPr>
                <w:sz w:val="22"/>
                <w:szCs w:val="22"/>
              </w:rPr>
            </w:pPr>
            <w:r>
              <w:t> Трудоемкость в часах</w:t>
            </w:r>
          </w:p>
        </w:tc>
        <w:tc>
          <w:tcPr>
            <w:tcW w:w="714" w:type="dxa"/>
            <w:gridSpan w:val="2"/>
            <w:vMerge/>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2"/>
                <w:szCs w:val="22"/>
              </w:rPr>
            </w:pPr>
          </w:p>
        </w:tc>
        <w:tc>
          <w:tcPr>
            <w:tcW w:w="568" w:type="dxa"/>
            <w:gridSpan w:val="2"/>
            <w:vMerge/>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2"/>
                <w:szCs w:val="22"/>
              </w:rPr>
            </w:pPr>
          </w:p>
        </w:tc>
        <w:tc>
          <w:tcPr>
            <w:tcW w:w="714" w:type="dxa"/>
            <w:gridSpan w:val="2"/>
            <w:vMerge/>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2"/>
                <w:szCs w:val="22"/>
                <w:vertAlign w:val="superscrip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2"/>
                <w:szCs w:val="22"/>
                <w:vertAlign w:val="superscript"/>
              </w:rPr>
            </w:pPr>
          </w:p>
        </w:tc>
        <w:tc>
          <w:tcPr>
            <w:tcW w:w="993" w:type="dxa"/>
            <w:tcBorders>
              <w:top w:val="single" w:sz="4" w:space="0" w:color="auto"/>
              <w:left w:val="single" w:sz="4" w:space="0" w:color="auto"/>
              <w:bottom w:val="single" w:sz="4" w:space="0" w:color="auto"/>
              <w:right w:val="single" w:sz="4" w:space="0" w:color="auto"/>
            </w:tcBorders>
            <w:noWrap/>
            <w:textDirection w:val="btLr"/>
            <w:vAlign w:val="bottom"/>
            <w:hideMark/>
          </w:tcPr>
          <w:p w:rsidR="00A9490A" w:rsidRDefault="00A9490A">
            <w:pPr>
              <w:jc w:val="center"/>
              <w:rPr>
                <w:sz w:val="20"/>
              </w:rPr>
            </w:pPr>
            <w:r>
              <w:rPr>
                <w:sz w:val="20"/>
              </w:rPr>
              <w:t>1-й класс</w:t>
            </w:r>
          </w:p>
        </w:tc>
        <w:tc>
          <w:tcPr>
            <w:tcW w:w="708" w:type="dxa"/>
            <w:tcBorders>
              <w:top w:val="single" w:sz="4" w:space="0" w:color="auto"/>
              <w:left w:val="single" w:sz="4" w:space="0" w:color="auto"/>
              <w:bottom w:val="single" w:sz="4" w:space="0" w:color="auto"/>
              <w:right w:val="single" w:sz="4" w:space="0" w:color="auto"/>
            </w:tcBorders>
            <w:noWrap/>
            <w:textDirection w:val="btLr"/>
            <w:vAlign w:val="bottom"/>
            <w:hideMark/>
          </w:tcPr>
          <w:p w:rsidR="00A9490A" w:rsidRDefault="00A9490A">
            <w:pPr>
              <w:jc w:val="center"/>
              <w:rPr>
                <w:sz w:val="20"/>
              </w:rPr>
            </w:pPr>
            <w:r>
              <w:rPr>
                <w:sz w:val="20"/>
              </w:rPr>
              <w:t> 2-й  класс</w:t>
            </w:r>
          </w:p>
        </w:tc>
        <w:tc>
          <w:tcPr>
            <w:tcW w:w="709" w:type="dxa"/>
            <w:tcBorders>
              <w:top w:val="single" w:sz="4" w:space="0" w:color="auto"/>
              <w:left w:val="single" w:sz="4" w:space="0" w:color="auto"/>
              <w:bottom w:val="single" w:sz="4" w:space="0" w:color="auto"/>
              <w:right w:val="single" w:sz="4" w:space="0" w:color="auto"/>
            </w:tcBorders>
            <w:noWrap/>
            <w:textDirection w:val="btLr"/>
            <w:vAlign w:val="bottom"/>
            <w:hideMark/>
          </w:tcPr>
          <w:p w:rsidR="00A9490A" w:rsidRDefault="00A9490A">
            <w:pPr>
              <w:jc w:val="center"/>
              <w:rPr>
                <w:sz w:val="20"/>
              </w:rPr>
            </w:pPr>
            <w:r>
              <w:rPr>
                <w:sz w:val="20"/>
              </w:rPr>
              <w:t>3-й класс</w:t>
            </w:r>
          </w:p>
        </w:tc>
        <w:tc>
          <w:tcPr>
            <w:tcW w:w="851" w:type="dxa"/>
            <w:tcBorders>
              <w:top w:val="single" w:sz="4" w:space="0" w:color="auto"/>
              <w:left w:val="single" w:sz="4" w:space="0" w:color="auto"/>
              <w:bottom w:val="single" w:sz="4" w:space="0" w:color="auto"/>
              <w:right w:val="single" w:sz="4" w:space="0" w:color="auto"/>
            </w:tcBorders>
            <w:noWrap/>
            <w:textDirection w:val="btLr"/>
            <w:vAlign w:val="bottom"/>
            <w:hideMark/>
          </w:tcPr>
          <w:p w:rsidR="00A9490A" w:rsidRDefault="00A9490A">
            <w:pPr>
              <w:jc w:val="center"/>
              <w:rPr>
                <w:sz w:val="20"/>
              </w:rPr>
            </w:pPr>
            <w:r>
              <w:rPr>
                <w:sz w:val="20"/>
              </w:rPr>
              <w:t> 4-й класс</w:t>
            </w:r>
          </w:p>
        </w:tc>
        <w:tc>
          <w:tcPr>
            <w:tcW w:w="1113" w:type="dxa"/>
            <w:tcBorders>
              <w:top w:val="single" w:sz="4" w:space="0" w:color="auto"/>
              <w:left w:val="single" w:sz="4" w:space="0" w:color="auto"/>
              <w:bottom w:val="single" w:sz="4" w:space="0" w:color="auto"/>
              <w:right w:val="single" w:sz="4" w:space="0" w:color="auto"/>
            </w:tcBorders>
            <w:noWrap/>
            <w:textDirection w:val="btLr"/>
            <w:vAlign w:val="center"/>
            <w:hideMark/>
          </w:tcPr>
          <w:p w:rsidR="00A9490A" w:rsidRDefault="00A9490A">
            <w:pPr>
              <w:jc w:val="center"/>
              <w:rPr>
                <w:sz w:val="20"/>
              </w:rPr>
            </w:pPr>
            <w:r>
              <w:rPr>
                <w:sz w:val="20"/>
              </w:rPr>
              <w:t>5-й класс</w:t>
            </w:r>
          </w:p>
        </w:tc>
      </w:tr>
      <w:tr w:rsidR="00A9490A" w:rsidTr="00073627">
        <w:trPr>
          <w:trHeight w:val="255"/>
        </w:trPr>
        <w:tc>
          <w:tcPr>
            <w:tcW w:w="1570" w:type="dxa"/>
            <w:gridSpan w:val="2"/>
            <w:vMerge/>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0"/>
              </w:rPr>
            </w:pPr>
          </w:p>
        </w:tc>
        <w:tc>
          <w:tcPr>
            <w:tcW w:w="3123" w:type="dxa"/>
            <w:vMerge/>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2"/>
                <w:szCs w:val="22"/>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2"/>
                <w:szCs w:val="22"/>
              </w:rPr>
            </w:pPr>
          </w:p>
        </w:tc>
        <w:tc>
          <w:tcPr>
            <w:tcW w:w="714" w:type="dxa"/>
            <w:gridSpan w:val="2"/>
            <w:vMerge/>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2"/>
                <w:szCs w:val="22"/>
              </w:rPr>
            </w:pPr>
          </w:p>
        </w:tc>
        <w:tc>
          <w:tcPr>
            <w:tcW w:w="568" w:type="dxa"/>
            <w:gridSpan w:val="2"/>
            <w:vMerge/>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2"/>
                <w:szCs w:val="22"/>
              </w:rPr>
            </w:pPr>
          </w:p>
        </w:tc>
        <w:tc>
          <w:tcPr>
            <w:tcW w:w="714" w:type="dxa"/>
            <w:gridSpan w:val="2"/>
            <w:vMerge/>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2"/>
                <w:szCs w:val="22"/>
                <w:vertAlign w:val="superscrip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2"/>
                <w:szCs w:val="22"/>
                <w:vertAlign w:val="superscript"/>
              </w:rPr>
            </w:pPr>
          </w:p>
        </w:tc>
        <w:tc>
          <w:tcPr>
            <w:tcW w:w="4374" w:type="dxa"/>
            <w:gridSpan w:val="5"/>
            <w:tcBorders>
              <w:top w:val="single" w:sz="4" w:space="0" w:color="auto"/>
              <w:left w:val="single" w:sz="4" w:space="0" w:color="auto"/>
              <w:bottom w:val="single" w:sz="4" w:space="0" w:color="auto"/>
              <w:right w:val="single" w:sz="4" w:space="0" w:color="auto"/>
            </w:tcBorders>
            <w:vAlign w:val="bottom"/>
            <w:hideMark/>
          </w:tcPr>
          <w:p w:rsidR="00A9490A" w:rsidRDefault="00A9490A">
            <w:pPr>
              <w:jc w:val="center"/>
              <w:rPr>
                <w:sz w:val="20"/>
              </w:rPr>
            </w:pPr>
            <w:r>
              <w:rPr>
                <w:sz w:val="20"/>
              </w:rPr>
              <w:t>Количество недель аудиторных занятий</w:t>
            </w:r>
          </w:p>
        </w:tc>
      </w:tr>
      <w:tr w:rsidR="00A9490A" w:rsidTr="00073627">
        <w:trPr>
          <w:trHeight w:val="80"/>
        </w:trPr>
        <w:tc>
          <w:tcPr>
            <w:tcW w:w="1570" w:type="dxa"/>
            <w:gridSpan w:val="2"/>
            <w:vMerge/>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0"/>
              </w:rPr>
            </w:pPr>
          </w:p>
        </w:tc>
        <w:tc>
          <w:tcPr>
            <w:tcW w:w="3123" w:type="dxa"/>
            <w:vMerge/>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2"/>
                <w:szCs w:val="22"/>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2"/>
                <w:szCs w:val="22"/>
              </w:rPr>
            </w:pPr>
          </w:p>
        </w:tc>
        <w:tc>
          <w:tcPr>
            <w:tcW w:w="714" w:type="dxa"/>
            <w:gridSpan w:val="2"/>
            <w:vMerge/>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2"/>
                <w:szCs w:val="22"/>
              </w:rPr>
            </w:pPr>
          </w:p>
        </w:tc>
        <w:tc>
          <w:tcPr>
            <w:tcW w:w="568" w:type="dxa"/>
            <w:gridSpan w:val="2"/>
            <w:vMerge/>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2"/>
                <w:szCs w:val="22"/>
              </w:rPr>
            </w:pPr>
          </w:p>
        </w:tc>
        <w:tc>
          <w:tcPr>
            <w:tcW w:w="714" w:type="dxa"/>
            <w:gridSpan w:val="2"/>
            <w:vMerge/>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2"/>
                <w:szCs w:val="22"/>
                <w:vertAlign w:val="superscrip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2"/>
                <w:szCs w:val="22"/>
                <w:vertAlign w:val="superscript"/>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A9490A" w:rsidRDefault="00A9490A">
            <w:pPr>
              <w:jc w:val="center"/>
              <w:rPr>
                <w:sz w:val="14"/>
                <w:szCs w:val="14"/>
              </w:rPr>
            </w:pPr>
            <w:r>
              <w:rPr>
                <w:sz w:val="14"/>
                <w:szCs w:val="14"/>
              </w:rPr>
              <w:t>33</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9490A" w:rsidRDefault="00A9490A">
            <w:pPr>
              <w:jc w:val="center"/>
              <w:rPr>
                <w:sz w:val="14"/>
                <w:szCs w:val="14"/>
              </w:rPr>
            </w:pPr>
            <w:r>
              <w:rPr>
                <w:sz w:val="14"/>
                <w:szCs w:val="14"/>
              </w:rPr>
              <w:t>33</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A9490A" w:rsidRDefault="00A9490A">
            <w:pPr>
              <w:jc w:val="center"/>
              <w:rPr>
                <w:sz w:val="14"/>
                <w:szCs w:val="14"/>
              </w:rPr>
            </w:pPr>
            <w:r>
              <w:rPr>
                <w:sz w:val="14"/>
                <w:szCs w:val="14"/>
              </w:rPr>
              <w:t>33</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A9490A" w:rsidRDefault="00A9490A">
            <w:pPr>
              <w:jc w:val="center"/>
              <w:rPr>
                <w:sz w:val="14"/>
                <w:szCs w:val="14"/>
              </w:rPr>
            </w:pPr>
            <w:r>
              <w:rPr>
                <w:sz w:val="14"/>
                <w:szCs w:val="14"/>
              </w:rPr>
              <w:t>33</w:t>
            </w:r>
          </w:p>
        </w:tc>
        <w:tc>
          <w:tcPr>
            <w:tcW w:w="1113" w:type="dxa"/>
            <w:tcBorders>
              <w:top w:val="single" w:sz="4" w:space="0" w:color="auto"/>
              <w:left w:val="single" w:sz="4" w:space="0" w:color="auto"/>
              <w:bottom w:val="single" w:sz="4" w:space="0" w:color="auto"/>
              <w:right w:val="single" w:sz="4" w:space="0" w:color="auto"/>
            </w:tcBorders>
            <w:noWrap/>
            <w:vAlign w:val="center"/>
            <w:hideMark/>
          </w:tcPr>
          <w:p w:rsidR="00A9490A" w:rsidRDefault="00A9490A">
            <w:pPr>
              <w:jc w:val="center"/>
              <w:rPr>
                <w:sz w:val="14"/>
                <w:szCs w:val="14"/>
              </w:rPr>
            </w:pPr>
            <w:r>
              <w:rPr>
                <w:sz w:val="14"/>
                <w:szCs w:val="14"/>
              </w:rPr>
              <w:t>33</w:t>
            </w:r>
          </w:p>
        </w:tc>
      </w:tr>
      <w:tr w:rsidR="00A9490A" w:rsidTr="00073627">
        <w:trPr>
          <w:trHeight w:val="253"/>
        </w:trPr>
        <w:tc>
          <w:tcPr>
            <w:tcW w:w="1570" w:type="dxa"/>
            <w:gridSpan w:val="2"/>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14"/>
                <w:szCs w:val="14"/>
              </w:rPr>
            </w:pPr>
            <w:r>
              <w:rPr>
                <w:sz w:val="14"/>
                <w:szCs w:val="14"/>
              </w:rPr>
              <w:t>1</w:t>
            </w:r>
          </w:p>
        </w:tc>
        <w:tc>
          <w:tcPr>
            <w:tcW w:w="3123"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14"/>
                <w:szCs w:val="14"/>
              </w:rPr>
            </w:pPr>
            <w:r>
              <w:rPr>
                <w:sz w:val="14"/>
                <w:szCs w:val="14"/>
              </w:rPr>
              <w:t>2</w:t>
            </w:r>
          </w:p>
        </w:tc>
        <w:tc>
          <w:tcPr>
            <w:tcW w:w="981"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14"/>
                <w:szCs w:val="14"/>
              </w:rPr>
            </w:pPr>
            <w:r>
              <w:rPr>
                <w:sz w:val="14"/>
                <w:szCs w:val="1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14"/>
                <w:szCs w:val="14"/>
              </w:rPr>
            </w:pPr>
            <w:r>
              <w:rPr>
                <w:sz w:val="14"/>
                <w:szCs w:val="14"/>
              </w:rPr>
              <w:t>4</w:t>
            </w:r>
          </w:p>
        </w:tc>
        <w:tc>
          <w:tcPr>
            <w:tcW w:w="714" w:type="dxa"/>
            <w:gridSpan w:val="2"/>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14"/>
                <w:szCs w:val="14"/>
              </w:rPr>
            </w:pPr>
            <w:r>
              <w:rPr>
                <w:sz w:val="14"/>
                <w:szCs w:val="14"/>
              </w:rPr>
              <w:t>5</w:t>
            </w:r>
          </w:p>
        </w:tc>
        <w:tc>
          <w:tcPr>
            <w:tcW w:w="568" w:type="dxa"/>
            <w:gridSpan w:val="2"/>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14"/>
                <w:szCs w:val="14"/>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14"/>
                <w:szCs w:val="14"/>
              </w:rPr>
            </w:pPr>
            <w:r>
              <w:rPr>
                <w:sz w:val="14"/>
                <w:szCs w:val="14"/>
              </w:rPr>
              <w:t>8</w:t>
            </w:r>
          </w:p>
        </w:tc>
        <w:tc>
          <w:tcPr>
            <w:tcW w:w="567"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14"/>
                <w:szCs w:val="14"/>
              </w:rPr>
            </w:pPr>
            <w:r>
              <w:rPr>
                <w:sz w:val="14"/>
                <w:szCs w:val="14"/>
              </w:rPr>
              <w:t>9</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A9490A" w:rsidRDefault="00A9490A">
            <w:pPr>
              <w:jc w:val="center"/>
              <w:rPr>
                <w:sz w:val="14"/>
                <w:szCs w:val="14"/>
              </w:rPr>
            </w:pPr>
            <w:r>
              <w:rPr>
                <w:sz w:val="14"/>
                <w:szCs w:val="14"/>
              </w:rPr>
              <w:t>10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9490A" w:rsidRDefault="00A9490A">
            <w:pPr>
              <w:jc w:val="center"/>
              <w:rPr>
                <w:sz w:val="14"/>
                <w:szCs w:val="14"/>
              </w:rPr>
            </w:pPr>
            <w:r>
              <w:rPr>
                <w:sz w:val="14"/>
                <w:szCs w:val="14"/>
              </w:rPr>
              <w:t>11</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A9490A" w:rsidRDefault="00A9490A">
            <w:pPr>
              <w:jc w:val="center"/>
              <w:rPr>
                <w:sz w:val="14"/>
                <w:szCs w:val="14"/>
              </w:rPr>
            </w:pPr>
            <w:r>
              <w:rPr>
                <w:sz w:val="14"/>
                <w:szCs w:val="14"/>
              </w:rPr>
              <w:t>12</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A9490A" w:rsidRDefault="00A9490A">
            <w:pPr>
              <w:jc w:val="center"/>
              <w:rPr>
                <w:sz w:val="14"/>
                <w:szCs w:val="14"/>
              </w:rPr>
            </w:pPr>
            <w:r>
              <w:rPr>
                <w:sz w:val="14"/>
                <w:szCs w:val="14"/>
              </w:rPr>
              <w:t>13</w:t>
            </w:r>
          </w:p>
        </w:tc>
        <w:tc>
          <w:tcPr>
            <w:tcW w:w="1113" w:type="dxa"/>
            <w:tcBorders>
              <w:top w:val="single" w:sz="4" w:space="0" w:color="auto"/>
              <w:left w:val="single" w:sz="4" w:space="0" w:color="auto"/>
              <w:bottom w:val="single" w:sz="4" w:space="0" w:color="auto"/>
              <w:right w:val="single" w:sz="4" w:space="0" w:color="auto"/>
            </w:tcBorders>
            <w:noWrap/>
            <w:vAlign w:val="center"/>
            <w:hideMark/>
          </w:tcPr>
          <w:p w:rsidR="00A9490A" w:rsidRDefault="00A9490A">
            <w:pPr>
              <w:jc w:val="center"/>
              <w:rPr>
                <w:sz w:val="14"/>
                <w:szCs w:val="14"/>
              </w:rPr>
            </w:pPr>
            <w:r>
              <w:rPr>
                <w:sz w:val="14"/>
                <w:szCs w:val="14"/>
              </w:rPr>
              <w:t>14</w:t>
            </w:r>
          </w:p>
        </w:tc>
      </w:tr>
      <w:tr w:rsidR="00A9490A" w:rsidTr="00073627">
        <w:trPr>
          <w:trHeight w:val="253"/>
        </w:trPr>
        <w:tc>
          <w:tcPr>
            <w:tcW w:w="1570" w:type="dxa"/>
            <w:gridSpan w:val="2"/>
            <w:tcBorders>
              <w:top w:val="single" w:sz="4" w:space="0" w:color="auto"/>
              <w:left w:val="single" w:sz="4" w:space="0" w:color="auto"/>
              <w:bottom w:val="single" w:sz="4" w:space="0" w:color="auto"/>
              <w:right w:val="single" w:sz="4" w:space="0" w:color="auto"/>
            </w:tcBorders>
            <w:vAlign w:val="bottom"/>
          </w:tcPr>
          <w:p w:rsidR="00A9490A" w:rsidRDefault="00A9490A">
            <w:pPr>
              <w:jc w:val="center"/>
              <w:rPr>
                <w:sz w:val="14"/>
                <w:szCs w:val="14"/>
              </w:rPr>
            </w:pPr>
          </w:p>
        </w:tc>
        <w:tc>
          <w:tcPr>
            <w:tcW w:w="3123" w:type="dxa"/>
            <w:tcBorders>
              <w:top w:val="single" w:sz="4" w:space="0" w:color="auto"/>
              <w:left w:val="single" w:sz="4" w:space="0" w:color="auto"/>
              <w:bottom w:val="single" w:sz="4" w:space="0" w:color="auto"/>
              <w:right w:val="single" w:sz="4" w:space="0" w:color="auto"/>
            </w:tcBorders>
            <w:vAlign w:val="bottom"/>
          </w:tcPr>
          <w:p w:rsidR="00A9490A" w:rsidRDefault="00A9490A">
            <w:pPr>
              <w:jc w:val="center"/>
              <w:rPr>
                <w:b/>
                <w:bCs/>
              </w:rPr>
            </w:pPr>
            <w:r>
              <w:rPr>
                <w:b/>
                <w:bCs/>
              </w:rPr>
              <w:t>Структура и объем ОП</w:t>
            </w:r>
          </w:p>
          <w:p w:rsidR="00A9490A" w:rsidRDefault="00A9490A">
            <w:pPr>
              <w:jc w:val="center"/>
              <w:rPr>
                <w:sz w:val="14"/>
                <w:szCs w:val="14"/>
              </w:rPr>
            </w:pPr>
          </w:p>
        </w:tc>
        <w:tc>
          <w:tcPr>
            <w:tcW w:w="981" w:type="dxa"/>
            <w:tcBorders>
              <w:top w:val="single" w:sz="4" w:space="0" w:color="auto"/>
              <w:left w:val="single" w:sz="4" w:space="0" w:color="auto"/>
              <w:bottom w:val="single" w:sz="4" w:space="0" w:color="auto"/>
              <w:right w:val="single" w:sz="4" w:space="0" w:color="auto"/>
            </w:tcBorders>
            <w:vAlign w:val="bottom"/>
            <w:hideMark/>
          </w:tcPr>
          <w:p w:rsidR="00A9490A" w:rsidRDefault="000B381F">
            <w:pPr>
              <w:jc w:val="center"/>
              <w:rPr>
                <w:b/>
                <w:sz w:val="22"/>
                <w:szCs w:val="22"/>
              </w:rPr>
            </w:pPr>
            <w:r>
              <w:rPr>
                <w:b/>
              </w:rPr>
              <w:t>4224</w:t>
            </w:r>
          </w:p>
        </w:tc>
        <w:tc>
          <w:tcPr>
            <w:tcW w:w="1134" w:type="dxa"/>
            <w:tcBorders>
              <w:top w:val="single" w:sz="4" w:space="0" w:color="auto"/>
              <w:left w:val="single" w:sz="4" w:space="0" w:color="auto"/>
              <w:bottom w:val="single" w:sz="4" w:space="0" w:color="auto"/>
              <w:right w:val="single" w:sz="4" w:space="0" w:color="auto"/>
            </w:tcBorders>
            <w:vAlign w:val="bottom"/>
            <w:hideMark/>
          </w:tcPr>
          <w:p w:rsidR="00A9490A" w:rsidRDefault="000B381F">
            <w:pPr>
              <w:jc w:val="center"/>
              <w:rPr>
                <w:b/>
              </w:rPr>
            </w:pPr>
            <w:r>
              <w:rPr>
                <w:b/>
              </w:rPr>
              <w:t>1877</w:t>
            </w:r>
          </w:p>
        </w:tc>
        <w:tc>
          <w:tcPr>
            <w:tcW w:w="1996" w:type="dxa"/>
            <w:gridSpan w:val="6"/>
            <w:tcBorders>
              <w:top w:val="single" w:sz="4" w:space="0" w:color="auto"/>
              <w:left w:val="single" w:sz="4" w:space="0" w:color="auto"/>
              <w:bottom w:val="single" w:sz="4" w:space="0" w:color="auto"/>
              <w:right w:val="single" w:sz="4" w:space="0" w:color="auto"/>
            </w:tcBorders>
            <w:vAlign w:val="bottom"/>
            <w:hideMark/>
          </w:tcPr>
          <w:p w:rsidR="00A9490A" w:rsidRDefault="000B381F">
            <w:pPr>
              <w:jc w:val="center"/>
              <w:rPr>
                <w:b/>
              </w:rPr>
            </w:pPr>
            <w:r>
              <w:rPr>
                <w:b/>
              </w:rPr>
              <w:t>2347</w:t>
            </w:r>
          </w:p>
        </w:tc>
        <w:tc>
          <w:tcPr>
            <w:tcW w:w="850" w:type="dxa"/>
            <w:tcBorders>
              <w:top w:val="single" w:sz="4" w:space="0" w:color="auto"/>
              <w:left w:val="single" w:sz="4" w:space="0" w:color="auto"/>
              <w:bottom w:val="single" w:sz="4" w:space="0" w:color="auto"/>
              <w:right w:val="single" w:sz="4" w:space="0" w:color="auto"/>
            </w:tcBorders>
            <w:vAlign w:val="bottom"/>
          </w:tcPr>
          <w:p w:rsidR="00A9490A" w:rsidRDefault="00A9490A">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rsidR="00A9490A" w:rsidRDefault="00A9490A">
            <w:pPr>
              <w:jc w:val="center"/>
              <w:rPr>
                <w:sz w:val="14"/>
                <w:szCs w:val="14"/>
              </w:rPr>
            </w:pPr>
          </w:p>
        </w:tc>
        <w:tc>
          <w:tcPr>
            <w:tcW w:w="4374" w:type="dxa"/>
            <w:gridSpan w:val="5"/>
            <w:tcBorders>
              <w:top w:val="single" w:sz="4" w:space="0" w:color="auto"/>
              <w:left w:val="single" w:sz="4" w:space="0" w:color="auto"/>
              <w:bottom w:val="single" w:sz="4" w:space="0" w:color="auto"/>
              <w:right w:val="single" w:sz="4" w:space="0" w:color="auto"/>
            </w:tcBorders>
            <w:noWrap/>
            <w:vAlign w:val="bottom"/>
          </w:tcPr>
          <w:p w:rsidR="00A9490A" w:rsidRDefault="00A9490A">
            <w:pPr>
              <w:jc w:val="center"/>
              <w:rPr>
                <w:sz w:val="14"/>
                <w:szCs w:val="14"/>
              </w:rPr>
            </w:pPr>
          </w:p>
        </w:tc>
      </w:tr>
      <w:tr w:rsidR="00A9490A" w:rsidTr="00073627">
        <w:trPr>
          <w:trHeight w:val="253"/>
        </w:trPr>
        <w:tc>
          <w:tcPr>
            <w:tcW w:w="1570" w:type="dxa"/>
            <w:gridSpan w:val="2"/>
            <w:tcBorders>
              <w:top w:val="single" w:sz="4" w:space="0" w:color="auto"/>
              <w:left w:val="single" w:sz="4" w:space="0" w:color="auto"/>
              <w:bottom w:val="single" w:sz="4" w:space="0" w:color="auto"/>
              <w:right w:val="single" w:sz="4" w:space="0" w:color="auto"/>
            </w:tcBorders>
            <w:vAlign w:val="bottom"/>
          </w:tcPr>
          <w:p w:rsidR="00A9490A" w:rsidRDefault="00A9490A">
            <w:pPr>
              <w:jc w:val="center"/>
              <w:rPr>
                <w:sz w:val="14"/>
                <w:szCs w:val="14"/>
              </w:rPr>
            </w:pPr>
          </w:p>
        </w:tc>
        <w:tc>
          <w:tcPr>
            <w:tcW w:w="3123" w:type="dxa"/>
            <w:tcBorders>
              <w:top w:val="single" w:sz="4" w:space="0" w:color="auto"/>
              <w:left w:val="single" w:sz="4" w:space="0" w:color="auto"/>
              <w:bottom w:val="single" w:sz="4" w:space="0" w:color="auto"/>
              <w:right w:val="single" w:sz="4" w:space="0" w:color="auto"/>
            </w:tcBorders>
            <w:vAlign w:val="bottom"/>
            <w:hideMark/>
          </w:tcPr>
          <w:p w:rsidR="00A9490A" w:rsidRDefault="00A9490A">
            <w:pPr>
              <w:jc w:val="center"/>
              <w:rPr>
                <w:b/>
                <w:bCs/>
                <w:sz w:val="22"/>
                <w:szCs w:val="22"/>
              </w:rPr>
            </w:pPr>
            <w:r>
              <w:rPr>
                <w:b/>
                <w:bCs/>
              </w:rPr>
              <w:t>Обязательная часть</w:t>
            </w:r>
          </w:p>
        </w:tc>
        <w:tc>
          <w:tcPr>
            <w:tcW w:w="981"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b/>
                <w:bCs/>
                <w:sz w:val="22"/>
                <w:szCs w:val="22"/>
              </w:rPr>
            </w:pPr>
            <w:r>
              <w:rPr>
                <w:b/>
              </w:rPr>
              <w:t>3502,5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b/>
                <w:bCs/>
                <w:sz w:val="22"/>
                <w:szCs w:val="22"/>
              </w:rPr>
            </w:pPr>
            <w:r>
              <w:rPr>
                <w:b/>
              </w:rPr>
              <w:t>1633,5</w:t>
            </w:r>
          </w:p>
        </w:tc>
        <w:tc>
          <w:tcPr>
            <w:tcW w:w="1996" w:type="dxa"/>
            <w:gridSpan w:val="6"/>
            <w:tcBorders>
              <w:top w:val="single" w:sz="4" w:space="0" w:color="auto"/>
              <w:left w:val="single" w:sz="4" w:space="0" w:color="auto"/>
              <w:bottom w:val="single" w:sz="4" w:space="0" w:color="auto"/>
              <w:right w:val="single" w:sz="4" w:space="0" w:color="auto"/>
            </w:tcBorders>
            <w:vAlign w:val="bottom"/>
            <w:hideMark/>
          </w:tcPr>
          <w:p w:rsidR="00A9490A" w:rsidRDefault="000B381F">
            <w:pPr>
              <w:jc w:val="center"/>
              <w:rPr>
                <w:b/>
              </w:rPr>
            </w:pPr>
            <w:r>
              <w:rPr>
                <w:b/>
                <w:bCs/>
              </w:rPr>
              <w:t>1666,5</w:t>
            </w:r>
          </w:p>
        </w:tc>
        <w:tc>
          <w:tcPr>
            <w:tcW w:w="850" w:type="dxa"/>
            <w:tcBorders>
              <w:top w:val="single" w:sz="4" w:space="0" w:color="auto"/>
              <w:left w:val="single" w:sz="4" w:space="0" w:color="auto"/>
              <w:bottom w:val="single" w:sz="4" w:space="0" w:color="auto"/>
              <w:right w:val="single" w:sz="4" w:space="0" w:color="auto"/>
            </w:tcBorders>
            <w:vAlign w:val="bottom"/>
          </w:tcPr>
          <w:p w:rsidR="00A9490A" w:rsidRDefault="00A9490A">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rsidR="00A9490A" w:rsidRDefault="00A9490A">
            <w:pPr>
              <w:jc w:val="center"/>
              <w:rPr>
                <w:sz w:val="14"/>
                <w:szCs w:val="14"/>
              </w:rPr>
            </w:pPr>
          </w:p>
        </w:tc>
        <w:tc>
          <w:tcPr>
            <w:tcW w:w="4374" w:type="dxa"/>
            <w:gridSpan w:val="5"/>
            <w:tcBorders>
              <w:top w:val="single" w:sz="4" w:space="0" w:color="auto"/>
              <w:left w:val="single" w:sz="4" w:space="0" w:color="auto"/>
              <w:bottom w:val="single" w:sz="4" w:space="0" w:color="auto"/>
              <w:right w:val="single" w:sz="4" w:space="0" w:color="auto"/>
            </w:tcBorders>
            <w:noWrap/>
            <w:vAlign w:val="bottom"/>
            <w:hideMark/>
          </w:tcPr>
          <w:p w:rsidR="00A9490A" w:rsidRDefault="00A9490A">
            <w:pPr>
              <w:jc w:val="center"/>
            </w:pPr>
            <w:r>
              <w:t>Недельная нагрузка в часах</w:t>
            </w:r>
          </w:p>
        </w:tc>
      </w:tr>
      <w:tr w:rsidR="00A9490A" w:rsidTr="00073627">
        <w:trPr>
          <w:trHeight w:val="315"/>
        </w:trPr>
        <w:tc>
          <w:tcPr>
            <w:tcW w:w="1570"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Default="00A9490A">
            <w:pPr>
              <w:jc w:val="center"/>
              <w:rPr>
                <w:b/>
                <w:bCs/>
                <w:iCs/>
                <w:sz w:val="22"/>
                <w:szCs w:val="22"/>
              </w:rPr>
            </w:pPr>
            <w:r>
              <w:rPr>
                <w:b/>
                <w:bCs/>
                <w:iCs/>
              </w:rPr>
              <w:t>ПО.01.</w:t>
            </w:r>
          </w:p>
        </w:tc>
        <w:tc>
          <w:tcPr>
            <w:tcW w:w="312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Default="00A9490A">
            <w:pPr>
              <w:jc w:val="center"/>
              <w:rPr>
                <w:b/>
                <w:bCs/>
                <w:iCs/>
                <w:sz w:val="22"/>
                <w:szCs w:val="22"/>
              </w:rPr>
            </w:pPr>
            <w:r>
              <w:rPr>
                <w:b/>
                <w:bCs/>
                <w:iCs/>
              </w:rPr>
              <w:t>Художественное творчество</w:t>
            </w:r>
          </w:p>
        </w:tc>
        <w:tc>
          <w:tcPr>
            <w:tcW w:w="981"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Default="00A9490A">
            <w:pPr>
              <w:jc w:val="center"/>
              <w:rPr>
                <w:b/>
                <w:bCs/>
                <w:iCs/>
                <w:sz w:val="22"/>
                <w:szCs w:val="22"/>
              </w:rPr>
            </w:pPr>
            <w:r>
              <w:rPr>
                <w:b/>
                <w:bCs/>
                <w:iCs/>
              </w:rPr>
              <w:t>2838</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Default="00A9490A">
            <w:pPr>
              <w:jc w:val="center"/>
              <w:rPr>
                <w:b/>
                <w:bCs/>
                <w:iCs/>
                <w:sz w:val="22"/>
                <w:szCs w:val="22"/>
              </w:rPr>
            </w:pPr>
            <w:r>
              <w:rPr>
                <w:b/>
                <w:bCs/>
                <w:iCs/>
              </w:rPr>
              <w:t>1419</w:t>
            </w:r>
          </w:p>
        </w:tc>
        <w:tc>
          <w:tcPr>
            <w:tcW w:w="1996" w:type="dxa"/>
            <w:gridSpan w:val="6"/>
            <w:tcBorders>
              <w:top w:val="single" w:sz="4" w:space="0" w:color="auto"/>
              <w:left w:val="single" w:sz="4" w:space="0" w:color="auto"/>
              <w:bottom w:val="single" w:sz="4" w:space="0" w:color="auto"/>
              <w:right w:val="single" w:sz="4" w:space="0" w:color="auto"/>
            </w:tcBorders>
            <w:shd w:val="clear" w:color="auto" w:fill="E6E6E6"/>
            <w:vAlign w:val="center"/>
            <w:hideMark/>
          </w:tcPr>
          <w:p w:rsidR="00A9490A" w:rsidRDefault="00A9490A">
            <w:pPr>
              <w:jc w:val="center"/>
              <w:rPr>
                <w:b/>
                <w:bCs/>
                <w:iCs/>
              </w:rPr>
            </w:pPr>
            <w:r>
              <w:rPr>
                <w:b/>
                <w:bCs/>
                <w:iCs/>
              </w:rPr>
              <w:t>1419</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A9490A" w:rsidRDefault="00A9490A">
            <w:pPr>
              <w:jc w:val="center"/>
              <w:rPr>
                <w:b/>
                <w:bCs/>
                <w:iCs/>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b/>
                <w:bCs/>
                <w:i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Default="00A9490A">
            <w:pPr>
              <w:jc w:val="center"/>
              <w:rPr>
                <w:b/>
                <w:bCs/>
                <w:i/>
                <w:iCs/>
                <w:sz w:val="20"/>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Default="00A9490A">
            <w:pPr>
              <w:jc w:val="center"/>
              <w:rPr>
                <w:b/>
                <w:bCs/>
                <w:i/>
                <w:iCs/>
                <w:sz w:val="20"/>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Default="00A9490A">
            <w:pPr>
              <w:jc w:val="center"/>
              <w:rPr>
                <w:b/>
                <w:bCs/>
                <w:i/>
                <w:iCs/>
                <w:sz w:val="20"/>
              </w:rPr>
            </w:pP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Default="00A9490A">
            <w:pPr>
              <w:jc w:val="center"/>
              <w:rPr>
                <w:b/>
                <w:bCs/>
                <w:i/>
                <w:iCs/>
                <w:sz w:val="20"/>
              </w:rPr>
            </w:pP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Default="00A9490A">
            <w:pPr>
              <w:jc w:val="center"/>
              <w:rPr>
                <w:b/>
                <w:bCs/>
                <w:i/>
                <w:iCs/>
                <w:sz w:val="20"/>
              </w:rPr>
            </w:pPr>
          </w:p>
        </w:tc>
      </w:tr>
      <w:tr w:rsidR="00A9490A" w:rsidTr="00073627">
        <w:trPr>
          <w:trHeight w:val="300"/>
        </w:trPr>
        <w:tc>
          <w:tcPr>
            <w:tcW w:w="1570" w:type="dxa"/>
            <w:gridSpan w:val="2"/>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ПО.01.УП.01.</w:t>
            </w:r>
          </w:p>
        </w:tc>
        <w:tc>
          <w:tcPr>
            <w:tcW w:w="3123" w:type="dxa"/>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2"/>
                <w:szCs w:val="22"/>
                <w:vertAlign w:val="superscript"/>
              </w:rPr>
            </w:pPr>
            <w:r>
              <w:t xml:space="preserve">Рисунок </w:t>
            </w:r>
          </w:p>
        </w:tc>
        <w:tc>
          <w:tcPr>
            <w:tcW w:w="981"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990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429</w:t>
            </w: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714" w:type="dxa"/>
            <w:gridSpan w:val="3"/>
            <w:tcBorders>
              <w:top w:val="single" w:sz="4" w:space="0" w:color="auto"/>
              <w:left w:val="single" w:sz="4" w:space="0" w:color="auto"/>
              <w:bottom w:val="single" w:sz="4" w:space="0" w:color="auto"/>
              <w:right w:val="single" w:sz="4" w:space="0" w:color="auto"/>
            </w:tcBorders>
            <w:vAlign w:val="center"/>
            <w:hideMark/>
          </w:tcPr>
          <w:p w:rsidR="00A9490A" w:rsidRPr="00073627" w:rsidRDefault="00A9490A">
            <w:pPr>
              <w:jc w:val="center"/>
              <w:rPr>
                <w:b/>
                <w:sz w:val="22"/>
                <w:szCs w:val="22"/>
              </w:rPr>
            </w:pPr>
            <w:r w:rsidRPr="00073627">
              <w:rPr>
                <w:b/>
              </w:rPr>
              <w:t>561</w:t>
            </w:r>
          </w:p>
        </w:tc>
        <w:tc>
          <w:tcPr>
            <w:tcW w:w="568"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490A" w:rsidRDefault="00A9490A">
            <w:pPr>
              <w:jc w:val="center"/>
              <w:rPr>
                <w:sz w:val="22"/>
                <w:szCs w:val="22"/>
              </w:rPr>
            </w:pPr>
            <w:r>
              <w:t>2, 4,6, 10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490A" w:rsidRDefault="00A9490A">
            <w:pPr>
              <w:jc w:val="center"/>
              <w:rPr>
                <w:sz w:val="22"/>
                <w:szCs w:val="22"/>
              </w:rPr>
            </w:pPr>
            <w:r>
              <w:t>8</w:t>
            </w:r>
          </w:p>
        </w:tc>
        <w:tc>
          <w:tcPr>
            <w:tcW w:w="993"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rPr>
                <w:rFonts w:ascii="Symbol" w:hAnsi="Symbol" w:cs="Arial CYR"/>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4</w:t>
            </w:r>
          </w:p>
        </w:tc>
        <w:tc>
          <w:tcPr>
            <w:tcW w:w="1113"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4</w:t>
            </w:r>
          </w:p>
        </w:tc>
      </w:tr>
      <w:tr w:rsidR="00A9490A" w:rsidTr="00073627">
        <w:trPr>
          <w:trHeight w:val="300"/>
        </w:trPr>
        <w:tc>
          <w:tcPr>
            <w:tcW w:w="1570" w:type="dxa"/>
            <w:gridSpan w:val="2"/>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ПО.01.УП.02.</w:t>
            </w:r>
          </w:p>
        </w:tc>
        <w:tc>
          <w:tcPr>
            <w:tcW w:w="3123" w:type="dxa"/>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2"/>
                <w:szCs w:val="22"/>
              </w:rPr>
            </w:pPr>
            <w:r>
              <w:t>Живопись</w:t>
            </w:r>
          </w:p>
        </w:tc>
        <w:tc>
          <w:tcPr>
            <w:tcW w:w="981"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924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429</w:t>
            </w: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714" w:type="dxa"/>
            <w:gridSpan w:val="3"/>
            <w:tcBorders>
              <w:top w:val="single" w:sz="4" w:space="0" w:color="auto"/>
              <w:left w:val="single" w:sz="4" w:space="0" w:color="auto"/>
              <w:bottom w:val="single" w:sz="4" w:space="0" w:color="auto"/>
              <w:right w:val="single" w:sz="4" w:space="0" w:color="auto"/>
            </w:tcBorders>
            <w:vAlign w:val="center"/>
            <w:hideMark/>
          </w:tcPr>
          <w:p w:rsidR="00A9490A" w:rsidRPr="00073627" w:rsidRDefault="00A9490A">
            <w:pPr>
              <w:jc w:val="center"/>
              <w:rPr>
                <w:b/>
                <w:sz w:val="22"/>
                <w:szCs w:val="22"/>
              </w:rPr>
            </w:pPr>
            <w:r w:rsidRPr="00073627">
              <w:rPr>
                <w:b/>
              </w:rPr>
              <w:t>495</w:t>
            </w:r>
          </w:p>
        </w:tc>
        <w:tc>
          <w:tcPr>
            <w:tcW w:w="568"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490A" w:rsidRDefault="00A9490A">
            <w:pPr>
              <w:jc w:val="center"/>
              <w:rPr>
                <w:sz w:val="22"/>
                <w:szCs w:val="22"/>
              </w:rPr>
            </w:pPr>
            <w:r>
              <w:t>1,3…9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490A" w:rsidRDefault="00A9490A">
            <w:pPr>
              <w:jc w:val="center"/>
              <w:rPr>
                <w:sz w:val="22"/>
                <w:szCs w:val="22"/>
              </w:rPr>
            </w:pPr>
            <w:r>
              <w:t>2…-8</w:t>
            </w:r>
          </w:p>
        </w:tc>
        <w:tc>
          <w:tcPr>
            <w:tcW w:w="993"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rFonts w:ascii="Symbol" w:hAnsi="Symbol" w:cs="Arial CYR"/>
                <w:sz w:val="22"/>
                <w:szCs w:val="22"/>
              </w:rPr>
            </w:pPr>
            <w:r>
              <w:t>3</w:t>
            </w:r>
          </w:p>
        </w:tc>
        <w:tc>
          <w:tcPr>
            <w:tcW w:w="708"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rFonts w:ascii="Symbol" w:hAnsi="Symbol" w:cs="Arial CYR"/>
                <w:sz w:val="22"/>
                <w:szCs w:val="22"/>
              </w:rPr>
            </w:pPr>
            <w:r>
              <w:rPr>
                <w:rFonts w:ascii="Symbol" w:hAnsi="Symbol" w:cs="Arial CYR"/>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3</w:t>
            </w:r>
          </w:p>
        </w:tc>
        <w:tc>
          <w:tcPr>
            <w:tcW w:w="1113"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3</w:t>
            </w:r>
          </w:p>
        </w:tc>
      </w:tr>
      <w:tr w:rsidR="00A9490A" w:rsidTr="00073627">
        <w:trPr>
          <w:trHeight w:val="300"/>
        </w:trPr>
        <w:tc>
          <w:tcPr>
            <w:tcW w:w="1570" w:type="dxa"/>
            <w:gridSpan w:val="2"/>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ПО.01.УП.03.</w:t>
            </w:r>
          </w:p>
        </w:tc>
        <w:tc>
          <w:tcPr>
            <w:tcW w:w="3123" w:type="dxa"/>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2"/>
                <w:szCs w:val="22"/>
                <w:vertAlign w:val="superscript"/>
              </w:rPr>
            </w:pPr>
            <w:r>
              <w:t>Композиция станковая</w:t>
            </w:r>
          </w:p>
        </w:tc>
        <w:tc>
          <w:tcPr>
            <w:tcW w:w="981"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924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561</w:t>
            </w: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714" w:type="dxa"/>
            <w:gridSpan w:val="3"/>
            <w:tcBorders>
              <w:top w:val="single" w:sz="4" w:space="0" w:color="auto"/>
              <w:left w:val="single" w:sz="4" w:space="0" w:color="auto"/>
              <w:bottom w:val="single" w:sz="4" w:space="0" w:color="auto"/>
              <w:right w:val="single" w:sz="4" w:space="0" w:color="auto"/>
            </w:tcBorders>
            <w:vAlign w:val="center"/>
            <w:hideMark/>
          </w:tcPr>
          <w:p w:rsidR="00A9490A" w:rsidRPr="00073627" w:rsidRDefault="00A9490A">
            <w:pPr>
              <w:jc w:val="center"/>
              <w:rPr>
                <w:b/>
                <w:sz w:val="22"/>
                <w:szCs w:val="22"/>
              </w:rPr>
            </w:pPr>
            <w:r w:rsidRPr="00073627">
              <w:rPr>
                <w:b/>
              </w:rPr>
              <w:t>363</w:t>
            </w:r>
          </w:p>
        </w:tc>
        <w:tc>
          <w:tcPr>
            <w:tcW w:w="568"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490A" w:rsidRDefault="00A9490A">
            <w:pPr>
              <w:jc w:val="center"/>
              <w:rPr>
                <w:sz w:val="22"/>
                <w:szCs w:val="22"/>
              </w:rPr>
            </w:pPr>
            <w:r>
              <w:t>1,3…9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490A" w:rsidRDefault="00A9490A">
            <w:pPr>
              <w:jc w:val="center"/>
              <w:rPr>
                <w:sz w:val="22"/>
                <w:szCs w:val="22"/>
              </w:rPr>
            </w:pPr>
            <w:r>
              <w:t>2…-</w:t>
            </w:r>
            <w:r>
              <w:lastRenderedPageBreak/>
              <w:t>8</w:t>
            </w:r>
          </w:p>
        </w:tc>
        <w:tc>
          <w:tcPr>
            <w:tcW w:w="993"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rFonts w:ascii="Symbol" w:hAnsi="Symbol" w:cs="Arial CYR"/>
                <w:sz w:val="22"/>
                <w:szCs w:val="22"/>
              </w:rPr>
            </w:pPr>
            <w:r>
              <w:rPr>
                <w:rFonts w:ascii="Symbol" w:hAnsi="Symbol" w:cs="Arial CYR"/>
              </w:rPr>
              <w:lastRenderedPageBreak/>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rFonts w:ascii="Symbol" w:hAnsi="Symbol" w:cs="Arial CYR"/>
                <w:sz w:val="22"/>
                <w:szCs w:val="22"/>
              </w:rPr>
            </w:pPr>
            <w:r>
              <w:rPr>
                <w:rFonts w:ascii="Symbol" w:hAnsi="Symbol" w:cs="Arial CYR"/>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2</w:t>
            </w:r>
          </w:p>
        </w:tc>
        <w:tc>
          <w:tcPr>
            <w:tcW w:w="1113"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3</w:t>
            </w:r>
          </w:p>
        </w:tc>
      </w:tr>
      <w:tr w:rsidR="00A9490A" w:rsidTr="00073627">
        <w:trPr>
          <w:trHeight w:val="315"/>
        </w:trPr>
        <w:tc>
          <w:tcPr>
            <w:tcW w:w="1570"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Default="00A9490A">
            <w:pPr>
              <w:jc w:val="center"/>
              <w:rPr>
                <w:b/>
                <w:bCs/>
                <w:iCs/>
                <w:sz w:val="22"/>
                <w:szCs w:val="22"/>
              </w:rPr>
            </w:pPr>
            <w:r>
              <w:rPr>
                <w:b/>
                <w:bCs/>
                <w:iCs/>
              </w:rPr>
              <w:lastRenderedPageBreak/>
              <w:t>ПО.02.</w:t>
            </w:r>
          </w:p>
        </w:tc>
        <w:tc>
          <w:tcPr>
            <w:tcW w:w="3123" w:type="dxa"/>
            <w:tcBorders>
              <w:top w:val="single" w:sz="4" w:space="0" w:color="auto"/>
              <w:left w:val="single" w:sz="4" w:space="0" w:color="auto"/>
              <w:bottom w:val="single" w:sz="4" w:space="0" w:color="auto"/>
              <w:right w:val="single" w:sz="4" w:space="0" w:color="auto"/>
            </w:tcBorders>
            <w:shd w:val="clear" w:color="auto" w:fill="EAEAEA"/>
            <w:vAlign w:val="bottom"/>
            <w:hideMark/>
          </w:tcPr>
          <w:p w:rsidR="00A9490A" w:rsidRDefault="00A9490A">
            <w:pPr>
              <w:rPr>
                <w:b/>
                <w:bCs/>
                <w:iCs/>
                <w:sz w:val="22"/>
                <w:szCs w:val="22"/>
              </w:rPr>
            </w:pPr>
            <w:r>
              <w:rPr>
                <w:b/>
                <w:bCs/>
                <w:iCs/>
              </w:rPr>
              <w:t>История искусств</w:t>
            </w:r>
          </w:p>
        </w:tc>
        <w:tc>
          <w:tcPr>
            <w:tcW w:w="981" w:type="dxa"/>
            <w:tcBorders>
              <w:top w:val="single" w:sz="4" w:space="0" w:color="auto"/>
              <w:left w:val="single" w:sz="4" w:space="0" w:color="auto"/>
              <w:bottom w:val="single" w:sz="4" w:space="0" w:color="auto"/>
              <w:right w:val="single" w:sz="4" w:space="0" w:color="auto"/>
            </w:tcBorders>
            <w:shd w:val="clear" w:color="auto" w:fill="EAEAEA"/>
            <w:vAlign w:val="bottom"/>
            <w:hideMark/>
          </w:tcPr>
          <w:p w:rsidR="00A9490A" w:rsidRDefault="00A9490A">
            <w:pPr>
              <w:jc w:val="center"/>
              <w:rPr>
                <w:b/>
                <w:bCs/>
                <w:iCs/>
                <w:sz w:val="22"/>
                <w:szCs w:val="22"/>
              </w:rPr>
            </w:pPr>
            <w:r>
              <w:rPr>
                <w:b/>
                <w:bCs/>
                <w:iCs/>
              </w:rPr>
              <w:t>462</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bottom"/>
            <w:hideMark/>
          </w:tcPr>
          <w:p w:rsidR="00A9490A" w:rsidRDefault="00A9490A">
            <w:pPr>
              <w:jc w:val="center"/>
              <w:rPr>
                <w:b/>
                <w:bCs/>
                <w:iCs/>
                <w:sz w:val="22"/>
                <w:szCs w:val="22"/>
              </w:rPr>
            </w:pPr>
            <w:r>
              <w:rPr>
                <w:b/>
                <w:bCs/>
                <w:iCs/>
              </w:rPr>
              <w:t>214,5</w:t>
            </w:r>
          </w:p>
        </w:tc>
        <w:tc>
          <w:tcPr>
            <w:tcW w:w="1996" w:type="dxa"/>
            <w:gridSpan w:val="6"/>
            <w:tcBorders>
              <w:top w:val="single" w:sz="4" w:space="0" w:color="auto"/>
              <w:left w:val="single" w:sz="4" w:space="0" w:color="auto"/>
              <w:bottom w:val="single" w:sz="4" w:space="0" w:color="auto"/>
              <w:right w:val="single" w:sz="4" w:space="0" w:color="auto"/>
            </w:tcBorders>
            <w:shd w:val="clear" w:color="auto" w:fill="E6E6E6"/>
            <w:vAlign w:val="bottom"/>
            <w:hideMark/>
          </w:tcPr>
          <w:p w:rsidR="00A9490A" w:rsidRDefault="00A9490A">
            <w:pPr>
              <w:jc w:val="center"/>
              <w:rPr>
                <w:b/>
                <w:bCs/>
                <w:iCs/>
              </w:rPr>
            </w:pPr>
            <w:r>
              <w:rPr>
                <w:b/>
                <w:bCs/>
                <w:iCs/>
              </w:rPr>
              <w:t>247,5</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A9490A" w:rsidRDefault="00A9490A">
            <w:pPr>
              <w:jc w:val="center"/>
              <w:rPr>
                <w:b/>
                <w:bCs/>
                <w:iCs/>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bottom"/>
          </w:tcPr>
          <w:p w:rsidR="00A9490A" w:rsidRDefault="00A9490A">
            <w:pPr>
              <w:jc w:val="center"/>
              <w:rPr>
                <w:b/>
                <w:bCs/>
                <w:iCs/>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Default="00A9490A">
            <w:pPr>
              <w:jc w:val="center"/>
              <w:rPr>
                <w:b/>
                <w:bCs/>
                <w:i/>
                <w:iCs/>
                <w:sz w:val="22"/>
                <w:szCs w:val="22"/>
              </w:rPr>
            </w:pPr>
            <w:r>
              <w:rPr>
                <w:b/>
                <w:bCs/>
                <w:i/>
                <w:iCs/>
              </w:rPr>
              <w:t> </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Default="00A9490A">
            <w:pPr>
              <w:jc w:val="center"/>
              <w:rPr>
                <w:b/>
                <w:bCs/>
                <w:i/>
                <w:iCs/>
                <w:sz w:val="22"/>
                <w:szCs w:val="22"/>
              </w:rPr>
            </w:pPr>
            <w:r>
              <w:rPr>
                <w:b/>
                <w:bCs/>
                <w:i/>
                <w:iCs/>
              </w:rPr>
              <w:t> </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Default="00A9490A">
            <w:pPr>
              <w:jc w:val="center"/>
              <w:rPr>
                <w:b/>
                <w:bCs/>
                <w:i/>
                <w:iCs/>
                <w:sz w:val="22"/>
                <w:szCs w:val="22"/>
              </w:rPr>
            </w:pPr>
            <w:r>
              <w:rPr>
                <w:b/>
                <w:bCs/>
                <w:i/>
                <w:iCs/>
              </w:rPr>
              <w:t> </w:t>
            </w: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Default="00A9490A">
            <w:pPr>
              <w:jc w:val="center"/>
              <w:rPr>
                <w:b/>
                <w:bCs/>
                <w:i/>
                <w:iCs/>
                <w:sz w:val="22"/>
                <w:szCs w:val="22"/>
              </w:rPr>
            </w:pPr>
            <w:r>
              <w:rPr>
                <w:b/>
                <w:bCs/>
                <w:i/>
                <w:iCs/>
              </w:rPr>
              <w:t> </w:t>
            </w: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Default="00A9490A">
            <w:pPr>
              <w:jc w:val="center"/>
              <w:rPr>
                <w:b/>
                <w:bCs/>
                <w:i/>
                <w:iCs/>
                <w:sz w:val="22"/>
                <w:szCs w:val="22"/>
              </w:rPr>
            </w:pPr>
            <w:r>
              <w:rPr>
                <w:b/>
                <w:bCs/>
                <w:i/>
                <w:iCs/>
              </w:rPr>
              <w:t> </w:t>
            </w:r>
          </w:p>
        </w:tc>
      </w:tr>
      <w:tr w:rsidR="00A9490A" w:rsidTr="00073627">
        <w:trPr>
          <w:trHeight w:val="300"/>
        </w:trPr>
        <w:tc>
          <w:tcPr>
            <w:tcW w:w="1570" w:type="dxa"/>
            <w:gridSpan w:val="2"/>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ПО.02.УП.01.</w:t>
            </w:r>
          </w:p>
        </w:tc>
        <w:tc>
          <w:tcPr>
            <w:tcW w:w="3123" w:type="dxa"/>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2"/>
                <w:szCs w:val="22"/>
              </w:rPr>
            </w:pPr>
            <w:r>
              <w:t>Беседы об искусстве</w:t>
            </w:r>
          </w:p>
        </w:tc>
        <w:tc>
          <w:tcPr>
            <w:tcW w:w="981"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66</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16,5</w:t>
            </w:r>
          </w:p>
        </w:tc>
        <w:tc>
          <w:tcPr>
            <w:tcW w:w="714" w:type="dxa"/>
            <w:gridSpan w:val="2"/>
            <w:tcBorders>
              <w:top w:val="single" w:sz="4" w:space="0" w:color="auto"/>
              <w:left w:val="single" w:sz="4" w:space="0" w:color="auto"/>
              <w:bottom w:val="single" w:sz="4" w:space="0" w:color="auto"/>
              <w:right w:val="single" w:sz="4" w:space="0" w:color="auto"/>
            </w:tcBorders>
            <w:vAlign w:val="center"/>
            <w:hideMark/>
          </w:tcPr>
          <w:p w:rsidR="00A9490A" w:rsidRPr="00073627" w:rsidRDefault="00A9490A">
            <w:pPr>
              <w:jc w:val="center"/>
              <w:rPr>
                <w:b/>
                <w:sz w:val="22"/>
                <w:szCs w:val="22"/>
              </w:rPr>
            </w:pPr>
            <w:r w:rsidRPr="00073627">
              <w:rPr>
                <w:b/>
              </w:rPr>
              <w:t>49,5</w:t>
            </w:r>
          </w:p>
        </w:tc>
        <w:tc>
          <w:tcPr>
            <w:tcW w:w="714" w:type="dxa"/>
            <w:gridSpan w:val="3"/>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568"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490A" w:rsidRDefault="00A9490A">
            <w:pPr>
              <w:jc w:val="center"/>
              <w:rPr>
                <w:sz w:val="22"/>
                <w:szCs w:val="22"/>
              </w:rPr>
            </w:pPr>
            <w:r>
              <w:t>2</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rFonts w:cs="Arial CYR"/>
                <w:sz w:val="22"/>
                <w:szCs w:val="22"/>
              </w:rPr>
            </w:pPr>
            <w:r>
              <w:rPr>
                <w:rFonts w:cs="Arial CYR"/>
              </w:rPr>
              <w:t>1,5</w:t>
            </w:r>
          </w:p>
        </w:tc>
        <w:tc>
          <w:tcPr>
            <w:tcW w:w="708"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rFonts w:cs="Arial CY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rFonts w:cs="Arial CY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rFonts w:cs="Arial CYR"/>
                <w:sz w:val="22"/>
                <w:szCs w:val="22"/>
              </w:rPr>
            </w:pPr>
          </w:p>
        </w:tc>
        <w:tc>
          <w:tcPr>
            <w:tcW w:w="1113" w:type="dxa"/>
            <w:tcBorders>
              <w:top w:val="single" w:sz="4" w:space="0" w:color="auto"/>
              <w:left w:val="single" w:sz="4" w:space="0" w:color="auto"/>
              <w:bottom w:val="single" w:sz="4" w:space="0" w:color="auto"/>
              <w:right w:val="single" w:sz="4" w:space="0" w:color="auto"/>
            </w:tcBorders>
            <w:vAlign w:val="center"/>
          </w:tcPr>
          <w:p w:rsidR="00A9490A" w:rsidRDefault="00A9490A">
            <w:pPr>
              <w:rPr>
                <w:sz w:val="22"/>
                <w:szCs w:val="22"/>
              </w:rPr>
            </w:pPr>
          </w:p>
        </w:tc>
      </w:tr>
      <w:tr w:rsidR="00A9490A" w:rsidTr="00073627">
        <w:trPr>
          <w:trHeight w:val="895"/>
        </w:trPr>
        <w:tc>
          <w:tcPr>
            <w:tcW w:w="1570" w:type="dxa"/>
            <w:gridSpan w:val="2"/>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ПО.02.УП.02.</w:t>
            </w:r>
          </w:p>
        </w:tc>
        <w:tc>
          <w:tcPr>
            <w:tcW w:w="3123" w:type="dxa"/>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2"/>
                <w:szCs w:val="22"/>
              </w:rPr>
            </w:pPr>
            <w:r>
              <w:rPr>
                <w:bCs/>
              </w:rPr>
              <w:t>История изобразительного искусства</w:t>
            </w:r>
          </w:p>
        </w:tc>
        <w:tc>
          <w:tcPr>
            <w:tcW w:w="981"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396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198</w:t>
            </w: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714" w:type="dxa"/>
            <w:gridSpan w:val="3"/>
            <w:tcBorders>
              <w:top w:val="single" w:sz="4" w:space="0" w:color="auto"/>
              <w:left w:val="single" w:sz="4" w:space="0" w:color="auto"/>
              <w:bottom w:val="single" w:sz="4" w:space="0" w:color="auto"/>
              <w:right w:val="single" w:sz="4" w:space="0" w:color="auto"/>
            </w:tcBorders>
            <w:vAlign w:val="center"/>
            <w:hideMark/>
          </w:tcPr>
          <w:p w:rsidR="00A9490A" w:rsidRPr="00073627" w:rsidRDefault="00A9490A">
            <w:pPr>
              <w:jc w:val="center"/>
              <w:rPr>
                <w:b/>
                <w:sz w:val="22"/>
                <w:szCs w:val="22"/>
              </w:rPr>
            </w:pPr>
            <w:r w:rsidRPr="00073627">
              <w:rPr>
                <w:b/>
              </w:rPr>
              <w:t>198</w:t>
            </w:r>
          </w:p>
        </w:tc>
        <w:tc>
          <w:tcPr>
            <w:tcW w:w="568"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490A" w:rsidRDefault="00A9490A">
            <w:pPr>
              <w:jc w:val="center"/>
              <w:rPr>
                <w:sz w:val="22"/>
                <w:szCs w:val="22"/>
              </w:rPr>
            </w:pPr>
            <w:r>
              <w:t>4,6,8</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1,5</w:t>
            </w:r>
          </w:p>
        </w:tc>
        <w:tc>
          <w:tcPr>
            <w:tcW w:w="709"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1,5</w:t>
            </w:r>
          </w:p>
        </w:tc>
        <w:tc>
          <w:tcPr>
            <w:tcW w:w="1113"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1,5</w:t>
            </w:r>
          </w:p>
        </w:tc>
      </w:tr>
      <w:tr w:rsidR="00A9490A" w:rsidTr="00073627">
        <w:trPr>
          <w:trHeight w:val="300"/>
        </w:trPr>
        <w:tc>
          <w:tcPr>
            <w:tcW w:w="4693" w:type="dxa"/>
            <w:gridSpan w:val="3"/>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b/>
                <w:bCs/>
                <w:sz w:val="22"/>
                <w:szCs w:val="22"/>
              </w:rPr>
            </w:pPr>
            <w:r>
              <w:rPr>
                <w:b/>
                <w:bCs/>
              </w:rPr>
              <w:t>Аудиторная нагрузка по двум предметным областям:</w:t>
            </w:r>
          </w:p>
        </w:tc>
        <w:tc>
          <w:tcPr>
            <w:tcW w:w="981"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b/>
                <w:bCs/>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b/>
                <w:bCs/>
                <w:sz w:val="22"/>
                <w:szCs w:val="22"/>
              </w:rPr>
            </w:pPr>
          </w:p>
        </w:tc>
        <w:tc>
          <w:tcPr>
            <w:tcW w:w="1996" w:type="dxa"/>
            <w:gridSpan w:val="6"/>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b/>
                <w:bCs/>
                <w:sz w:val="22"/>
                <w:szCs w:val="22"/>
              </w:rPr>
            </w:pPr>
            <w:r>
              <w:rPr>
                <w:b/>
                <w:bCs/>
              </w:rPr>
              <w:t>1666,5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b/>
                <w:bCs/>
                <w:color w:val="F79646" w:themeColor="accent6"/>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b/>
                <w:bCs/>
                <w:color w:val="F79646" w:themeColor="accent6"/>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rFonts w:ascii="Symbol" w:hAnsi="Symbol" w:cs="Arial CYR"/>
                <w:b/>
                <w:sz w:val="22"/>
                <w:szCs w:val="22"/>
              </w:rPr>
            </w:pPr>
            <w:r>
              <w:rPr>
                <w:rFonts w:ascii="Symbol" w:hAnsi="Symbol" w:cs="Arial CYR"/>
                <w:b/>
              </w:rPr>
              <w:t></w:t>
            </w:r>
            <w:r>
              <w:rPr>
                <w:rFonts w:ascii="Symbol" w:hAnsi="Symbol" w:cs="Arial CYR"/>
                <w:b/>
              </w:rPr>
              <w:t></w:t>
            </w:r>
            <w:r>
              <w:rPr>
                <w:rFonts w:ascii="Symbol" w:hAnsi="Symbol" w:cs="Arial CYR"/>
                <w:b/>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rFonts w:cs="Arial CYR"/>
                <w:b/>
                <w:sz w:val="22"/>
                <w:szCs w:val="22"/>
              </w:rPr>
            </w:pPr>
            <w:r>
              <w:rPr>
                <w:rFonts w:cs="Arial CYR"/>
                <w:b/>
              </w:rPr>
              <w:t>9,5</w:t>
            </w:r>
          </w:p>
        </w:tc>
        <w:tc>
          <w:tcPr>
            <w:tcW w:w="709"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rFonts w:cs="Arial CYR"/>
                <w:b/>
                <w:sz w:val="22"/>
                <w:szCs w:val="22"/>
              </w:rPr>
            </w:pPr>
            <w:r>
              <w:rPr>
                <w:rFonts w:cs="Arial CYR"/>
                <w:b/>
              </w:rPr>
              <w:t>9,5</w:t>
            </w:r>
          </w:p>
        </w:tc>
        <w:tc>
          <w:tcPr>
            <w:tcW w:w="851"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b/>
                <w:sz w:val="22"/>
                <w:szCs w:val="22"/>
              </w:rPr>
            </w:pPr>
            <w:r>
              <w:rPr>
                <w:b/>
              </w:rPr>
              <w:t>10,5</w:t>
            </w:r>
          </w:p>
        </w:tc>
        <w:tc>
          <w:tcPr>
            <w:tcW w:w="1113"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b/>
                <w:sz w:val="22"/>
                <w:szCs w:val="22"/>
              </w:rPr>
            </w:pPr>
            <w:r>
              <w:rPr>
                <w:b/>
              </w:rPr>
              <w:t>11,5</w:t>
            </w:r>
          </w:p>
        </w:tc>
      </w:tr>
      <w:tr w:rsidR="00A9490A" w:rsidTr="00073627">
        <w:trPr>
          <w:trHeight w:val="300"/>
        </w:trPr>
        <w:tc>
          <w:tcPr>
            <w:tcW w:w="4693" w:type="dxa"/>
            <w:gridSpan w:val="3"/>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b/>
                <w:bCs/>
                <w:sz w:val="22"/>
                <w:szCs w:val="22"/>
              </w:rPr>
            </w:pPr>
            <w:r>
              <w:rPr>
                <w:b/>
                <w:bCs/>
              </w:rPr>
              <w:t>Максимальная нагрузка по двум предметным областям:</w:t>
            </w:r>
          </w:p>
        </w:tc>
        <w:tc>
          <w:tcPr>
            <w:tcW w:w="981"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b/>
                <w:bCs/>
                <w:sz w:val="22"/>
                <w:szCs w:val="22"/>
              </w:rPr>
            </w:pPr>
            <w:r>
              <w:rPr>
                <w:b/>
                <w:bCs/>
              </w:rPr>
              <w:t>3300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b/>
                <w:bCs/>
                <w:sz w:val="22"/>
                <w:szCs w:val="22"/>
              </w:rPr>
            </w:pPr>
            <w:r>
              <w:rPr>
                <w:b/>
                <w:bCs/>
              </w:rPr>
              <w:t>1633,5</w:t>
            </w:r>
          </w:p>
        </w:tc>
        <w:tc>
          <w:tcPr>
            <w:tcW w:w="1996" w:type="dxa"/>
            <w:gridSpan w:val="6"/>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b/>
                <w:bCs/>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b/>
                <w:bCs/>
                <w:color w:val="F79646" w:themeColor="accent6"/>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b/>
                <w:bCs/>
                <w:color w:val="F79646" w:themeColor="accent6"/>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rFonts w:ascii="Symbol" w:hAnsi="Symbol" w:cs="Arial CYR"/>
                <w:sz w:val="22"/>
                <w:szCs w:val="22"/>
              </w:rPr>
            </w:pPr>
            <w:r>
              <w:rPr>
                <w:rFonts w:ascii="Symbol" w:hAnsi="Symbol" w:cs="Arial CYR"/>
              </w:rPr>
              <w:t></w:t>
            </w:r>
            <w:r>
              <w:rPr>
                <w:rFonts w:ascii="Symbol" w:hAnsi="Symbol" w:cs="Arial CYR"/>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rFonts w:cs="Arial CYR"/>
                <w:sz w:val="22"/>
                <w:szCs w:val="22"/>
              </w:rPr>
            </w:pPr>
            <w:r>
              <w:rPr>
                <w:rFonts w:cs="Arial CYR"/>
              </w:rPr>
              <w:t>18</w:t>
            </w:r>
          </w:p>
        </w:tc>
        <w:tc>
          <w:tcPr>
            <w:tcW w:w="709"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rFonts w:cs="Arial CYR"/>
                <w:sz w:val="22"/>
                <w:szCs w:val="22"/>
              </w:rPr>
            </w:pPr>
            <w:r>
              <w:rPr>
                <w:rFonts w:cs="Arial CYR"/>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22</w:t>
            </w:r>
          </w:p>
        </w:tc>
        <w:tc>
          <w:tcPr>
            <w:tcW w:w="1113"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23</w:t>
            </w:r>
          </w:p>
        </w:tc>
      </w:tr>
      <w:tr w:rsidR="00A9490A" w:rsidTr="00073627">
        <w:trPr>
          <w:trHeight w:val="300"/>
        </w:trPr>
        <w:tc>
          <w:tcPr>
            <w:tcW w:w="1522"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b/>
                <w:bCs/>
                <w:sz w:val="22"/>
                <w:szCs w:val="22"/>
              </w:rPr>
            </w:pPr>
            <w:r>
              <w:rPr>
                <w:b/>
                <w:bCs/>
              </w:rPr>
              <w:t>ПО.03.</w:t>
            </w:r>
          </w:p>
        </w:tc>
        <w:tc>
          <w:tcPr>
            <w:tcW w:w="3171" w:type="dxa"/>
            <w:gridSpan w:val="2"/>
            <w:tcBorders>
              <w:top w:val="single" w:sz="4" w:space="0" w:color="auto"/>
              <w:left w:val="single" w:sz="4" w:space="0" w:color="auto"/>
              <w:bottom w:val="single" w:sz="4" w:space="0" w:color="auto"/>
              <w:right w:val="single" w:sz="4" w:space="0" w:color="auto"/>
            </w:tcBorders>
            <w:vAlign w:val="center"/>
            <w:hideMark/>
          </w:tcPr>
          <w:p w:rsidR="00A9490A" w:rsidRDefault="00A9490A">
            <w:pPr>
              <w:rPr>
                <w:bCs/>
                <w:sz w:val="22"/>
                <w:szCs w:val="22"/>
              </w:rPr>
            </w:pPr>
            <w:r>
              <w:rPr>
                <w:b/>
                <w:bCs/>
              </w:rPr>
              <w:t>Пленэрные занятия</w:t>
            </w:r>
          </w:p>
        </w:tc>
        <w:tc>
          <w:tcPr>
            <w:tcW w:w="981"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b/>
                <w:bCs/>
                <w:sz w:val="22"/>
                <w:szCs w:val="22"/>
              </w:rPr>
            </w:pPr>
            <w:r>
              <w:rPr>
                <w:b/>
                <w:bCs/>
              </w:rPr>
              <w:t>112</w:t>
            </w:r>
          </w:p>
        </w:tc>
        <w:tc>
          <w:tcPr>
            <w:tcW w:w="1134"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b/>
                <w:bCs/>
                <w:color w:val="F79646" w:themeColor="accent6"/>
                <w:sz w:val="22"/>
                <w:szCs w:val="22"/>
              </w:rPr>
            </w:pPr>
          </w:p>
        </w:tc>
        <w:tc>
          <w:tcPr>
            <w:tcW w:w="1996" w:type="dxa"/>
            <w:gridSpan w:val="6"/>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b/>
                <w:bCs/>
                <w:sz w:val="22"/>
                <w:szCs w:val="22"/>
              </w:rPr>
            </w:pPr>
            <w:r>
              <w:rPr>
                <w:b/>
                <w:bCs/>
              </w:rPr>
              <w:t>112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b/>
                <w:bCs/>
                <w:color w:val="F79646" w:themeColor="accent6"/>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b/>
                <w:bCs/>
                <w:color w:val="F79646" w:themeColor="accent6"/>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rFonts w:ascii="Symbol" w:hAnsi="Symbol" w:cs="Arial CYR"/>
                <w:b/>
                <w:color w:val="F79646" w:themeColor="accent6"/>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rFonts w:cs="Arial CYR"/>
                <w:b/>
                <w:color w:val="F79646" w:themeColor="accent6"/>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rFonts w:cs="Arial CYR"/>
                <w:b/>
                <w:color w:val="F79646" w:themeColor="accent6"/>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b/>
                <w:color w:val="F79646" w:themeColor="accent6"/>
                <w:sz w:val="22"/>
                <w:szCs w:val="22"/>
              </w:rPr>
            </w:pPr>
          </w:p>
        </w:tc>
        <w:tc>
          <w:tcPr>
            <w:tcW w:w="1113"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b/>
                <w:color w:val="F79646" w:themeColor="accent6"/>
                <w:sz w:val="22"/>
                <w:szCs w:val="22"/>
              </w:rPr>
            </w:pPr>
          </w:p>
        </w:tc>
      </w:tr>
      <w:tr w:rsidR="00A9490A" w:rsidTr="00073627">
        <w:trPr>
          <w:trHeight w:val="300"/>
        </w:trPr>
        <w:tc>
          <w:tcPr>
            <w:tcW w:w="1522"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bCs/>
                <w:sz w:val="22"/>
                <w:szCs w:val="22"/>
              </w:rPr>
            </w:pPr>
            <w:r>
              <w:rPr>
                <w:bCs/>
              </w:rPr>
              <w:t>ПО.03.УП.01</w:t>
            </w:r>
          </w:p>
        </w:tc>
        <w:tc>
          <w:tcPr>
            <w:tcW w:w="3171" w:type="dxa"/>
            <w:gridSpan w:val="2"/>
            <w:tcBorders>
              <w:top w:val="single" w:sz="4" w:space="0" w:color="auto"/>
              <w:left w:val="single" w:sz="4" w:space="0" w:color="auto"/>
              <w:bottom w:val="single" w:sz="4" w:space="0" w:color="auto"/>
              <w:right w:val="single" w:sz="4" w:space="0" w:color="auto"/>
            </w:tcBorders>
            <w:vAlign w:val="center"/>
            <w:hideMark/>
          </w:tcPr>
          <w:p w:rsidR="00A9490A" w:rsidRDefault="00A9490A">
            <w:pPr>
              <w:rPr>
                <w:bCs/>
                <w:sz w:val="22"/>
                <w:szCs w:val="22"/>
              </w:rPr>
            </w:pPr>
            <w:r>
              <w:rPr>
                <w:bCs/>
              </w:rPr>
              <w:t>Пленэр</w:t>
            </w:r>
          </w:p>
        </w:tc>
        <w:tc>
          <w:tcPr>
            <w:tcW w:w="981"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bCs/>
                <w:sz w:val="22"/>
                <w:szCs w:val="22"/>
              </w:rPr>
            </w:pPr>
            <w:r>
              <w:rPr>
                <w:bCs/>
              </w:rPr>
              <w:t>112</w:t>
            </w:r>
          </w:p>
        </w:tc>
        <w:tc>
          <w:tcPr>
            <w:tcW w:w="1134"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b/>
                <w:bCs/>
                <w:color w:val="F79646" w:themeColor="accent6"/>
                <w:sz w:val="22"/>
                <w:szCs w:val="22"/>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b/>
                <w:bCs/>
                <w:color w:val="F79646" w:themeColor="accent6"/>
                <w:sz w:val="22"/>
                <w:szCs w:val="22"/>
              </w:rPr>
            </w:pP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A9490A" w:rsidRPr="00073627" w:rsidRDefault="00A9490A">
            <w:pPr>
              <w:jc w:val="center"/>
              <w:rPr>
                <w:b/>
                <w:bCs/>
                <w:sz w:val="22"/>
                <w:szCs w:val="22"/>
              </w:rPr>
            </w:pPr>
            <w:r w:rsidRPr="00073627">
              <w:rPr>
                <w:b/>
                <w:bCs/>
              </w:rPr>
              <w:t>112</w:t>
            </w:r>
          </w:p>
        </w:tc>
        <w:tc>
          <w:tcPr>
            <w:tcW w:w="568"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b/>
                <w:bCs/>
                <w:color w:val="F79646" w:themeColor="accent6"/>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490A" w:rsidRDefault="00A9490A">
            <w:pPr>
              <w:jc w:val="center"/>
              <w:rPr>
                <w:bCs/>
              </w:rPr>
            </w:pPr>
            <w:r>
              <w:rPr>
                <w:bCs/>
              </w:rPr>
              <w:t xml:space="preserve">4… </w:t>
            </w:r>
          </w:p>
          <w:p w:rsidR="00A9490A" w:rsidRDefault="00A9490A">
            <w:pPr>
              <w:jc w:val="center"/>
              <w:rPr>
                <w:b/>
                <w:bCs/>
                <w:sz w:val="22"/>
                <w:szCs w:val="22"/>
              </w:rPr>
            </w:pPr>
            <w:r>
              <w:rPr>
                <w:bCs/>
              </w:rPr>
              <w:t>-10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b/>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rFonts w:cs="Arial CYR"/>
                <w:color w:val="F79646" w:themeColor="accent6"/>
                <w:sz w:val="22"/>
                <w:szCs w:val="22"/>
              </w:rPr>
            </w:pPr>
            <w: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rFonts w:cs="Arial CYR"/>
                <w:color w:val="F79646" w:themeColor="accent6"/>
                <w:sz w:val="22"/>
                <w:szCs w:val="22"/>
              </w:rPr>
            </w:pPr>
            <w:r>
              <w:t>х</w:t>
            </w:r>
          </w:p>
        </w:tc>
        <w:tc>
          <w:tcPr>
            <w:tcW w:w="851"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color w:val="F79646" w:themeColor="accent6"/>
                <w:sz w:val="22"/>
                <w:szCs w:val="22"/>
              </w:rPr>
            </w:pPr>
            <w:r>
              <w:t>х</w:t>
            </w:r>
          </w:p>
        </w:tc>
        <w:tc>
          <w:tcPr>
            <w:tcW w:w="1113"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color w:val="F79646" w:themeColor="accent6"/>
                <w:sz w:val="22"/>
                <w:szCs w:val="22"/>
              </w:rPr>
            </w:pPr>
            <w:r>
              <w:t>х</w:t>
            </w:r>
          </w:p>
        </w:tc>
      </w:tr>
      <w:tr w:rsidR="00A9490A" w:rsidTr="00073627">
        <w:trPr>
          <w:trHeight w:val="300"/>
        </w:trPr>
        <w:tc>
          <w:tcPr>
            <w:tcW w:w="4693" w:type="dxa"/>
            <w:gridSpan w:val="3"/>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b/>
                <w:bCs/>
                <w:sz w:val="22"/>
                <w:szCs w:val="22"/>
              </w:rPr>
            </w:pPr>
            <w:r>
              <w:rPr>
                <w:b/>
                <w:bCs/>
              </w:rPr>
              <w:t>Аудиторная нагрузка по трем предметным областям:</w:t>
            </w:r>
          </w:p>
        </w:tc>
        <w:tc>
          <w:tcPr>
            <w:tcW w:w="981"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b/>
                <w:bCs/>
                <w:color w:val="F79646" w:themeColor="accent6"/>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b/>
                <w:bCs/>
                <w:color w:val="F79646" w:themeColor="accent6"/>
                <w:sz w:val="22"/>
                <w:szCs w:val="22"/>
              </w:rPr>
            </w:pPr>
          </w:p>
        </w:tc>
        <w:tc>
          <w:tcPr>
            <w:tcW w:w="1996" w:type="dxa"/>
            <w:gridSpan w:val="6"/>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b/>
                <w:bCs/>
                <w:color w:val="F79646" w:themeColor="accent6"/>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b/>
                <w:bCs/>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b/>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rFonts w:cs="Arial CYR"/>
                <w:color w:val="F79646" w:themeColor="accent6"/>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rFonts w:cs="Arial CYR"/>
                <w:color w:val="F79646" w:themeColor="accent6"/>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color w:val="F79646" w:themeColor="accent6"/>
                <w:sz w:val="22"/>
                <w:szCs w:val="22"/>
              </w:rPr>
            </w:pPr>
          </w:p>
        </w:tc>
        <w:tc>
          <w:tcPr>
            <w:tcW w:w="1113"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color w:val="F79646" w:themeColor="accent6"/>
                <w:sz w:val="22"/>
                <w:szCs w:val="22"/>
              </w:rPr>
            </w:pPr>
          </w:p>
        </w:tc>
      </w:tr>
      <w:tr w:rsidR="00A9490A" w:rsidTr="00073627">
        <w:trPr>
          <w:trHeight w:val="300"/>
        </w:trPr>
        <w:tc>
          <w:tcPr>
            <w:tcW w:w="4693" w:type="dxa"/>
            <w:gridSpan w:val="3"/>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b/>
                <w:bCs/>
                <w:sz w:val="22"/>
                <w:szCs w:val="22"/>
              </w:rPr>
            </w:pPr>
            <w:r>
              <w:rPr>
                <w:b/>
                <w:bCs/>
              </w:rPr>
              <w:t>Максимальная нагрузка по трем предметным областям:</w:t>
            </w:r>
          </w:p>
        </w:tc>
        <w:tc>
          <w:tcPr>
            <w:tcW w:w="981"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b/>
                <w:bCs/>
                <w:sz w:val="22"/>
                <w:szCs w:val="22"/>
              </w:rPr>
            </w:pPr>
            <w:r>
              <w:rPr>
                <w:b/>
                <w:bCs/>
              </w:rPr>
              <w:t>3412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b/>
                <w:bCs/>
                <w:sz w:val="22"/>
                <w:szCs w:val="22"/>
              </w:rPr>
            </w:pPr>
          </w:p>
        </w:tc>
        <w:tc>
          <w:tcPr>
            <w:tcW w:w="1996" w:type="dxa"/>
            <w:gridSpan w:val="6"/>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b/>
                <w:bCs/>
                <w:sz w:val="22"/>
                <w:szCs w:val="22"/>
              </w:rPr>
            </w:pPr>
            <w:r>
              <w:rPr>
                <w:b/>
                <w:bCs/>
              </w:rPr>
              <w:t>1778,5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b/>
                <w:bCs/>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b/>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rFonts w:ascii="Symbol" w:hAnsi="Symbol" w:cs="Arial CYR"/>
                <w:b/>
                <w:color w:val="F79646" w:themeColor="accent6"/>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rFonts w:cs="Arial CYR"/>
                <w:b/>
                <w:color w:val="F79646" w:themeColor="accent6"/>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rFonts w:cs="Arial CYR"/>
                <w:b/>
                <w:color w:val="F79646" w:themeColor="accent6"/>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b/>
                <w:color w:val="F79646" w:themeColor="accent6"/>
                <w:sz w:val="22"/>
                <w:szCs w:val="22"/>
              </w:rPr>
            </w:pPr>
          </w:p>
        </w:tc>
        <w:tc>
          <w:tcPr>
            <w:tcW w:w="1113"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b/>
                <w:color w:val="F79646" w:themeColor="accent6"/>
                <w:sz w:val="22"/>
                <w:szCs w:val="22"/>
              </w:rPr>
            </w:pPr>
          </w:p>
        </w:tc>
      </w:tr>
      <w:tr w:rsidR="00A9490A" w:rsidTr="00073627">
        <w:trPr>
          <w:trHeight w:val="300"/>
        </w:trPr>
        <w:tc>
          <w:tcPr>
            <w:tcW w:w="4693" w:type="dxa"/>
            <w:gridSpan w:val="3"/>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b/>
                <w:bCs/>
                <w:sz w:val="22"/>
                <w:szCs w:val="22"/>
              </w:rPr>
            </w:pPr>
            <w:r>
              <w:rPr>
                <w:b/>
                <w:bCs/>
              </w:rPr>
              <w:t>Количество контрольных уроков, зачетов, экзаменов по трем предметным областям:</w:t>
            </w:r>
          </w:p>
        </w:tc>
        <w:tc>
          <w:tcPr>
            <w:tcW w:w="981"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b/>
                <w:bCs/>
                <w:color w:val="F79646" w:themeColor="accent6"/>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b/>
                <w:bCs/>
                <w:color w:val="F79646" w:themeColor="accent6"/>
                <w:sz w:val="22"/>
                <w:szCs w:val="22"/>
              </w:rPr>
            </w:pPr>
          </w:p>
        </w:tc>
        <w:tc>
          <w:tcPr>
            <w:tcW w:w="1996" w:type="dxa"/>
            <w:gridSpan w:val="6"/>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b/>
                <w:bCs/>
                <w:color w:val="F79646" w:themeColor="accent6"/>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490A" w:rsidRDefault="00A9490A">
            <w:pPr>
              <w:jc w:val="center"/>
              <w:rPr>
                <w:b/>
                <w:bCs/>
                <w:sz w:val="22"/>
                <w:szCs w:val="22"/>
              </w:rPr>
            </w:pPr>
            <w:r>
              <w:rPr>
                <w:b/>
                <w:bCs/>
              </w:rPr>
              <w:t>22</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490A" w:rsidRDefault="00A9490A">
            <w:pPr>
              <w:jc w:val="center"/>
              <w:rPr>
                <w:b/>
                <w:bCs/>
                <w:sz w:val="22"/>
                <w:szCs w:val="22"/>
              </w:rPr>
            </w:pPr>
            <w:r>
              <w:rPr>
                <w:b/>
                <w:bCs/>
              </w:rPr>
              <w:t>9</w:t>
            </w:r>
          </w:p>
        </w:tc>
        <w:tc>
          <w:tcPr>
            <w:tcW w:w="993"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rFonts w:ascii="Symbol" w:hAnsi="Symbol" w:cs="Arial CYR"/>
                <w:b/>
                <w:color w:val="F79646" w:themeColor="accent6"/>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rFonts w:cs="Arial CYR"/>
                <w:b/>
                <w:color w:val="F79646" w:themeColor="accent6"/>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rFonts w:cs="Arial CYR"/>
                <w:b/>
                <w:color w:val="F79646" w:themeColor="accent6"/>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b/>
                <w:color w:val="F79646" w:themeColor="accent6"/>
                <w:sz w:val="22"/>
                <w:szCs w:val="22"/>
              </w:rPr>
            </w:pPr>
          </w:p>
        </w:tc>
        <w:tc>
          <w:tcPr>
            <w:tcW w:w="1113"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b/>
                <w:color w:val="F79646" w:themeColor="accent6"/>
                <w:sz w:val="22"/>
                <w:szCs w:val="22"/>
              </w:rPr>
            </w:pPr>
          </w:p>
        </w:tc>
      </w:tr>
      <w:tr w:rsidR="00A9490A" w:rsidTr="00073627">
        <w:trPr>
          <w:trHeight w:val="315"/>
        </w:trPr>
        <w:tc>
          <w:tcPr>
            <w:tcW w:w="1570" w:type="dxa"/>
            <w:gridSpan w:val="2"/>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b/>
                <w:bCs/>
                <w:sz w:val="22"/>
                <w:szCs w:val="22"/>
              </w:rPr>
            </w:pPr>
            <w:r>
              <w:rPr>
                <w:b/>
                <w:bCs/>
              </w:rPr>
              <w:t>В.00.</w:t>
            </w:r>
          </w:p>
        </w:tc>
        <w:tc>
          <w:tcPr>
            <w:tcW w:w="3123"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b/>
                <w:bCs/>
                <w:vertAlign w:val="superscript"/>
              </w:rPr>
            </w:pPr>
            <w:r>
              <w:rPr>
                <w:b/>
                <w:bCs/>
              </w:rPr>
              <w:t>Вариативная часть</w:t>
            </w:r>
          </w:p>
        </w:tc>
        <w:tc>
          <w:tcPr>
            <w:tcW w:w="981" w:type="dxa"/>
            <w:tcBorders>
              <w:top w:val="single" w:sz="4" w:space="0" w:color="auto"/>
              <w:left w:val="single" w:sz="4" w:space="0" w:color="auto"/>
              <w:bottom w:val="single" w:sz="4" w:space="0" w:color="auto"/>
              <w:right w:val="single" w:sz="4" w:space="0" w:color="auto"/>
            </w:tcBorders>
            <w:vAlign w:val="center"/>
            <w:hideMark/>
          </w:tcPr>
          <w:p w:rsidR="00A9490A" w:rsidRDefault="000B381F">
            <w:pPr>
              <w:jc w:val="center"/>
              <w:rPr>
                <w:b/>
                <w:bCs/>
                <w:sz w:val="22"/>
                <w:szCs w:val="22"/>
              </w:rPr>
            </w:pPr>
            <w:r>
              <w:rPr>
                <w:b/>
                <w:bCs/>
              </w:rPr>
              <w:t>722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490A" w:rsidRDefault="000B381F">
            <w:pPr>
              <w:jc w:val="center"/>
              <w:rPr>
                <w:b/>
                <w:bCs/>
                <w:sz w:val="22"/>
                <w:szCs w:val="22"/>
              </w:rPr>
            </w:pPr>
            <w:r>
              <w:rPr>
                <w:b/>
                <w:bCs/>
              </w:rPr>
              <w:t>243,5</w:t>
            </w:r>
          </w:p>
        </w:tc>
        <w:tc>
          <w:tcPr>
            <w:tcW w:w="1996" w:type="dxa"/>
            <w:gridSpan w:val="6"/>
            <w:tcBorders>
              <w:top w:val="single" w:sz="4" w:space="0" w:color="auto"/>
              <w:left w:val="single" w:sz="4" w:space="0" w:color="auto"/>
              <w:bottom w:val="single" w:sz="4" w:space="0" w:color="auto"/>
              <w:right w:val="single" w:sz="4" w:space="0" w:color="auto"/>
            </w:tcBorders>
            <w:vAlign w:val="center"/>
            <w:hideMark/>
          </w:tcPr>
          <w:p w:rsidR="00A9490A" w:rsidRDefault="000B381F">
            <w:pPr>
              <w:jc w:val="center"/>
              <w:rPr>
                <w:b/>
                <w:bCs/>
                <w:sz w:val="22"/>
                <w:szCs w:val="22"/>
              </w:rPr>
            </w:pPr>
            <w:r>
              <w:rPr>
                <w:b/>
                <w:bCs/>
              </w:rPr>
              <w:t>478,5</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A9490A" w:rsidRDefault="00A9490A">
            <w:pPr>
              <w:jc w:val="center"/>
              <w:rPr>
                <w:b/>
                <w:bCs/>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b/>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rFonts w:ascii="Symbol" w:hAnsi="Symbol" w:cs="Arial CY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rFonts w:ascii="Symbol" w:hAnsi="Symbol" w:cs="Arial CYR"/>
                <w:b/>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rFonts w:ascii="Symbol" w:hAnsi="Symbol" w:cs="Arial CYR"/>
                <w:b/>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b/>
                <w:sz w:val="22"/>
                <w:szCs w:val="22"/>
              </w:rPr>
            </w:pPr>
          </w:p>
        </w:tc>
        <w:tc>
          <w:tcPr>
            <w:tcW w:w="1113"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b/>
                <w:sz w:val="22"/>
                <w:szCs w:val="22"/>
              </w:rPr>
            </w:pPr>
          </w:p>
        </w:tc>
      </w:tr>
      <w:tr w:rsidR="00A9490A" w:rsidTr="00073627">
        <w:trPr>
          <w:trHeight w:val="315"/>
        </w:trPr>
        <w:tc>
          <w:tcPr>
            <w:tcW w:w="1570" w:type="dxa"/>
            <w:gridSpan w:val="2"/>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В.01.</w:t>
            </w:r>
          </w:p>
        </w:tc>
        <w:tc>
          <w:tcPr>
            <w:tcW w:w="3123" w:type="dxa"/>
            <w:tcBorders>
              <w:top w:val="single" w:sz="4" w:space="0" w:color="auto"/>
              <w:left w:val="single" w:sz="4" w:space="0" w:color="auto"/>
              <w:bottom w:val="single" w:sz="4" w:space="0" w:color="auto"/>
              <w:right w:val="single" w:sz="4" w:space="0" w:color="auto"/>
            </w:tcBorders>
            <w:vAlign w:val="center"/>
            <w:hideMark/>
          </w:tcPr>
          <w:p w:rsidR="00A9490A" w:rsidRDefault="00A9490A">
            <w:pPr>
              <w:rPr>
                <w:sz w:val="22"/>
                <w:szCs w:val="22"/>
              </w:rPr>
            </w:pPr>
            <w:r>
              <w:t>Скульптура</w:t>
            </w:r>
          </w:p>
        </w:tc>
        <w:tc>
          <w:tcPr>
            <w:tcW w:w="981" w:type="dxa"/>
            <w:tcBorders>
              <w:top w:val="single" w:sz="4" w:space="0" w:color="auto"/>
              <w:left w:val="single" w:sz="4" w:space="0" w:color="auto"/>
              <w:bottom w:val="single" w:sz="4" w:space="0" w:color="auto"/>
              <w:right w:val="single" w:sz="4" w:space="0" w:color="auto"/>
            </w:tcBorders>
            <w:vAlign w:val="center"/>
            <w:hideMark/>
          </w:tcPr>
          <w:p w:rsidR="00A9490A" w:rsidRDefault="00AD0110">
            <w:pPr>
              <w:jc w:val="center"/>
              <w:rPr>
                <w:sz w:val="22"/>
                <w:szCs w:val="22"/>
              </w:rPr>
            </w:pPr>
            <w:r>
              <w:t>441.5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490A" w:rsidRDefault="00AD0110">
            <w:pPr>
              <w:jc w:val="center"/>
              <w:rPr>
                <w:sz w:val="22"/>
                <w:szCs w:val="22"/>
              </w:rPr>
            </w:pPr>
            <w:r>
              <w:t>128</w:t>
            </w:r>
          </w:p>
        </w:tc>
        <w:tc>
          <w:tcPr>
            <w:tcW w:w="577"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851" w:type="dxa"/>
            <w:gridSpan w:val="4"/>
            <w:tcBorders>
              <w:top w:val="single" w:sz="4" w:space="0" w:color="auto"/>
              <w:left w:val="single" w:sz="4" w:space="0" w:color="auto"/>
              <w:bottom w:val="single" w:sz="4" w:space="0" w:color="auto"/>
              <w:right w:val="single" w:sz="4" w:space="0" w:color="auto"/>
            </w:tcBorders>
            <w:vAlign w:val="center"/>
            <w:hideMark/>
          </w:tcPr>
          <w:p w:rsidR="00A9490A" w:rsidRPr="00073627" w:rsidRDefault="00073627">
            <w:pPr>
              <w:jc w:val="center"/>
              <w:rPr>
                <w:b/>
                <w:sz w:val="22"/>
                <w:szCs w:val="22"/>
              </w:rPr>
            </w:pPr>
            <w:r>
              <w:rPr>
                <w:b/>
              </w:rPr>
              <w:t>313.5</w:t>
            </w:r>
          </w:p>
        </w:tc>
        <w:tc>
          <w:tcPr>
            <w:tcW w:w="568"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490A" w:rsidRDefault="00A9490A">
            <w:pPr>
              <w:jc w:val="center"/>
            </w:pPr>
            <w:r>
              <w:t>4…</w:t>
            </w:r>
          </w:p>
          <w:p w:rsidR="00A9490A" w:rsidRDefault="00A9490A">
            <w:pPr>
              <w:jc w:val="center"/>
              <w:rPr>
                <w:sz w:val="22"/>
                <w:szCs w:val="22"/>
              </w:rPr>
            </w:pPr>
            <w:r>
              <w:t>- 10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b/>
                <w:sz w:val="22"/>
                <w:szCs w:val="22"/>
              </w:rPr>
            </w:pPr>
            <w:r>
              <w:rPr>
                <w:b/>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b/>
                <w:sz w:val="22"/>
                <w:szCs w:val="22"/>
              </w:rPr>
            </w:pPr>
            <w:r>
              <w:rPr>
                <w:b/>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b/>
                <w:sz w:val="22"/>
                <w:szCs w:val="22"/>
              </w:rPr>
            </w:pPr>
            <w:r>
              <w:rPr>
                <w:b/>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b/>
                <w:sz w:val="22"/>
                <w:szCs w:val="22"/>
              </w:rPr>
            </w:pPr>
            <w:r>
              <w:rPr>
                <w:b/>
              </w:rPr>
              <w:t>2</w:t>
            </w:r>
          </w:p>
        </w:tc>
        <w:tc>
          <w:tcPr>
            <w:tcW w:w="1113"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b/>
                <w:sz w:val="22"/>
                <w:szCs w:val="22"/>
              </w:rPr>
            </w:pPr>
            <w:r>
              <w:rPr>
                <w:b/>
              </w:rPr>
              <w:t>1.5</w:t>
            </w:r>
          </w:p>
        </w:tc>
      </w:tr>
      <w:tr w:rsidR="00A9490A" w:rsidTr="00073627">
        <w:trPr>
          <w:trHeight w:val="165"/>
        </w:trPr>
        <w:tc>
          <w:tcPr>
            <w:tcW w:w="1570" w:type="dxa"/>
            <w:gridSpan w:val="2"/>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В.09.</w:t>
            </w:r>
          </w:p>
        </w:tc>
        <w:tc>
          <w:tcPr>
            <w:tcW w:w="3123" w:type="dxa"/>
            <w:tcBorders>
              <w:top w:val="single" w:sz="4" w:space="0" w:color="auto"/>
              <w:left w:val="single" w:sz="4" w:space="0" w:color="auto"/>
              <w:bottom w:val="single" w:sz="4" w:space="0" w:color="auto"/>
              <w:right w:val="single" w:sz="4" w:space="0" w:color="auto"/>
            </w:tcBorders>
            <w:vAlign w:val="center"/>
          </w:tcPr>
          <w:p w:rsidR="00A9490A" w:rsidRDefault="00A9490A">
            <w:pPr>
              <w:rPr>
                <w:bCs/>
              </w:rPr>
            </w:pPr>
            <w:r>
              <w:rPr>
                <w:bCs/>
              </w:rPr>
              <w:t>Графическая композиция</w:t>
            </w:r>
          </w:p>
          <w:p w:rsidR="00A9490A" w:rsidRDefault="00A9490A">
            <w:pPr>
              <w:rPr>
                <w:bCs/>
                <w:sz w:val="22"/>
                <w:szCs w:val="22"/>
              </w:rPr>
            </w:pPr>
          </w:p>
        </w:tc>
        <w:tc>
          <w:tcPr>
            <w:tcW w:w="981" w:type="dxa"/>
            <w:tcBorders>
              <w:top w:val="single" w:sz="4" w:space="0" w:color="auto"/>
              <w:left w:val="single" w:sz="4" w:space="0" w:color="auto"/>
              <w:bottom w:val="single" w:sz="4" w:space="0" w:color="auto"/>
              <w:right w:val="single" w:sz="4" w:space="0" w:color="auto"/>
            </w:tcBorders>
            <w:vAlign w:val="center"/>
          </w:tcPr>
          <w:p w:rsidR="00A9490A" w:rsidRDefault="00073627">
            <w:pPr>
              <w:jc w:val="center"/>
              <w:rPr>
                <w:bCs/>
                <w:sz w:val="22"/>
                <w:szCs w:val="22"/>
              </w:rPr>
            </w:pPr>
            <w:r>
              <w:rPr>
                <w:bCs/>
                <w:sz w:val="22"/>
                <w:szCs w:val="22"/>
              </w:rPr>
              <w:t>280.5</w:t>
            </w:r>
          </w:p>
        </w:tc>
        <w:tc>
          <w:tcPr>
            <w:tcW w:w="1134" w:type="dxa"/>
            <w:tcBorders>
              <w:top w:val="single" w:sz="4" w:space="0" w:color="auto"/>
              <w:left w:val="single" w:sz="4" w:space="0" w:color="auto"/>
              <w:bottom w:val="single" w:sz="4" w:space="0" w:color="auto"/>
              <w:right w:val="single" w:sz="4" w:space="0" w:color="auto"/>
            </w:tcBorders>
            <w:vAlign w:val="center"/>
          </w:tcPr>
          <w:p w:rsidR="00A9490A" w:rsidRDefault="00073627">
            <w:pPr>
              <w:jc w:val="center"/>
              <w:rPr>
                <w:bCs/>
                <w:sz w:val="22"/>
                <w:szCs w:val="22"/>
              </w:rPr>
            </w:pPr>
            <w:r>
              <w:rPr>
                <w:bCs/>
                <w:sz w:val="22"/>
                <w:szCs w:val="22"/>
              </w:rPr>
              <w:t>115.5</w:t>
            </w:r>
          </w:p>
        </w:tc>
        <w:tc>
          <w:tcPr>
            <w:tcW w:w="577"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bCs/>
                <w:sz w:val="22"/>
                <w:szCs w:val="22"/>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rsidR="00A9490A" w:rsidRPr="00073627" w:rsidRDefault="00073627">
            <w:pPr>
              <w:jc w:val="center"/>
              <w:rPr>
                <w:b/>
                <w:bCs/>
                <w:sz w:val="22"/>
                <w:szCs w:val="22"/>
              </w:rPr>
            </w:pPr>
            <w:r w:rsidRPr="00073627">
              <w:rPr>
                <w:b/>
                <w:bCs/>
                <w:sz w:val="22"/>
                <w:szCs w:val="22"/>
              </w:rPr>
              <w:t>165</w:t>
            </w:r>
          </w:p>
        </w:tc>
        <w:tc>
          <w:tcPr>
            <w:tcW w:w="568"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bCs/>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bCs/>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rFonts w:cs="Arial CYR"/>
                <w:b/>
                <w:sz w:val="22"/>
                <w:szCs w:val="22"/>
              </w:rPr>
            </w:pPr>
            <w:r>
              <w:rPr>
                <w:rFonts w:cs="Arial CYR"/>
                <w:b/>
              </w:rPr>
              <w:t>1.5</w:t>
            </w:r>
          </w:p>
        </w:tc>
        <w:tc>
          <w:tcPr>
            <w:tcW w:w="708"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b/>
                <w:sz w:val="22"/>
                <w:szCs w:val="22"/>
              </w:rPr>
            </w:pPr>
            <w:r>
              <w:rPr>
                <w:b/>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b/>
                <w:sz w:val="22"/>
                <w:szCs w:val="22"/>
              </w:rPr>
            </w:pPr>
            <w:r>
              <w:rPr>
                <w:b/>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b/>
                <w:sz w:val="22"/>
                <w:szCs w:val="22"/>
              </w:rPr>
            </w:pPr>
            <w:r>
              <w:rPr>
                <w:b/>
              </w:rPr>
              <w:t>0.5</w:t>
            </w:r>
          </w:p>
        </w:tc>
        <w:tc>
          <w:tcPr>
            <w:tcW w:w="1113"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r>
      <w:tr w:rsidR="00A9490A" w:rsidTr="00073627">
        <w:trPr>
          <w:trHeight w:val="315"/>
        </w:trPr>
        <w:tc>
          <w:tcPr>
            <w:tcW w:w="4693"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Default="00A9490A">
            <w:pPr>
              <w:jc w:val="center"/>
              <w:rPr>
                <w:b/>
                <w:bCs/>
                <w:iCs/>
                <w:sz w:val="22"/>
                <w:szCs w:val="22"/>
              </w:rPr>
            </w:pPr>
            <w:r>
              <w:rPr>
                <w:b/>
                <w:bCs/>
                <w:iCs/>
              </w:rPr>
              <w:t>Всего аудиторная нагрузка с учетом вариативной части:</w:t>
            </w:r>
          </w:p>
        </w:tc>
        <w:tc>
          <w:tcPr>
            <w:tcW w:w="981"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Default="00A9490A">
            <w:pPr>
              <w:jc w:val="center"/>
              <w:rPr>
                <w:b/>
                <w:bCs/>
                <w:iCs/>
                <w:color w:val="F79646" w:themeColor="accent6"/>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Default="00A9490A">
            <w:pPr>
              <w:jc w:val="center"/>
              <w:rPr>
                <w:b/>
                <w:bCs/>
                <w:iCs/>
                <w:color w:val="F79646" w:themeColor="accent6"/>
                <w:sz w:val="22"/>
                <w:szCs w:val="22"/>
              </w:rPr>
            </w:pPr>
          </w:p>
        </w:tc>
        <w:tc>
          <w:tcPr>
            <w:tcW w:w="1996" w:type="dxa"/>
            <w:gridSpan w:val="6"/>
            <w:tcBorders>
              <w:top w:val="single" w:sz="4" w:space="0" w:color="auto"/>
              <w:left w:val="single" w:sz="4" w:space="0" w:color="auto"/>
              <w:bottom w:val="single" w:sz="4" w:space="0" w:color="auto"/>
              <w:right w:val="single" w:sz="4" w:space="0" w:color="auto"/>
            </w:tcBorders>
            <w:shd w:val="clear" w:color="auto" w:fill="E6E6E6"/>
            <w:vAlign w:val="center"/>
            <w:hideMark/>
          </w:tcPr>
          <w:p w:rsidR="00A9490A" w:rsidRDefault="000B381F">
            <w:pPr>
              <w:jc w:val="center"/>
              <w:rPr>
                <w:b/>
                <w:bCs/>
                <w:iCs/>
                <w:sz w:val="22"/>
                <w:szCs w:val="22"/>
              </w:rPr>
            </w:pPr>
            <w:r>
              <w:rPr>
                <w:b/>
                <w:bCs/>
                <w:iCs/>
              </w:rPr>
              <w:t>2257</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490A" w:rsidRDefault="00A9490A">
            <w:pPr>
              <w:jc w:val="center"/>
              <w:rPr>
                <w:b/>
                <w:bCs/>
                <w:iCs/>
                <w:sz w:val="22"/>
                <w:szCs w:val="22"/>
              </w:rPr>
            </w:pPr>
            <w:r>
              <w:rPr>
                <w:b/>
                <w:bCs/>
                <w:iCs/>
              </w:rPr>
              <w:t>29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490A" w:rsidRDefault="00A9490A">
            <w:pPr>
              <w:jc w:val="center"/>
              <w:rPr>
                <w:b/>
                <w:bCs/>
                <w:iCs/>
                <w:sz w:val="22"/>
                <w:szCs w:val="22"/>
              </w:rPr>
            </w:pPr>
            <w:r>
              <w:rPr>
                <w:b/>
                <w:bCs/>
                <w:iCs/>
              </w:rPr>
              <w:t>9</w:t>
            </w: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Default="00A9490A">
            <w:pPr>
              <w:jc w:val="center"/>
              <w:rPr>
                <w:b/>
                <w:bCs/>
                <w:iCs/>
                <w:sz w:val="22"/>
                <w:szCs w:val="22"/>
              </w:rPr>
            </w:pPr>
            <w:r>
              <w:rPr>
                <w:b/>
                <w:bCs/>
                <w:iCs/>
                <w:color w:val="FF0000"/>
              </w:rPr>
              <w:t>13.0</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Default="00A9490A">
            <w:pPr>
              <w:jc w:val="center"/>
              <w:rPr>
                <w:b/>
                <w:bCs/>
                <w:iCs/>
                <w:sz w:val="22"/>
                <w:szCs w:val="22"/>
              </w:rPr>
            </w:pPr>
            <w:r>
              <w:rPr>
                <w:b/>
                <w:bCs/>
                <w:iCs/>
                <w:color w:val="FF0000"/>
              </w:rPr>
              <w:t>13.0</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Default="00A9490A">
            <w:pPr>
              <w:jc w:val="center"/>
              <w:rPr>
                <w:b/>
                <w:bCs/>
                <w:iCs/>
                <w:sz w:val="22"/>
                <w:szCs w:val="22"/>
              </w:rPr>
            </w:pPr>
            <w:r>
              <w:rPr>
                <w:b/>
                <w:bCs/>
                <w:iCs/>
                <w:color w:val="FF0000"/>
              </w:rPr>
              <w:t>12,5</w:t>
            </w: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Default="00A9490A">
            <w:pPr>
              <w:jc w:val="center"/>
              <w:rPr>
                <w:b/>
                <w:bCs/>
                <w:iCs/>
                <w:sz w:val="22"/>
                <w:szCs w:val="22"/>
              </w:rPr>
            </w:pPr>
            <w:r>
              <w:rPr>
                <w:b/>
                <w:bCs/>
                <w:iCs/>
                <w:color w:val="FF0000"/>
              </w:rPr>
              <w:t>13.0</w:t>
            </w: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Default="00A9490A">
            <w:pPr>
              <w:jc w:val="center"/>
              <w:rPr>
                <w:b/>
                <w:bCs/>
                <w:i/>
                <w:iCs/>
                <w:sz w:val="22"/>
                <w:szCs w:val="22"/>
              </w:rPr>
            </w:pPr>
            <w:r>
              <w:rPr>
                <w:b/>
                <w:bCs/>
                <w:iCs/>
                <w:color w:val="FF0000"/>
              </w:rPr>
              <w:t>13.0</w:t>
            </w:r>
          </w:p>
        </w:tc>
      </w:tr>
      <w:tr w:rsidR="00A9490A" w:rsidTr="00073627">
        <w:trPr>
          <w:trHeight w:val="315"/>
        </w:trPr>
        <w:tc>
          <w:tcPr>
            <w:tcW w:w="4693"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Default="00A9490A">
            <w:pPr>
              <w:jc w:val="center"/>
              <w:rPr>
                <w:b/>
                <w:bCs/>
                <w:iCs/>
                <w:sz w:val="22"/>
                <w:szCs w:val="22"/>
                <w:vertAlign w:val="superscript"/>
              </w:rPr>
            </w:pPr>
            <w:r>
              <w:rPr>
                <w:b/>
                <w:bCs/>
                <w:iCs/>
              </w:rPr>
              <w:t>Всего максимальная нагрузка с учетом вариативной части:</w:t>
            </w:r>
          </w:p>
        </w:tc>
        <w:tc>
          <w:tcPr>
            <w:tcW w:w="981"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Default="000B381F">
            <w:pPr>
              <w:jc w:val="center"/>
              <w:rPr>
                <w:b/>
                <w:bCs/>
                <w:iCs/>
                <w:sz w:val="22"/>
                <w:szCs w:val="22"/>
              </w:rPr>
            </w:pPr>
            <w:r>
              <w:rPr>
                <w:b/>
                <w:bCs/>
                <w:iCs/>
              </w:rPr>
              <w:t>4134</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Default="00A9490A" w:rsidP="000B381F">
            <w:pPr>
              <w:jc w:val="center"/>
              <w:rPr>
                <w:b/>
                <w:bCs/>
                <w:iCs/>
                <w:sz w:val="22"/>
                <w:szCs w:val="22"/>
              </w:rPr>
            </w:pPr>
            <w:r>
              <w:rPr>
                <w:b/>
                <w:bCs/>
                <w:iCs/>
              </w:rPr>
              <w:t>18</w:t>
            </w:r>
            <w:r w:rsidR="000B381F">
              <w:rPr>
                <w:b/>
                <w:bCs/>
                <w:iCs/>
              </w:rPr>
              <w:t>77</w:t>
            </w:r>
          </w:p>
        </w:tc>
        <w:tc>
          <w:tcPr>
            <w:tcW w:w="1996" w:type="dxa"/>
            <w:gridSpan w:val="6"/>
            <w:tcBorders>
              <w:top w:val="single" w:sz="4" w:space="0" w:color="auto"/>
              <w:left w:val="single" w:sz="4" w:space="0" w:color="auto"/>
              <w:bottom w:val="single" w:sz="4" w:space="0" w:color="auto"/>
              <w:right w:val="single" w:sz="4" w:space="0" w:color="auto"/>
            </w:tcBorders>
            <w:shd w:val="clear" w:color="auto" w:fill="E6E6E6"/>
            <w:vAlign w:val="center"/>
            <w:hideMark/>
          </w:tcPr>
          <w:p w:rsidR="00A9490A" w:rsidRDefault="00A9490A">
            <w:pPr>
              <w:jc w:val="center"/>
              <w:rPr>
                <w:b/>
                <w:bCs/>
                <w:iCs/>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b/>
                <w:bCs/>
                <w:iCs/>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b/>
                <w:bCs/>
                <w:iCs/>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Default="00A9490A">
            <w:pPr>
              <w:jc w:val="center"/>
              <w:rPr>
                <w:b/>
                <w:bCs/>
                <w:iCs/>
                <w:sz w:val="22"/>
                <w:szCs w:val="22"/>
              </w:rPr>
            </w:pPr>
            <w:r>
              <w:rPr>
                <w:b/>
                <w:bCs/>
                <w:iCs/>
              </w:rPr>
              <w:t>19</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Default="00A9490A">
            <w:pPr>
              <w:jc w:val="center"/>
              <w:rPr>
                <w:b/>
                <w:bCs/>
                <w:iCs/>
                <w:sz w:val="22"/>
                <w:szCs w:val="22"/>
              </w:rPr>
            </w:pPr>
            <w:r>
              <w:rPr>
                <w:b/>
                <w:bCs/>
                <w:iCs/>
              </w:rPr>
              <w:t>22</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Default="00A9490A">
            <w:pPr>
              <w:jc w:val="center"/>
              <w:rPr>
                <w:b/>
                <w:bCs/>
                <w:iCs/>
                <w:sz w:val="22"/>
                <w:szCs w:val="22"/>
              </w:rPr>
            </w:pPr>
            <w:r>
              <w:rPr>
                <w:b/>
                <w:bCs/>
                <w:iCs/>
              </w:rPr>
              <w:t>26</w:t>
            </w: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Default="00A9490A">
            <w:pPr>
              <w:jc w:val="center"/>
              <w:rPr>
                <w:b/>
                <w:bCs/>
                <w:iCs/>
                <w:sz w:val="22"/>
                <w:szCs w:val="22"/>
              </w:rPr>
            </w:pPr>
            <w:r>
              <w:rPr>
                <w:b/>
                <w:bCs/>
                <w:iCs/>
              </w:rPr>
              <w:t>26</w:t>
            </w: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Default="00A9490A">
            <w:pPr>
              <w:jc w:val="center"/>
              <w:rPr>
                <w:b/>
                <w:bCs/>
                <w:iCs/>
                <w:sz w:val="22"/>
                <w:szCs w:val="22"/>
              </w:rPr>
            </w:pPr>
            <w:r>
              <w:rPr>
                <w:b/>
                <w:bCs/>
                <w:iCs/>
              </w:rPr>
              <w:t>25</w:t>
            </w:r>
          </w:p>
        </w:tc>
      </w:tr>
      <w:tr w:rsidR="00A9490A" w:rsidTr="00073627">
        <w:trPr>
          <w:trHeight w:val="315"/>
        </w:trPr>
        <w:tc>
          <w:tcPr>
            <w:tcW w:w="4693"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Default="00A9490A">
            <w:pPr>
              <w:jc w:val="center"/>
              <w:rPr>
                <w:b/>
                <w:bCs/>
                <w:iCs/>
                <w:sz w:val="22"/>
                <w:szCs w:val="22"/>
              </w:rPr>
            </w:pPr>
            <w:r>
              <w:rPr>
                <w:b/>
                <w:bCs/>
                <w:iCs/>
              </w:rPr>
              <w:t>Всего количество контрольных уроков, зачетов, экзаменов:</w:t>
            </w:r>
          </w:p>
        </w:tc>
        <w:tc>
          <w:tcPr>
            <w:tcW w:w="981"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Default="00A9490A">
            <w:pPr>
              <w:jc w:val="center"/>
              <w:rPr>
                <w:b/>
                <w:bCs/>
                <w:i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Default="00A9490A">
            <w:pPr>
              <w:jc w:val="center"/>
              <w:rPr>
                <w:b/>
                <w:bCs/>
                <w:iCs/>
                <w:sz w:val="22"/>
                <w:szCs w:val="22"/>
              </w:rPr>
            </w:pPr>
          </w:p>
        </w:tc>
        <w:tc>
          <w:tcPr>
            <w:tcW w:w="1996"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b/>
                <w:bCs/>
                <w:iCs/>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b/>
                <w:bCs/>
                <w:iCs/>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b/>
                <w:bCs/>
                <w:iCs/>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Default="00A9490A">
            <w:pPr>
              <w:jc w:val="center"/>
              <w:rPr>
                <w:b/>
                <w:bCs/>
                <w:iCs/>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Default="00A9490A">
            <w:pPr>
              <w:jc w:val="center"/>
              <w:rPr>
                <w:b/>
                <w:bCs/>
                <w:iCs/>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Default="00A9490A">
            <w:pPr>
              <w:jc w:val="center"/>
              <w:rPr>
                <w:b/>
                <w:bCs/>
                <w:iCs/>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Default="00A9490A">
            <w:pPr>
              <w:jc w:val="center"/>
              <w:rPr>
                <w:b/>
                <w:bCs/>
                <w:iCs/>
                <w:sz w:val="22"/>
                <w:szCs w:val="22"/>
              </w:rPr>
            </w:pP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Default="00A9490A">
            <w:pPr>
              <w:jc w:val="center"/>
              <w:rPr>
                <w:b/>
                <w:bCs/>
                <w:iCs/>
                <w:sz w:val="22"/>
                <w:szCs w:val="22"/>
              </w:rPr>
            </w:pPr>
          </w:p>
        </w:tc>
      </w:tr>
      <w:tr w:rsidR="00A9490A" w:rsidTr="00073627">
        <w:trPr>
          <w:trHeight w:val="315"/>
        </w:trPr>
        <w:tc>
          <w:tcPr>
            <w:tcW w:w="1570"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Default="00A9490A">
            <w:pPr>
              <w:jc w:val="center"/>
              <w:rPr>
                <w:b/>
                <w:bCs/>
                <w:iCs/>
                <w:sz w:val="22"/>
                <w:szCs w:val="22"/>
              </w:rPr>
            </w:pPr>
            <w:r>
              <w:rPr>
                <w:b/>
                <w:bCs/>
                <w:iCs/>
              </w:rPr>
              <w:lastRenderedPageBreak/>
              <w:t>К.04.00.</w:t>
            </w:r>
          </w:p>
        </w:tc>
        <w:tc>
          <w:tcPr>
            <w:tcW w:w="312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Default="00A9490A">
            <w:pPr>
              <w:jc w:val="center"/>
              <w:rPr>
                <w:b/>
                <w:bCs/>
                <w:iCs/>
                <w:sz w:val="22"/>
                <w:szCs w:val="22"/>
                <w:vertAlign w:val="superscript"/>
              </w:rPr>
            </w:pPr>
            <w:r>
              <w:rPr>
                <w:b/>
                <w:bCs/>
                <w:iCs/>
              </w:rPr>
              <w:t>Консультации</w:t>
            </w:r>
          </w:p>
        </w:tc>
        <w:tc>
          <w:tcPr>
            <w:tcW w:w="981"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Default="00A9490A">
            <w:pPr>
              <w:jc w:val="center"/>
              <w:rPr>
                <w:b/>
                <w:bCs/>
                <w:iCs/>
                <w:sz w:val="22"/>
                <w:szCs w:val="22"/>
              </w:rPr>
            </w:pPr>
            <w:r>
              <w:rPr>
                <w:b/>
                <w:bCs/>
                <w:iCs/>
              </w:rPr>
              <w:t>90</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Default="00A9490A">
            <w:pPr>
              <w:jc w:val="center"/>
              <w:rPr>
                <w:b/>
                <w:bCs/>
                <w:iCs/>
                <w:sz w:val="22"/>
                <w:szCs w:val="22"/>
              </w:rPr>
            </w:pPr>
          </w:p>
        </w:tc>
        <w:tc>
          <w:tcPr>
            <w:tcW w:w="1996" w:type="dxa"/>
            <w:gridSpan w:val="6"/>
            <w:tcBorders>
              <w:top w:val="single" w:sz="4" w:space="0" w:color="auto"/>
              <w:left w:val="single" w:sz="4" w:space="0" w:color="auto"/>
              <w:bottom w:val="single" w:sz="4" w:space="0" w:color="auto"/>
              <w:right w:val="single" w:sz="4" w:space="0" w:color="auto"/>
            </w:tcBorders>
            <w:shd w:val="clear" w:color="auto" w:fill="E6E6E6"/>
            <w:vAlign w:val="center"/>
            <w:hideMark/>
          </w:tcPr>
          <w:p w:rsidR="00A9490A" w:rsidRDefault="00A9490A">
            <w:pPr>
              <w:jc w:val="center"/>
              <w:rPr>
                <w:b/>
                <w:bCs/>
                <w:iCs/>
                <w:sz w:val="22"/>
                <w:szCs w:val="22"/>
              </w:rPr>
            </w:pPr>
            <w:r>
              <w:rPr>
                <w:b/>
                <w:bCs/>
                <w:iCs/>
              </w:rPr>
              <w:t>90</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A9490A" w:rsidRDefault="00A9490A">
            <w:pPr>
              <w:jc w:val="center"/>
              <w:rPr>
                <w:b/>
                <w:bCs/>
                <w:iCs/>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b/>
                <w:bCs/>
                <w:iCs/>
                <w:sz w:val="22"/>
                <w:szCs w:val="22"/>
              </w:rPr>
            </w:pPr>
          </w:p>
        </w:tc>
        <w:tc>
          <w:tcPr>
            <w:tcW w:w="4374" w:type="dxa"/>
            <w:gridSpan w:val="5"/>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Default="00A9490A">
            <w:pPr>
              <w:jc w:val="center"/>
              <w:rPr>
                <w:b/>
                <w:bCs/>
                <w:i/>
                <w:iCs/>
                <w:sz w:val="22"/>
                <w:szCs w:val="22"/>
              </w:rPr>
            </w:pPr>
            <w:r>
              <w:rPr>
                <w:b/>
                <w:bCs/>
                <w:iCs/>
              </w:rPr>
              <w:t xml:space="preserve">Годовая нагрузка в часах </w:t>
            </w:r>
          </w:p>
        </w:tc>
      </w:tr>
      <w:tr w:rsidR="00A9490A" w:rsidTr="00073627">
        <w:trPr>
          <w:trHeight w:val="300"/>
        </w:trPr>
        <w:tc>
          <w:tcPr>
            <w:tcW w:w="1570" w:type="dxa"/>
            <w:gridSpan w:val="2"/>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К.04.01.</w:t>
            </w:r>
          </w:p>
        </w:tc>
        <w:tc>
          <w:tcPr>
            <w:tcW w:w="3123" w:type="dxa"/>
            <w:tcBorders>
              <w:top w:val="single" w:sz="4" w:space="0" w:color="auto"/>
              <w:left w:val="single" w:sz="4" w:space="0" w:color="auto"/>
              <w:bottom w:val="single" w:sz="4" w:space="0" w:color="auto"/>
              <w:right w:val="single" w:sz="4" w:space="0" w:color="auto"/>
            </w:tcBorders>
            <w:hideMark/>
          </w:tcPr>
          <w:p w:rsidR="00A9490A" w:rsidRDefault="00A9490A">
            <w:pPr>
              <w:rPr>
                <w:sz w:val="22"/>
                <w:szCs w:val="22"/>
              </w:rPr>
            </w:pPr>
            <w:r>
              <w:rPr>
                <w:bCs/>
              </w:rPr>
              <w:t>Рисунок</w:t>
            </w:r>
          </w:p>
        </w:tc>
        <w:tc>
          <w:tcPr>
            <w:tcW w:w="981"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568" w:type="dxa"/>
            <w:gridSpan w:val="2"/>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20</w:t>
            </w: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rFonts w:cs="Arial CYR"/>
                <w:sz w:val="22"/>
                <w:szCs w:val="22"/>
              </w:rPr>
            </w:pPr>
            <w:r>
              <w:rPr>
                <w:rFonts w:cs="Arial CYR"/>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4</w:t>
            </w:r>
          </w:p>
        </w:tc>
        <w:tc>
          <w:tcPr>
            <w:tcW w:w="1113"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4</w:t>
            </w:r>
          </w:p>
        </w:tc>
      </w:tr>
      <w:tr w:rsidR="00A9490A" w:rsidTr="00073627">
        <w:trPr>
          <w:trHeight w:val="167"/>
        </w:trPr>
        <w:tc>
          <w:tcPr>
            <w:tcW w:w="1570" w:type="dxa"/>
            <w:gridSpan w:val="2"/>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К.04.02.</w:t>
            </w:r>
          </w:p>
        </w:tc>
        <w:tc>
          <w:tcPr>
            <w:tcW w:w="3123" w:type="dxa"/>
            <w:tcBorders>
              <w:top w:val="single" w:sz="4" w:space="0" w:color="auto"/>
              <w:left w:val="single" w:sz="4" w:space="0" w:color="auto"/>
              <w:bottom w:val="single" w:sz="4" w:space="0" w:color="auto"/>
              <w:right w:val="single" w:sz="4" w:space="0" w:color="auto"/>
            </w:tcBorders>
            <w:hideMark/>
          </w:tcPr>
          <w:p w:rsidR="00A9490A" w:rsidRDefault="00A9490A">
            <w:pPr>
              <w:rPr>
                <w:sz w:val="22"/>
                <w:szCs w:val="22"/>
              </w:rPr>
            </w:pPr>
            <w:r>
              <w:t>Живопись</w:t>
            </w:r>
          </w:p>
        </w:tc>
        <w:tc>
          <w:tcPr>
            <w:tcW w:w="981"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568" w:type="dxa"/>
            <w:gridSpan w:val="2"/>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20</w:t>
            </w: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rFonts w:cs="Arial CYR"/>
                <w:sz w:val="22"/>
                <w:szCs w:val="22"/>
              </w:rPr>
            </w:pPr>
            <w:r>
              <w:rPr>
                <w:rFonts w:cs="Arial CYR"/>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4</w:t>
            </w:r>
          </w:p>
        </w:tc>
        <w:tc>
          <w:tcPr>
            <w:tcW w:w="1113"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4</w:t>
            </w:r>
          </w:p>
        </w:tc>
      </w:tr>
      <w:tr w:rsidR="00A9490A" w:rsidTr="00073627">
        <w:trPr>
          <w:trHeight w:val="300"/>
        </w:trPr>
        <w:tc>
          <w:tcPr>
            <w:tcW w:w="1570" w:type="dxa"/>
            <w:gridSpan w:val="2"/>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К.04.03</w:t>
            </w:r>
          </w:p>
        </w:tc>
        <w:tc>
          <w:tcPr>
            <w:tcW w:w="3123" w:type="dxa"/>
            <w:tcBorders>
              <w:top w:val="single" w:sz="4" w:space="0" w:color="auto"/>
              <w:left w:val="single" w:sz="4" w:space="0" w:color="auto"/>
              <w:bottom w:val="single" w:sz="4" w:space="0" w:color="auto"/>
              <w:right w:val="single" w:sz="4" w:space="0" w:color="auto"/>
            </w:tcBorders>
            <w:hideMark/>
          </w:tcPr>
          <w:p w:rsidR="00A9490A" w:rsidRDefault="00A9490A">
            <w:pPr>
              <w:spacing w:line="280" w:lineRule="exact"/>
              <w:ind w:right="686"/>
              <w:jc w:val="both"/>
              <w:rPr>
                <w:sz w:val="22"/>
                <w:szCs w:val="22"/>
              </w:rPr>
            </w:pPr>
            <w:r>
              <w:t>Композиция станковая</w:t>
            </w:r>
          </w:p>
        </w:tc>
        <w:tc>
          <w:tcPr>
            <w:tcW w:w="981"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568" w:type="dxa"/>
            <w:gridSpan w:val="2"/>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40</w:t>
            </w: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8</w:t>
            </w:r>
          </w:p>
        </w:tc>
        <w:tc>
          <w:tcPr>
            <w:tcW w:w="708"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rFonts w:ascii="Symbol" w:hAnsi="Symbol" w:cs="Arial CYR"/>
                <w:sz w:val="22"/>
                <w:szCs w:val="22"/>
              </w:rPr>
            </w:pPr>
            <w:r>
              <w:rPr>
                <w:rFonts w:ascii="Symbol" w:hAnsi="Symbol" w:cs="Arial CYR"/>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8</w:t>
            </w:r>
          </w:p>
        </w:tc>
        <w:tc>
          <w:tcPr>
            <w:tcW w:w="1113"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8</w:t>
            </w:r>
          </w:p>
        </w:tc>
      </w:tr>
      <w:tr w:rsidR="00A9490A" w:rsidTr="00073627">
        <w:trPr>
          <w:trHeight w:val="300"/>
        </w:trPr>
        <w:tc>
          <w:tcPr>
            <w:tcW w:w="1570" w:type="dxa"/>
            <w:gridSpan w:val="2"/>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К.04.04.</w:t>
            </w:r>
          </w:p>
        </w:tc>
        <w:tc>
          <w:tcPr>
            <w:tcW w:w="3123" w:type="dxa"/>
            <w:tcBorders>
              <w:top w:val="single" w:sz="4" w:space="0" w:color="auto"/>
              <w:left w:val="single" w:sz="4" w:space="0" w:color="auto"/>
              <w:bottom w:val="single" w:sz="4" w:space="0" w:color="auto"/>
              <w:right w:val="single" w:sz="4" w:space="0" w:color="auto"/>
            </w:tcBorders>
            <w:hideMark/>
          </w:tcPr>
          <w:p w:rsidR="00A9490A" w:rsidRDefault="00A9490A">
            <w:pPr>
              <w:spacing w:line="280" w:lineRule="exact"/>
              <w:ind w:right="686"/>
              <w:jc w:val="both"/>
              <w:rPr>
                <w:sz w:val="22"/>
                <w:szCs w:val="22"/>
              </w:rPr>
            </w:pPr>
            <w:r>
              <w:t>Беседы об искусстве</w:t>
            </w:r>
          </w:p>
        </w:tc>
        <w:tc>
          <w:tcPr>
            <w:tcW w:w="981"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568" w:type="dxa"/>
            <w:gridSpan w:val="2"/>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2</w:t>
            </w: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2</w:t>
            </w:r>
          </w:p>
        </w:tc>
        <w:tc>
          <w:tcPr>
            <w:tcW w:w="708"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rFonts w:ascii="Symbol" w:hAnsi="Symbol" w:cs="Arial CY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1113" w:type="dxa"/>
            <w:tcBorders>
              <w:top w:val="single" w:sz="4" w:space="0" w:color="auto"/>
              <w:left w:val="single" w:sz="4" w:space="0" w:color="auto"/>
              <w:bottom w:val="single" w:sz="4" w:space="0" w:color="auto"/>
              <w:right w:val="single" w:sz="4" w:space="0" w:color="auto"/>
            </w:tcBorders>
            <w:vAlign w:val="center"/>
          </w:tcPr>
          <w:p w:rsidR="00A9490A" w:rsidRDefault="00A9490A">
            <w:pPr>
              <w:rPr>
                <w:sz w:val="22"/>
                <w:szCs w:val="22"/>
              </w:rPr>
            </w:pPr>
          </w:p>
        </w:tc>
      </w:tr>
      <w:tr w:rsidR="00A9490A" w:rsidTr="00073627">
        <w:trPr>
          <w:trHeight w:val="300"/>
        </w:trPr>
        <w:tc>
          <w:tcPr>
            <w:tcW w:w="1570" w:type="dxa"/>
            <w:gridSpan w:val="2"/>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К.04.05.</w:t>
            </w:r>
          </w:p>
        </w:tc>
        <w:tc>
          <w:tcPr>
            <w:tcW w:w="3123" w:type="dxa"/>
            <w:tcBorders>
              <w:top w:val="single" w:sz="4" w:space="0" w:color="auto"/>
              <w:left w:val="single" w:sz="4" w:space="0" w:color="auto"/>
              <w:bottom w:val="single" w:sz="4" w:space="0" w:color="auto"/>
              <w:right w:val="single" w:sz="4" w:space="0" w:color="auto"/>
            </w:tcBorders>
            <w:hideMark/>
          </w:tcPr>
          <w:p w:rsidR="00A9490A" w:rsidRDefault="00A9490A">
            <w:pPr>
              <w:spacing w:line="280" w:lineRule="exact"/>
              <w:ind w:right="686"/>
              <w:jc w:val="both"/>
              <w:rPr>
                <w:sz w:val="22"/>
                <w:szCs w:val="22"/>
              </w:rPr>
            </w:pPr>
            <w:r>
              <w:t>История изобразительного искусства</w:t>
            </w:r>
          </w:p>
        </w:tc>
        <w:tc>
          <w:tcPr>
            <w:tcW w:w="981"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568" w:type="dxa"/>
            <w:gridSpan w:val="2"/>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8</w:t>
            </w: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Default="00A9490A">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A9490A" w:rsidRDefault="00A9490A">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rFonts w:ascii="Symbol" w:hAnsi="Symbol" w:cs="Arial CYR"/>
                <w:sz w:val="22"/>
                <w:szCs w:val="22"/>
              </w:rPr>
            </w:pPr>
            <w:r>
              <w:rPr>
                <w:rFonts w:ascii="Symbol" w:hAnsi="Symbol" w:cs="Arial CYR"/>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2</w:t>
            </w:r>
          </w:p>
        </w:tc>
        <w:tc>
          <w:tcPr>
            <w:tcW w:w="1113" w:type="dxa"/>
            <w:tcBorders>
              <w:top w:val="single" w:sz="4" w:space="0" w:color="auto"/>
              <w:left w:val="single" w:sz="4" w:space="0" w:color="auto"/>
              <w:bottom w:val="single" w:sz="4" w:space="0" w:color="auto"/>
              <w:right w:val="single" w:sz="4" w:space="0" w:color="auto"/>
            </w:tcBorders>
            <w:vAlign w:val="center"/>
            <w:hideMark/>
          </w:tcPr>
          <w:p w:rsidR="00A9490A" w:rsidRDefault="00A9490A">
            <w:pPr>
              <w:jc w:val="center"/>
              <w:rPr>
                <w:sz w:val="22"/>
                <w:szCs w:val="22"/>
              </w:rPr>
            </w:pPr>
            <w:r>
              <w:t>2</w:t>
            </w:r>
          </w:p>
        </w:tc>
      </w:tr>
      <w:tr w:rsidR="00A9490A" w:rsidTr="00073627">
        <w:trPr>
          <w:trHeight w:val="631"/>
        </w:trPr>
        <w:tc>
          <w:tcPr>
            <w:tcW w:w="1570"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Default="00A9490A">
            <w:pPr>
              <w:jc w:val="center"/>
              <w:rPr>
                <w:b/>
                <w:bCs/>
                <w:iCs/>
                <w:sz w:val="22"/>
                <w:szCs w:val="22"/>
              </w:rPr>
            </w:pPr>
            <w:r>
              <w:rPr>
                <w:b/>
              </w:rPr>
              <w:t>А.05.00.</w:t>
            </w:r>
          </w:p>
        </w:tc>
        <w:tc>
          <w:tcPr>
            <w:tcW w:w="312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Default="00A9490A">
            <w:pPr>
              <w:jc w:val="center"/>
              <w:rPr>
                <w:b/>
                <w:bCs/>
                <w:iCs/>
                <w:sz w:val="22"/>
                <w:szCs w:val="22"/>
              </w:rPr>
            </w:pPr>
            <w:r>
              <w:rPr>
                <w:b/>
              </w:rPr>
              <w:t>Аттестация</w:t>
            </w:r>
          </w:p>
        </w:tc>
        <w:tc>
          <w:tcPr>
            <w:tcW w:w="9902" w:type="dxa"/>
            <w:gridSpan w:val="15"/>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Default="00A9490A">
            <w:pPr>
              <w:jc w:val="center"/>
              <w:rPr>
                <w:sz w:val="22"/>
                <w:szCs w:val="22"/>
              </w:rPr>
            </w:pPr>
            <w:r>
              <w:rPr>
                <w:b/>
              </w:rPr>
              <w:t>Годовой объем в неделях</w:t>
            </w:r>
          </w:p>
        </w:tc>
      </w:tr>
      <w:tr w:rsidR="001F770C" w:rsidRPr="001F770C" w:rsidTr="00073627">
        <w:trPr>
          <w:trHeight w:val="347"/>
        </w:trPr>
        <w:tc>
          <w:tcPr>
            <w:tcW w:w="1570" w:type="dxa"/>
            <w:gridSpan w:val="2"/>
            <w:tcBorders>
              <w:top w:val="single" w:sz="4" w:space="0" w:color="auto"/>
              <w:left w:val="single" w:sz="4" w:space="0" w:color="auto"/>
              <w:bottom w:val="single" w:sz="4" w:space="0" w:color="auto"/>
              <w:right w:val="single" w:sz="4" w:space="0" w:color="auto"/>
            </w:tcBorders>
            <w:vAlign w:val="center"/>
            <w:hideMark/>
          </w:tcPr>
          <w:p w:rsidR="00A9490A" w:rsidRPr="001F770C" w:rsidRDefault="00A9490A">
            <w:pPr>
              <w:jc w:val="center"/>
              <w:rPr>
                <w:color w:val="000000" w:themeColor="text1"/>
                <w:sz w:val="22"/>
                <w:szCs w:val="22"/>
              </w:rPr>
            </w:pPr>
            <w:r w:rsidRPr="001F770C">
              <w:rPr>
                <w:color w:val="000000" w:themeColor="text1"/>
              </w:rPr>
              <w:t>ПА.05.01.</w:t>
            </w:r>
          </w:p>
        </w:tc>
        <w:tc>
          <w:tcPr>
            <w:tcW w:w="3123" w:type="dxa"/>
            <w:tcBorders>
              <w:top w:val="single" w:sz="4" w:space="0" w:color="auto"/>
              <w:left w:val="single" w:sz="4" w:space="0" w:color="auto"/>
              <w:bottom w:val="single" w:sz="4" w:space="0" w:color="auto"/>
              <w:right w:val="single" w:sz="4" w:space="0" w:color="auto"/>
            </w:tcBorders>
            <w:vAlign w:val="center"/>
            <w:hideMark/>
          </w:tcPr>
          <w:p w:rsidR="00A9490A" w:rsidRPr="001F770C" w:rsidRDefault="00A9490A">
            <w:pPr>
              <w:rPr>
                <w:color w:val="000000" w:themeColor="text1"/>
                <w:sz w:val="22"/>
                <w:szCs w:val="22"/>
              </w:rPr>
            </w:pPr>
            <w:r w:rsidRPr="001F770C">
              <w:rPr>
                <w:color w:val="000000" w:themeColor="text1"/>
              </w:rPr>
              <w:t>Промежуточная (экзамены)</w:t>
            </w:r>
          </w:p>
        </w:tc>
        <w:tc>
          <w:tcPr>
            <w:tcW w:w="981" w:type="dxa"/>
            <w:tcBorders>
              <w:top w:val="single" w:sz="4" w:space="0" w:color="auto"/>
              <w:left w:val="single" w:sz="4" w:space="0" w:color="auto"/>
              <w:bottom w:val="single" w:sz="4" w:space="0" w:color="auto"/>
              <w:right w:val="single" w:sz="4" w:space="0" w:color="auto"/>
            </w:tcBorders>
            <w:vAlign w:val="center"/>
            <w:hideMark/>
          </w:tcPr>
          <w:p w:rsidR="00A9490A" w:rsidRPr="001F770C" w:rsidRDefault="00A9490A">
            <w:pPr>
              <w:jc w:val="center"/>
              <w:rPr>
                <w:bCs/>
                <w:iCs/>
                <w:color w:val="000000" w:themeColor="text1"/>
                <w:sz w:val="22"/>
                <w:szCs w:val="22"/>
              </w:rPr>
            </w:pPr>
            <w:r w:rsidRPr="001F770C">
              <w:rPr>
                <w:bCs/>
                <w:iCs/>
                <w:color w:val="000000" w:themeColor="text1"/>
              </w:rPr>
              <w:t>4</w:t>
            </w:r>
          </w:p>
        </w:tc>
        <w:tc>
          <w:tcPr>
            <w:tcW w:w="1134" w:type="dxa"/>
            <w:tcBorders>
              <w:top w:val="single" w:sz="4" w:space="0" w:color="auto"/>
              <w:left w:val="single" w:sz="4" w:space="0" w:color="auto"/>
              <w:bottom w:val="single" w:sz="4" w:space="0" w:color="auto"/>
              <w:right w:val="single" w:sz="4" w:space="0" w:color="auto"/>
            </w:tcBorders>
            <w:vAlign w:val="center"/>
          </w:tcPr>
          <w:p w:rsidR="00A9490A" w:rsidRPr="001F770C" w:rsidRDefault="00A9490A">
            <w:pPr>
              <w:jc w:val="center"/>
              <w:rPr>
                <w:bCs/>
                <w:iCs/>
                <w:color w:val="000000" w:themeColor="text1"/>
                <w:sz w:val="22"/>
                <w:szCs w:val="22"/>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9490A" w:rsidRPr="001F770C" w:rsidRDefault="00A9490A">
            <w:pPr>
              <w:jc w:val="center"/>
              <w:rPr>
                <w:bCs/>
                <w:iCs/>
                <w:color w:val="000000" w:themeColor="text1"/>
                <w:sz w:val="22"/>
                <w:szCs w:val="22"/>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A9490A" w:rsidRPr="001F770C" w:rsidRDefault="00A9490A">
            <w:pPr>
              <w:jc w:val="center"/>
              <w:rPr>
                <w:bCs/>
                <w:iCs/>
                <w:color w:val="000000" w:themeColor="text1"/>
                <w:sz w:val="22"/>
                <w:szCs w:val="22"/>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9490A" w:rsidRPr="001F770C" w:rsidRDefault="00A9490A">
            <w:pPr>
              <w:jc w:val="center"/>
              <w:rPr>
                <w:bCs/>
                <w:iCs/>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Pr="001F770C" w:rsidRDefault="00A9490A">
            <w:pPr>
              <w:jc w:val="center"/>
              <w:rPr>
                <w:bCs/>
                <w:iCs/>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A9490A" w:rsidRPr="001F770C" w:rsidRDefault="00A9490A">
            <w:pPr>
              <w:jc w:val="center"/>
              <w:rPr>
                <w:bCs/>
                <w:iCs/>
                <w:color w:val="000000" w:themeColor="text1"/>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9490A" w:rsidRPr="001F770C" w:rsidRDefault="00A9490A">
            <w:pPr>
              <w:jc w:val="center"/>
              <w:rPr>
                <w:color w:val="000000" w:themeColor="text1"/>
                <w:sz w:val="22"/>
                <w:szCs w:val="22"/>
              </w:rPr>
            </w:pPr>
            <w:r w:rsidRPr="001F770C">
              <w:rPr>
                <w:color w:val="000000" w:themeColor="text1"/>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A9490A" w:rsidRPr="001F770C" w:rsidRDefault="00A9490A">
            <w:pPr>
              <w:jc w:val="center"/>
              <w:rPr>
                <w:color w:val="000000" w:themeColor="text1"/>
                <w:sz w:val="22"/>
                <w:szCs w:val="22"/>
              </w:rPr>
            </w:pPr>
            <w:r w:rsidRPr="001F770C">
              <w:rPr>
                <w:color w:val="000000" w:themeColor="text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A9490A" w:rsidRPr="001F770C" w:rsidRDefault="00A9490A">
            <w:pPr>
              <w:jc w:val="center"/>
              <w:rPr>
                <w:color w:val="000000" w:themeColor="text1"/>
                <w:sz w:val="22"/>
                <w:szCs w:val="22"/>
              </w:rPr>
            </w:pPr>
            <w:r w:rsidRPr="001F770C">
              <w:rPr>
                <w:color w:val="000000" w:themeColor="text1"/>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A9490A" w:rsidRPr="001F770C" w:rsidRDefault="00A9490A">
            <w:pPr>
              <w:jc w:val="center"/>
              <w:rPr>
                <w:color w:val="000000" w:themeColor="text1"/>
                <w:sz w:val="22"/>
                <w:szCs w:val="22"/>
              </w:rPr>
            </w:pPr>
            <w:r w:rsidRPr="001F770C">
              <w:rPr>
                <w:color w:val="000000" w:themeColor="text1"/>
              </w:rPr>
              <w:t>1</w:t>
            </w:r>
          </w:p>
        </w:tc>
        <w:tc>
          <w:tcPr>
            <w:tcW w:w="1113" w:type="dxa"/>
            <w:tcBorders>
              <w:top w:val="single" w:sz="4" w:space="0" w:color="auto"/>
              <w:left w:val="single" w:sz="4" w:space="0" w:color="auto"/>
              <w:bottom w:val="single" w:sz="4" w:space="0" w:color="auto"/>
              <w:right w:val="single" w:sz="4" w:space="0" w:color="auto"/>
            </w:tcBorders>
            <w:vAlign w:val="center"/>
            <w:hideMark/>
          </w:tcPr>
          <w:p w:rsidR="00A9490A" w:rsidRPr="001F770C" w:rsidRDefault="00A9490A">
            <w:pPr>
              <w:jc w:val="center"/>
              <w:rPr>
                <w:color w:val="000000" w:themeColor="text1"/>
                <w:sz w:val="22"/>
                <w:szCs w:val="22"/>
              </w:rPr>
            </w:pPr>
            <w:r w:rsidRPr="001F770C">
              <w:rPr>
                <w:color w:val="000000" w:themeColor="text1"/>
              </w:rPr>
              <w:t>-</w:t>
            </w:r>
          </w:p>
        </w:tc>
      </w:tr>
      <w:tr w:rsidR="001F770C" w:rsidRPr="001F770C" w:rsidTr="00073627">
        <w:trPr>
          <w:trHeight w:val="315"/>
        </w:trPr>
        <w:tc>
          <w:tcPr>
            <w:tcW w:w="1570"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Pr="001F770C" w:rsidRDefault="00A9490A">
            <w:pPr>
              <w:jc w:val="center"/>
              <w:rPr>
                <w:bCs/>
                <w:iCs/>
                <w:color w:val="000000" w:themeColor="text1"/>
                <w:sz w:val="22"/>
                <w:szCs w:val="22"/>
              </w:rPr>
            </w:pPr>
            <w:r w:rsidRPr="001F770C">
              <w:rPr>
                <w:bCs/>
                <w:iCs/>
                <w:color w:val="000000" w:themeColor="text1"/>
              </w:rPr>
              <w:t>ИА.05.02.</w:t>
            </w:r>
          </w:p>
        </w:tc>
        <w:tc>
          <w:tcPr>
            <w:tcW w:w="312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Pr="001F770C" w:rsidRDefault="00A9490A">
            <w:pPr>
              <w:rPr>
                <w:bCs/>
                <w:iCs/>
                <w:color w:val="000000" w:themeColor="text1"/>
                <w:sz w:val="22"/>
                <w:szCs w:val="22"/>
              </w:rPr>
            </w:pPr>
            <w:r w:rsidRPr="001F770C">
              <w:rPr>
                <w:bCs/>
                <w:iCs/>
                <w:color w:val="000000" w:themeColor="text1"/>
              </w:rPr>
              <w:t>Итоговая аттестация</w:t>
            </w:r>
          </w:p>
        </w:tc>
        <w:tc>
          <w:tcPr>
            <w:tcW w:w="981"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Pr="001F770C" w:rsidRDefault="00A9490A">
            <w:pPr>
              <w:jc w:val="center"/>
              <w:rPr>
                <w:bCs/>
                <w:iCs/>
                <w:color w:val="000000" w:themeColor="text1"/>
                <w:sz w:val="22"/>
                <w:szCs w:val="22"/>
              </w:rPr>
            </w:pPr>
            <w:r w:rsidRPr="001F770C">
              <w:rPr>
                <w:bCs/>
                <w:iCs/>
                <w:color w:val="000000" w:themeColor="text1"/>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Pr="001F770C" w:rsidRDefault="00A9490A">
            <w:pPr>
              <w:jc w:val="center"/>
              <w:rPr>
                <w:bCs/>
                <w:iCs/>
                <w:color w:val="000000" w:themeColor="text1"/>
                <w:sz w:val="22"/>
                <w:szCs w:val="22"/>
              </w:rPr>
            </w:pPr>
          </w:p>
        </w:tc>
        <w:tc>
          <w:tcPr>
            <w:tcW w:w="71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9490A" w:rsidRPr="001F770C" w:rsidRDefault="00A9490A">
            <w:pPr>
              <w:jc w:val="center"/>
              <w:rPr>
                <w:bCs/>
                <w:iCs/>
                <w:color w:val="000000" w:themeColor="text1"/>
                <w:sz w:val="22"/>
                <w:szCs w:val="22"/>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EAEAEA"/>
          </w:tcPr>
          <w:p w:rsidR="00A9490A" w:rsidRPr="001F770C" w:rsidRDefault="00A9490A">
            <w:pPr>
              <w:jc w:val="center"/>
              <w:rPr>
                <w:bCs/>
                <w:iCs/>
                <w:color w:val="000000" w:themeColor="text1"/>
                <w:sz w:val="22"/>
                <w:szCs w:val="22"/>
              </w:rPr>
            </w:pPr>
          </w:p>
        </w:tc>
        <w:tc>
          <w:tcPr>
            <w:tcW w:w="714" w:type="dxa"/>
            <w:gridSpan w:val="2"/>
            <w:tcBorders>
              <w:top w:val="single" w:sz="4" w:space="0" w:color="auto"/>
              <w:left w:val="single" w:sz="4" w:space="0" w:color="auto"/>
              <w:bottom w:val="single" w:sz="4" w:space="0" w:color="auto"/>
              <w:right w:val="single" w:sz="4" w:space="0" w:color="auto"/>
            </w:tcBorders>
            <w:shd w:val="clear" w:color="auto" w:fill="EAEAEA"/>
          </w:tcPr>
          <w:p w:rsidR="00A9490A" w:rsidRPr="001F770C" w:rsidRDefault="00A9490A">
            <w:pPr>
              <w:jc w:val="center"/>
              <w:rPr>
                <w:bCs/>
                <w:iCs/>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A9490A" w:rsidRPr="001F770C" w:rsidRDefault="00A9490A">
            <w:pPr>
              <w:jc w:val="center"/>
              <w:rPr>
                <w:bCs/>
                <w:iCs/>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Pr="001F770C" w:rsidRDefault="00A9490A">
            <w:pPr>
              <w:jc w:val="center"/>
              <w:rPr>
                <w:bCs/>
                <w:iCs/>
                <w:color w:val="000000" w:themeColor="text1"/>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Pr="001F770C" w:rsidRDefault="00A9490A">
            <w:pPr>
              <w:jc w:val="center"/>
              <w:rPr>
                <w:color w:val="000000" w:themeColor="text1"/>
                <w:sz w:val="22"/>
                <w:szCs w:val="22"/>
              </w:rPr>
            </w:pPr>
            <w:r w:rsidRPr="001F770C">
              <w:rPr>
                <w:color w:val="000000" w:themeColor="text1"/>
              </w:rPr>
              <w:t> </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Pr="001F770C" w:rsidRDefault="00A9490A">
            <w:pPr>
              <w:jc w:val="center"/>
              <w:rPr>
                <w:color w:val="000000" w:themeColor="text1"/>
                <w:sz w:val="22"/>
                <w:szCs w:val="22"/>
              </w:rPr>
            </w:pPr>
            <w:r w:rsidRPr="001F770C">
              <w:rPr>
                <w:color w:val="000000" w:themeColor="text1"/>
              </w:rPr>
              <w:t> </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Pr="001F770C" w:rsidRDefault="00A9490A">
            <w:pPr>
              <w:jc w:val="center"/>
              <w:rPr>
                <w:color w:val="000000" w:themeColor="text1"/>
                <w:sz w:val="22"/>
                <w:szCs w:val="22"/>
              </w:rPr>
            </w:pPr>
            <w:r w:rsidRPr="001F770C">
              <w:rPr>
                <w:color w:val="000000" w:themeColor="text1"/>
              </w:rPr>
              <w:t> </w:t>
            </w: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Pr="001F770C" w:rsidRDefault="00A9490A">
            <w:pPr>
              <w:jc w:val="center"/>
              <w:rPr>
                <w:color w:val="000000" w:themeColor="text1"/>
                <w:sz w:val="22"/>
                <w:szCs w:val="22"/>
              </w:rPr>
            </w:pPr>
            <w:r w:rsidRPr="001F770C">
              <w:rPr>
                <w:color w:val="000000" w:themeColor="text1"/>
              </w:rPr>
              <w:t> </w:t>
            </w: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Pr="001F770C" w:rsidRDefault="00A9490A">
            <w:pPr>
              <w:jc w:val="center"/>
              <w:rPr>
                <w:color w:val="000000" w:themeColor="text1"/>
                <w:sz w:val="22"/>
                <w:szCs w:val="22"/>
              </w:rPr>
            </w:pPr>
            <w:r w:rsidRPr="001F770C">
              <w:rPr>
                <w:color w:val="000000" w:themeColor="text1"/>
              </w:rPr>
              <w:t>2 </w:t>
            </w:r>
          </w:p>
        </w:tc>
      </w:tr>
      <w:tr w:rsidR="001F770C" w:rsidRPr="001F770C" w:rsidTr="00073627">
        <w:trPr>
          <w:trHeight w:val="315"/>
        </w:trPr>
        <w:tc>
          <w:tcPr>
            <w:tcW w:w="1570"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Pr="001F770C" w:rsidRDefault="00A9490A">
            <w:pPr>
              <w:jc w:val="center"/>
              <w:rPr>
                <w:bCs/>
                <w:iCs/>
                <w:color w:val="000000" w:themeColor="text1"/>
                <w:sz w:val="22"/>
                <w:szCs w:val="22"/>
              </w:rPr>
            </w:pPr>
            <w:r w:rsidRPr="001F770C">
              <w:rPr>
                <w:bCs/>
                <w:iCs/>
                <w:color w:val="000000" w:themeColor="text1"/>
              </w:rPr>
              <w:t>ИА.05.02.01.</w:t>
            </w:r>
          </w:p>
        </w:tc>
        <w:tc>
          <w:tcPr>
            <w:tcW w:w="312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Pr="001F770C" w:rsidRDefault="00A9490A">
            <w:pPr>
              <w:rPr>
                <w:bCs/>
                <w:iCs/>
                <w:color w:val="000000" w:themeColor="text1"/>
                <w:sz w:val="22"/>
                <w:szCs w:val="22"/>
              </w:rPr>
            </w:pPr>
            <w:r w:rsidRPr="001F770C">
              <w:rPr>
                <w:bCs/>
                <w:iCs/>
                <w:color w:val="000000" w:themeColor="text1"/>
              </w:rPr>
              <w:t>Композиция станковая</w:t>
            </w:r>
          </w:p>
        </w:tc>
        <w:tc>
          <w:tcPr>
            <w:tcW w:w="981"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Pr="001F770C" w:rsidRDefault="00A9490A">
            <w:pPr>
              <w:jc w:val="center"/>
              <w:rPr>
                <w:bCs/>
                <w:iCs/>
                <w:color w:val="000000" w:themeColor="text1"/>
                <w:sz w:val="22"/>
                <w:szCs w:val="22"/>
              </w:rPr>
            </w:pPr>
            <w:r w:rsidRPr="001F770C">
              <w:rPr>
                <w:bCs/>
                <w:iCs/>
                <w:color w:val="000000" w:themeColor="text1"/>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Pr="001F770C" w:rsidRDefault="00A9490A">
            <w:pPr>
              <w:jc w:val="center"/>
              <w:rPr>
                <w:bCs/>
                <w:iCs/>
                <w:color w:val="000000" w:themeColor="text1"/>
                <w:sz w:val="22"/>
                <w:szCs w:val="22"/>
              </w:rPr>
            </w:pPr>
          </w:p>
        </w:tc>
        <w:tc>
          <w:tcPr>
            <w:tcW w:w="71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9490A" w:rsidRPr="001F770C" w:rsidRDefault="00A9490A">
            <w:pPr>
              <w:jc w:val="center"/>
              <w:rPr>
                <w:bCs/>
                <w:iCs/>
                <w:color w:val="000000" w:themeColor="text1"/>
                <w:sz w:val="22"/>
                <w:szCs w:val="22"/>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EAEAEA"/>
          </w:tcPr>
          <w:p w:rsidR="00A9490A" w:rsidRPr="001F770C" w:rsidRDefault="00A9490A">
            <w:pPr>
              <w:jc w:val="center"/>
              <w:rPr>
                <w:bCs/>
                <w:iCs/>
                <w:color w:val="000000" w:themeColor="text1"/>
                <w:sz w:val="22"/>
                <w:szCs w:val="22"/>
              </w:rPr>
            </w:pPr>
          </w:p>
        </w:tc>
        <w:tc>
          <w:tcPr>
            <w:tcW w:w="714" w:type="dxa"/>
            <w:gridSpan w:val="2"/>
            <w:tcBorders>
              <w:top w:val="single" w:sz="4" w:space="0" w:color="auto"/>
              <w:left w:val="single" w:sz="4" w:space="0" w:color="auto"/>
              <w:bottom w:val="single" w:sz="4" w:space="0" w:color="auto"/>
              <w:right w:val="single" w:sz="4" w:space="0" w:color="auto"/>
            </w:tcBorders>
            <w:shd w:val="clear" w:color="auto" w:fill="EAEAEA"/>
          </w:tcPr>
          <w:p w:rsidR="00A9490A" w:rsidRPr="001F770C" w:rsidRDefault="00A9490A">
            <w:pPr>
              <w:jc w:val="center"/>
              <w:rPr>
                <w:bCs/>
                <w:iCs/>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A9490A" w:rsidRPr="001F770C" w:rsidRDefault="00A9490A">
            <w:pPr>
              <w:jc w:val="center"/>
              <w:rPr>
                <w:bCs/>
                <w:iCs/>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Pr="001F770C" w:rsidRDefault="00A9490A">
            <w:pPr>
              <w:jc w:val="center"/>
              <w:rPr>
                <w:bCs/>
                <w:iCs/>
                <w:color w:val="000000" w:themeColor="text1"/>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Pr="001F770C" w:rsidRDefault="00A9490A">
            <w:pPr>
              <w:jc w:val="center"/>
              <w:rPr>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Pr="001F770C" w:rsidRDefault="00A9490A">
            <w:pPr>
              <w:jc w:val="center"/>
              <w:rPr>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Pr="001F770C" w:rsidRDefault="00A9490A">
            <w:pPr>
              <w:jc w:val="center"/>
              <w:rPr>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Pr="001F770C" w:rsidRDefault="00A9490A">
            <w:pPr>
              <w:jc w:val="center"/>
              <w:rPr>
                <w:color w:val="000000" w:themeColor="text1"/>
                <w:sz w:val="22"/>
                <w:szCs w:val="22"/>
              </w:rPr>
            </w:pP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Pr="001F770C" w:rsidRDefault="00A9490A">
            <w:pPr>
              <w:jc w:val="center"/>
              <w:rPr>
                <w:color w:val="000000" w:themeColor="text1"/>
                <w:sz w:val="22"/>
                <w:szCs w:val="22"/>
              </w:rPr>
            </w:pPr>
          </w:p>
        </w:tc>
      </w:tr>
      <w:tr w:rsidR="001F770C" w:rsidRPr="001F770C" w:rsidTr="00073627">
        <w:trPr>
          <w:trHeight w:val="315"/>
        </w:trPr>
        <w:tc>
          <w:tcPr>
            <w:tcW w:w="1570"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Pr="001F770C" w:rsidRDefault="00A9490A">
            <w:pPr>
              <w:jc w:val="center"/>
              <w:rPr>
                <w:bCs/>
                <w:iCs/>
                <w:color w:val="000000" w:themeColor="text1"/>
                <w:sz w:val="22"/>
                <w:szCs w:val="22"/>
              </w:rPr>
            </w:pPr>
            <w:r w:rsidRPr="001F770C">
              <w:rPr>
                <w:bCs/>
                <w:iCs/>
                <w:color w:val="000000" w:themeColor="text1"/>
              </w:rPr>
              <w:t>ИА.05.02.02.</w:t>
            </w:r>
          </w:p>
        </w:tc>
        <w:tc>
          <w:tcPr>
            <w:tcW w:w="312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Pr="001F770C" w:rsidRDefault="00A9490A">
            <w:pPr>
              <w:rPr>
                <w:bCs/>
                <w:iCs/>
                <w:color w:val="000000" w:themeColor="text1"/>
                <w:sz w:val="22"/>
                <w:szCs w:val="22"/>
              </w:rPr>
            </w:pPr>
            <w:r w:rsidRPr="001F770C">
              <w:rPr>
                <w:bCs/>
                <w:iCs/>
                <w:color w:val="000000" w:themeColor="text1"/>
              </w:rPr>
              <w:t>История изобразительного искусства</w:t>
            </w:r>
          </w:p>
        </w:tc>
        <w:tc>
          <w:tcPr>
            <w:tcW w:w="981"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Pr="001F770C" w:rsidRDefault="00A9490A">
            <w:pPr>
              <w:jc w:val="center"/>
              <w:rPr>
                <w:bCs/>
                <w:iCs/>
                <w:color w:val="000000" w:themeColor="text1"/>
                <w:sz w:val="22"/>
                <w:szCs w:val="22"/>
              </w:rPr>
            </w:pPr>
            <w:r w:rsidRPr="001F770C">
              <w:rPr>
                <w:bCs/>
                <w:iCs/>
                <w:color w:val="000000" w:themeColor="text1"/>
              </w:rPr>
              <w:t>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Pr="001F770C" w:rsidRDefault="00A9490A">
            <w:pPr>
              <w:jc w:val="center"/>
              <w:rPr>
                <w:bCs/>
                <w:iCs/>
                <w:color w:val="000000" w:themeColor="text1"/>
                <w:sz w:val="22"/>
                <w:szCs w:val="22"/>
              </w:rPr>
            </w:pPr>
          </w:p>
        </w:tc>
        <w:tc>
          <w:tcPr>
            <w:tcW w:w="71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9490A" w:rsidRPr="001F770C" w:rsidRDefault="00A9490A">
            <w:pPr>
              <w:jc w:val="center"/>
              <w:rPr>
                <w:bCs/>
                <w:iCs/>
                <w:color w:val="000000" w:themeColor="text1"/>
                <w:sz w:val="22"/>
                <w:szCs w:val="22"/>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EAEAEA"/>
          </w:tcPr>
          <w:p w:rsidR="00A9490A" w:rsidRPr="001F770C" w:rsidRDefault="00A9490A">
            <w:pPr>
              <w:jc w:val="center"/>
              <w:rPr>
                <w:bCs/>
                <w:iCs/>
                <w:color w:val="000000" w:themeColor="text1"/>
                <w:sz w:val="22"/>
                <w:szCs w:val="22"/>
              </w:rPr>
            </w:pPr>
          </w:p>
        </w:tc>
        <w:tc>
          <w:tcPr>
            <w:tcW w:w="714" w:type="dxa"/>
            <w:gridSpan w:val="2"/>
            <w:tcBorders>
              <w:top w:val="single" w:sz="4" w:space="0" w:color="auto"/>
              <w:left w:val="single" w:sz="4" w:space="0" w:color="auto"/>
              <w:bottom w:val="single" w:sz="4" w:space="0" w:color="auto"/>
              <w:right w:val="single" w:sz="4" w:space="0" w:color="auto"/>
            </w:tcBorders>
            <w:shd w:val="clear" w:color="auto" w:fill="EAEAEA"/>
          </w:tcPr>
          <w:p w:rsidR="00A9490A" w:rsidRPr="001F770C" w:rsidRDefault="00A9490A">
            <w:pPr>
              <w:jc w:val="center"/>
              <w:rPr>
                <w:bCs/>
                <w:iCs/>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A9490A" w:rsidRPr="001F770C" w:rsidRDefault="00A9490A">
            <w:pPr>
              <w:jc w:val="center"/>
              <w:rPr>
                <w:bCs/>
                <w:iCs/>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Pr="001F770C" w:rsidRDefault="00A9490A">
            <w:pPr>
              <w:jc w:val="center"/>
              <w:rPr>
                <w:bCs/>
                <w:iCs/>
                <w:color w:val="000000" w:themeColor="text1"/>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Pr="001F770C" w:rsidRDefault="00A9490A">
            <w:pPr>
              <w:jc w:val="center"/>
              <w:rPr>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Pr="001F770C" w:rsidRDefault="00A9490A">
            <w:pPr>
              <w:jc w:val="center"/>
              <w:rPr>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Pr="001F770C" w:rsidRDefault="00A9490A">
            <w:pPr>
              <w:jc w:val="center"/>
              <w:rPr>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Pr="001F770C" w:rsidRDefault="00A9490A">
            <w:pPr>
              <w:jc w:val="center"/>
              <w:rPr>
                <w:color w:val="000000" w:themeColor="text1"/>
                <w:sz w:val="22"/>
                <w:szCs w:val="22"/>
              </w:rPr>
            </w:pP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Pr="001F770C" w:rsidRDefault="00A9490A">
            <w:pPr>
              <w:jc w:val="center"/>
              <w:rPr>
                <w:color w:val="000000" w:themeColor="text1"/>
                <w:sz w:val="22"/>
                <w:szCs w:val="22"/>
              </w:rPr>
            </w:pPr>
          </w:p>
        </w:tc>
      </w:tr>
      <w:tr w:rsidR="001F770C" w:rsidRPr="001F770C" w:rsidTr="00073627">
        <w:trPr>
          <w:trHeight w:val="315"/>
        </w:trPr>
        <w:tc>
          <w:tcPr>
            <w:tcW w:w="4693"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Pr="001F770C" w:rsidRDefault="00A9490A">
            <w:pPr>
              <w:jc w:val="center"/>
              <w:rPr>
                <w:b/>
                <w:bCs/>
                <w:iCs/>
                <w:color w:val="000000" w:themeColor="text1"/>
                <w:sz w:val="22"/>
                <w:szCs w:val="22"/>
                <w:vertAlign w:val="superscript"/>
              </w:rPr>
            </w:pPr>
            <w:r w:rsidRPr="001F770C">
              <w:rPr>
                <w:b/>
                <w:bCs/>
                <w:iCs/>
                <w:color w:val="000000" w:themeColor="text1"/>
              </w:rPr>
              <w:t>Резерв учебного времени</w:t>
            </w:r>
          </w:p>
        </w:tc>
        <w:tc>
          <w:tcPr>
            <w:tcW w:w="981"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A9490A" w:rsidRPr="001F770C" w:rsidRDefault="00A9490A">
            <w:pPr>
              <w:jc w:val="center"/>
              <w:rPr>
                <w:b/>
                <w:bCs/>
                <w:iCs/>
                <w:color w:val="000000" w:themeColor="text1"/>
                <w:sz w:val="22"/>
                <w:szCs w:val="22"/>
              </w:rPr>
            </w:pPr>
            <w:r w:rsidRPr="001F770C">
              <w:rPr>
                <w:b/>
                <w:bCs/>
                <w:iCs/>
                <w:color w:val="000000" w:themeColor="text1"/>
              </w:rPr>
              <w:t>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Pr="001F770C" w:rsidRDefault="00A9490A">
            <w:pPr>
              <w:jc w:val="center"/>
              <w:rPr>
                <w:b/>
                <w:bCs/>
                <w:iCs/>
                <w:color w:val="000000" w:themeColor="text1"/>
                <w:sz w:val="22"/>
                <w:szCs w:val="22"/>
              </w:rPr>
            </w:pPr>
          </w:p>
        </w:tc>
        <w:tc>
          <w:tcPr>
            <w:tcW w:w="71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9490A" w:rsidRPr="001F770C" w:rsidRDefault="00A9490A">
            <w:pPr>
              <w:jc w:val="center"/>
              <w:rPr>
                <w:b/>
                <w:bCs/>
                <w:iCs/>
                <w:color w:val="000000" w:themeColor="text1"/>
                <w:sz w:val="22"/>
                <w:szCs w:val="22"/>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EAEAEA"/>
          </w:tcPr>
          <w:p w:rsidR="00A9490A" w:rsidRPr="001F770C" w:rsidRDefault="00A9490A">
            <w:pPr>
              <w:jc w:val="center"/>
              <w:rPr>
                <w:b/>
                <w:bCs/>
                <w:iCs/>
                <w:color w:val="000000" w:themeColor="text1"/>
                <w:sz w:val="22"/>
                <w:szCs w:val="22"/>
              </w:rPr>
            </w:pPr>
          </w:p>
        </w:tc>
        <w:tc>
          <w:tcPr>
            <w:tcW w:w="714" w:type="dxa"/>
            <w:gridSpan w:val="2"/>
            <w:tcBorders>
              <w:top w:val="single" w:sz="4" w:space="0" w:color="auto"/>
              <w:left w:val="single" w:sz="4" w:space="0" w:color="auto"/>
              <w:bottom w:val="single" w:sz="4" w:space="0" w:color="auto"/>
              <w:right w:val="single" w:sz="4" w:space="0" w:color="auto"/>
            </w:tcBorders>
            <w:shd w:val="clear" w:color="auto" w:fill="EAEAEA"/>
          </w:tcPr>
          <w:p w:rsidR="00A9490A" w:rsidRPr="001F770C" w:rsidRDefault="00A9490A">
            <w:pPr>
              <w:jc w:val="center"/>
              <w:rPr>
                <w:b/>
                <w:bCs/>
                <w:iCs/>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A9490A" w:rsidRPr="001F770C" w:rsidRDefault="00A9490A">
            <w:pPr>
              <w:jc w:val="center"/>
              <w:rPr>
                <w:b/>
                <w:bCs/>
                <w:iCs/>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Pr="001F770C" w:rsidRDefault="00A9490A">
            <w:pPr>
              <w:jc w:val="center"/>
              <w:rPr>
                <w:b/>
                <w:bCs/>
                <w:iCs/>
                <w:color w:val="000000" w:themeColor="text1"/>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Pr="001F770C" w:rsidRDefault="00A9490A">
            <w:pPr>
              <w:jc w:val="center"/>
              <w:rPr>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Pr="001F770C" w:rsidRDefault="00A9490A">
            <w:pPr>
              <w:jc w:val="center"/>
              <w:rPr>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Pr="001F770C" w:rsidRDefault="00A9490A">
            <w:pPr>
              <w:jc w:val="center"/>
              <w:rPr>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Pr="001F770C" w:rsidRDefault="00A9490A">
            <w:pPr>
              <w:jc w:val="center"/>
              <w:rPr>
                <w:color w:val="000000" w:themeColor="text1"/>
                <w:sz w:val="22"/>
                <w:szCs w:val="22"/>
              </w:rPr>
            </w:pP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tcPr>
          <w:p w:rsidR="00A9490A" w:rsidRPr="001F770C" w:rsidRDefault="00A9490A">
            <w:pPr>
              <w:jc w:val="center"/>
              <w:rPr>
                <w:color w:val="000000" w:themeColor="text1"/>
                <w:sz w:val="22"/>
                <w:szCs w:val="22"/>
              </w:rPr>
            </w:pPr>
          </w:p>
        </w:tc>
      </w:tr>
    </w:tbl>
    <w:p w:rsidR="00A9490A" w:rsidRPr="001F770C" w:rsidRDefault="00A9490A" w:rsidP="00A9490A">
      <w:pPr>
        <w:rPr>
          <w:bCs/>
          <w:color w:val="000000" w:themeColor="text1"/>
          <w:sz w:val="16"/>
          <w:szCs w:val="16"/>
          <w:vertAlign w:val="superscript"/>
        </w:rPr>
      </w:pPr>
    </w:p>
    <w:p w:rsidR="00A9490A" w:rsidRPr="001F770C" w:rsidRDefault="00A9490A" w:rsidP="00A9490A">
      <w:pPr>
        <w:rPr>
          <w:rFonts w:eastAsiaTheme="minorHAnsi"/>
          <w:color w:val="000000" w:themeColor="text1"/>
          <w:sz w:val="28"/>
          <w:szCs w:val="28"/>
          <w:lang w:eastAsia="en-US"/>
        </w:rPr>
      </w:pPr>
    </w:p>
    <w:p w:rsidR="00A9490A" w:rsidRDefault="00A9490A" w:rsidP="00A9490A">
      <w:pPr>
        <w:ind w:left="360"/>
        <w:jc w:val="center"/>
        <w:rPr>
          <w:b/>
          <w:i/>
          <w:sz w:val="28"/>
          <w:szCs w:val="28"/>
        </w:rPr>
      </w:pPr>
      <w:r>
        <w:rPr>
          <w:b/>
          <w:i/>
          <w:sz w:val="28"/>
          <w:szCs w:val="28"/>
        </w:rPr>
        <w:t>Примечание к учебному плану</w:t>
      </w:r>
    </w:p>
    <w:p w:rsidR="00A9490A" w:rsidRDefault="00A9490A" w:rsidP="00A9490A">
      <w:pPr>
        <w:pStyle w:val="a5"/>
        <w:numPr>
          <w:ilvl w:val="0"/>
          <w:numId w:val="22"/>
        </w:numPr>
        <w:ind w:left="357" w:firstLine="494"/>
        <w:jc w:val="both"/>
        <w:rPr>
          <w:sz w:val="28"/>
          <w:szCs w:val="28"/>
        </w:rPr>
      </w:pPr>
      <w:r>
        <w:rPr>
          <w:sz w:val="28"/>
          <w:szCs w:val="28"/>
        </w:rPr>
        <w:t>При реализации ОП устанавливаются следующие виды учебных занятий и численность обучающихся: мелкогрупповые занятия — от 6-10 человек.</w:t>
      </w:r>
    </w:p>
    <w:p w:rsidR="00A9490A" w:rsidRDefault="00A9490A" w:rsidP="00A9490A">
      <w:pPr>
        <w:pStyle w:val="a5"/>
        <w:numPr>
          <w:ilvl w:val="0"/>
          <w:numId w:val="22"/>
        </w:numPr>
        <w:ind w:left="426" w:firstLine="426"/>
        <w:jc w:val="both"/>
        <w:rPr>
          <w:sz w:val="28"/>
          <w:szCs w:val="28"/>
        </w:rPr>
      </w:pPr>
      <w:r>
        <w:rPr>
          <w:sz w:val="28"/>
          <w:szCs w:val="28"/>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
    <w:p w:rsidR="00A9490A" w:rsidRDefault="00A9490A" w:rsidP="00A9490A">
      <w:pPr>
        <w:pStyle w:val="a5"/>
        <w:ind w:left="852"/>
        <w:jc w:val="both"/>
        <w:rPr>
          <w:sz w:val="28"/>
          <w:szCs w:val="28"/>
        </w:rPr>
      </w:pPr>
    </w:p>
    <w:p w:rsidR="00A9490A" w:rsidRDefault="00A9490A" w:rsidP="00A9490A">
      <w:pPr>
        <w:jc w:val="both"/>
        <w:rPr>
          <w:sz w:val="28"/>
          <w:szCs w:val="28"/>
        </w:rPr>
      </w:pPr>
      <w:r>
        <w:rPr>
          <w:sz w:val="28"/>
          <w:szCs w:val="28"/>
        </w:rPr>
        <w:t>Рисунок - 1-2 классы – по 2 часа; 3-5 классы  - по 3 часа в неделю;</w:t>
      </w:r>
    </w:p>
    <w:p w:rsidR="00A9490A" w:rsidRDefault="00A9490A" w:rsidP="00A9490A">
      <w:pPr>
        <w:jc w:val="both"/>
        <w:rPr>
          <w:sz w:val="28"/>
          <w:szCs w:val="28"/>
        </w:rPr>
      </w:pPr>
      <w:r>
        <w:rPr>
          <w:sz w:val="28"/>
          <w:szCs w:val="28"/>
        </w:rPr>
        <w:t>Живопись - 1-2 классы – по 2 часа; 3-5 классы  - по 3 часа в неделю;</w:t>
      </w:r>
    </w:p>
    <w:p w:rsidR="00A9490A" w:rsidRDefault="00A9490A" w:rsidP="00A9490A">
      <w:pPr>
        <w:jc w:val="both"/>
        <w:rPr>
          <w:sz w:val="28"/>
          <w:szCs w:val="28"/>
        </w:rPr>
      </w:pPr>
      <w:r>
        <w:rPr>
          <w:sz w:val="28"/>
          <w:szCs w:val="28"/>
        </w:rPr>
        <w:lastRenderedPageBreak/>
        <w:t>Композиция станковая - 1-3 классы – по 3 часа; 4-5 классы  - по 4 часа в неделю;</w:t>
      </w:r>
    </w:p>
    <w:p w:rsidR="00A9490A" w:rsidRDefault="00A9490A" w:rsidP="00A9490A">
      <w:pPr>
        <w:rPr>
          <w:sz w:val="28"/>
          <w:szCs w:val="28"/>
        </w:rPr>
      </w:pPr>
      <w:r>
        <w:rPr>
          <w:sz w:val="28"/>
          <w:szCs w:val="28"/>
        </w:rPr>
        <w:t>Беседы об искусстве – по 0,5 часа в неделю;</w:t>
      </w:r>
    </w:p>
    <w:p w:rsidR="00A9490A" w:rsidRDefault="00A9490A" w:rsidP="00A9490A">
      <w:pPr>
        <w:rPr>
          <w:sz w:val="28"/>
          <w:szCs w:val="28"/>
        </w:rPr>
      </w:pPr>
      <w:r>
        <w:rPr>
          <w:sz w:val="28"/>
          <w:szCs w:val="28"/>
        </w:rPr>
        <w:t>История изобразительного искусства – по 1,5 часа в неделю.</w:t>
      </w:r>
    </w:p>
    <w:p w:rsidR="00A9490A" w:rsidRDefault="00A9490A" w:rsidP="00A9490A">
      <w:pPr>
        <w:rPr>
          <w:sz w:val="28"/>
          <w:szCs w:val="28"/>
        </w:rPr>
      </w:pPr>
    </w:p>
    <w:p w:rsidR="00A9490A" w:rsidRDefault="00A9490A" w:rsidP="00A9490A">
      <w:pPr>
        <w:pStyle w:val="a5"/>
        <w:numPr>
          <w:ilvl w:val="0"/>
          <w:numId w:val="22"/>
        </w:numPr>
        <w:rPr>
          <w:b/>
        </w:rPr>
      </w:pPr>
      <w:r>
        <w:rPr>
          <w:b/>
        </w:rPr>
        <w:t>Бюджет времени в неделях</w:t>
      </w:r>
    </w:p>
    <w:tbl>
      <w:tblPr>
        <w:tblW w:w="14940" w:type="dxa"/>
        <w:tblInd w:w="98" w:type="dxa"/>
        <w:tblLayout w:type="fixed"/>
        <w:tblLook w:val="04A0" w:firstRow="1" w:lastRow="0" w:firstColumn="1" w:lastColumn="0" w:noHBand="0" w:noVBand="1"/>
      </w:tblPr>
      <w:tblGrid>
        <w:gridCol w:w="1177"/>
        <w:gridCol w:w="1811"/>
        <w:gridCol w:w="2836"/>
        <w:gridCol w:w="2836"/>
        <w:gridCol w:w="1419"/>
        <w:gridCol w:w="2340"/>
        <w:gridCol w:w="1431"/>
        <w:gridCol w:w="1090"/>
      </w:tblGrid>
      <w:tr w:rsidR="00A9490A" w:rsidTr="00A9490A">
        <w:trPr>
          <w:trHeight w:val="765"/>
        </w:trPr>
        <w:tc>
          <w:tcPr>
            <w:tcW w:w="1177" w:type="dxa"/>
            <w:tcBorders>
              <w:top w:val="single" w:sz="4" w:space="0" w:color="auto"/>
              <w:left w:val="single" w:sz="4" w:space="0" w:color="auto"/>
              <w:bottom w:val="single" w:sz="4" w:space="0" w:color="auto"/>
              <w:right w:val="single" w:sz="4" w:space="0" w:color="auto"/>
            </w:tcBorders>
            <w:noWrap/>
            <w:vAlign w:val="center"/>
            <w:hideMark/>
          </w:tcPr>
          <w:p w:rsidR="00A9490A" w:rsidRDefault="00A9490A">
            <w:pPr>
              <w:jc w:val="center"/>
              <w:rPr>
                <w:sz w:val="22"/>
                <w:szCs w:val="22"/>
              </w:rPr>
            </w:pPr>
            <w:r>
              <w:t>Классы</w:t>
            </w:r>
          </w:p>
        </w:tc>
        <w:tc>
          <w:tcPr>
            <w:tcW w:w="1810" w:type="dxa"/>
            <w:tcBorders>
              <w:top w:val="single" w:sz="4" w:space="0" w:color="auto"/>
              <w:left w:val="nil"/>
              <w:bottom w:val="single" w:sz="4" w:space="0" w:color="auto"/>
              <w:right w:val="single" w:sz="4" w:space="0" w:color="auto"/>
            </w:tcBorders>
            <w:vAlign w:val="center"/>
            <w:hideMark/>
          </w:tcPr>
          <w:p w:rsidR="00A9490A" w:rsidRDefault="00A9490A">
            <w:pPr>
              <w:jc w:val="center"/>
              <w:rPr>
                <w:sz w:val="22"/>
                <w:szCs w:val="22"/>
              </w:rPr>
            </w:pPr>
            <w:r>
              <w:t>Аудиторные занятия, в том числе промежуточная аттестация в виде зачетов и контрольных уроков</w:t>
            </w:r>
          </w:p>
        </w:tc>
        <w:tc>
          <w:tcPr>
            <w:tcW w:w="2835" w:type="dxa"/>
            <w:tcBorders>
              <w:top w:val="single" w:sz="4" w:space="0" w:color="auto"/>
              <w:left w:val="nil"/>
              <w:bottom w:val="single" w:sz="4" w:space="0" w:color="auto"/>
              <w:right w:val="single" w:sz="4" w:space="0" w:color="auto"/>
            </w:tcBorders>
            <w:vAlign w:val="center"/>
            <w:hideMark/>
          </w:tcPr>
          <w:p w:rsidR="00A9490A" w:rsidRDefault="00A9490A">
            <w:pPr>
              <w:jc w:val="center"/>
            </w:pPr>
            <w:r>
              <w:t>Промежуточная аттестация</w:t>
            </w:r>
          </w:p>
          <w:p w:rsidR="00A9490A" w:rsidRDefault="00A9490A">
            <w:pPr>
              <w:jc w:val="center"/>
              <w:rPr>
                <w:sz w:val="22"/>
                <w:szCs w:val="22"/>
              </w:rPr>
            </w:pPr>
            <w:r>
              <w:t>(экзамены)</w:t>
            </w:r>
          </w:p>
        </w:tc>
        <w:tc>
          <w:tcPr>
            <w:tcW w:w="2835" w:type="dxa"/>
            <w:tcBorders>
              <w:top w:val="single" w:sz="4" w:space="0" w:color="auto"/>
              <w:left w:val="nil"/>
              <w:bottom w:val="single" w:sz="4" w:space="0" w:color="auto"/>
              <w:right w:val="single" w:sz="4" w:space="0" w:color="auto"/>
            </w:tcBorders>
            <w:vAlign w:val="center"/>
            <w:hideMark/>
          </w:tcPr>
          <w:p w:rsidR="00A9490A" w:rsidRDefault="00A9490A">
            <w:pPr>
              <w:jc w:val="center"/>
              <w:rPr>
                <w:sz w:val="22"/>
                <w:szCs w:val="22"/>
              </w:rPr>
            </w:pPr>
            <w:r>
              <w:t>Резерв учебного времени</w:t>
            </w:r>
          </w:p>
        </w:tc>
        <w:tc>
          <w:tcPr>
            <w:tcW w:w="1418" w:type="dxa"/>
            <w:tcBorders>
              <w:top w:val="single" w:sz="4" w:space="0" w:color="auto"/>
              <w:left w:val="nil"/>
              <w:bottom w:val="single" w:sz="4" w:space="0" w:color="auto"/>
              <w:right w:val="single" w:sz="4" w:space="0" w:color="auto"/>
            </w:tcBorders>
            <w:vAlign w:val="center"/>
            <w:hideMark/>
          </w:tcPr>
          <w:p w:rsidR="00A9490A" w:rsidRDefault="00A9490A">
            <w:pPr>
              <w:jc w:val="center"/>
              <w:rPr>
                <w:sz w:val="22"/>
                <w:szCs w:val="22"/>
              </w:rPr>
            </w:pPr>
            <w:r>
              <w:t>Пленэр</w:t>
            </w:r>
          </w:p>
        </w:tc>
        <w:tc>
          <w:tcPr>
            <w:tcW w:w="2339" w:type="dxa"/>
            <w:tcBorders>
              <w:top w:val="single" w:sz="4" w:space="0" w:color="auto"/>
              <w:left w:val="nil"/>
              <w:bottom w:val="single" w:sz="4" w:space="0" w:color="auto"/>
              <w:right w:val="single" w:sz="4" w:space="0" w:color="auto"/>
            </w:tcBorders>
            <w:vAlign w:val="center"/>
            <w:hideMark/>
          </w:tcPr>
          <w:p w:rsidR="00A9490A" w:rsidRDefault="00A9490A">
            <w:pPr>
              <w:jc w:val="center"/>
              <w:rPr>
                <w:sz w:val="22"/>
                <w:szCs w:val="22"/>
              </w:rPr>
            </w:pPr>
            <w:r>
              <w:t>Итоговая аттестация</w:t>
            </w:r>
          </w:p>
        </w:tc>
        <w:tc>
          <w:tcPr>
            <w:tcW w:w="1430" w:type="dxa"/>
            <w:tcBorders>
              <w:top w:val="single" w:sz="4" w:space="0" w:color="auto"/>
              <w:left w:val="nil"/>
              <w:bottom w:val="single" w:sz="4" w:space="0" w:color="auto"/>
              <w:right w:val="single" w:sz="4" w:space="0" w:color="auto"/>
            </w:tcBorders>
            <w:vAlign w:val="center"/>
            <w:hideMark/>
          </w:tcPr>
          <w:p w:rsidR="00A9490A" w:rsidRDefault="00A9490A">
            <w:pPr>
              <w:jc w:val="center"/>
              <w:rPr>
                <w:sz w:val="22"/>
                <w:szCs w:val="22"/>
              </w:rPr>
            </w:pPr>
            <w:r>
              <w:t>Каникулы</w:t>
            </w:r>
          </w:p>
        </w:tc>
        <w:tc>
          <w:tcPr>
            <w:tcW w:w="1090" w:type="dxa"/>
            <w:tcBorders>
              <w:top w:val="single" w:sz="4" w:space="0" w:color="auto"/>
              <w:left w:val="nil"/>
              <w:bottom w:val="single" w:sz="4" w:space="0" w:color="auto"/>
              <w:right w:val="single" w:sz="4" w:space="0" w:color="auto"/>
            </w:tcBorders>
            <w:vAlign w:val="center"/>
            <w:hideMark/>
          </w:tcPr>
          <w:p w:rsidR="00A9490A" w:rsidRDefault="00A9490A">
            <w:pPr>
              <w:jc w:val="center"/>
              <w:rPr>
                <w:sz w:val="22"/>
                <w:szCs w:val="22"/>
              </w:rPr>
            </w:pPr>
            <w:r>
              <w:t>Всего</w:t>
            </w:r>
          </w:p>
        </w:tc>
      </w:tr>
      <w:tr w:rsidR="00A9490A" w:rsidTr="00A9490A">
        <w:trPr>
          <w:trHeight w:val="255"/>
        </w:trPr>
        <w:tc>
          <w:tcPr>
            <w:tcW w:w="1177" w:type="dxa"/>
            <w:tcBorders>
              <w:top w:val="single" w:sz="4" w:space="0" w:color="auto"/>
              <w:left w:val="single" w:sz="4" w:space="0" w:color="auto"/>
              <w:bottom w:val="single" w:sz="4" w:space="0" w:color="auto"/>
              <w:right w:val="single" w:sz="4" w:space="0" w:color="auto"/>
            </w:tcBorders>
            <w:noWrap/>
            <w:vAlign w:val="center"/>
            <w:hideMark/>
          </w:tcPr>
          <w:p w:rsidR="00A9490A" w:rsidRDefault="00A9490A">
            <w:pPr>
              <w:jc w:val="center"/>
            </w:pPr>
            <w:r>
              <w:t>I</w:t>
            </w:r>
          </w:p>
        </w:tc>
        <w:tc>
          <w:tcPr>
            <w:tcW w:w="1810" w:type="dxa"/>
            <w:tcBorders>
              <w:top w:val="single" w:sz="4" w:space="0" w:color="auto"/>
              <w:left w:val="nil"/>
              <w:bottom w:val="single" w:sz="4" w:space="0" w:color="auto"/>
              <w:right w:val="single" w:sz="4" w:space="0" w:color="auto"/>
            </w:tcBorders>
            <w:noWrap/>
            <w:vAlign w:val="center"/>
            <w:hideMark/>
          </w:tcPr>
          <w:p w:rsidR="00A9490A" w:rsidRDefault="00A9490A">
            <w:pPr>
              <w:jc w:val="center"/>
              <w:rPr>
                <w:lang w:val="en-US"/>
              </w:rPr>
            </w:pPr>
            <w:r>
              <w:t>33</w:t>
            </w:r>
          </w:p>
        </w:tc>
        <w:tc>
          <w:tcPr>
            <w:tcW w:w="2835" w:type="dxa"/>
            <w:tcBorders>
              <w:top w:val="single" w:sz="4" w:space="0" w:color="auto"/>
              <w:left w:val="nil"/>
              <w:bottom w:val="single" w:sz="4" w:space="0" w:color="auto"/>
              <w:right w:val="single" w:sz="4" w:space="0" w:color="auto"/>
            </w:tcBorders>
            <w:noWrap/>
            <w:vAlign w:val="center"/>
            <w:hideMark/>
          </w:tcPr>
          <w:p w:rsidR="00A9490A" w:rsidRDefault="00A9490A">
            <w:pPr>
              <w:jc w:val="center"/>
              <w:rPr>
                <w:lang w:val="en-US"/>
              </w:rPr>
            </w:pPr>
            <w:r>
              <w:rPr>
                <w:lang w:val="en-US"/>
              </w:rPr>
              <w:t>1</w:t>
            </w:r>
          </w:p>
        </w:tc>
        <w:tc>
          <w:tcPr>
            <w:tcW w:w="2835" w:type="dxa"/>
            <w:tcBorders>
              <w:top w:val="single" w:sz="4" w:space="0" w:color="auto"/>
              <w:left w:val="nil"/>
              <w:bottom w:val="single" w:sz="4" w:space="0" w:color="auto"/>
              <w:right w:val="single" w:sz="4" w:space="0" w:color="auto"/>
            </w:tcBorders>
            <w:noWrap/>
            <w:vAlign w:val="center"/>
            <w:hideMark/>
          </w:tcPr>
          <w:p w:rsidR="00A9490A" w:rsidRDefault="00A9490A">
            <w:pPr>
              <w:jc w:val="center"/>
            </w:pPr>
            <w:r>
              <w:t xml:space="preserve">1 </w:t>
            </w:r>
          </w:p>
        </w:tc>
        <w:tc>
          <w:tcPr>
            <w:tcW w:w="1418" w:type="dxa"/>
            <w:tcBorders>
              <w:top w:val="single" w:sz="4" w:space="0" w:color="auto"/>
              <w:left w:val="nil"/>
              <w:bottom w:val="single" w:sz="4" w:space="0" w:color="auto"/>
              <w:right w:val="single" w:sz="4" w:space="0" w:color="auto"/>
            </w:tcBorders>
            <w:vAlign w:val="center"/>
            <w:hideMark/>
          </w:tcPr>
          <w:p w:rsidR="00A9490A" w:rsidRDefault="00A9490A">
            <w:pPr>
              <w:jc w:val="center"/>
            </w:pPr>
            <w:r>
              <w:t>-</w:t>
            </w:r>
          </w:p>
        </w:tc>
        <w:tc>
          <w:tcPr>
            <w:tcW w:w="2339" w:type="dxa"/>
            <w:tcBorders>
              <w:top w:val="single" w:sz="4" w:space="0" w:color="auto"/>
              <w:left w:val="nil"/>
              <w:bottom w:val="single" w:sz="4" w:space="0" w:color="auto"/>
              <w:right w:val="single" w:sz="4" w:space="0" w:color="auto"/>
            </w:tcBorders>
            <w:noWrap/>
            <w:vAlign w:val="center"/>
          </w:tcPr>
          <w:p w:rsidR="00A9490A" w:rsidRDefault="00A9490A">
            <w:pPr>
              <w:jc w:val="center"/>
            </w:pPr>
          </w:p>
        </w:tc>
        <w:tc>
          <w:tcPr>
            <w:tcW w:w="1430" w:type="dxa"/>
            <w:tcBorders>
              <w:top w:val="single" w:sz="4" w:space="0" w:color="auto"/>
              <w:left w:val="nil"/>
              <w:bottom w:val="single" w:sz="4" w:space="0" w:color="auto"/>
              <w:right w:val="single" w:sz="4" w:space="0" w:color="auto"/>
            </w:tcBorders>
            <w:noWrap/>
            <w:vAlign w:val="center"/>
            <w:hideMark/>
          </w:tcPr>
          <w:p w:rsidR="00A9490A" w:rsidRDefault="00A9490A">
            <w:pPr>
              <w:jc w:val="center"/>
            </w:pPr>
            <w:r>
              <w:t>17</w:t>
            </w:r>
          </w:p>
        </w:tc>
        <w:tc>
          <w:tcPr>
            <w:tcW w:w="1090" w:type="dxa"/>
            <w:tcBorders>
              <w:top w:val="single" w:sz="4" w:space="0" w:color="auto"/>
              <w:left w:val="nil"/>
              <w:bottom w:val="single" w:sz="4" w:space="0" w:color="auto"/>
              <w:right w:val="single" w:sz="4" w:space="0" w:color="auto"/>
            </w:tcBorders>
            <w:noWrap/>
            <w:vAlign w:val="center"/>
            <w:hideMark/>
          </w:tcPr>
          <w:p w:rsidR="00A9490A" w:rsidRDefault="00A9490A">
            <w:pPr>
              <w:jc w:val="center"/>
            </w:pPr>
            <w:r>
              <w:t>52</w:t>
            </w:r>
          </w:p>
        </w:tc>
      </w:tr>
      <w:tr w:rsidR="00A9490A" w:rsidTr="00A9490A">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rsidR="00A9490A" w:rsidRDefault="00A9490A">
            <w:pPr>
              <w:jc w:val="center"/>
            </w:pPr>
            <w:r>
              <w:t>II</w:t>
            </w:r>
          </w:p>
        </w:tc>
        <w:tc>
          <w:tcPr>
            <w:tcW w:w="1810" w:type="dxa"/>
            <w:tcBorders>
              <w:top w:val="single" w:sz="4" w:space="0" w:color="auto"/>
              <w:left w:val="nil"/>
              <w:bottom w:val="single" w:sz="4" w:space="0" w:color="auto"/>
              <w:right w:val="single" w:sz="4" w:space="0" w:color="auto"/>
            </w:tcBorders>
            <w:shd w:val="pct12" w:color="auto" w:fill="auto"/>
            <w:noWrap/>
            <w:vAlign w:val="center"/>
            <w:hideMark/>
          </w:tcPr>
          <w:p w:rsidR="00A9490A" w:rsidRDefault="00A9490A">
            <w:pPr>
              <w:jc w:val="center"/>
            </w:pPr>
            <w:r>
              <w:t>33</w:t>
            </w:r>
          </w:p>
        </w:tc>
        <w:tc>
          <w:tcPr>
            <w:tcW w:w="2835" w:type="dxa"/>
            <w:tcBorders>
              <w:top w:val="single" w:sz="4" w:space="0" w:color="auto"/>
              <w:left w:val="nil"/>
              <w:bottom w:val="single" w:sz="4" w:space="0" w:color="auto"/>
              <w:right w:val="single" w:sz="4" w:space="0" w:color="auto"/>
            </w:tcBorders>
            <w:shd w:val="pct12" w:color="auto" w:fill="auto"/>
            <w:noWrap/>
            <w:vAlign w:val="center"/>
            <w:hideMark/>
          </w:tcPr>
          <w:p w:rsidR="00A9490A" w:rsidRDefault="00A9490A">
            <w:pPr>
              <w:jc w:val="center"/>
              <w:rPr>
                <w:lang w:val="en-US"/>
              </w:rPr>
            </w:pPr>
            <w:r>
              <w:rPr>
                <w:lang w:val="en-US"/>
              </w:rPr>
              <w:t>1</w:t>
            </w:r>
          </w:p>
        </w:tc>
        <w:tc>
          <w:tcPr>
            <w:tcW w:w="2835" w:type="dxa"/>
            <w:tcBorders>
              <w:top w:val="single" w:sz="4" w:space="0" w:color="auto"/>
              <w:left w:val="nil"/>
              <w:bottom w:val="single" w:sz="4" w:space="0" w:color="auto"/>
              <w:right w:val="single" w:sz="4" w:space="0" w:color="auto"/>
            </w:tcBorders>
            <w:shd w:val="pct12" w:color="auto" w:fill="auto"/>
            <w:noWrap/>
            <w:vAlign w:val="center"/>
            <w:hideMark/>
          </w:tcPr>
          <w:p w:rsidR="00A9490A" w:rsidRDefault="00A9490A">
            <w:pPr>
              <w:jc w:val="center"/>
            </w:pPr>
            <w:r>
              <w:t xml:space="preserve">1 </w:t>
            </w:r>
          </w:p>
        </w:tc>
        <w:tc>
          <w:tcPr>
            <w:tcW w:w="1418" w:type="dxa"/>
            <w:tcBorders>
              <w:top w:val="single" w:sz="4" w:space="0" w:color="auto"/>
              <w:left w:val="nil"/>
              <w:bottom w:val="single" w:sz="4" w:space="0" w:color="auto"/>
              <w:right w:val="single" w:sz="4" w:space="0" w:color="auto"/>
            </w:tcBorders>
            <w:shd w:val="pct12" w:color="auto" w:fill="auto"/>
            <w:vAlign w:val="center"/>
            <w:hideMark/>
          </w:tcPr>
          <w:p w:rsidR="00A9490A" w:rsidRDefault="00A9490A">
            <w:pPr>
              <w:jc w:val="center"/>
            </w:pPr>
            <w:r>
              <w:t>1</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A9490A" w:rsidRDefault="00A9490A">
            <w:pPr>
              <w:jc w:val="center"/>
            </w:pPr>
          </w:p>
        </w:tc>
        <w:tc>
          <w:tcPr>
            <w:tcW w:w="1430" w:type="dxa"/>
            <w:tcBorders>
              <w:top w:val="single" w:sz="4" w:space="0" w:color="auto"/>
              <w:left w:val="nil"/>
              <w:bottom w:val="single" w:sz="4" w:space="0" w:color="auto"/>
              <w:right w:val="single" w:sz="4" w:space="0" w:color="auto"/>
            </w:tcBorders>
            <w:shd w:val="pct12" w:color="auto" w:fill="auto"/>
            <w:noWrap/>
            <w:vAlign w:val="center"/>
            <w:hideMark/>
          </w:tcPr>
          <w:p w:rsidR="00A9490A" w:rsidRDefault="00A9490A">
            <w:pPr>
              <w:jc w:val="center"/>
            </w:pPr>
            <w:r>
              <w:t>16</w:t>
            </w:r>
          </w:p>
        </w:tc>
        <w:tc>
          <w:tcPr>
            <w:tcW w:w="1090" w:type="dxa"/>
            <w:tcBorders>
              <w:top w:val="single" w:sz="4" w:space="0" w:color="auto"/>
              <w:left w:val="nil"/>
              <w:bottom w:val="single" w:sz="4" w:space="0" w:color="auto"/>
              <w:right w:val="single" w:sz="4" w:space="0" w:color="auto"/>
            </w:tcBorders>
            <w:shd w:val="pct12" w:color="auto" w:fill="auto"/>
            <w:noWrap/>
            <w:vAlign w:val="center"/>
            <w:hideMark/>
          </w:tcPr>
          <w:p w:rsidR="00A9490A" w:rsidRDefault="00A9490A">
            <w:pPr>
              <w:jc w:val="center"/>
            </w:pPr>
            <w:r>
              <w:t>52</w:t>
            </w:r>
          </w:p>
        </w:tc>
      </w:tr>
      <w:tr w:rsidR="00A9490A" w:rsidTr="00A9490A">
        <w:trPr>
          <w:trHeight w:val="255"/>
        </w:trPr>
        <w:tc>
          <w:tcPr>
            <w:tcW w:w="1177" w:type="dxa"/>
            <w:tcBorders>
              <w:top w:val="single" w:sz="4" w:space="0" w:color="auto"/>
              <w:left w:val="single" w:sz="4" w:space="0" w:color="auto"/>
              <w:bottom w:val="single" w:sz="4" w:space="0" w:color="auto"/>
              <w:right w:val="single" w:sz="4" w:space="0" w:color="auto"/>
            </w:tcBorders>
            <w:noWrap/>
            <w:vAlign w:val="center"/>
            <w:hideMark/>
          </w:tcPr>
          <w:p w:rsidR="00A9490A" w:rsidRDefault="00A9490A">
            <w:pPr>
              <w:jc w:val="center"/>
            </w:pPr>
            <w:r>
              <w:t>III</w:t>
            </w:r>
          </w:p>
        </w:tc>
        <w:tc>
          <w:tcPr>
            <w:tcW w:w="1810" w:type="dxa"/>
            <w:tcBorders>
              <w:top w:val="single" w:sz="4" w:space="0" w:color="auto"/>
              <w:left w:val="nil"/>
              <w:bottom w:val="single" w:sz="4" w:space="0" w:color="auto"/>
              <w:right w:val="single" w:sz="4" w:space="0" w:color="auto"/>
            </w:tcBorders>
            <w:noWrap/>
            <w:vAlign w:val="center"/>
            <w:hideMark/>
          </w:tcPr>
          <w:p w:rsidR="00A9490A" w:rsidRDefault="00A9490A">
            <w:pPr>
              <w:jc w:val="center"/>
            </w:pPr>
            <w:r>
              <w:t>33</w:t>
            </w:r>
          </w:p>
        </w:tc>
        <w:tc>
          <w:tcPr>
            <w:tcW w:w="2835" w:type="dxa"/>
            <w:tcBorders>
              <w:top w:val="single" w:sz="4" w:space="0" w:color="auto"/>
              <w:left w:val="nil"/>
              <w:bottom w:val="single" w:sz="4" w:space="0" w:color="auto"/>
              <w:right w:val="single" w:sz="4" w:space="0" w:color="auto"/>
            </w:tcBorders>
            <w:noWrap/>
            <w:vAlign w:val="center"/>
            <w:hideMark/>
          </w:tcPr>
          <w:p w:rsidR="00A9490A" w:rsidRDefault="00A9490A">
            <w:pPr>
              <w:jc w:val="center"/>
              <w:rPr>
                <w:lang w:val="en-US"/>
              </w:rPr>
            </w:pPr>
            <w:r>
              <w:rPr>
                <w:lang w:val="en-US"/>
              </w:rPr>
              <w:t>1</w:t>
            </w:r>
          </w:p>
        </w:tc>
        <w:tc>
          <w:tcPr>
            <w:tcW w:w="2835" w:type="dxa"/>
            <w:tcBorders>
              <w:top w:val="single" w:sz="4" w:space="0" w:color="auto"/>
              <w:left w:val="nil"/>
              <w:bottom w:val="single" w:sz="4" w:space="0" w:color="auto"/>
              <w:right w:val="single" w:sz="4" w:space="0" w:color="auto"/>
            </w:tcBorders>
            <w:noWrap/>
            <w:vAlign w:val="center"/>
            <w:hideMark/>
          </w:tcPr>
          <w:p w:rsidR="00A9490A" w:rsidRDefault="00A9490A">
            <w:pPr>
              <w:jc w:val="center"/>
            </w:pPr>
            <w:r>
              <w:t xml:space="preserve">1 </w:t>
            </w:r>
          </w:p>
        </w:tc>
        <w:tc>
          <w:tcPr>
            <w:tcW w:w="1418" w:type="dxa"/>
            <w:tcBorders>
              <w:top w:val="single" w:sz="4" w:space="0" w:color="auto"/>
              <w:left w:val="nil"/>
              <w:bottom w:val="single" w:sz="4" w:space="0" w:color="auto"/>
              <w:right w:val="single" w:sz="4" w:space="0" w:color="auto"/>
            </w:tcBorders>
            <w:vAlign w:val="center"/>
            <w:hideMark/>
          </w:tcPr>
          <w:p w:rsidR="00A9490A" w:rsidRDefault="00A9490A">
            <w:pPr>
              <w:jc w:val="center"/>
            </w:pPr>
            <w:r>
              <w:t>1</w:t>
            </w:r>
          </w:p>
        </w:tc>
        <w:tc>
          <w:tcPr>
            <w:tcW w:w="2339" w:type="dxa"/>
            <w:tcBorders>
              <w:top w:val="single" w:sz="4" w:space="0" w:color="auto"/>
              <w:left w:val="nil"/>
              <w:bottom w:val="single" w:sz="4" w:space="0" w:color="auto"/>
              <w:right w:val="single" w:sz="4" w:space="0" w:color="auto"/>
            </w:tcBorders>
            <w:noWrap/>
            <w:vAlign w:val="center"/>
          </w:tcPr>
          <w:p w:rsidR="00A9490A" w:rsidRDefault="00A9490A">
            <w:pPr>
              <w:jc w:val="center"/>
            </w:pPr>
          </w:p>
        </w:tc>
        <w:tc>
          <w:tcPr>
            <w:tcW w:w="1430" w:type="dxa"/>
            <w:tcBorders>
              <w:top w:val="single" w:sz="4" w:space="0" w:color="auto"/>
              <w:left w:val="nil"/>
              <w:bottom w:val="single" w:sz="4" w:space="0" w:color="auto"/>
              <w:right w:val="single" w:sz="4" w:space="0" w:color="auto"/>
            </w:tcBorders>
            <w:noWrap/>
            <w:vAlign w:val="center"/>
            <w:hideMark/>
          </w:tcPr>
          <w:p w:rsidR="00A9490A" w:rsidRDefault="00A9490A">
            <w:pPr>
              <w:jc w:val="center"/>
            </w:pPr>
            <w:r>
              <w:t>16</w:t>
            </w:r>
          </w:p>
        </w:tc>
        <w:tc>
          <w:tcPr>
            <w:tcW w:w="1090" w:type="dxa"/>
            <w:tcBorders>
              <w:top w:val="single" w:sz="4" w:space="0" w:color="auto"/>
              <w:left w:val="nil"/>
              <w:bottom w:val="single" w:sz="4" w:space="0" w:color="auto"/>
              <w:right w:val="single" w:sz="4" w:space="0" w:color="auto"/>
            </w:tcBorders>
            <w:noWrap/>
            <w:vAlign w:val="center"/>
            <w:hideMark/>
          </w:tcPr>
          <w:p w:rsidR="00A9490A" w:rsidRDefault="00A9490A">
            <w:pPr>
              <w:jc w:val="center"/>
            </w:pPr>
            <w:r>
              <w:t>52</w:t>
            </w:r>
          </w:p>
        </w:tc>
      </w:tr>
      <w:tr w:rsidR="00A9490A" w:rsidTr="00A9490A">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rsidR="00A9490A" w:rsidRDefault="00A9490A">
            <w:pPr>
              <w:jc w:val="center"/>
            </w:pPr>
            <w:r>
              <w:t>IV</w:t>
            </w:r>
          </w:p>
        </w:tc>
        <w:tc>
          <w:tcPr>
            <w:tcW w:w="1810" w:type="dxa"/>
            <w:tcBorders>
              <w:top w:val="single" w:sz="4" w:space="0" w:color="auto"/>
              <w:left w:val="nil"/>
              <w:bottom w:val="single" w:sz="4" w:space="0" w:color="auto"/>
              <w:right w:val="single" w:sz="4" w:space="0" w:color="auto"/>
            </w:tcBorders>
            <w:shd w:val="pct12" w:color="auto" w:fill="auto"/>
            <w:noWrap/>
            <w:vAlign w:val="center"/>
            <w:hideMark/>
          </w:tcPr>
          <w:p w:rsidR="00A9490A" w:rsidRDefault="00A9490A">
            <w:pPr>
              <w:jc w:val="center"/>
            </w:pPr>
            <w:r>
              <w:t>33</w:t>
            </w:r>
          </w:p>
        </w:tc>
        <w:tc>
          <w:tcPr>
            <w:tcW w:w="2835" w:type="dxa"/>
            <w:tcBorders>
              <w:top w:val="single" w:sz="4" w:space="0" w:color="auto"/>
              <w:left w:val="nil"/>
              <w:bottom w:val="single" w:sz="4" w:space="0" w:color="auto"/>
              <w:right w:val="single" w:sz="4" w:space="0" w:color="auto"/>
            </w:tcBorders>
            <w:shd w:val="pct12" w:color="auto" w:fill="auto"/>
            <w:noWrap/>
            <w:vAlign w:val="center"/>
            <w:hideMark/>
          </w:tcPr>
          <w:p w:rsidR="00A9490A" w:rsidRDefault="00A9490A">
            <w:pPr>
              <w:jc w:val="center"/>
              <w:rPr>
                <w:lang w:val="en-US"/>
              </w:rPr>
            </w:pPr>
            <w:r>
              <w:rPr>
                <w:lang w:val="en-US"/>
              </w:rPr>
              <w:t>1</w:t>
            </w:r>
          </w:p>
        </w:tc>
        <w:tc>
          <w:tcPr>
            <w:tcW w:w="2835" w:type="dxa"/>
            <w:tcBorders>
              <w:top w:val="single" w:sz="4" w:space="0" w:color="auto"/>
              <w:left w:val="nil"/>
              <w:bottom w:val="single" w:sz="4" w:space="0" w:color="auto"/>
              <w:right w:val="single" w:sz="4" w:space="0" w:color="auto"/>
            </w:tcBorders>
            <w:shd w:val="pct12" w:color="auto" w:fill="auto"/>
            <w:noWrap/>
            <w:vAlign w:val="center"/>
            <w:hideMark/>
          </w:tcPr>
          <w:p w:rsidR="00A9490A" w:rsidRDefault="00A9490A">
            <w:pPr>
              <w:jc w:val="center"/>
            </w:pPr>
            <w:r>
              <w:t xml:space="preserve">1 </w:t>
            </w:r>
          </w:p>
        </w:tc>
        <w:tc>
          <w:tcPr>
            <w:tcW w:w="1418" w:type="dxa"/>
            <w:tcBorders>
              <w:top w:val="single" w:sz="4" w:space="0" w:color="auto"/>
              <w:left w:val="nil"/>
              <w:bottom w:val="single" w:sz="4" w:space="0" w:color="auto"/>
              <w:right w:val="single" w:sz="4" w:space="0" w:color="auto"/>
            </w:tcBorders>
            <w:shd w:val="pct12" w:color="auto" w:fill="auto"/>
            <w:vAlign w:val="center"/>
            <w:hideMark/>
          </w:tcPr>
          <w:p w:rsidR="00A9490A" w:rsidRDefault="00A9490A">
            <w:pPr>
              <w:jc w:val="center"/>
            </w:pPr>
            <w:r>
              <w:t>1</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A9490A" w:rsidRDefault="00A9490A">
            <w:pPr>
              <w:jc w:val="center"/>
            </w:pPr>
          </w:p>
        </w:tc>
        <w:tc>
          <w:tcPr>
            <w:tcW w:w="1430" w:type="dxa"/>
            <w:tcBorders>
              <w:top w:val="single" w:sz="4" w:space="0" w:color="auto"/>
              <w:left w:val="nil"/>
              <w:bottom w:val="single" w:sz="4" w:space="0" w:color="auto"/>
              <w:right w:val="single" w:sz="4" w:space="0" w:color="auto"/>
            </w:tcBorders>
            <w:shd w:val="pct12" w:color="auto" w:fill="auto"/>
            <w:noWrap/>
            <w:vAlign w:val="center"/>
            <w:hideMark/>
          </w:tcPr>
          <w:p w:rsidR="00A9490A" w:rsidRDefault="00A9490A">
            <w:pPr>
              <w:jc w:val="center"/>
            </w:pPr>
            <w:r>
              <w:t>16</w:t>
            </w:r>
          </w:p>
        </w:tc>
        <w:tc>
          <w:tcPr>
            <w:tcW w:w="1090" w:type="dxa"/>
            <w:tcBorders>
              <w:top w:val="single" w:sz="4" w:space="0" w:color="auto"/>
              <w:left w:val="nil"/>
              <w:bottom w:val="single" w:sz="4" w:space="0" w:color="auto"/>
              <w:right w:val="single" w:sz="4" w:space="0" w:color="auto"/>
            </w:tcBorders>
            <w:shd w:val="pct12" w:color="auto" w:fill="auto"/>
            <w:noWrap/>
            <w:vAlign w:val="center"/>
            <w:hideMark/>
          </w:tcPr>
          <w:p w:rsidR="00A9490A" w:rsidRDefault="00A9490A">
            <w:pPr>
              <w:jc w:val="center"/>
            </w:pPr>
            <w:r>
              <w:t>52</w:t>
            </w:r>
          </w:p>
        </w:tc>
      </w:tr>
      <w:tr w:rsidR="00A9490A" w:rsidTr="00A9490A">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rsidR="00A9490A" w:rsidRDefault="00A9490A">
            <w:pPr>
              <w:jc w:val="center"/>
              <w:rPr>
                <w:lang w:val="en-US"/>
              </w:rPr>
            </w:pPr>
            <w:r>
              <w:rPr>
                <w:lang w:val="en-US"/>
              </w:rPr>
              <w:t>V</w:t>
            </w:r>
          </w:p>
        </w:tc>
        <w:tc>
          <w:tcPr>
            <w:tcW w:w="1810" w:type="dxa"/>
            <w:tcBorders>
              <w:top w:val="single" w:sz="4" w:space="0" w:color="auto"/>
              <w:left w:val="nil"/>
              <w:bottom w:val="single" w:sz="4" w:space="0" w:color="auto"/>
              <w:right w:val="single" w:sz="4" w:space="0" w:color="auto"/>
            </w:tcBorders>
            <w:shd w:val="pct12" w:color="auto" w:fill="auto"/>
            <w:noWrap/>
            <w:vAlign w:val="center"/>
            <w:hideMark/>
          </w:tcPr>
          <w:p w:rsidR="00A9490A" w:rsidRDefault="00A9490A">
            <w:pPr>
              <w:jc w:val="center"/>
            </w:pPr>
            <w:r>
              <w:rPr>
                <w:lang w:val="en-US"/>
              </w:rPr>
              <w:t>3</w:t>
            </w:r>
            <w:r>
              <w:t>3</w:t>
            </w:r>
          </w:p>
        </w:tc>
        <w:tc>
          <w:tcPr>
            <w:tcW w:w="2835" w:type="dxa"/>
            <w:tcBorders>
              <w:top w:val="single" w:sz="4" w:space="0" w:color="auto"/>
              <w:left w:val="nil"/>
              <w:bottom w:val="single" w:sz="4" w:space="0" w:color="auto"/>
              <w:right w:val="single" w:sz="4" w:space="0" w:color="auto"/>
            </w:tcBorders>
            <w:shd w:val="pct12" w:color="auto" w:fill="auto"/>
            <w:noWrap/>
            <w:vAlign w:val="center"/>
            <w:hideMark/>
          </w:tcPr>
          <w:p w:rsidR="00A9490A" w:rsidRDefault="00A9490A">
            <w:pPr>
              <w:jc w:val="center"/>
            </w:pPr>
            <w:r>
              <w:t>-</w:t>
            </w:r>
          </w:p>
        </w:tc>
        <w:tc>
          <w:tcPr>
            <w:tcW w:w="2835" w:type="dxa"/>
            <w:tcBorders>
              <w:top w:val="single" w:sz="4" w:space="0" w:color="auto"/>
              <w:left w:val="nil"/>
              <w:bottom w:val="single" w:sz="4" w:space="0" w:color="auto"/>
              <w:right w:val="single" w:sz="4" w:space="0" w:color="auto"/>
            </w:tcBorders>
            <w:shd w:val="pct12" w:color="auto" w:fill="auto"/>
            <w:noWrap/>
            <w:vAlign w:val="center"/>
            <w:hideMark/>
          </w:tcPr>
          <w:p w:rsidR="00A9490A" w:rsidRDefault="00A9490A">
            <w:pPr>
              <w:jc w:val="center"/>
            </w:pPr>
            <w:r>
              <w:t xml:space="preserve">1 </w:t>
            </w:r>
          </w:p>
        </w:tc>
        <w:tc>
          <w:tcPr>
            <w:tcW w:w="1418" w:type="dxa"/>
            <w:tcBorders>
              <w:top w:val="single" w:sz="4" w:space="0" w:color="auto"/>
              <w:left w:val="nil"/>
              <w:bottom w:val="single" w:sz="4" w:space="0" w:color="auto"/>
              <w:right w:val="single" w:sz="4" w:space="0" w:color="auto"/>
            </w:tcBorders>
            <w:shd w:val="pct12" w:color="auto" w:fill="auto"/>
            <w:vAlign w:val="center"/>
            <w:hideMark/>
          </w:tcPr>
          <w:p w:rsidR="00A9490A" w:rsidRDefault="00A9490A">
            <w:pPr>
              <w:jc w:val="center"/>
            </w:pPr>
            <w:r>
              <w:t>-</w:t>
            </w:r>
          </w:p>
        </w:tc>
        <w:tc>
          <w:tcPr>
            <w:tcW w:w="2339" w:type="dxa"/>
            <w:tcBorders>
              <w:top w:val="single" w:sz="4" w:space="0" w:color="auto"/>
              <w:left w:val="nil"/>
              <w:bottom w:val="single" w:sz="4" w:space="0" w:color="auto"/>
              <w:right w:val="single" w:sz="4" w:space="0" w:color="auto"/>
            </w:tcBorders>
            <w:shd w:val="pct12" w:color="auto" w:fill="auto"/>
            <w:noWrap/>
            <w:vAlign w:val="center"/>
            <w:hideMark/>
          </w:tcPr>
          <w:p w:rsidR="00A9490A" w:rsidRDefault="00A9490A">
            <w:pPr>
              <w:jc w:val="center"/>
            </w:pPr>
            <w:r>
              <w:t>2</w:t>
            </w:r>
          </w:p>
        </w:tc>
        <w:tc>
          <w:tcPr>
            <w:tcW w:w="1430" w:type="dxa"/>
            <w:tcBorders>
              <w:top w:val="single" w:sz="4" w:space="0" w:color="auto"/>
              <w:left w:val="nil"/>
              <w:bottom w:val="single" w:sz="4" w:space="0" w:color="auto"/>
              <w:right w:val="single" w:sz="4" w:space="0" w:color="auto"/>
            </w:tcBorders>
            <w:shd w:val="pct12" w:color="auto" w:fill="auto"/>
            <w:noWrap/>
            <w:vAlign w:val="center"/>
            <w:hideMark/>
          </w:tcPr>
          <w:p w:rsidR="00A9490A" w:rsidRDefault="00A9490A">
            <w:pPr>
              <w:jc w:val="center"/>
            </w:pPr>
            <w:r>
              <w:t>4</w:t>
            </w:r>
          </w:p>
        </w:tc>
        <w:tc>
          <w:tcPr>
            <w:tcW w:w="1090" w:type="dxa"/>
            <w:tcBorders>
              <w:top w:val="single" w:sz="4" w:space="0" w:color="auto"/>
              <w:left w:val="nil"/>
              <w:bottom w:val="single" w:sz="4" w:space="0" w:color="auto"/>
              <w:right w:val="single" w:sz="4" w:space="0" w:color="auto"/>
            </w:tcBorders>
            <w:shd w:val="pct12" w:color="auto" w:fill="auto"/>
            <w:noWrap/>
            <w:vAlign w:val="center"/>
            <w:hideMark/>
          </w:tcPr>
          <w:p w:rsidR="00A9490A" w:rsidRDefault="00A9490A">
            <w:pPr>
              <w:jc w:val="center"/>
            </w:pPr>
            <w:r>
              <w:t>40</w:t>
            </w:r>
          </w:p>
        </w:tc>
      </w:tr>
      <w:tr w:rsidR="00A9490A" w:rsidTr="00A9490A">
        <w:trPr>
          <w:trHeight w:val="270"/>
        </w:trPr>
        <w:tc>
          <w:tcPr>
            <w:tcW w:w="1177" w:type="dxa"/>
            <w:tcBorders>
              <w:top w:val="single" w:sz="4" w:space="0" w:color="auto"/>
              <w:left w:val="single" w:sz="4" w:space="0" w:color="auto"/>
              <w:bottom w:val="single" w:sz="4" w:space="0" w:color="auto"/>
              <w:right w:val="single" w:sz="4" w:space="0" w:color="auto"/>
            </w:tcBorders>
            <w:noWrap/>
            <w:vAlign w:val="center"/>
            <w:hideMark/>
          </w:tcPr>
          <w:p w:rsidR="00A9490A" w:rsidRDefault="00A9490A">
            <w:pPr>
              <w:jc w:val="center"/>
            </w:pPr>
            <w:r>
              <w:t>Итого:</w:t>
            </w:r>
          </w:p>
        </w:tc>
        <w:tc>
          <w:tcPr>
            <w:tcW w:w="1810" w:type="dxa"/>
            <w:tcBorders>
              <w:top w:val="single" w:sz="4" w:space="0" w:color="auto"/>
              <w:left w:val="nil"/>
              <w:bottom w:val="single" w:sz="4" w:space="0" w:color="auto"/>
              <w:right w:val="single" w:sz="4" w:space="0" w:color="auto"/>
            </w:tcBorders>
            <w:noWrap/>
            <w:vAlign w:val="center"/>
            <w:hideMark/>
          </w:tcPr>
          <w:p w:rsidR="00A9490A" w:rsidRDefault="00A9490A">
            <w:pPr>
              <w:jc w:val="center"/>
            </w:pPr>
            <w:r>
              <w:t>165</w:t>
            </w:r>
          </w:p>
        </w:tc>
        <w:tc>
          <w:tcPr>
            <w:tcW w:w="2835" w:type="dxa"/>
            <w:tcBorders>
              <w:top w:val="single" w:sz="4" w:space="0" w:color="auto"/>
              <w:left w:val="nil"/>
              <w:bottom w:val="single" w:sz="4" w:space="0" w:color="auto"/>
              <w:right w:val="single" w:sz="4" w:space="0" w:color="auto"/>
            </w:tcBorders>
            <w:noWrap/>
            <w:vAlign w:val="center"/>
            <w:hideMark/>
          </w:tcPr>
          <w:p w:rsidR="00A9490A" w:rsidRDefault="00A9490A">
            <w:pPr>
              <w:jc w:val="center"/>
            </w:pPr>
            <w:r>
              <w:t>4</w:t>
            </w:r>
          </w:p>
        </w:tc>
        <w:tc>
          <w:tcPr>
            <w:tcW w:w="2835" w:type="dxa"/>
            <w:tcBorders>
              <w:top w:val="single" w:sz="4" w:space="0" w:color="auto"/>
              <w:left w:val="nil"/>
              <w:bottom w:val="single" w:sz="4" w:space="0" w:color="auto"/>
              <w:right w:val="single" w:sz="4" w:space="0" w:color="auto"/>
            </w:tcBorders>
            <w:noWrap/>
            <w:vAlign w:val="center"/>
            <w:hideMark/>
          </w:tcPr>
          <w:p w:rsidR="00A9490A" w:rsidRDefault="00A9490A">
            <w:pPr>
              <w:jc w:val="center"/>
            </w:pPr>
            <w:r>
              <w:t>5</w:t>
            </w:r>
          </w:p>
        </w:tc>
        <w:tc>
          <w:tcPr>
            <w:tcW w:w="1418" w:type="dxa"/>
            <w:tcBorders>
              <w:top w:val="single" w:sz="4" w:space="0" w:color="auto"/>
              <w:left w:val="nil"/>
              <w:bottom w:val="single" w:sz="4" w:space="0" w:color="auto"/>
              <w:right w:val="single" w:sz="4" w:space="0" w:color="auto"/>
            </w:tcBorders>
            <w:vAlign w:val="center"/>
            <w:hideMark/>
          </w:tcPr>
          <w:p w:rsidR="00A9490A" w:rsidRDefault="00A9490A">
            <w:pPr>
              <w:jc w:val="center"/>
            </w:pPr>
            <w:r>
              <w:t>3</w:t>
            </w:r>
          </w:p>
        </w:tc>
        <w:tc>
          <w:tcPr>
            <w:tcW w:w="2339" w:type="dxa"/>
            <w:tcBorders>
              <w:top w:val="single" w:sz="4" w:space="0" w:color="auto"/>
              <w:left w:val="nil"/>
              <w:bottom w:val="single" w:sz="4" w:space="0" w:color="auto"/>
              <w:right w:val="single" w:sz="4" w:space="0" w:color="auto"/>
            </w:tcBorders>
            <w:noWrap/>
            <w:vAlign w:val="center"/>
            <w:hideMark/>
          </w:tcPr>
          <w:p w:rsidR="00A9490A" w:rsidRDefault="00A9490A">
            <w:pPr>
              <w:jc w:val="center"/>
            </w:pPr>
            <w:r>
              <w:t>2</w:t>
            </w:r>
          </w:p>
        </w:tc>
        <w:tc>
          <w:tcPr>
            <w:tcW w:w="1430" w:type="dxa"/>
            <w:tcBorders>
              <w:top w:val="single" w:sz="4" w:space="0" w:color="auto"/>
              <w:left w:val="nil"/>
              <w:bottom w:val="single" w:sz="4" w:space="0" w:color="auto"/>
              <w:right w:val="single" w:sz="4" w:space="0" w:color="auto"/>
            </w:tcBorders>
            <w:noWrap/>
            <w:vAlign w:val="center"/>
            <w:hideMark/>
          </w:tcPr>
          <w:p w:rsidR="00A9490A" w:rsidRDefault="00A9490A">
            <w:pPr>
              <w:jc w:val="center"/>
            </w:pPr>
            <w:r>
              <w:t>69</w:t>
            </w:r>
          </w:p>
        </w:tc>
        <w:tc>
          <w:tcPr>
            <w:tcW w:w="1090" w:type="dxa"/>
            <w:tcBorders>
              <w:top w:val="single" w:sz="4" w:space="0" w:color="auto"/>
              <w:left w:val="nil"/>
              <w:bottom w:val="single" w:sz="4" w:space="0" w:color="auto"/>
              <w:right w:val="single" w:sz="4" w:space="0" w:color="auto"/>
            </w:tcBorders>
            <w:noWrap/>
            <w:vAlign w:val="center"/>
            <w:hideMark/>
          </w:tcPr>
          <w:p w:rsidR="00A9490A" w:rsidRDefault="00A9490A">
            <w:pPr>
              <w:jc w:val="center"/>
            </w:pPr>
            <w:r>
              <w:t>248</w:t>
            </w:r>
          </w:p>
        </w:tc>
      </w:tr>
    </w:tbl>
    <w:p w:rsidR="00A9490A" w:rsidRDefault="00A9490A" w:rsidP="00A9490A">
      <w:pPr>
        <w:pStyle w:val="a5"/>
        <w:rPr>
          <w:sz w:val="28"/>
          <w:szCs w:val="28"/>
        </w:rPr>
      </w:pPr>
    </w:p>
    <w:p w:rsidR="00A9490A" w:rsidRDefault="00A9490A" w:rsidP="00A9490A">
      <w:pPr>
        <w:ind w:left="360"/>
        <w:jc w:val="center"/>
        <w:rPr>
          <w:rFonts w:eastAsiaTheme="minorHAnsi"/>
          <w:sz w:val="28"/>
          <w:szCs w:val="28"/>
          <w:lang w:eastAsia="en-US"/>
        </w:rPr>
      </w:pPr>
    </w:p>
    <w:p w:rsidR="0064481D" w:rsidRPr="006C2EC0" w:rsidRDefault="0064481D" w:rsidP="0064481D">
      <w:pPr>
        <w:numPr>
          <w:ilvl w:val="0"/>
          <w:numId w:val="19"/>
        </w:numPr>
        <w:tabs>
          <w:tab w:val="left" w:pos="720"/>
        </w:tabs>
        <w:jc w:val="both"/>
        <w:rPr>
          <w:bCs/>
          <w:sz w:val="28"/>
          <w:szCs w:val="28"/>
        </w:rPr>
      </w:pPr>
      <w:r w:rsidRPr="006C2EC0">
        <w:rPr>
          <w:bCs/>
          <w:sz w:val="28"/>
          <w:szCs w:val="28"/>
        </w:rPr>
        <w:t xml:space="preserve">В общей трудоемкости образовательной программы (далее – ОП) на выбор образовательного учреждения (далее – ОУ)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разрабатывается ОУ самостоятельно. Объем времени вариативной части, предусматриваемый ОУ на занятия преподавателя с обучающимся,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ОУ «Вариативной части» ОП, а также введении в данный раздел индивидуальных занятий необходимо учитывать </w:t>
      </w:r>
      <w:r w:rsidRPr="006C2EC0">
        <w:rPr>
          <w:bCs/>
          <w:sz w:val="28"/>
          <w:szCs w:val="28"/>
        </w:rPr>
        <w:lastRenderedPageBreak/>
        <w:t>исторические, национальные и региональные традиции подготовки кадров в области изобразительного искусства, а также имеющиеся финансовые ресурсы, предусмотренные на оплату труда для педагогических работников.</w:t>
      </w:r>
    </w:p>
    <w:p w:rsidR="0064481D" w:rsidRPr="006C2EC0" w:rsidRDefault="0064481D" w:rsidP="0064481D">
      <w:pPr>
        <w:numPr>
          <w:ilvl w:val="0"/>
          <w:numId w:val="19"/>
        </w:numPr>
        <w:tabs>
          <w:tab w:val="left" w:pos="720"/>
        </w:tabs>
        <w:jc w:val="both"/>
        <w:rPr>
          <w:bCs/>
          <w:sz w:val="28"/>
          <w:szCs w:val="28"/>
        </w:rPr>
      </w:pPr>
      <w:r w:rsidRPr="006C2EC0">
        <w:rPr>
          <w:bCs/>
          <w:sz w:val="28"/>
          <w:szCs w:val="28"/>
        </w:rPr>
        <w:t xml:space="preserve">В колонках 8 и 9 цифрой указываются полугодия за весь период обучения, в которых проводится промежуточная аттестация обучающихся. Номера полугодий обозначают полный цикл обучения – 10 полугодий за 5 лет. При выставлении между цифрами </w:t>
      </w:r>
      <w:r w:rsidR="007E2B14" w:rsidRPr="006C2EC0">
        <w:rPr>
          <w:bCs/>
          <w:sz w:val="28"/>
          <w:szCs w:val="28"/>
        </w:rPr>
        <w:t>« - «</w:t>
      </w:r>
      <w:r w:rsidRPr="006C2EC0">
        <w:rPr>
          <w:bCs/>
          <w:sz w:val="28"/>
          <w:szCs w:val="28"/>
        </w:rPr>
        <w:t xml:space="preserve"> необходимо считать и четные и нечетные полугодия (например «6-10» –с 6-го по 10-й). Форму проведения промежуточной аттестации в виде зачетов и контрольных уроков (колонка 8) по полугодиям, а также время их проведения в течение полугодия ОУ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ОУ. По усмотрению ОУ оценки по предметам могут выставляться и по окончании четверти.</w:t>
      </w:r>
    </w:p>
    <w:p w:rsidR="0064481D" w:rsidRPr="006C2EC0" w:rsidRDefault="0064481D" w:rsidP="0064481D">
      <w:pPr>
        <w:numPr>
          <w:ilvl w:val="0"/>
          <w:numId w:val="19"/>
        </w:numPr>
        <w:tabs>
          <w:tab w:val="left" w:pos="720"/>
        </w:tabs>
        <w:jc w:val="both"/>
        <w:rPr>
          <w:bCs/>
          <w:sz w:val="28"/>
          <w:szCs w:val="28"/>
        </w:rPr>
      </w:pPr>
      <w:r w:rsidRPr="006C2EC0">
        <w:rPr>
          <w:bCs/>
          <w:sz w:val="28"/>
          <w:szCs w:val="28"/>
        </w:rPr>
        <w:t>Занятия по учебным предметам «Рисунок», «Живопись», имеющие целью изучение человека, обеспечиваются натурой. Время, отведенное для работы с живой натурой, составляет не более 30% от общего учебного времени, предусмотренного учебным планом на аудиторные занятия.</w:t>
      </w:r>
    </w:p>
    <w:p w:rsidR="0064481D" w:rsidRPr="006C2EC0" w:rsidRDefault="0064481D" w:rsidP="0064481D">
      <w:pPr>
        <w:numPr>
          <w:ilvl w:val="0"/>
          <w:numId w:val="19"/>
        </w:numPr>
        <w:tabs>
          <w:tab w:val="left" w:pos="720"/>
        </w:tabs>
        <w:jc w:val="both"/>
        <w:rPr>
          <w:sz w:val="28"/>
          <w:szCs w:val="28"/>
        </w:rPr>
      </w:pPr>
      <w:r w:rsidRPr="006C2EC0">
        <w:rPr>
          <w:sz w:val="28"/>
          <w:szCs w:val="28"/>
        </w:rPr>
        <w:t xml:space="preserve">Занятия пленэром могут проводиться рассредоточено в различные периоды учебного года, в том числе – 1 неделю в июне месяце (кроме 5 класса). Объем учебного времени, отводимого на занятия пленэром: 2-5 классы – </w:t>
      </w:r>
      <w:r w:rsidRPr="006C2EC0">
        <w:rPr>
          <w:b/>
          <w:sz w:val="28"/>
          <w:szCs w:val="28"/>
        </w:rPr>
        <w:t>по 28 часов в год.</w:t>
      </w:r>
    </w:p>
    <w:p w:rsidR="0064481D" w:rsidRPr="006C2EC0" w:rsidRDefault="0064481D" w:rsidP="0064481D">
      <w:pPr>
        <w:numPr>
          <w:ilvl w:val="0"/>
          <w:numId w:val="19"/>
        </w:numPr>
        <w:tabs>
          <w:tab w:val="left" w:pos="720"/>
        </w:tabs>
        <w:jc w:val="both"/>
        <w:rPr>
          <w:b/>
          <w:sz w:val="28"/>
          <w:szCs w:val="28"/>
        </w:rPr>
      </w:pPr>
      <w:r w:rsidRPr="006C2EC0">
        <w:rPr>
          <w:sz w:val="28"/>
          <w:szCs w:val="28"/>
        </w:rPr>
        <w:t>В данном примерном учебном плане ОУ предложен перечень учебных предметов вариативной части и возможность их реализации. ОУ может: воспользоваться предложенным вариантом, выбрать другие учебные предметы из предложенного перечня (В.04.-В.09.) или самостоятельно определить наименования учебных предметов и их распределение по полугодиям.</w:t>
      </w:r>
      <w:r w:rsidRPr="006C2EC0">
        <w:rPr>
          <w:b/>
          <w:sz w:val="28"/>
          <w:szCs w:val="28"/>
        </w:rPr>
        <w:t>В любом из выбранных вариантов каждый учебный предмет вариативной части должен заканчиваться установленной ОУ той или иной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w:t>
      </w:r>
    </w:p>
    <w:p w:rsidR="0064481D" w:rsidRPr="006C2EC0" w:rsidRDefault="0064481D" w:rsidP="0064481D">
      <w:pPr>
        <w:numPr>
          <w:ilvl w:val="0"/>
          <w:numId w:val="19"/>
        </w:numPr>
        <w:tabs>
          <w:tab w:val="left" w:pos="720"/>
        </w:tabs>
        <w:jc w:val="both"/>
        <w:rPr>
          <w:b/>
          <w:sz w:val="28"/>
          <w:szCs w:val="28"/>
        </w:rPr>
      </w:pPr>
      <w:r w:rsidRPr="006C2EC0">
        <w:rPr>
          <w:b/>
          <w:sz w:val="28"/>
          <w:szCs w:val="28"/>
        </w:rPr>
        <w:t>Объем  максимальной нагрузки обучающихся не должен превышать 26 часов в неделю, аудиторной нагрузки – 14 часов.</w:t>
      </w:r>
    </w:p>
    <w:p w:rsidR="0064481D" w:rsidRPr="006C2EC0" w:rsidRDefault="0064481D" w:rsidP="0064481D">
      <w:pPr>
        <w:numPr>
          <w:ilvl w:val="0"/>
          <w:numId w:val="19"/>
        </w:numPr>
        <w:tabs>
          <w:tab w:val="left" w:pos="720"/>
        </w:tabs>
        <w:jc w:val="both"/>
        <w:rPr>
          <w:sz w:val="28"/>
          <w:szCs w:val="28"/>
        </w:rPr>
      </w:pPr>
      <w:r w:rsidRPr="006C2EC0">
        <w:rPr>
          <w:sz w:val="28"/>
          <w:szCs w:val="28"/>
        </w:rPr>
        <w:t>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по усмотрению ОУ</w:t>
      </w:r>
      <w:r w:rsidRPr="006C2EC0">
        <w:rPr>
          <w:b/>
          <w:sz w:val="28"/>
          <w:szCs w:val="28"/>
        </w:rPr>
        <w:t xml:space="preserve">. Консультации могут </w:t>
      </w:r>
      <w:r w:rsidRPr="006C2EC0">
        <w:rPr>
          <w:b/>
          <w:sz w:val="28"/>
          <w:szCs w:val="28"/>
        </w:rPr>
        <w:lastRenderedPageBreak/>
        <w:t>проводиться рассредоточено или в счет резерва учебного времени. Резерв учебного времени устанавливается ОУ из расчета одной недели в учебном году.</w:t>
      </w:r>
      <w:r w:rsidRPr="006C2EC0">
        <w:rPr>
          <w:sz w:val="28"/>
          <w:szCs w:val="28"/>
        </w:rPr>
        <w:t xml:space="preserve">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w:t>
      </w:r>
      <w:r w:rsidRPr="006C2EC0">
        <w:rPr>
          <w:b/>
          <w:sz w:val="28"/>
          <w:szCs w:val="28"/>
        </w:rPr>
        <w:t>Резерв учебного времени</w:t>
      </w:r>
      <w:r w:rsidRPr="006C2EC0">
        <w:rPr>
          <w:sz w:val="28"/>
          <w:szCs w:val="28"/>
        </w:rPr>
        <w:t xml:space="preserve">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64481D" w:rsidRPr="006C2EC0" w:rsidRDefault="0064481D" w:rsidP="0064481D">
      <w:pPr>
        <w:jc w:val="both"/>
        <w:rPr>
          <w:b/>
          <w:i/>
          <w:sz w:val="28"/>
          <w:szCs w:val="28"/>
        </w:rPr>
      </w:pPr>
    </w:p>
    <w:p w:rsidR="0064481D" w:rsidRPr="006C2EC0" w:rsidRDefault="0064481D" w:rsidP="0064481D">
      <w:pPr>
        <w:jc w:val="both"/>
        <w:rPr>
          <w:sz w:val="28"/>
          <w:szCs w:val="28"/>
        </w:rPr>
      </w:pPr>
    </w:p>
    <w:p w:rsidR="0064481D" w:rsidRPr="006C2EC0" w:rsidRDefault="0064481D" w:rsidP="0064481D">
      <w:pPr>
        <w:jc w:val="both"/>
        <w:rPr>
          <w:sz w:val="28"/>
          <w:szCs w:val="28"/>
        </w:rPr>
      </w:pPr>
    </w:p>
    <w:p w:rsidR="006970AA" w:rsidRDefault="006970AA" w:rsidP="0056371A">
      <w:pPr>
        <w:jc w:val="both"/>
        <w:rPr>
          <w:b/>
          <w:bCs/>
          <w:sz w:val="28"/>
          <w:szCs w:val="28"/>
        </w:rPr>
      </w:pPr>
    </w:p>
    <w:p w:rsidR="00A9490A" w:rsidRDefault="00A9490A" w:rsidP="0056371A">
      <w:pPr>
        <w:jc w:val="both"/>
        <w:rPr>
          <w:b/>
          <w:bCs/>
          <w:sz w:val="28"/>
          <w:szCs w:val="28"/>
        </w:rPr>
      </w:pPr>
    </w:p>
    <w:p w:rsidR="00A9490A" w:rsidRDefault="00A9490A" w:rsidP="0056371A">
      <w:pPr>
        <w:jc w:val="both"/>
        <w:rPr>
          <w:b/>
          <w:bCs/>
          <w:sz w:val="28"/>
          <w:szCs w:val="28"/>
        </w:rPr>
      </w:pPr>
    </w:p>
    <w:p w:rsidR="00A9490A" w:rsidRDefault="00A9490A" w:rsidP="0056371A">
      <w:pPr>
        <w:jc w:val="both"/>
        <w:rPr>
          <w:b/>
          <w:bCs/>
          <w:sz w:val="28"/>
          <w:szCs w:val="28"/>
        </w:rPr>
      </w:pPr>
    </w:p>
    <w:p w:rsidR="00A9490A" w:rsidRDefault="00A9490A" w:rsidP="0056371A">
      <w:pPr>
        <w:jc w:val="both"/>
        <w:rPr>
          <w:b/>
          <w:bCs/>
          <w:sz w:val="28"/>
          <w:szCs w:val="28"/>
        </w:rPr>
      </w:pPr>
    </w:p>
    <w:p w:rsidR="00A9490A" w:rsidRDefault="00A9490A" w:rsidP="0056371A">
      <w:pPr>
        <w:jc w:val="both"/>
        <w:rPr>
          <w:b/>
          <w:bCs/>
          <w:sz w:val="28"/>
          <w:szCs w:val="28"/>
        </w:rPr>
      </w:pPr>
    </w:p>
    <w:p w:rsidR="00A9490A" w:rsidRDefault="00A9490A" w:rsidP="0056371A">
      <w:pPr>
        <w:jc w:val="both"/>
        <w:rPr>
          <w:b/>
          <w:bCs/>
          <w:sz w:val="28"/>
          <w:szCs w:val="28"/>
        </w:rPr>
      </w:pPr>
    </w:p>
    <w:p w:rsidR="00A9490A" w:rsidRDefault="00A9490A" w:rsidP="0056371A">
      <w:pPr>
        <w:jc w:val="both"/>
        <w:rPr>
          <w:b/>
          <w:bCs/>
          <w:sz w:val="28"/>
          <w:szCs w:val="28"/>
        </w:rPr>
      </w:pPr>
    </w:p>
    <w:p w:rsidR="00A9490A" w:rsidRDefault="00A9490A" w:rsidP="0056371A">
      <w:pPr>
        <w:jc w:val="both"/>
        <w:rPr>
          <w:b/>
          <w:bCs/>
          <w:sz w:val="28"/>
          <w:szCs w:val="28"/>
        </w:rPr>
      </w:pPr>
    </w:p>
    <w:p w:rsidR="00A9490A" w:rsidRDefault="00A9490A" w:rsidP="0056371A">
      <w:pPr>
        <w:jc w:val="both"/>
        <w:rPr>
          <w:b/>
          <w:bCs/>
          <w:sz w:val="28"/>
          <w:szCs w:val="28"/>
        </w:rPr>
      </w:pPr>
    </w:p>
    <w:p w:rsidR="00A9490A" w:rsidRDefault="00A9490A" w:rsidP="0056371A">
      <w:pPr>
        <w:jc w:val="both"/>
        <w:rPr>
          <w:b/>
          <w:bCs/>
          <w:sz w:val="28"/>
          <w:szCs w:val="28"/>
        </w:rPr>
      </w:pPr>
    </w:p>
    <w:p w:rsidR="00A9490A" w:rsidRDefault="00A9490A" w:rsidP="0056371A">
      <w:pPr>
        <w:jc w:val="both"/>
        <w:rPr>
          <w:b/>
          <w:bCs/>
          <w:sz w:val="28"/>
          <w:szCs w:val="28"/>
        </w:rPr>
      </w:pPr>
    </w:p>
    <w:p w:rsidR="00A9490A" w:rsidRDefault="00A9490A" w:rsidP="0056371A">
      <w:pPr>
        <w:jc w:val="both"/>
        <w:rPr>
          <w:b/>
          <w:bCs/>
          <w:sz w:val="28"/>
          <w:szCs w:val="28"/>
        </w:rPr>
      </w:pPr>
    </w:p>
    <w:p w:rsidR="006970AA" w:rsidRDefault="006970AA" w:rsidP="0056371A">
      <w:pPr>
        <w:jc w:val="both"/>
        <w:rPr>
          <w:b/>
          <w:bCs/>
          <w:sz w:val="28"/>
          <w:szCs w:val="28"/>
        </w:rPr>
      </w:pPr>
    </w:p>
    <w:p w:rsidR="0056371A" w:rsidRPr="006C2EC0" w:rsidRDefault="0056371A" w:rsidP="006970AA">
      <w:pPr>
        <w:jc w:val="center"/>
        <w:rPr>
          <w:b/>
          <w:bCs/>
          <w:sz w:val="28"/>
          <w:szCs w:val="28"/>
          <w:lang w:val="de-DE"/>
        </w:rPr>
      </w:pPr>
      <w:r w:rsidRPr="006C2EC0">
        <w:rPr>
          <w:b/>
          <w:bCs/>
          <w:sz w:val="28"/>
          <w:szCs w:val="28"/>
          <w:lang w:val="de-DE"/>
        </w:rPr>
        <w:t>ПРИМЕРНЫЙ УЧЕБНЫЙ ПЛАН</w:t>
      </w:r>
    </w:p>
    <w:p w:rsidR="0056371A" w:rsidRPr="006C2EC0" w:rsidRDefault="0056371A" w:rsidP="006970AA">
      <w:pPr>
        <w:jc w:val="center"/>
        <w:rPr>
          <w:b/>
          <w:bCs/>
          <w:sz w:val="28"/>
          <w:szCs w:val="28"/>
          <w:lang w:val="de-DE"/>
        </w:rPr>
      </w:pPr>
      <w:r w:rsidRPr="006C2EC0">
        <w:rPr>
          <w:b/>
          <w:bCs/>
          <w:sz w:val="28"/>
          <w:szCs w:val="28"/>
          <w:lang w:val="de-DE"/>
        </w:rPr>
        <w:t>по</w:t>
      </w:r>
      <w:r w:rsidR="00155283">
        <w:rPr>
          <w:b/>
          <w:bCs/>
          <w:sz w:val="28"/>
          <w:szCs w:val="28"/>
        </w:rPr>
        <w:t xml:space="preserve"> дополнительной образовательной программе </w:t>
      </w:r>
      <w:r w:rsidRPr="006C2EC0">
        <w:rPr>
          <w:b/>
          <w:bCs/>
          <w:sz w:val="28"/>
          <w:szCs w:val="28"/>
        </w:rPr>
        <w:t xml:space="preserve"> </w:t>
      </w:r>
      <w:r w:rsidR="00155283">
        <w:rPr>
          <w:b/>
          <w:bCs/>
          <w:sz w:val="28"/>
          <w:szCs w:val="28"/>
        </w:rPr>
        <w:t xml:space="preserve">художественной </w:t>
      </w:r>
      <w:r w:rsidRPr="006C2EC0">
        <w:rPr>
          <w:b/>
          <w:bCs/>
          <w:sz w:val="28"/>
          <w:szCs w:val="28"/>
        </w:rPr>
        <w:t xml:space="preserve"> </w:t>
      </w:r>
      <w:r w:rsidR="007E2B14" w:rsidRPr="006C2EC0">
        <w:rPr>
          <w:b/>
          <w:bCs/>
          <w:sz w:val="28"/>
          <w:szCs w:val="28"/>
        </w:rPr>
        <w:t>направленности</w:t>
      </w:r>
      <w:r w:rsidRPr="006C2EC0">
        <w:rPr>
          <w:b/>
          <w:bCs/>
          <w:sz w:val="28"/>
          <w:szCs w:val="28"/>
        </w:rPr>
        <w:t>.</w:t>
      </w:r>
    </w:p>
    <w:p w:rsidR="006970AA" w:rsidRDefault="006970AA" w:rsidP="0056371A">
      <w:pPr>
        <w:jc w:val="both"/>
        <w:rPr>
          <w:bCs/>
          <w:sz w:val="28"/>
          <w:szCs w:val="28"/>
        </w:rPr>
      </w:pPr>
    </w:p>
    <w:p w:rsidR="0056371A" w:rsidRPr="00155283" w:rsidRDefault="0056371A" w:rsidP="0056371A">
      <w:pPr>
        <w:jc w:val="both"/>
        <w:rPr>
          <w:b/>
          <w:bCs/>
          <w:sz w:val="28"/>
          <w:szCs w:val="28"/>
        </w:rPr>
      </w:pPr>
      <w:r w:rsidRPr="006C2EC0">
        <w:rPr>
          <w:bCs/>
          <w:sz w:val="28"/>
          <w:szCs w:val="28"/>
          <w:lang w:val="de-DE"/>
        </w:rPr>
        <w:t>Срокобучения</w:t>
      </w:r>
      <w:r w:rsidR="00155283">
        <w:rPr>
          <w:b/>
          <w:bCs/>
          <w:sz w:val="28"/>
          <w:szCs w:val="28"/>
        </w:rPr>
        <w:t xml:space="preserve"> 4 года</w:t>
      </w:r>
    </w:p>
    <w:p w:rsidR="0056371A" w:rsidRPr="006C2EC0" w:rsidRDefault="0056371A" w:rsidP="0056371A">
      <w:pPr>
        <w:jc w:val="both"/>
        <w:rPr>
          <w:b/>
          <w:bCs/>
          <w:sz w:val="28"/>
          <w:szCs w:val="28"/>
          <w:lang w:val="de-DE"/>
        </w:rPr>
      </w:pPr>
    </w:p>
    <w:tbl>
      <w:tblPr>
        <w:tblpPr w:leftFromText="180" w:rightFromText="180" w:vertAnchor="text" w:tblpY="1"/>
        <w:tblOverlap w:val="never"/>
        <w:tblW w:w="12955" w:type="dxa"/>
        <w:tblLayout w:type="fixed"/>
        <w:tblCellMar>
          <w:left w:w="10" w:type="dxa"/>
          <w:right w:w="10" w:type="dxa"/>
        </w:tblCellMar>
        <w:tblLook w:val="0000" w:firstRow="0" w:lastRow="0" w:firstColumn="0" w:lastColumn="0" w:noHBand="0" w:noVBand="0"/>
      </w:tblPr>
      <w:tblGrid>
        <w:gridCol w:w="597"/>
        <w:gridCol w:w="2263"/>
        <w:gridCol w:w="645"/>
        <w:gridCol w:w="660"/>
        <w:gridCol w:w="675"/>
        <w:gridCol w:w="744"/>
        <w:gridCol w:w="4536"/>
        <w:gridCol w:w="2835"/>
      </w:tblGrid>
      <w:tr w:rsidR="006E20C5" w:rsidRPr="006C2EC0" w:rsidTr="00155283">
        <w:tc>
          <w:tcPr>
            <w:tcW w:w="597"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rsidR="006E20C5" w:rsidRPr="006C2EC0" w:rsidRDefault="006E20C5" w:rsidP="00155283">
            <w:pPr>
              <w:jc w:val="both"/>
              <w:rPr>
                <w:b/>
                <w:bCs/>
                <w:sz w:val="28"/>
                <w:szCs w:val="28"/>
              </w:rPr>
            </w:pPr>
            <w:r w:rsidRPr="006C2EC0">
              <w:rPr>
                <w:b/>
                <w:bCs/>
                <w:sz w:val="28"/>
                <w:szCs w:val="28"/>
              </w:rPr>
              <w:lastRenderedPageBreak/>
              <w:t>№п./п.</w:t>
            </w:r>
          </w:p>
        </w:tc>
        <w:tc>
          <w:tcPr>
            <w:tcW w:w="2263"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rsidR="006E20C5" w:rsidRPr="006C2EC0" w:rsidRDefault="006E20C5" w:rsidP="00155283">
            <w:pPr>
              <w:jc w:val="both"/>
              <w:rPr>
                <w:b/>
                <w:bCs/>
                <w:sz w:val="28"/>
                <w:szCs w:val="28"/>
              </w:rPr>
            </w:pPr>
            <w:r w:rsidRPr="006C2EC0">
              <w:rPr>
                <w:b/>
                <w:bCs/>
                <w:sz w:val="28"/>
                <w:szCs w:val="28"/>
              </w:rPr>
              <w:t>Наименование предмета</w:t>
            </w:r>
          </w:p>
        </w:tc>
        <w:tc>
          <w:tcPr>
            <w:tcW w:w="2724" w:type="dxa"/>
            <w:gridSpan w:val="4"/>
            <w:tcBorders>
              <w:top w:val="single" w:sz="2" w:space="0" w:color="000000"/>
              <w:left w:val="single" w:sz="2" w:space="0" w:color="000000"/>
              <w:bottom w:val="single" w:sz="2" w:space="0" w:color="000000"/>
            </w:tcBorders>
            <w:tcMar>
              <w:top w:w="55" w:type="dxa"/>
              <w:left w:w="55" w:type="dxa"/>
              <w:bottom w:w="55" w:type="dxa"/>
              <w:right w:w="55" w:type="dxa"/>
            </w:tcMar>
          </w:tcPr>
          <w:p w:rsidR="006E20C5" w:rsidRPr="006C2EC0" w:rsidRDefault="006E20C5" w:rsidP="00155283">
            <w:pPr>
              <w:jc w:val="both"/>
              <w:rPr>
                <w:b/>
                <w:bCs/>
                <w:sz w:val="28"/>
                <w:szCs w:val="28"/>
              </w:rPr>
            </w:pPr>
            <w:r w:rsidRPr="006C2EC0">
              <w:rPr>
                <w:b/>
                <w:bCs/>
                <w:sz w:val="28"/>
                <w:szCs w:val="28"/>
              </w:rPr>
              <w:t>Количество часов в неделю</w:t>
            </w:r>
          </w:p>
        </w:tc>
        <w:tc>
          <w:tcPr>
            <w:tcW w:w="4536"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rsidR="006E20C5" w:rsidRDefault="006E20C5" w:rsidP="00155283">
            <w:pPr>
              <w:jc w:val="both"/>
              <w:rPr>
                <w:b/>
                <w:bCs/>
                <w:sz w:val="28"/>
                <w:szCs w:val="28"/>
              </w:rPr>
            </w:pPr>
            <w:r w:rsidRPr="006C2EC0">
              <w:rPr>
                <w:b/>
                <w:bCs/>
                <w:sz w:val="28"/>
                <w:szCs w:val="28"/>
              </w:rPr>
              <w:t xml:space="preserve">Количество учебных недель </w:t>
            </w:r>
          </w:p>
          <w:p w:rsidR="006E20C5" w:rsidRPr="006C2EC0" w:rsidRDefault="006E20C5" w:rsidP="00155283">
            <w:pPr>
              <w:jc w:val="both"/>
              <w:rPr>
                <w:b/>
                <w:bCs/>
                <w:sz w:val="28"/>
                <w:szCs w:val="28"/>
              </w:rPr>
            </w:pPr>
            <w:r w:rsidRPr="006C2EC0">
              <w:rPr>
                <w:b/>
                <w:bCs/>
                <w:sz w:val="28"/>
                <w:szCs w:val="28"/>
              </w:rPr>
              <w:t>в году</w:t>
            </w:r>
          </w:p>
        </w:tc>
        <w:tc>
          <w:tcPr>
            <w:tcW w:w="2835" w:type="dxa"/>
            <w:vMerge w:val="restart"/>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6E20C5" w:rsidRPr="006C2EC0" w:rsidRDefault="006E20C5" w:rsidP="00155283">
            <w:pPr>
              <w:jc w:val="both"/>
              <w:rPr>
                <w:b/>
                <w:bCs/>
                <w:sz w:val="28"/>
                <w:szCs w:val="28"/>
              </w:rPr>
            </w:pPr>
            <w:r w:rsidRPr="006C2EC0">
              <w:rPr>
                <w:b/>
                <w:bCs/>
                <w:sz w:val="28"/>
                <w:szCs w:val="28"/>
              </w:rPr>
              <w:t>Итого-в</w:t>
            </w:r>
            <w:r>
              <w:rPr>
                <w:b/>
                <w:bCs/>
                <w:sz w:val="28"/>
                <w:szCs w:val="28"/>
              </w:rPr>
              <w:t>ая аттестация</w:t>
            </w:r>
          </w:p>
        </w:tc>
      </w:tr>
      <w:tr w:rsidR="006E20C5" w:rsidRPr="006C2EC0" w:rsidTr="00155283">
        <w:tc>
          <w:tcPr>
            <w:tcW w:w="597"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6E20C5" w:rsidRPr="006C2EC0" w:rsidRDefault="006E20C5" w:rsidP="00155283">
            <w:pPr>
              <w:jc w:val="both"/>
              <w:rPr>
                <w:sz w:val="28"/>
                <w:szCs w:val="28"/>
              </w:rPr>
            </w:pPr>
          </w:p>
        </w:tc>
        <w:tc>
          <w:tcPr>
            <w:tcW w:w="2263"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6E20C5" w:rsidRPr="006C2EC0" w:rsidRDefault="006E20C5" w:rsidP="00155283">
            <w:pPr>
              <w:jc w:val="both"/>
              <w:rPr>
                <w:sz w:val="28"/>
                <w:szCs w:val="28"/>
              </w:rPr>
            </w:pPr>
          </w:p>
        </w:tc>
        <w:tc>
          <w:tcPr>
            <w:tcW w:w="2724" w:type="dxa"/>
            <w:gridSpan w:val="4"/>
            <w:tcBorders>
              <w:left w:val="single" w:sz="2" w:space="0" w:color="000000"/>
              <w:bottom w:val="single" w:sz="2" w:space="0" w:color="000000"/>
            </w:tcBorders>
            <w:tcMar>
              <w:top w:w="55" w:type="dxa"/>
              <w:left w:w="55" w:type="dxa"/>
              <w:bottom w:w="55" w:type="dxa"/>
              <w:right w:w="55" w:type="dxa"/>
            </w:tcMar>
          </w:tcPr>
          <w:p w:rsidR="006E20C5" w:rsidRPr="006C2EC0" w:rsidRDefault="006E20C5" w:rsidP="00155283">
            <w:pPr>
              <w:jc w:val="both"/>
              <w:rPr>
                <w:b/>
                <w:bCs/>
                <w:sz w:val="28"/>
                <w:szCs w:val="28"/>
              </w:rPr>
            </w:pPr>
            <w:r w:rsidRPr="006C2EC0">
              <w:rPr>
                <w:b/>
                <w:bCs/>
                <w:sz w:val="28"/>
                <w:szCs w:val="28"/>
              </w:rPr>
              <w:t>Классы</w:t>
            </w:r>
          </w:p>
        </w:tc>
        <w:tc>
          <w:tcPr>
            <w:tcW w:w="4536"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6E20C5" w:rsidRPr="006C2EC0" w:rsidRDefault="006E20C5" w:rsidP="00155283">
            <w:pPr>
              <w:jc w:val="both"/>
              <w:rPr>
                <w:sz w:val="28"/>
                <w:szCs w:val="28"/>
              </w:rPr>
            </w:pPr>
          </w:p>
        </w:tc>
        <w:tc>
          <w:tcPr>
            <w:tcW w:w="2835" w:type="dxa"/>
            <w:vMerge/>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6E20C5" w:rsidRPr="006C2EC0" w:rsidRDefault="006E20C5" w:rsidP="00155283">
            <w:pPr>
              <w:jc w:val="both"/>
              <w:rPr>
                <w:sz w:val="28"/>
                <w:szCs w:val="28"/>
              </w:rPr>
            </w:pPr>
          </w:p>
        </w:tc>
      </w:tr>
      <w:tr w:rsidR="00155283" w:rsidRPr="006C2EC0" w:rsidTr="00155283">
        <w:tc>
          <w:tcPr>
            <w:tcW w:w="597"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p>
        </w:tc>
        <w:tc>
          <w:tcPr>
            <w:tcW w:w="2263"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p>
        </w:tc>
        <w:tc>
          <w:tcPr>
            <w:tcW w:w="645"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b/>
                <w:bCs/>
                <w:sz w:val="28"/>
                <w:szCs w:val="28"/>
              </w:rPr>
            </w:pPr>
            <w:r w:rsidRPr="006C2EC0">
              <w:rPr>
                <w:b/>
                <w:bCs/>
                <w:sz w:val="28"/>
                <w:szCs w:val="28"/>
              </w:rPr>
              <w:t>1</w:t>
            </w:r>
          </w:p>
        </w:tc>
        <w:tc>
          <w:tcPr>
            <w:tcW w:w="660"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b/>
                <w:bCs/>
                <w:sz w:val="28"/>
                <w:szCs w:val="28"/>
              </w:rPr>
            </w:pPr>
            <w:r w:rsidRPr="006C2EC0">
              <w:rPr>
                <w:b/>
                <w:bCs/>
                <w:sz w:val="28"/>
                <w:szCs w:val="28"/>
              </w:rPr>
              <w:t>2</w:t>
            </w:r>
          </w:p>
        </w:tc>
        <w:tc>
          <w:tcPr>
            <w:tcW w:w="675"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b/>
                <w:bCs/>
                <w:sz w:val="28"/>
                <w:szCs w:val="28"/>
              </w:rPr>
            </w:pPr>
            <w:r w:rsidRPr="006C2EC0">
              <w:rPr>
                <w:b/>
                <w:bCs/>
                <w:sz w:val="28"/>
                <w:szCs w:val="28"/>
              </w:rPr>
              <w:t>3</w:t>
            </w:r>
          </w:p>
        </w:tc>
        <w:tc>
          <w:tcPr>
            <w:tcW w:w="744"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b/>
                <w:bCs/>
                <w:sz w:val="28"/>
                <w:szCs w:val="28"/>
              </w:rPr>
            </w:pPr>
            <w:r w:rsidRPr="006C2EC0">
              <w:rPr>
                <w:b/>
                <w:bCs/>
                <w:sz w:val="28"/>
                <w:szCs w:val="28"/>
              </w:rPr>
              <w:t>4</w:t>
            </w:r>
          </w:p>
        </w:tc>
        <w:tc>
          <w:tcPr>
            <w:tcW w:w="4536"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p>
        </w:tc>
        <w:tc>
          <w:tcPr>
            <w:tcW w:w="2835" w:type="dxa"/>
            <w:tcBorders>
              <w:left w:val="single" w:sz="2" w:space="0" w:color="000000"/>
              <w:bottom w:val="single" w:sz="2" w:space="0" w:color="000000"/>
              <w:right w:val="single" w:sz="4" w:space="0" w:color="auto"/>
            </w:tcBorders>
            <w:tcMar>
              <w:top w:w="55" w:type="dxa"/>
              <w:left w:w="55" w:type="dxa"/>
              <w:bottom w:w="55" w:type="dxa"/>
              <w:right w:w="55" w:type="dxa"/>
            </w:tcMar>
          </w:tcPr>
          <w:p w:rsidR="00155283" w:rsidRPr="006C2EC0" w:rsidRDefault="00155283" w:rsidP="00155283">
            <w:pPr>
              <w:jc w:val="both"/>
              <w:rPr>
                <w:b/>
                <w:bCs/>
                <w:sz w:val="28"/>
                <w:szCs w:val="28"/>
              </w:rPr>
            </w:pPr>
            <w:r w:rsidRPr="006C2EC0">
              <w:rPr>
                <w:b/>
                <w:bCs/>
                <w:sz w:val="28"/>
                <w:szCs w:val="28"/>
              </w:rPr>
              <w:t>Классы</w:t>
            </w:r>
          </w:p>
        </w:tc>
      </w:tr>
      <w:tr w:rsidR="00155283" w:rsidRPr="006C2EC0" w:rsidTr="00155283">
        <w:tc>
          <w:tcPr>
            <w:tcW w:w="597"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sidRPr="006C2EC0">
              <w:rPr>
                <w:sz w:val="28"/>
                <w:szCs w:val="28"/>
              </w:rPr>
              <w:t>1</w:t>
            </w:r>
          </w:p>
        </w:tc>
        <w:tc>
          <w:tcPr>
            <w:tcW w:w="2263"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sidRPr="006C2EC0">
              <w:rPr>
                <w:sz w:val="28"/>
                <w:szCs w:val="28"/>
              </w:rPr>
              <w:t>Рисунок</w:t>
            </w:r>
          </w:p>
        </w:tc>
        <w:tc>
          <w:tcPr>
            <w:tcW w:w="645"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sidRPr="006C2EC0">
              <w:rPr>
                <w:sz w:val="28"/>
                <w:szCs w:val="28"/>
              </w:rPr>
              <w:t>3</w:t>
            </w:r>
          </w:p>
        </w:tc>
        <w:tc>
          <w:tcPr>
            <w:tcW w:w="660"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sidRPr="006C2EC0">
              <w:rPr>
                <w:sz w:val="28"/>
                <w:szCs w:val="28"/>
              </w:rPr>
              <w:t>3</w:t>
            </w:r>
          </w:p>
        </w:tc>
        <w:tc>
          <w:tcPr>
            <w:tcW w:w="675"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Pr>
                <w:sz w:val="28"/>
                <w:szCs w:val="28"/>
              </w:rPr>
              <w:t>3</w:t>
            </w:r>
          </w:p>
        </w:tc>
        <w:tc>
          <w:tcPr>
            <w:tcW w:w="744"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Pr>
                <w:sz w:val="28"/>
                <w:szCs w:val="28"/>
              </w:rPr>
              <w:t>3</w:t>
            </w:r>
          </w:p>
        </w:tc>
        <w:tc>
          <w:tcPr>
            <w:tcW w:w="4536"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sidRPr="006C2EC0">
              <w:rPr>
                <w:sz w:val="28"/>
                <w:szCs w:val="28"/>
              </w:rPr>
              <w:t>34</w:t>
            </w:r>
          </w:p>
        </w:tc>
        <w:tc>
          <w:tcPr>
            <w:tcW w:w="2835" w:type="dxa"/>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tcPr>
          <w:p w:rsidR="00155283" w:rsidRPr="006C2EC0" w:rsidRDefault="00155283" w:rsidP="00155283">
            <w:pPr>
              <w:jc w:val="both"/>
              <w:rPr>
                <w:sz w:val="28"/>
                <w:szCs w:val="28"/>
              </w:rPr>
            </w:pPr>
            <w:r>
              <w:rPr>
                <w:sz w:val="28"/>
                <w:szCs w:val="28"/>
              </w:rPr>
              <w:t xml:space="preserve"> 4</w:t>
            </w:r>
          </w:p>
        </w:tc>
      </w:tr>
      <w:tr w:rsidR="00155283" w:rsidRPr="006C2EC0" w:rsidTr="00155283">
        <w:tc>
          <w:tcPr>
            <w:tcW w:w="597"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sidRPr="006C2EC0">
              <w:rPr>
                <w:sz w:val="28"/>
                <w:szCs w:val="28"/>
              </w:rPr>
              <w:t>2</w:t>
            </w:r>
          </w:p>
        </w:tc>
        <w:tc>
          <w:tcPr>
            <w:tcW w:w="2263"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sidRPr="006C2EC0">
              <w:rPr>
                <w:sz w:val="28"/>
                <w:szCs w:val="28"/>
              </w:rPr>
              <w:t>Живопись</w:t>
            </w:r>
          </w:p>
        </w:tc>
        <w:tc>
          <w:tcPr>
            <w:tcW w:w="645"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sidRPr="006C2EC0">
              <w:rPr>
                <w:sz w:val="28"/>
                <w:szCs w:val="28"/>
              </w:rPr>
              <w:t>3</w:t>
            </w:r>
          </w:p>
        </w:tc>
        <w:tc>
          <w:tcPr>
            <w:tcW w:w="660"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sidRPr="006C2EC0">
              <w:rPr>
                <w:sz w:val="28"/>
                <w:szCs w:val="28"/>
              </w:rPr>
              <w:t>3</w:t>
            </w:r>
          </w:p>
        </w:tc>
        <w:tc>
          <w:tcPr>
            <w:tcW w:w="675"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sidRPr="006C2EC0">
              <w:rPr>
                <w:sz w:val="28"/>
                <w:szCs w:val="28"/>
              </w:rPr>
              <w:t>3</w:t>
            </w:r>
          </w:p>
        </w:tc>
        <w:tc>
          <w:tcPr>
            <w:tcW w:w="744"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sidRPr="006C2EC0">
              <w:rPr>
                <w:sz w:val="28"/>
                <w:szCs w:val="28"/>
              </w:rPr>
              <w:t>3</w:t>
            </w:r>
          </w:p>
        </w:tc>
        <w:tc>
          <w:tcPr>
            <w:tcW w:w="4536"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sidRPr="006C2EC0">
              <w:rPr>
                <w:sz w:val="28"/>
                <w:szCs w:val="28"/>
              </w:rPr>
              <w:t>34</w:t>
            </w:r>
          </w:p>
        </w:tc>
        <w:tc>
          <w:tcPr>
            <w:tcW w:w="2835" w:type="dxa"/>
            <w:tcBorders>
              <w:left w:val="single" w:sz="2" w:space="0" w:color="000000"/>
              <w:bottom w:val="single" w:sz="2" w:space="0" w:color="000000"/>
              <w:right w:val="single" w:sz="4" w:space="0" w:color="auto"/>
            </w:tcBorders>
            <w:tcMar>
              <w:top w:w="55" w:type="dxa"/>
              <w:left w:w="55" w:type="dxa"/>
              <w:bottom w:w="55" w:type="dxa"/>
              <w:right w:w="55" w:type="dxa"/>
            </w:tcMar>
          </w:tcPr>
          <w:p w:rsidR="00155283" w:rsidRPr="006C2EC0" w:rsidRDefault="00155283" w:rsidP="00155283">
            <w:pPr>
              <w:jc w:val="both"/>
              <w:rPr>
                <w:sz w:val="28"/>
                <w:szCs w:val="28"/>
              </w:rPr>
            </w:pPr>
            <w:r>
              <w:rPr>
                <w:sz w:val="28"/>
                <w:szCs w:val="28"/>
              </w:rPr>
              <w:t xml:space="preserve"> 4</w:t>
            </w:r>
          </w:p>
        </w:tc>
      </w:tr>
      <w:tr w:rsidR="00155283" w:rsidRPr="006C2EC0" w:rsidTr="00155283">
        <w:tc>
          <w:tcPr>
            <w:tcW w:w="597"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sidRPr="006C2EC0">
              <w:rPr>
                <w:sz w:val="28"/>
                <w:szCs w:val="28"/>
              </w:rPr>
              <w:t>3</w:t>
            </w:r>
          </w:p>
        </w:tc>
        <w:tc>
          <w:tcPr>
            <w:tcW w:w="2263"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sidRPr="006C2EC0">
              <w:rPr>
                <w:sz w:val="28"/>
                <w:szCs w:val="28"/>
              </w:rPr>
              <w:t>Композиция (станковая/прик-ладная)</w:t>
            </w:r>
          </w:p>
        </w:tc>
        <w:tc>
          <w:tcPr>
            <w:tcW w:w="645"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sidRPr="006C2EC0">
              <w:rPr>
                <w:sz w:val="28"/>
                <w:szCs w:val="28"/>
              </w:rPr>
              <w:t>3</w:t>
            </w:r>
          </w:p>
        </w:tc>
        <w:tc>
          <w:tcPr>
            <w:tcW w:w="660"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sidRPr="006C2EC0">
              <w:rPr>
                <w:sz w:val="28"/>
                <w:szCs w:val="28"/>
              </w:rPr>
              <w:t>3</w:t>
            </w:r>
          </w:p>
        </w:tc>
        <w:tc>
          <w:tcPr>
            <w:tcW w:w="675"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sidRPr="006C2EC0">
              <w:rPr>
                <w:sz w:val="28"/>
                <w:szCs w:val="28"/>
              </w:rPr>
              <w:t>3</w:t>
            </w:r>
          </w:p>
        </w:tc>
        <w:tc>
          <w:tcPr>
            <w:tcW w:w="744"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sidRPr="006C2EC0">
              <w:rPr>
                <w:sz w:val="28"/>
                <w:szCs w:val="28"/>
              </w:rPr>
              <w:t>3</w:t>
            </w:r>
          </w:p>
        </w:tc>
        <w:tc>
          <w:tcPr>
            <w:tcW w:w="4536"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sidRPr="006C2EC0">
              <w:rPr>
                <w:sz w:val="28"/>
                <w:szCs w:val="28"/>
              </w:rPr>
              <w:t>34</w:t>
            </w:r>
          </w:p>
        </w:tc>
        <w:tc>
          <w:tcPr>
            <w:tcW w:w="2835" w:type="dxa"/>
            <w:tcBorders>
              <w:left w:val="single" w:sz="2" w:space="0" w:color="000000"/>
              <w:bottom w:val="single" w:sz="2" w:space="0" w:color="000000"/>
              <w:right w:val="single" w:sz="4" w:space="0" w:color="auto"/>
            </w:tcBorders>
            <w:tcMar>
              <w:top w:w="55" w:type="dxa"/>
              <w:left w:w="55" w:type="dxa"/>
              <w:bottom w:w="55" w:type="dxa"/>
              <w:right w:w="55" w:type="dxa"/>
            </w:tcMar>
          </w:tcPr>
          <w:p w:rsidR="00155283" w:rsidRPr="006C2EC0" w:rsidRDefault="00155283" w:rsidP="00155283">
            <w:pPr>
              <w:jc w:val="both"/>
              <w:rPr>
                <w:sz w:val="28"/>
                <w:szCs w:val="28"/>
              </w:rPr>
            </w:pPr>
            <w:r>
              <w:rPr>
                <w:sz w:val="28"/>
                <w:szCs w:val="28"/>
              </w:rPr>
              <w:t xml:space="preserve"> 4</w:t>
            </w:r>
          </w:p>
        </w:tc>
      </w:tr>
      <w:tr w:rsidR="00155283" w:rsidRPr="006C2EC0" w:rsidTr="00155283">
        <w:tc>
          <w:tcPr>
            <w:tcW w:w="597"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sidRPr="006C2EC0">
              <w:rPr>
                <w:sz w:val="28"/>
                <w:szCs w:val="28"/>
              </w:rPr>
              <w:t>4</w:t>
            </w:r>
          </w:p>
        </w:tc>
        <w:tc>
          <w:tcPr>
            <w:tcW w:w="2263"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sidRPr="006C2EC0">
              <w:rPr>
                <w:sz w:val="28"/>
                <w:szCs w:val="28"/>
              </w:rPr>
              <w:t>Скульптура</w:t>
            </w:r>
          </w:p>
        </w:tc>
        <w:tc>
          <w:tcPr>
            <w:tcW w:w="645"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Pr>
                <w:sz w:val="28"/>
                <w:szCs w:val="28"/>
              </w:rPr>
              <w:t>3</w:t>
            </w:r>
          </w:p>
        </w:tc>
        <w:tc>
          <w:tcPr>
            <w:tcW w:w="660"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Pr>
                <w:sz w:val="28"/>
                <w:szCs w:val="28"/>
              </w:rPr>
              <w:t>3</w:t>
            </w:r>
          </w:p>
        </w:tc>
        <w:tc>
          <w:tcPr>
            <w:tcW w:w="675"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Pr>
                <w:sz w:val="28"/>
                <w:szCs w:val="28"/>
              </w:rPr>
              <w:t>3</w:t>
            </w:r>
          </w:p>
        </w:tc>
        <w:tc>
          <w:tcPr>
            <w:tcW w:w="744"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Pr>
                <w:sz w:val="28"/>
                <w:szCs w:val="28"/>
              </w:rPr>
              <w:t>3</w:t>
            </w:r>
          </w:p>
        </w:tc>
        <w:tc>
          <w:tcPr>
            <w:tcW w:w="4536"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sidRPr="006C2EC0">
              <w:rPr>
                <w:sz w:val="28"/>
                <w:szCs w:val="28"/>
              </w:rPr>
              <w:t>34</w:t>
            </w:r>
          </w:p>
        </w:tc>
        <w:tc>
          <w:tcPr>
            <w:tcW w:w="2835" w:type="dxa"/>
            <w:tcBorders>
              <w:left w:val="single" w:sz="2" w:space="0" w:color="000000"/>
              <w:bottom w:val="single" w:sz="2" w:space="0" w:color="000000"/>
              <w:right w:val="single" w:sz="4" w:space="0" w:color="auto"/>
            </w:tcBorders>
            <w:tcMar>
              <w:top w:w="55" w:type="dxa"/>
              <w:left w:w="55" w:type="dxa"/>
              <w:bottom w:w="55" w:type="dxa"/>
              <w:right w:w="55" w:type="dxa"/>
            </w:tcMar>
          </w:tcPr>
          <w:p w:rsidR="00155283" w:rsidRPr="006C2EC0" w:rsidRDefault="00155283" w:rsidP="00155283">
            <w:pPr>
              <w:jc w:val="both"/>
              <w:rPr>
                <w:sz w:val="28"/>
                <w:szCs w:val="28"/>
              </w:rPr>
            </w:pPr>
            <w:r>
              <w:rPr>
                <w:sz w:val="28"/>
                <w:szCs w:val="28"/>
              </w:rPr>
              <w:t xml:space="preserve"> 4</w:t>
            </w:r>
          </w:p>
        </w:tc>
      </w:tr>
      <w:tr w:rsidR="00155283" w:rsidRPr="006C2EC0" w:rsidTr="00155283">
        <w:trPr>
          <w:trHeight w:val="754"/>
        </w:trPr>
        <w:tc>
          <w:tcPr>
            <w:tcW w:w="597" w:type="dxa"/>
            <w:tcBorders>
              <w:left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sidRPr="006C2EC0">
              <w:rPr>
                <w:sz w:val="28"/>
                <w:szCs w:val="28"/>
              </w:rPr>
              <w:t>5</w:t>
            </w:r>
          </w:p>
        </w:tc>
        <w:tc>
          <w:tcPr>
            <w:tcW w:w="2263" w:type="dxa"/>
            <w:tcBorders>
              <w:left w:val="single" w:sz="2" w:space="0" w:color="000000"/>
            </w:tcBorders>
            <w:tcMar>
              <w:top w:w="55" w:type="dxa"/>
              <w:left w:w="55" w:type="dxa"/>
              <w:bottom w:w="55" w:type="dxa"/>
              <w:right w:w="55" w:type="dxa"/>
            </w:tcMar>
          </w:tcPr>
          <w:p w:rsidR="00155283" w:rsidRPr="001F770C" w:rsidRDefault="00155283" w:rsidP="00155283">
            <w:pPr>
              <w:jc w:val="both"/>
              <w:rPr>
                <w:sz w:val="28"/>
                <w:szCs w:val="28"/>
              </w:rPr>
            </w:pPr>
            <w:r>
              <w:rPr>
                <w:sz w:val="28"/>
                <w:szCs w:val="28"/>
              </w:rPr>
              <w:t>Беседы по искусству</w:t>
            </w:r>
          </w:p>
        </w:tc>
        <w:tc>
          <w:tcPr>
            <w:tcW w:w="645" w:type="dxa"/>
            <w:tcBorders>
              <w:left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sidRPr="006C2EC0">
              <w:rPr>
                <w:sz w:val="28"/>
                <w:szCs w:val="28"/>
              </w:rPr>
              <w:t>1</w:t>
            </w:r>
          </w:p>
        </w:tc>
        <w:tc>
          <w:tcPr>
            <w:tcW w:w="660" w:type="dxa"/>
            <w:tcBorders>
              <w:left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sidRPr="006C2EC0">
              <w:rPr>
                <w:sz w:val="28"/>
                <w:szCs w:val="28"/>
              </w:rPr>
              <w:t>1</w:t>
            </w:r>
          </w:p>
        </w:tc>
        <w:tc>
          <w:tcPr>
            <w:tcW w:w="675" w:type="dxa"/>
            <w:tcBorders>
              <w:left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sidRPr="006C2EC0">
              <w:rPr>
                <w:sz w:val="28"/>
                <w:szCs w:val="28"/>
              </w:rPr>
              <w:t>1</w:t>
            </w:r>
          </w:p>
        </w:tc>
        <w:tc>
          <w:tcPr>
            <w:tcW w:w="744" w:type="dxa"/>
            <w:tcBorders>
              <w:left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sidRPr="006C2EC0">
              <w:rPr>
                <w:sz w:val="28"/>
                <w:szCs w:val="28"/>
              </w:rPr>
              <w:t>1</w:t>
            </w:r>
          </w:p>
        </w:tc>
        <w:tc>
          <w:tcPr>
            <w:tcW w:w="4536" w:type="dxa"/>
            <w:tcBorders>
              <w:left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r w:rsidRPr="006C2EC0">
              <w:rPr>
                <w:sz w:val="28"/>
                <w:szCs w:val="28"/>
              </w:rPr>
              <w:t>34</w:t>
            </w:r>
          </w:p>
        </w:tc>
        <w:tc>
          <w:tcPr>
            <w:tcW w:w="2835" w:type="dxa"/>
            <w:tcBorders>
              <w:left w:val="single" w:sz="2" w:space="0" w:color="000000"/>
              <w:right w:val="single" w:sz="4" w:space="0" w:color="auto"/>
            </w:tcBorders>
            <w:tcMar>
              <w:top w:w="55" w:type="dxa"/>
              <w:left w:w="55" w:type="dxa"/>
              <w:bottom w:w="55" w:type="dxa"/>
              <w:right w:w="55" w:type="dxa"/>
            </w:tcMar>
          </w:tcPr>
          <w:p w:rsidR="00155283" w:rsidRPr="006C2EC0" w:rsidRDefault="00155283" w:rsidP="00155283">
            <w:pPr>
              <w:jc w:val="both"/>
              <w:rPr>
                <w:sz w:val="28"/>
                <w:szCs w:val="28"/>
              </w:rPr>
            </w:pPr>
          </w:p>
        </w:tc>
      </w:tr>
      <w:tr w:rsidR="00155283" w:rsidRPr="006C2EC0" w:rsidTr="00155283">
        <w:tc>
          <w:tcPr>
            <w:tcW w:w="597"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sz w:val="28"/>
                <w:szCs w:val="28"/>
              </w:rPr>
            </w:pPr>
          </w:p>
        </w:tc>
        <w:tc>
          <w:tcPr>
            <w:tcW w:w="2263"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b/>
                <w:bCs/>
                <w:sz w:val="28"/>
                <w:szCs w:val="28"/>
              </w:rPr>
            </w:pPr>
            <w:r w:rsidRPr="006C2EC0">
              <w:rPr>
                <w:b/>
                <w:bCs/>
                <w:sz w:val="28"/>
                <w:szCs w:val="28"/>
              </w:rPr>
              <w:t>Всего часов</w:t>
            </w:r>
          </w:p>
        </w:tc>
        <w:tc>
          <w:tcPr>
            <w:tcW w:w="645"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b/>
                <w:bCs/>
                <w:sz w:val="28"/>
                <w:szCs w:val="28"/>
              </w:rPr>
            </w:pPr>
            <w:r w:rsidRPr="006C2EC0">
              <w:rPr>
                <w:b/>
                <w:bCs/>
                <w:sz w:val="28"/>
                <w:szCs w:val="28"/>
              </w:rPr>
              <w:t>13</w:t>
            </w:r>
          </w:p>
        </w:tc>
        <w:tc>
          <w:tcPr>
            <w:tcW w:w="660"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b/>
                <w:bCs/>
                <w:sz w:val="28"/>
                <w:szCs w:val="28"/>
              </w:rPr>
            </w:pPr>
            <w:r w:rsidRPr="006C2EC0">
              <w:rPr>
                <w:b/>
                <w:bCs/>
                <w:sz w:val="28"/>
                <w:szCs w:val="28"/>
              </w:rPr>
              <w:t>13</w:t>
            </w:r>
          </w:p>
        </w:tc>
        <w:tc>
          <w:tcPr>
            <w:tcW w:w="675"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b/>
                <w:bCs/>
                <w:sz w:val="28"/>
                <w:szCs w:val="28"/>
              </w:rPr>
            </w:pPr>
            <w:r w:rsidRPr="006C2EC0">
              <w:rPr>
                <w:b/>
                <w:bCs/>
                <w:sz w:val="28"/>
                <w:szCs w:val="28"/>
              </w:rPr>
              <w:t>13</w:t>
            </w:r>
          </w:p>
        </w:tc>
        <w:tc>
          <w:tcPr>
            <w:tcW w:w="744"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b/>
                <w:bCs/>
                <w:sz w:val="28"/>
                <w:szCs w:val="28"/>
              </w:rPr>
            </w:pPr>
            <w:r w:rsidRPr="006C2EC0">
              <w:rPr>
                <w:b/>
                <w:bCs/>
                <w:sz w:val="28"/>
                <w:szCs w:val="28"/>
              </w:rPr>
              <w:t>13</w:t>
            </w:r>
          </w:p>
        </w:tc>
        <w:tc>
          <w:tcPr>
            <w:tcW w:w="4536" w:type="dxa"/>
            <w:tcBorders>
              <w:left w:val="single" w:sz="2" w:space="0" w:color="000000"/>
              <w:bottom w:val="single" w:sz="2" w:space="0" w:color="000000"/>
            </w:tcBorders>
            <w:tcMar>
              <w:top w:w="55" w:type="dxa"/>
              <w:left w:w="55" w:type="dxa"/>
              <w:bottom w:w="55" w:type="dxa"/>
              <w:right w:w="55" w:type="dxa"/>
            </w:tcMar>
          </w:tcPr>
          <w:p w:rsidR="00155283" w:rsidRPr="006C2EC0" w:rsidRDefault="00155283" w:rsidP="00155283">
            <w:pPr>
              <w:jc w:val="both"/>
              <w:rPr>
                <w:b/>
                <w:bCs/>
                <w:sz w:val="28"/>
                <w:szCs w:val="28"/>
              </w:rPr>
            </w:pPr>
            <w:r w:rsidRPr="006C2EC0">
              <w:rPr>
                <w:b/>
                <w:bCs/>
                <w:sz w:val="28"/>
                <w:szCs w:val="28"/>
              </w:rPr>
              <w:t>34</w:t>
            </w:r>
          </w:p>
        </w:tc>
        <w:tc>
          <w:tcPr>
            <w:tcW w:w="2835" w:type="dxa"/>
            <w:tcBorders>
              <w:left w:val="single" w:sz="2" w:space="0" w:color="000000"/>
              <w:bottom w:val="single" w:sz="2" w:space="0" w:color="000000"/>
              <w:right w:val="single" w:sz="4" w:space="0" w:color="auto"/>
            </w:tcBorders>
            <w:tcMar>
              <w:top w:w="55" w:type="dxa"/>
              <w:left w:w="55" w:type="dxa"/>
              <w:bottom w:w="55" w:type="dxa"/>
              <w:right w:w="55" w:type="dxa"/>
            </w:tcMar>
          </w:tcPr>
          <w:p w:rsidR="00155283" w:rsidRPr="006C2EC0" w:rsidRDefault="00155283" w:rsidP="00155283">
            <w:pPr>
              <w:jc w:val="both"/>
              <w:rPr>
                <w:sz w:val="28"/>
                <w:szCs w:val="28"/>
              </w:rPr>
            </w:pPr>
          </w:p>
        </w:tc>
      </w:tr>
    </w:tbl>
    <w:p w:rsidR="0056371A" w:rsidRPr="006C2EC0" w:rsidRDefault="00155283" w:rsidP="0056371A">
      <w:pPr>
        <w:jc w:val="both"/>
        <w:rPr>
          <w:sz w:val="28"/>
          <w:szCs w:val="28"/>
        </w:rPr>
      </w:pPr>
      <w:r>
        <w:rPr>
          <w:sz w:val="28"/>
          <w:szCs w:val="28"/>
        </w:rPr>
        <w:br w:type="textWrapping" w:clear="all"/>
      </w:r>
    </w:p>
    <w:p w:rsidR="006970AA" w:rsidRDefault="006970AA" w:rsidP="0056371A">
      <w:pPr>
        <w:jc w:val="both"/>
        <w:rPr>
          <w:b/>
          <w:bCs/>
          <w:sz w:val="28"/>
          <w:szCs w:val="28"/>
        </w:rPr>
      </w:pPr>
    </w:p>
    <w:p w:rsidR="006970AA" w:rsidRDefault="006970AA" w:rsidP="0056371A">
      <w:pPr>
        <w:jc w:val="both"/>
        <w:rPr>
          <w:b/>
          <w:bCs/>
          <w:sz w:val="28"/>
          <w:szCs w:val="28"/>
        </w:rPr>
      </w:pPr>
    </w:p>
    <w:p w:rsidR="006E20C5" w:rsidRDefault="006E20C5" w:rsidP="0056371A">
      <w:pPr>
        <w:jc w:val="both"/>
        <w:rPr>
          <w:b/>
          <w:bCs/>
          <w:sz w:val="28"/>
          <w:szCs w:val="28"/>
        </w:rPr>
      </w:pPr>
    </w:p>
    <w:p w:rsidR="00155283" w:rsidRDefault="00155283" w:rsidP="0056371A">
      <w:pPr>
        <w:jc w:val="both"/>
        <w:rPr>
          <w:b/>
          <w:bCs/>
          <w:sz w:val="28"/>
          <w:szCs w:val="28"/>
        </w:rPr>
      </w:pPr>
    </w:p>
    <w:p w:rsidR="0056371A" w:rsidRPr="006C2EC0" w:rsidRDefault="0056371A" w:rsidP="0056371A">
      <w:pPr>
        <w:jc w:val="both"/>
        <w:rPr>
          <w:b/>
          <w:bCs/>
          <w:sz w:val="28"/>
          <w:szCs w:val="28"/>
        </w:rPr>
      </w:pPr>
      <w:r w:rsidRPr="006C2EC0">
        <w:rPr>
          <w:b/>
          <w:bCs/>
          <w:sz w:val="28"/>
          <w:szCs w:val="28"/>
          <w:lang w:val="de-DE"/>
        </w:rPr>
        <w:t>Пояснительная</w:t>
      </w:r>
      <w:r w:rsidR="00155283">
        <w:rPr>
          <w:b/>
          <w:bCs/>
          <w:sz w:val="28"/>
          <w:szCs w:val="28"/>
        </w:rPr>
        <w:t xml:space="preserve"> </w:t>
      </w:r>
      <w:r w:rsidRPr="006C2EC0">
        <w:rPr>
          <w:b/>
          <w:bCs/>
          <w:sz w:val="28"/>
          <w:szCs w:val="28"/>
          <w:lang w:val="de-DE"/>
        </w:rPr>
        <w:t>записка</w:t>
      </w:r>
    </w:p>
    <w:p w:rsidR="0056371A" w:rsidRPr="006C2EC0" w:rsidRDefault="0056371A" w:rsidP="00515805">
      <w:pPr>
        <w:jc w:val="both"/>
        <w:rPr>
          <w:b/>
          <w:bCs/>
          <w:sz w:val="28"/>
          <w:szCs w:val="28"/>
        </w:rPr>
      </w:pPr>
    </w:p>
    <w:p w:rsidR="0056371A" w:rsidRPr="006C2EC0" w:rsidRDefault="0056371A" w:rsidP="00515805">
      <w:pPr>
        <w:jc w:val="both"/>
        <w:rPr>
          <w:sz w:val="28"/>
          <w:szCs w:val="28"/>
          <w:lang w:val="de-DE"/>
        </w:rPr>
      </w:pPr>
      <w:r w:rsidRPr="006C2EC0">
        <w:rPr>
          <w:sz w:val="28"/>
          <w:szCs w:val="28"/>
          <w:lang w:val="de-DE"/>
        </w:rPr>
        <w:t>Учебный</w:t>
      </w:r>
      <w:r w:rsidR="00155283">
        <w:rPr>
          <w:sz w:val="28"/>
          <w:szCs w:val="28"/>
        </w:rPr>
        <w:t xml:space="preserve"> </w:t>
      </w:r>
      <w:r w:rsidRPr="006C2EC0">
        <w:rPr>
          <w:sz w:val="28"/>
          <w:szCs w:val="28"/>
          <w:lang w:val="de-DE"/>
        </w:rPr>
        <w:t>план</w:t>
      </w:r>
      <w:r w:rsidR="00155283">
        <w:rPr>
          <w:sz w:val="28"/>
          <w:szCs w:val="28"/>
        </w:rPr>
        <w:t xml:space="preserve"> </w:t>
      </w:r>
      <w:r w:rsidRPr="006C2EC0">
        <w:rPr>
          <w:sz w:val="28"/>
          <w:szCs w:val="28"/>
          <w:lang w:val="de-DE"/>
        </w:rPr>
        <w:t>составлен</w:t>
      </w:r>
      <w:r w:rsidR="00155283">
        <w:rPr>
          <w:sz w:val="28"/>
          <w:szCs w:val="28"/>
        </w:rPr>
        <w:t xml:space="preserve"> </w:t>
      </w:r>
      <w:r w:rsidRPr="006C2EC0">
        <w:rPr>
          <w:sz w:val="28"/>
          <w:szCs w:val="28"/>
          <w:lang w:val="de-DE"/>
        </w:rPr>
        <w:t>на</w:t>
      </w:r>
      <w:r w:rsidR="00155283">
        <w:rPr>
          <w:sz w:val="28"/>
          <w:szCs w:val="28"/>
        </w:rPr>
        <w:t xml:space="preserve"> </w:t>
      </w:r>
      <w:r w:rsidRPr="006C2EC0">
        <w:rPr>
          <w:sz w:val="28"/>
          <w:szCs w:val="28"/>
          <w:lang w:val="de-DE"/>
        </w:rPr>
        <w:t>основе</w:t>
      </w:r>
      <w:r w:rsidR="00155283">
        <w:rPr>
          <w:sz w:val="28"/>
          <w:szCs w:val="28"/>
        </w:rPr>
        <w:t xml:space="preserve"> </w:t>
      </w:r>
      <w:r w:rsidRPr="006C2EC0">
        <w:rPr>
          <w:sz w:val="28"/>
          <w:szCs w:val="28"/>
          <w:lang w:val="de-DE"/>
        </w:rPr>
        <w:t>Типовых</w:t>
      </w:r>
      <w:r w:rsidR="00155283">
        <w:rPr>
          <w:sz w:val="28"/>
          <w:szCs w:val="28"/>
        </w:rPr>
        <w:t xml:space="preserve"> </w:t>
      </w:r>
      <w:r w:rsidRPr="006C2EC0">
        <w:rPr>
          <w:sz w:val="28"/>
          <w:szCs w:val="28"/>
          <w:lang w:val="de-DE"/>
        </w:rPr>
        <w:t>учебных</w:t>
      </w:r>
      <w:r w:rsidR="00155283">
        <w:rPr>
          <w:sz w:val="28"/>
          <w:szCs w:val="28"/>
        </w:rPr>
        <w:t xml:space="preserve"> </w:t>
      </w:r>
      <w:r w:rsidRPr="006C2EC0">
        <w:rPr>
          <w:sz w:val="28"/>
          <w:szCs w:val="28"/>
          <w:lang w:val="de-DE"/>
        </w:rPr>
        <w:t>планов</w:t>
      </w:r>
      <w:r w:rsidR="00155283">
        <w:rPr>
          <w:sz w:val="28"/>
          <w:szCs w:val="28"/>
        </w:rPr>
        <w:t xml:space="preserve"> </w:t>
      </w:r>
      <w:r w:rsidRPr="006C2EC0">
        <w:rPr>
          <w:sz w:val="28"/>
          <w:szCs w:val="28"/>
          <w:lang w:val="de-DE"/>
        </w:rPr>
        <w:t>детской</w:t>
      </w:r>
      <w:r w:rsidR="00155283">
        <w:rPr>
          <w:sz w:val="28"/>
          <w:szCs w:val="28"/>
        </w:rPr>
        <w:t xml:space="preserve"> </w:t>
      </w:r>
      <w:r w:rsidRPr="006C2EC0">
        <w:rPr>
          <w:sz w:val="28"/>
          <w:szCs w:val="28"/>
          <w:lang w:val="de-DE"/>
        </w:rPr>
        <w:t>художественной</w:t>
      </w:r>
      <w:r w:rsidR="00155283">
        <w:rPr>
          <w:sz w:val="28"/>
          <w:szCs w:val="28"/>
        </w:rPr>
        <w:t xml:space="preserve"> </w:t>
      </w:r>
      <w:r w:rsidRPr="006C2EC0">
        <w:rPr>
          <w:sz w:val="28"/>
          <w:szCs w:val="28"/>
          <w:lang w:val="de-DE"/>
        </w:rPr>
        <w:t>школы и художественного</w:t>
      </w:r>
      <w:r w:rsidR="00155283">
        <w:rPr>
          <w:sz w:val="28"/>
          <w:szCs w:val="28"/>
        </w:rPr>
        <w:t xml:space="preserve"> </w:t>
      </w:r>
      <w:r w:rsidRPr="006C2EC0">
        <w:rPr>
          <w:sz w:val="28"/>
          <w:szCs w:val="28"/>
          <w:lang w:val="de-DE"/>
        </w:rPr>
        <w:t>отделения</w:t>
      </w:r>
      <w:r w:rsidR="00155283">
        <w:rPr>
          <w:sz w:val="28"/>
          <w:szCs w:val="28"/>
        </w:rPr>
        <w:t xml:space="preserve"> </w:t>
      </w:r>
      <w:r w:rsidRPr="006C2EC0">
        <w:rPr>
          <w:sz w:val="28"/>
          <w:szCs w:val="28"/>
          <w:lang w:val="de-DE"/>
        </w:rPr>
        <w:t>школы</w:t>
      </w:r>
      <w:r w:rsidR="00155283">
        <w:rPr>
          <w:sz w:val="28"/>
          <w:szCs w:val="28"/>
        </w:rPr>
        <w:t xml:space="preserve"> </w:t>
      </w:r>
      <w:r w:rsidRPr="006C2EC0">
        <w:rPr>
          <w:sz w:val="28"/>
          <w:szCs w:val="28"/>
          <w:lang w:val="de-DE"/>
        </w:rPr>
        <w:t>искусств</w:t>
      </w:r>
      <w:r w:rsidR="00155283">
        <w:rPr>
          <w:sz w:val="28"/>
          <w:szCs w:val="28"/>
        </w:rPr>
        <w:t xml:space="preserve"> </w:t>
      </w:r>
      <w:r w:rsidRPr="006C2EC0">
        <w:rPr>
          <w:sz w:val="28"/>
          <w:szCs w:val="28"/>
        </w:rPr>
        <w:t>20</w:t>
      </w:r>
      <w:r w:rsidR="00AD0110">
        <w:rPr>
          <w:sz w:val="28"/>
          <w:szCs w:val="28"/>
        </w:rPr>
        <w:t>0</w:t>
      </w:r>
      <w:r w:rsidRPr="006C2EC0">
        <w:rPr>
          <w:sz w:val="28"/>
          <w:szCs w:val="28"/>
        </w:rPr>
        <w:t>3</w:t>
      </w:r>
      <w:r w:rsidR="00155283">
        <w:rPr>
          <w:sz w:val="28"/>
          <w:szCs w:val="28"/>
        </w:rPr>
        <w:t xml:space="preserve"> </w:t>
      </w:r>
      <w:r w:rsidRPr="006C2EC0">
        <w:rPr>
          <w:sz w:val="28"/>
          <w:szCs w:val="28"/>
          <w:lang w:val="de-DE"/>
        </w:rPr>
        <w:t>года.</w:t>
      </w:r>
    </w:p>
    <w:p w:rsidR="0056371A" w:rsidRPr="006C2EC0" w:rsidRDefault="0056371A" w:rsidP="00515805">
      <w:pPr>
        <w:jc w:val="both"/>
        <w:rPr>
          <w:sz w:val="28"/>
          <w:szCs w:val="28"/>
        </w:rPr>
      </w:pPr>
      <w:r w:rsidRPr="006C2EC0">
        <w:rPr>
          <w:sz w:val="28"/>
          <w:szCs w:val="28"/>
          <w:lang w:val="de-DE"/>
        </w:rPr>
        <w:t>Срок</w:t>
      </w:r>
      <w:r w:rsidR="00155283">
        <w:rPr>
          <w:sz w:val="28"/>
          <w:szCs w:val="28"/>
        </w:rPr>
        <w:t xml:space="preserve"> </w:t>
      </w:r>
      <w:r w:rsidR="00155283">
        <w:rPr>
          <w:sz w:val="28"/>
          <w:szCs w:val="28"/>
          <w:lang w:val="de-DE"/>
        </w:rPr>
        <w:t>обучения — 4</w:t>
      </w:r>
      <w:r w:rsidR="00155283">
        <w:rPr>
          <w:sz w:val="28"/>
          <w:szCs w:val="28"/>
        </w:rPr>
        <w:t xml:space="preserve"> года</w:t>
      </w:r>
      <w:r w:rsidRPr="006C2EC0">
        <w:rPr>
          <w:sz w:val="28"/>
          <w:szCs w:val="28"/>
          <w:lang w:val="de-DE"/>
        </w:rPr>
        <w:t xml:space="preserve">. </w:t>
      </w:r>
    </w:p>
    <w:p w:rsidR="00155283" w:rsidRDefault="0056371A" w:rsidP="00515805">
      <w:pPr>
        <w:jc w:val="both"/>
        <w:rPr>
          <w:sz w:val="28"/>
          <w:szCs w:val="28"/>
        </w:rPr>
      </w:pPr>
      <w:r w:rsidRPr="006C2EC0">
        <w:rPr>
          <w:sz w:val="28"/>
          <w:szCs w:val="28"/>
          <w:lang w:val="de-DE"/>
        </w:rPr>
        <w:t>Количественный</w:t>
      </w:r>
      <w:r w:rsidR="00155283">
        <w:rPr>
          <w:sz w:val="28"/>
          <w:szCs w:val="28"/>
        </w:rPr>
        <w:t xml:space="preserve"> </w:t>
      </w:r>
      <w:r w:rsidRPr="006C2EC0">
        <w:rPr>
          <w:sz w:val="28"/>
          <w:szCs w:val="28"/>
          <w:lang w:val="de-DE"/>
        </w:rPr>
        <w:t>состав</w:t>
      </w:r>
      <w:r w:rsidR="00155283">
        <w:rPr>
          <w:sz w:val="28"/>
          <w:szCs w:val="28"/>
        </w:rPr>
        <w:t xml:space="preserve"> </w:t>
      </w:r>
      <w:r w:rsidRPr="006C2EC0">
        <w:rPr>
          <w:sz w:val="28"/>
          <w:szCs w:val="28"/>
          <w:lang w:val="de-DE"/>
        </w:rPr>
        <w:t>групп</w:t>
      </w:r>
      <w:r w:rsidR="006970AA">
        <w:rPr>
          <w:sz w:val="28"/>
          <w:szCs w:val="28"/>
        </w:rPr>
        <w:t xml:space="preserve">- </w:t>
      </w:r>
      <w:r w:rsidRPr="006970AA">
        <w:rPr>
          <w:b/>
          <w:sz w:val="28"/>
          <w:szCs w:val="28"/>
          <w:lang w:val="de-DE"/>
        </w:rPr>
        <w:t>от 8 человек</w:t>
      </w:r>
      <w:r w:rsidRPr="006C2EC0">
        <w:rPr>
          <w:sz w:val="28"/>
          <w:szCs w:val="28"/>
          <w:lang w:val="de-DE"/>
        </w:rPr>
        <w:t>.</w:t>
      </w:r>
      <w:r w:rsidRPr="006C2EC0">
        <w:rPr>
          <w:sz w:val="28"/>
          <w:szCs w:val="28"/>
        </w:rPr>
        <w:t xml:space="preserve"> </w:t>
      </w:r>
    </w:p>
    <w:p w:rsidR="0056371A" w:rsidRPr="006C2EC0" w:rsidRDefault="0056371A" w:rsidP="00515805">
      <w:pPr>
        <w:jc w:val="both"/>
        <w:rPr>
          <w:sz w:val="28"/>
          <w:szCs w:val="28"/>
        </w:rPr>
      </w:pPr>
      <w:r w:rsidRPr="006C2EC0">
        <w:rPr>
          <w:sz w:val="28"/>
          <w:szCs w:val="28"/>
          <w:lang w:val="de-DE"/>
        </w:rPr>
        <w:t>Предметы</w:t>
      </w:r>
      <w:r w:rsidR="00155283">
        <w:rPr>
          <w:sz w:val="28"/>
          <w:szCs w:val="28"/>
        </w:rPr>
        <w:t xml:space="preserve"> </w:t>
      </w:r>
      <w:r w:rsidRPr="006C2EC0">
        <w:rPr>
          <w:sz w:val="28"/>
          <w:szCs w:val="28"/>
          <w:lang w:val="de-DE"/>
        </w:rPr>
        <w:t>по</w:t>
      </w:r>
      <w:r w:rsidR="00155283">
        <w:rPr>
          <w:sz w:val="28"/>
          <w:szCs w:val="28"/>
        </w:rPr>
        <w:t xml:space="preserve"> </w:t>
      </w:r>
      <w:r w:rsidRPr="006C2EC0">
        <w:rPr>
          <w:sz w:val="28"/>
          <w:szCs w:val="28"/>
          <w:lang w:val="de-DE"/>
        </w:rPr>
        <w:t>выбору: ДПИ, живопись, рисунок, скульптура</w:t>
      </w:r>
      <w:r w:rsidR="00155283">
        <w:rPr>
          <w:sz w:val="28"/>
          <w:szCs w:val="28"/>
        </w:rPr>
        <w:t>, история изобразительного искусства</w:t>
      </w:r>
      <w:r w:rsidRPr="006C2EC0">
        <w:rPr>
          <w:sz w:val="28"/>
          <w:szCs w:val="28"/>
        </w:rPr>
        <w:t>.</w:t>
      </w:r>
    </w:p>
    <w:p w:rsidR="0056371A" w:rsidRPr="006C2EC0" w:rsidRDefault="0056371A" w:rsidP="00515805">
      <w:pPr>
        <w:jc w:val="both"/>
        <w:rPr>
          <w:sz w:val="28"/>
          <w:szCs w:val="28"/>
          <w:lang w:val="de-DE"/>
        </w:rPr>
      </w:pPr>
      <w:r w:rsidRPr="006C2EC0">
        <w:rPr>
          <w:sz w:val="28"/>
          <w:szCs w:val="28"/>
          <w:lang w:val="de-DE"/>
        </w:rPr>
        <w:lastRenderedPageBreak/>
        <w:t>Учебная</w:t>
      </w:r>
      <w:r w:rsidR="00155283">
        <w:rPr>
          <w:sz w:val="28"/>
          <w:szCs w:val="28"/>
        </w:rPr>
        <w:t xml:space="preserve"> </w:t>
      </w:r>
      <w:r w:rsidRPr="006C2EC0">
        <w:rPr>
          <w:sz w:val="28"/>
          <w:szCs w:val="28"/>
          <w:lang w:val="de-DE"/>
        </w:rPr>
        <w:t>практика</w:t>
      </w:r>
      <w:r w:rsidR="00155283">
        <w:rPr>
          <w:sz w:val="28"/>
          <w:szCs w:val="28"/>
        </w:rPr>
        <w:t xml:space="preserve"> </w:t>
      </w:r>
      <w:r w:rsidRPr="006C2EC0">
        <w:rPr>
          <w:sz w:val="28"/>
          <w:szCs w:val="28"/>
          <w:lang w:val="de-DE"/>
        </w:rPr>
        <w:t>проводится в форме</w:t>
      </w:r>
      <w:r w:rsidR="00155283">
        <w:rPr>
          <w:sz w:val="28"/>
          <w:szCs w:val="28"/>
        </w:rPr>
        <w:t xml:space="preserve"> </w:t>
      </w:r>
      <w:r w:rsidRPr="006C2EC0">
        <w:rPr>
          <w:sz w:val="28"/>
          <w:szCs w:val="28"/>
          <w:lang w:val="de-DE"/>
        </w:rPr>
        <w:t>пленера в течение 2 недель в июне</w:t>
      </w:r>
      <w:r w:rsidR="00155283">
        <w:rPr>
          <w:sz w:val="28"/>
          <w:szCs w:val="28"/>
        </w:rPr>
        <w:t xml:space="preserve"> </w:t>
      </w:r>
      <w:r w:rsidRPr="006C2EC0">
        <w:rPr>
          <w:sz w:val="28"/>
          <w:szCs w:val="28"/>
          <w:lang w:val="de-DE"/>
        </w:rPr>
        <w:t>или</w:t>
      </w:r>
      <w:r w:rsidR="00155283">
        <w:rPr>
          <w:sz w:val="28"/>
          <w:szCs w:val="28"/>
        </w:rPr>
        <w:t xml:space="preserve"> </w:t>
      </w:r>
      <w:r w:rsidRPr="006C2EC0">
        <w:rPr>
          <w:sz w:val="28"/>
          <w:szCs w:val="28"/>
          <w:lang w:val="de-DE"/>
        </w:rPr>
        <w:t>рассредоточена в течение</w:t>
      </w:r>
      <w:r w:rsidR="00155283">
        <w:rPr>
          <w:sz w:val="28"/>
          <w:szCs w:val="28"/>
        </w:rPr>
        <w:t xml:space="preserve"> </w:t>
      </w:r>
      <w:r w:rsidRPr="006C2EC0">
        <w:rPr>
          <w:sz w:val="28"/>
          <w:szCs w:val="28"/>
          <w:lang w:val="de-DE"/>
        </w:rPr>
        <w:t>учебного</w:t>
      </w:r>
      <w:r w:rsidR="00155283">
        <w:rPr>
          <w:sz w:val="28"/>
          <w:szCs w:val="28"/>
        </w:rPr>
        <w:t xml:space="preserve"> </w:t>
      </w:r>
      <w:r w:rsidRPr="006C2EC0">
        <w:rPr>
          <w:sz w:val="28"/>
          <w:szCs w:val="28"/>
          <w:lang w:val="de-DE"/>
        </w:rPr>
        <w:t>года.</w:t>
      </w:r>
    </w:p>
    <w:p w:rsidR="0056371A" w:rsidRPr="006C2EC0" w:rsidRDefault="0056371A" w:rsidP="00515805">
      <w:pPr>
        <w:jc w:val="both"/>
        <w:rPr>
          <w:sz w:val="28"/>
          <w:szCs w:val="28"/>
          <w:lang w:val="de-DE"/>
        </w:rPr>
      </w:pPr>
      <w:r w:rsidRPr="006C2EC0">
        <w:rPr>
          <w:sz w:val="28"/>
          <w:szCs w:val="28"/>
          <w:lang w:val="de-DE"/>
        </w:rPr>
        <w:t>Занятия с учащимися</w:t>
      </w:r>
      <w:r w:rsidR="00155283">
        <w:rPr>
          <w:sz w:val="28"/>
          <w:szCs w:val="28"/>
        </w:rPr>
        <w:t xml:space="preserve"> </w:t>
      </w:r>
      <w:r w:rsidR="00155283">
        <w:rPr>
          <w:sz w:val="28"/>
          <w:szCs w:val="28"/>
          <w:lang w:val="de-DE"/>
        </w:rPr>
        <w:t xml:space="preserve">проводятся </w:t>
      </w:r>
      <w:r w:rsidR="00155283">
        <w:rPr>
          <w:sz w:val="28"/>
          <w:szCs w:val="28"/>
        </w:rPr>
        <w:t>4</w:t>
      </w:r>
      <w:r w:rsidRPr="006C2EC0">
        <w:rPr>
          <w:sz w:val="28"/>
          <w:szCs w:val="28"/>
          <w:lang w:val="de-DE"/>
        </w:rPr>
        <w:t xml:space="preserve"> раза в неделю</w:t>
      </w:r>
      <w:r w:rsidR="00155283">
        <w:rPr>
          <w:sz w:val="28"/>
          <w:szCs w:val="28"/>
        </w:rPr>
        <w:t xml:space="preserve"> </w:t>
      </w:r>
      <w:r w:rsidR="00155283">
        <w:rPr>
          <w:sz w:val="28"/>
          <w:szCs w:val="28"/>
          <w:lang w:val="de-DE"/>
        </w:rPr>
        <w:t xml:space="preserve">по </w:t>
      </w:r>
      <w:r w:rsidR="00155283">
        <w:rPr>
          <w:sz w:val="28"/>
          <w:szCs w:val="28"/>
        </w:rPr>
        <w:t>3 – 3, 1</w:t>
      </w:r>
      <w:r w:rsidRPr="006C2EC0">
        <w:rPr>
          <w:sz w:val="28"/>
          <w:szCs w:val="28"/>
          <w:lang w:val="de-DE"/>
        </w:rPr>
        <w:t xml:space="preserve"> часов.</w:t>
      </w:r>
    </w:p>
    <w:p w:rsidR="0064481D" w:rsidRPr="006C2EC0" w:rsidRDefault="0056371A" w:rsidP="00515805">
      <w:pPr>
        <w:jc w:val="both"/>
        <w:rPr>
          <w:sz w:val="28"/>
          <w:szCs w:val="28"/>
        </w:rPr>
      </w:pPr>
      <w:r w:rsidRPr="006C2EC0">
        <w:rPr>
          <w:sz w:val="28"/>
          <w:szCs w:val="28"/>
        </w:rPr>
        <w:t xml:space="preserve">Текущий просмотр учебных работ проводится по итогам каждого полугодия, итоговый просмотр проводится в конце учебного года, экзаменационный </w:t>
      </w:r>
      <w:r w:rsidR="00155283">
        <w:rPr>
          <w:sz w:val="28"/>
          <w:szCs w:val="28"/>
        </w:rPr>
        <w:t>просмотр — по итогам 4 класса.</w:t>
      </w:r>
    </w:p>
    <w:p w:rsidR="000B32FD" w:rsidRPr="006C2EC0" w:rsidRDefault="000B32FD" w:rsidP="000308F9">
      <w:pPr>
        <w:jc w:val="both"/>
        <w:rPr>
          <w:sz w:val="28"/>
          <w:szCs w:val="28"/>
        </w:rPr>
      </w:pPr>
    </w:p>
    <w:p w:rsidR="00F01AC4" w:rsidRPr="006C2EC0" w:rsidRDefault="00F01AC4" w:rsidP="006970AA">
      <w:pPr>
        <w:pStyle w:val="a5"/>
        <w:tabs>
          <w:tab w:val="left" w:pos="7139"/>
        </w:tabs>
        <w:jc w:val="both"/>
        <w:rPr>
          <w:sz w:val="28"/>
          <w:szCs w:val="28"/>
        </w:rPr>
      </w:pPr>
      <w:r w:rsidRPr="006C2EC0">
        <w:rPr>
          <w:sz w:val="28"/>
          <w:szCs w:val="28"/>
        </w:rPr>
        <w:t>.</w:t>
      </w:r>
    </w:p>
    <w:p w:rsidR="009D2A47" w:rsidRPr="006C2EC0" w:rsidRDefault="009D2A47" w:rsidP="009D2A47">
      <w:pPr>
        <w:rPr>
          <w:b/>
          <w:sz w:val="28"/>
          <w:szCs w:val="28"/>
        </w:rPr>
      </w:pPr>
    </w:p>
    <w:p w:rsidR="009D2A47" w:rsidRPr="006C2EC0" w:rsidRDefault="009D2A47" w:rsidP="009D2A47">
      <w:pPr>
        <w:numPr>
          <w:ilvl w:val="0"/>
          <w:numId w:val="2"/>
        </w:numPr>
        <w:jc w:val="center"/>
        <w:rPr>
          <w:b/>
          <w:sz w:val="28"/>
          <w:szCs w:val="28"/>
        </w:rPr>
      </w:pPr>
      <w:r w:rsidRPr="006C2EC0">
        <w:rPr>
          <w:b/>
          <w:sz w:val="28"/>
          <w:szCs w:val="28"/>
        </w:rPr>
        <w:t>Характеристика инноваций в Д</w:t>
      </w:r>
      <w:r w:rsidR="005A5331">
        <w:rPr>
          <w:b/>
          <w:sz w:val="28"/>
          <w:szCs w:val="28"/>
        </w:rPr>
        <w:t>ХШ.</w:t>
      </w:r>
    </w:p>
    <w:p w:rsidR="009D2A47" w:rsidRPr="006C2EC0" w:rsidRDefault="009D2A47" w:rsidP="009D2A47">
      <w:pPr>
        <w:pStyle w:val="a5"/>
        <w:rPr>
          <w:b/>
          <w:sz w:val="28"/>
          <w:szCs w:val="28"/>
        </w:rPr>
      </w:pPr>
    </w:p>
    <w:p w:rsidR="000C59C5" w:rsidRPr="006C2EC0" w:rsidRDefault="000C59C5" w:rsidP="00515805">
      <w:pPr>
        <w:jc w:val="both"/>
        <w:rPr>
          <w:sz w:val="28"/>
          <w:szCs w:val="28"/>
        </w:rPr>
      </w:pPr>
      <w:r w:rsidRPr="006C2EC0">
        <w:rPr>
          <w:sz w:val="28"/>
          <w:szCs w:val="28"/>
        </w:rPr>
        <w:t>Инновационная деятельность школы строиться по следующим направлениям:</w:t>
      </w:r>
    </w:p>
    <w:p w:rsidR="000C59C5" w:rsidRPr="006C2EC0" w:rsidRDefault="000C59C5" w:rsidP="00515805">
      <w:pPr>
        <w:pStyle w:val="a5"/>
        <w:numPr>
          <w:ilvl w:val="0"/>
          <w:numId w:val="4"/>
        </w:numPr>
        <w:spacing w:after="200" w:line="276" w:lineRule="auto"/>
        <w:jc w:val="both"/>
        <w:rPr>
          <w:sz w:val="28"/>
          <w:szCs w:val="28"/>
        </w:rPr>
      </w:pPr>
      <w:r w:rsidRPr="006C2EC0">
        <w:rPr>
          <w:sz w:val="28"/>
          <w:szCs w:val="28"/>
        </w:rPr>
        <w:t xml:space="preserve">Инновации  в управлении учебного заведения    осуществляются с помощью оценки персонала по результатам деятельности,  </w:t>
      </w:r>
      <w:r w:rsidR="006970AA">
        <w:rPr>
          <w:sz w:val="28"/>
          <w:szCs w:val="28"/>
        </w:rPr>
        <w:t xml:space="preserve"> в контексте</w:t>
      </w:r>
      <w:r w:rsidRPr="006C2EC0">
        <w:rPr>
          <w:sz w:val="28"/>
          <w:szCs w:val="28"/>
        </w:rPr>
        <w:t xml:space="preserve">  системы </w:t>
      </w:r>
      <w:r w:rsidR="00864D17" w:rsidRPr="006C2EC0">
        <w:rPr>
          <w:sz w:val="28"/>
          <w:szCs w:val="28"/>
        </w:rPr>
        <w:t xml:space="preserve">  мониторинга и </w:t>
      </w:r>
      <w:r w:rsidRPr="006C2EC0">
        <w:rPr>
          <w:sz w:val="28"/>
          <w:szCs w:val="28"/>
        </w:rPr>
        <w:t>управления качеством</w:t>
      </w:r>
      <w:r w:rsidR="006970AA">
        <w:rPr>
          <w:sz w:val="28"/>
          <w:szCs w:val="28"/>
        </w:rPr>
        <w:t xml:space="preserve"> учебного процесса</w:t>
      </w:r>
      <w:r w:rsidRPr="006C2EC0">
        <w:rPr>
          <w:sz w:val="28"/>
          <w:szCs w:val="28"/>
        </w:rPr>
        <w:t>.</w:t>
      </w:r>
    </w:p>
    <w:p w:rsidR="00052191" w:rsidRPr="00AD0110" w:rsidRDefault="00052191" w:rsidP="00515805">
      <w:pPr>
        <w:pStyle w:val="a5"/>
        <w:spacing w:after="200" w:line="276" w:lineRule="auto"/>
        <w:jc w:val="both"/>
        <w:rPr>
          <w:color w:val="000000" w:themeColor="text1"/>
          <w:sz w:val="28"/>
          <w:szCs w:val="28"/>
        </w:rPr>
      </w:pPr>
      <w:r w:rsidRPr="00AD0110">
        <w:rPr>
          <w:color w:val="000000" w:themeColor="text1"/>
          <w:sz w:val="28"/>
          <w:szCs w:val="28"/>
        </w:rPr>
        <w:t>“Положение о мониторинге и управления качеством”</w:t>
      </w:r>
    </w:p>
    <w:p w:rsidR="000C59C5" w:rsidRPr="006C2EC0" w:rsidRDefault="000C59C5" w:rsidP="00515805">
      <w:pPr>
        <w:pStyle w:val="a5"/>
        <w:numPr>
          <w:ilvl w:val="0"/>
          <w:numId w:val="4"/>
        </w:numPr>
        <w:spacing w:after="200" w:line="276" w:lineRule="auto"/>
        <w:jc w:val="both"/>
        <w:rPr>
          <w:sz w:val="28"/>
          <w:szCs w:val="28"/>
        </w:rPr>
      </w:pPr>
      <w:r w:rsidRPr="006C2EC0">
        <w:rPr>
          <w:sz w:val="28"/>
          <w:szCs w:val="28"/>
        </w:rPr>
        <w:t xml:space="preserve">Инновации в содержании учебного процесса  осуществляются через работу с одаренными детьми: поиск новых форм работы с детьми, индивидуальные траектории, </w:t>
      </w:r>
      <w:r w:rsidR="00864D17" w:rsidRPr="006C2EC0">
        <w:rPr>
          <w:sz w:val="28"/>
          <w:szCs w:val="28"/>
        </w:rPr>
        <w:t>осмысление личности учащегося как  данность оригинальную и неповторимую,</w:t>
      </w:r>
      <w:r w:rsidRPr="006C2EC0">
        <w:rPr>
          <w:sz w:val="28"/>
          <w:szCs w:val="28"/>
        </w:rPr>
        <w:t xml:space="preserve"> кураторство.</w:t>
      </w:r>
    </w:p>
    <w:p w:rsidR="000C59C5" w:rsidRPr="006C2EC0" w:rsidRDefault="000C59C5" w:rsidP="00515805">
      <w:pPr>
        <w:pStyle w:val="a5"/>
        <w:numPr>
          <w:ilvl w:val="0"/>
          <w:numId w:val="4"/>
        </w:numPr>
        <w:spacing w:after="200" w:line="276" w:lineRule="auto"/>
        <w:jc w:val="both"/>
        <w:rPr>
          <w:sz w:val="28"/>
          <w:szCs w:val="28"/>
        </w:rPr>
      </w:pPr>
      <w:r w:rsidRPr="006C2EC0">
        <w:rPr>
          <w:sz w:val="28"/>
          <w:szCs w:val="28"/>
        </w:rPr>
        <w:t>Инновации в воспитательной работе осуществляются через новые формы работы (диспуты, диалоги, открытые площадки, работа с семьей, размещение информации на сайтах</w:t>
      </w:r>
      <w:r w:rsidR="00EF29E3" w:rsidRPr="006C2EC0">
        <w:rPr>
          <w:sz w:val="28"/>
          <w:szCs w:val="28"/>
        </w:rPr>
        <w:t>, в социальных сетях</w:t>
      </w:r>
      <w:r w:rsidR="00864D17" w:rsidRPr="006C2EC0">
        <w:rPr>
          <w:sz w:val="28"/>
          <w:szCs w:val="28"/>
        </w:rPr>
        <w:t>.</w:t>
      </w:r>
    </w:p>
    <w:p w:rsidR="009D2A47" w:rsidRPr="00AD0110" w:rsidRDefault="000C59C5" w:rsidP="00515805">
      <w:pPr>
        <w:pStyle w:val="a5"/>
        <w:numPr>
          <w:ilvl w:val="0"/>
          <w:numId w:val="4"/>
        </w:numPr>
        <w:spacing w:after="200" w:line="276" w:lineRule="auto"/>
        <w:jc w:val="both"/>
        <w:rPr>
          <w:color w:val="000000" w:themeColor="text1"/>
          <w:sz w:val="28"/>
          <w:szCs w:val="28"/>
        </w:rPr>
      </w:pPr>
      <w:r w:rsidRPr="006C2EC0">
        <w:rPr>
          <w:sz w:val="28"/>
          <w:szCs w:val="28"/>
        </w:rPr>
        <w:t xml:space="preserve">Инновации в методическом оснащении </w:t>
      </w:r>
      <w:r w:rsidRPr="00AD0110">
        <w:rPr>
          <w:color w:val="000000" w:themeColor="text1"/>
          <w:sz w:val="28"/>
          <w:szCs w:val="28"/>
        </w:rPr>
        <w:t>(новые формы методической работы, школьные порталы, презентации, публикации и др.)</w:t>
      </w:r>
    </w:p>
    <w:p w:rsidR="009D2A47" w:rsidRPr="00AD0110" w:rsidRDefault="009D2A47" w:rsidP="009D2A47">
      <w:pPr>
        <w:pStyle w:val="a5"/>
        <w:rPr>
          <w:b/>
          <w:color w:val="000000" w:themeColor="text1"/>
          <w:sz w:val="28"/>
          <w:szCs w:val="28"/>
        </w:rPr>
      </w:pPr>
    </w:p>
    <w:p w:rsidR="009D2A47" w:rsidRPr="006C2EC0" w:rsidRDefault="009D2A47" w:rsidP="009D2A47">
      <w:pPr>
        <w:rPr>
          <w:b/>
          <w:sz w:val="28"/>
          <w:szCs w:val="28"/>
        </w:rPr>
      </w:pPr>
    </w:p>
    <w:p w:rsidR="009D2A47" w:rsidRPr="006C2EC0" w:rsidRDefault="009D2A47" w:rsidP="009D2A47">
      <w:pPr>
        <w:numPr>
          <w:ilvl w:val="0"/>
          <w:numId w:val="2"/>
        </w:numPr>
        <w:jc w:val="center"/>
        <w:rPr>
          <w:b/>
          <w:sz w:val="28"/>
          <w:szCs w:val="28"/>
        </w:rPr>
      </w:pPr>
      <w:r w:rsidRPr="006C2EC0">
        <w:rPr>
          <w:b/>
          <w:sz w:val="28"/>
          <w:szCs w:val="28"/>
        </w:rPr>
        <w:t>Мониторинг качества образовательного процесса и система аттестации</w:t>
      </w:r>
    </w:p>
    <w:p w:rsidR="009D2A47" w:rsidRPr="006C2EC0" w:rsidRDefault="009D2A47" w:rsidP="009D2A47">
      <w:pPr>
        <w:rPr>
          <w:b/>
          <w:sz w:val="28"/>
          <w:szCs w:val="28"/>
        </w:rPr>
      </w:pPr>
    </w:p>
    <w:p w:rsidR="003B7F57" w:rsidRPr="006C2EC0" w:rsidRDefault="00515805" w:rsidP="00505A28">
      <w:pPr>
        <w:ind w:left="720"/>
        <w:rPr>
          <w:sz w:val="28"/>
          <w:szCs w:val="28"/>
        </w:rPr>
      </w:pPr>
      <w:r>
        <w:rPr>
          <w:sz w:val="28"/>
          <w:szCs w:val="28"/>
        </w:rPr>
        <w:t xml:space="preserve">  </w:t>
      </w:r>
    </w:p>
    <w:p w:rsidR="003B7F57" w:rsidRPr="006C2EC0" w:rsidRDefault="00515805" w:rsidP="00515805">
      <w:pPr>
        <w:jc w:val="both"/>
        <w:rPr>
          <w:sz w:val="28"/>
          <w:szCs w:val="28"/>
        </w:rPr>
      </w:pPr>
      <w:r>
        <w:rPr>
          <w:sz w:val="28"/>
          <w:szCs w:val="28"/>
        </w:rPr>
        <w:lastRenderedPageBreak/>
        <w:t xml:space="preserve">     </w:t>
      </w:r>
      <w:r w:rsidR="003B7F57" w:rsidRPr="006C2EC0">
        <w:rPr>
          <w:sz w:val="28"/>
          <w:szCs w:val="28"/>
        </w:rPr>
        <w:t xml:space="preserve">Создание системы оценки качества образования в ДХШ происходит в период введения ФГТ. В связи с этим ставится задача создать систему получения объективной информации о результатах обучения в соответствии с образовательными требованияи (в том числе - определение комплекса критериев, процедур и технологий оценки, организацию педагогического мониторинга и его использование как неотъемлемого инструмента управления качеством образования) на уровне школы, на основе которой можно будет принимать управленческие решения. </w:t>
      </w:r>
    </w:p>
    <w:p w:rsidR="003B7F57" w:rsidRPr="006C2EC0" w:rsidRDefault="003B7F57" w:rsidP="00515805">
      <w:pPr>
        <w:jc w:val="both"/>
        <w:rPr>
          <w:i/>
          <w:sz w:val="28"/>
          <w:szCs w:val="28"/>
        </w:rPr>
      </w:pPr>
      <w:r w:rsidRPr="006C2EC0">
        <w:rPr>
          <w:b/>
          <w:i/>
          <w:sz w:val="28"/>
          <w:szCs w:val="28"/>
        </w:rPr>
        <w:t xml:space="preserve">  МОНИТОРИНГ</w:t>
      </w:r>
      <w:r w:rsidRPr="006C2EC0">
        <w:rPr>
          <w:i/>
          <w:sz w:val="28"/>
          <w:szCs w:val="28"/>
        </w:rPr>
        <w:t xml:space="preserve">  качества образовательного процесса и системы аттестации - целенаправленное, специально организованное, непрерывное слежение за функционированием школы, развитием образовательного процесса , его отдельных элементов в целях своевременного принятия адекватных управленческих решений на основе анализа собран ной информации и педагогического прогноза.</w:t>
      </w:r>
    </w:p>
    <w:p w:rsidR="003B7F57" w:rsidRPr="006C2EC0" w:rsidRDefault="003B7F57" w:rsidP="003B7F57">
      <w:pPr>
        <w:rPr>
          <w:b/>
          <w:bCs/>
          <w:sz w:val="28"/>
          <w:szCs w:val="28"/>
        </w:rPr>
      </w:pPr>
    </w:p>
    <w:p w:rsidR="003B7F57" w:rsidRPr="006C2EC0" w:rsidRDefault="00515805" w:rsidP="00515805">
      <w:pPr>
        <w:rPr>
          <w:b/>
          <w:bCs/>
          <w:sz w:val="28"/>
          <w:szCs w:val="28"/>
        </w:rPr>
      </w:pPr>
      <w:r>
        <w:rPr>
          <w:b/>
          <w:bCs/>
          <w:sz w:val="28"/>
          <w:szCs w:val="28"/>
        </w:rPr>
        <w:t>Система мониторинга</w:t>
      </w:r>
      <w:r w:rsidR="003B7F57" w:rsidRPr="006C2EC0">
        <w:rPr>
          <w:b/>
          <w:bCs/>
          <w:sz w:val="28"/>
          <w:szCs w:val="28"/>
        </w:rPr>
        <w:t>.</w:t>
      </w:r>
    </w:p>
    <w:p w:rsidR="00505A28" w:rsidRPr="006C2EC0" w:rsidRDefault="00505A28" w:rsidP="003B7F57">
      <w:pPr>
        <w:jc w:val="center"/>
        <w:rPr>
          <w:sz w:val="28"/>
          <w:szCs w:val="28"/>
        </w:rPr>
      </w:pPr>
    </w:p>
    <w:p w:rsidR="003B7F57" w:rsidRPr="006C2EC0" w:rsidRDefault="003B7F57" w:rsidP="00515805">
      <w:pPr>
        <w:jc w:val="both"/>
        <w:rPr>
          <w:sz w:val="28"/>
          <w:szCs w:val="28"/>
        </w:rPr>
      </w:pPr>
      <w:r w:rsidRPr="006C2EC0">
        <w:rPr>
          <w:b/>
          <w:bCs/>
          <w:sz w:val="28"/>
          <w:szCs w:val="28"/>
        </w:rPr>
        <w:t>Цель мониторинга:</w:t>
      </w:r>
      <w:r w:rsidRPr="006C2EC0">
        <w:rPr>
          <w:sz w:val="28"/>
          <w:szCs w:val="28"/>
        </w:rPr>
        <w:t xml:space="preserve"> оперативно и своевременно выявлять все изменения, происходящие в сфере деятельности образовательного учреждения. Полученные объективные данные являются основанием для принятия управленческих решений. </w:t>
      </w:r>
    </w:p>
    <w:p w:rsidR="003B7F57" w:rsidRPr="006C2EC0" w:rsidRDefault="003B7F57" w:rsidP="00515805">
      <w:pPr>
        <w:jc w:val="both"/>
        <w:rPr>
          <w:sz w:val="28"/>
          <w:szCs w:val="28"/>
        </w:rPr>
      </w:pPr>
      <w:r w:rsidRPr="006C2EC0">
        <w:rPr>
          <w:b/>
          <w:bCs/>
          <w:sz w:val="28"/>
          <w:szCs w:val="28"/>
        </w:rPr>
        <w:t xml:space="preserve">Субъекты и объекты педагогического мониторинга. </w:t>
      </w:r>
    </w:p>
    <w:p w:rsidR="003B7F57" w:rsidRPr="006C2EC0" w:rsidRDefault="003B7F57" w:rsidP="00515805">
      <w:pPr>
        <w:jc w:val="both"/>
        <w:rPr>
          <w:sz w:val="28"/>
          <w:szCs w:val="28"/>
        </w:rPr>
      </w:pPr>
      <w:r w:rsidRPr="006C2EC0">
        <w:rPr>
          <w:b/>
          <w:sz w:val="28"/>
          <w:szCs w:val="28"/>
        </w:rPr>
        <w:t xml:space="preserve">Субъектами </w:t>
      </w:r>
      <w:r w:rsidRPr="006C2EC0">
        <w:rPr>
          <w:sz w:val="28"/>
          <w:szCs w:val="28"/>
        </w:rPr>
        <w:t xml:space="preserve">мониторинга выступают все участники образовательного процесса. Степень их участия различна, но все они (и учителя, и ученики, и родители, и общественность) получают информацию, анализируют ее. </w:t>
      </w:r>
    </w:p>
    <w:p w:rsidR="003B7F57" w:rsidRPr="006C2EC0" w:rsidRDefault="003B7F57" w:rsidP="00515805">
      <w:pPr>
        <w:jc w:val="both"/>
        <w:rPr>
          <w:sz w:val="28"/>
          <w:szCs w:val="28"/>
        </w:rPr>
      </w:pPr>
      <w:r w:rsidRPr="006C2EC0">
        <w:rPr>
          <w:b/>
          <w:sz w:val="28"/>
          <w:szCs w:val="28"/>
        </w:rPr>
        <w:t>Объектами</w:t>
      </w:r>
      <w:r w:rsidRPr="006C2EC0">
        <w:rPr>
          <w:sz w:val="28"/>
          <w:szCs w:val="28"/>
        </w:rPr>
        <w:t xml:space="preserve"> мониторинга являются образовательный процесс и его результаты, личностные характеристики всех участников образовательного процесса, их потребности и отношение к образовательному учреждению. </w:t>
      </w:r>
    </w:p>
    <w:p w:rsidR="003B7F57" w:rsidRPr="006C2EC0" w:rsidRDefault="003B7F57" w:rsidP="00515805">
      <w:pPr>
        <w:jc w:val="both"/>
        <w:rPr>
          <w:sz w:val="28"/>
          <w:szCs w:val="28"/>
        </w:rPr>
      </w:pPr>
      <w:r w:rsidRPr="006C2EC0">
        <w:rPr>
          <w:b/>
          <w:bCs/>
          <w:sz w:val="28"/>
          <w:szCs w:val="28"/>
        </w:rPr>
        <w:t xml:space="preserve">  Системы педагогического монито</w:t>
      </w:r>
      <w:r w:rsidR="00515805">
        <w:rPr>
          <w:b/>
          <w:bCs/>
          <w:sz w:val="28"/>
          <w:szCs w:val="28"/>
        </w:rPr>
        <w:t>ринга ДХШ</w:t>
      </w:r>
      <w:r w:rsidRPr="006C2EC0">
        <w:rPr>
          <w:b/>
          <w:bCs/>
          <w:sz w:val="28"/>
          <w:szCs w:val="28"/>
        </w:rPr>
        <w:t xml:space="preserve">. </w:t>
      </w:r>
    </w:p>
    <w:p w:rsidR="003B7F57" w:rsidRPr="006C2EC0" w:rsidRDefault="003B7F57" w:rsidP="00515805">
      <w:pPr>
        <w:jc w:val="both"/>
        <w:rPr>
          <w:sz w:val="28"/>
          <w:szCs w:val="28"/>
        </w:rPr>
      </w:pPr>
      <w:r w:rsidRPr="006C2EC0">
        <w:rPr>
          <w:b/>
          <w:i/>
          <w:sz w:val="28"/>
          <w:szCs w:val="28"/>
        </w:rPr>
        <w:t>Система</w:t>
      </w:r>
      <w:r w:rsidRPr="006C2EC0">
        <w:rPr>
          <w:i/>
          <w:sz w:val="28"/>
          <w:szCs w:val="28"/>
        </w:rPr>
        <w:t xml:space="preserve"> </w:t>
      </w:r>
      <w:r w:rsidRPr="00515805">
        <w:rPr>
          <w:sz w:val="28"/>
          <w:szCs w:val="28"/>
        </w:rPr>
        <w:t>- множество закономерных друг с другом элементов, представляющих собой определенное целостное образование, единство (Толковый словарь). В любой сфере человеческой деятельности невозможно добиться позитивной динамики без осознаваемой (всеми или многими) и принимаемой системы. Создание теоретической модели системы педагогического мониторинга - первый шаг на пути управления качеством образования.</w:t>
      </w:r>
      <w:r w:rsidRPr="006C2EC0">
        <w:rPr>
          <w:sz w:val="28"/>
          <w:szCs w:val="28"/>
        </w:rPr>
        <w:t xml:space="preserve"> </w:t>
      </w:r>
    </w:p>
    <w:p w:rsidR="003B7F57" w:rsidRPr="006C2EC0" w:rsidRDefault="003B7F57" w:rsidP="00515805">
      <w:pPr>
        <w:jc w:val="both"/>
        <w:rPr>
          <w:sz w:val="28"/>
          <w:szCs w:val="28"/>
        </w:rPr>
      </w:pPr>
    </w:p>
    <w:p w:rsidR="003B7F57" w:rsidRPr="006C2EC0" w:rsidRDefault="003B7F57" w:rsidP="00515805">
      <w:pPr>
        <w:jc w:val="both"/>
        <w:rPr>
          <w:b/>
          <w:sz w:val="28"/>
          <w:szCs w:val="28"/>
        </w:rPr>
      </w:pPr>
      <w:r w:rsidRPr="006C2EC0">
        <w:rPr>
          <w:b/>
          <w:sz w:val="28"/>
          <w:szCs w:val="28"/>
        </w:rPr>
        <w:t xml:space="preserve">Виды мониторинга качества образовательного процесса можно сгруппировать по следующим основаниям: </w:t>
      </w:r>
    </w:p>
    <w:p w:rsidR="003B7F57" w:rsidRPr="006C2EC0" w:rsidRDefault="003B7F57" w:rsidP="00515805">
      <w:pPr>
        <w:jc w:val="both"/>
        <w:rPr>
          <w:sz w:val="28"/>
          <w:szCs w:val="28"/>
        </w:rPr>
      </w:pPr>
      <w:r w:rsidRPr="006C2EC0">
        <w:rPr>
          <w:b/>
          <w:sz w:val="28"/>
          <w:szCs w:val="28"/>
        </w:rPr>
        <w:lastRenderedPageBreak/>
        <w:br/>
      </w:r>
      <w:r w:rsidRPr="006C2EC0">
        <w:rPr>
          <w:b/>
          <w:bCs/>
          <w:sz w:val="28"/>
          <w:szCs w:val="28"/>
        </w:rPr>
        <w:t>I группа</w:t>
      </w:r>
      <w:r w:rsidRPr="006C2EC0">
        <w:rPr>
          <w:sz w:val="28"/>
          <w:szCs w:val="28"/>
        </w:rPr>
        <w:t xml:space="preserve"> - мониторинг   обучающихся ("цель - результат") </w:t>
      </w:r>
      <w:r w:rsidRPr="006C2EC0">
        <w:rPr>
          <w:sz w:val="28"/>
          <w:szCs w:val="28"/>
        </w:rPr>
        <w:br/>
      </w:r>
      <w:r w:rsidRPr="006C2EC0">
        <w:rPr>
          <w:b/>
          <w:bCs/>
          <w:sz w:val="28"/>
          <w:szCs w:val="28"/>
        </w:rPr>
        <w:t>II группа</w:t>
      </w:r>
      <w:r w:rsidRPr="006C2EC0">
        <w:rPr>
          <w:sz w:val="28"/>
          <w:szCs w:val="28"/>
        </w:rPr>
        <w:t xml:space="preserve"> - мониторинг, связанный с непосредственным накоплением и структуризацией информации; </w:t>
      </w:r>
      <w:r w:rsidRPr="006C2EC0">
        <w:rPr>
          <w:sz w:val="28"/>
          <w:szCs w:val="28"/>
        </w:rPr>
        <w:br/>
      </w:r>
      <w:r w:rsidRPr="006C2EC0">
        <w:rPr>
          <w:b/>
          <w:bCs/>
          <w:sz w:val="28"/>
          <w:szCs w:val="28"/>
        </w:rPr>
        <w:t>III группа</w:t>
      </w:r>
      <w:r w:rsidRPr="006C2EC0">
        <w:rPr>
          <w:sz w:val="28"/>
          <w:szCs w:val="28"/>
        </w:rPr>
        <w:t xml:space="preserve"> - системы мониторинга, построенные с использованием модели "вход - выход"; </w:t>
      </w:r>
      <w:r w:rsidRPr="006C2EC0">
        <w:rPr>
          <w:sz w:val="28"/>
          <w:szCs w:val="28"/>
        </w:rPr>
        <w:br/>
      </w:r>
      <w:r w:rsidRPr="006C2EC0">
        <w:rPr>
          <w:b/>
          <w:bCs/>
          <w:sz w:val="28"/>
          <w:szCs w:val="28"/>
        </w:rPr>
        <w:t>IV группа</w:t>
      </w:r>
      <w:r w:rsidRPr="006C2EC0">
        <w:rPr>
          <w:sz w:val="28"/>
          <w:szCs w:val="28"/>
        </w:rPr>
        <w:t xml:space="preserve"> - системы мониторинга на уровне школы. С их помощью получают ответы на  вопросы об эффективности той или иной технологии обучения, выделить факторы, влияющие на качество обучения, находятся   связи квалификации педагога и результатов преподавания. </w:t>
      </w:r>
    </w:p>
    <w:p w:rsidR="003B7F57" w:rsidRPr="006C2EC0" w:rsidRDefault="003B7F57" w:rsidP="003B7F57">
      <w:pPr>
        <w:rPr>
          <w:sz w:val="28"/>
          <w:szCs w:val="28"/>
        </w:rPr>
      </w:pPr>
    </w:p>
    <w:tbl>
      <w:tblPr>
        <w:tblStyle w:val="a7"/>
        <w:tblW w:w="14992" w:type="dxa"/>
        <w:tblLook w:val="04A0" w:firstRow="1" w:lastRow="0" w:firstColumn="1" w:lastColumn="0" w:noHBand="0" w:noVBand="1"/>
      </w:tblPr>
      <w:tblGrid>
        <w:gridCol w:w="1242"/>
        <w:gridCol w:w="3828"/>
        <w:gridCol w:w="9922"/>
      </w:tblGrid>
      <w:tr w:rsidR="003B7F57" w:rsidRPr="006C2EC0" w:rsidTr="003B7F57">
        <w:tc>
          <w:tcPr>
            <w:tcW w:w="1242" w:type="dxa"/>
            <w:shd w:val="clear" w:color="auto" w:fill="E5DFEC" w:themeFill="accent4" w:themeFillTint="33"/>
          </w:tcPr>
          <w:p w:rsidR="003B7F57" w:rsidRPr="006C2EC0" w:rsidRDefault="003B7F57" w:rsidP="003B7F57">
            <w:pPr>
              <w:rPr>
                <w:rFonts w:ascii="Times New Roman" w:hAnsi="Times New Roman" w:cs="Times New Roman"/>
                <w:b/>
                <w:sz w:val="28"/>
                <w:szCs w:val="28"/>
              </w:rPr>
            </w:pPr>
            <w:r w:rsidRPr="006C2EC0">
              <w:rPr>
                <w:rFonts w:ascii="Times New Roman" w:hAnsi="Times New Roman" w:cs="Times New Roman"/>
                <w:b/>
                <w:sz w:val="28"/>
                <w:szCs w:val="28"/>
              </w:rPr>
              <w:t>Группа</w:t>
            </w:r>
          </w:p>
        </w:tc>
        <w:tc>
          <w:tcPr>
            <w:tcW w:w="3828" w:type="dxa"/>
            <w:shd w:val="clear" w:color="auto" w:fill="E5DFEC" w:themeFill="accent4" w:themeFillTint="33"/>
          </w:tcPr>
          <w:p w:rsidR="003B7F57" w:rsidRPr="006C2EC0" w:rsidRDefault="003B7F57" w:rsidP="003B7F57">
            <w:pPr>
              <w:rPr>
                <w:rFonts w:ascii="Times New Roman" w:hAnsi="Times New Roman" w:cs="Times New Roman"/>
                <w:b/>
                <w:sz w:val="28"/>
                <w:szCs w:val="28"/>
              </w:rPr>
            </w:pPr>
            <w:r w:rsidRPr="006C2EC0">
              <w:rPr>
                <w:rFonts w:ascii="Times New Roman" w:hAnsi="Times New Roman" w:cs="Times New Roman"/>
                <w:b/>
                <w:sz w:val="28"/>
                <w:szCs w:val="28"/>
              </w:rPr>
              <w:t>Объекты</w:t>
            </w:r>
          </w:p>
        </w:tc>
        <w:tc>
          <w:tcPr>
            <w:tcW w:w="9922" w:type="dxa"/>
            <w:shd w:val="clear" w:color="auto" w:fill="E5DFEC" w:themeFill="accent4" w:themeFillTint="33"/>
          </w:tcPr>
          <w:p w:rsidR="003B7F57" w:rsidRPr="006C2EC0" w:rsidRDefault="003B7F57" w:rsidP="003B7F57">
            <w:pPr>
              <w:rPr>
                <w:rFonts w:ascii="Times New Roman" w:hAnsi="Times New Roman" w:cs="Times New Roman"/>
                <w:b/>
                <w:sz w:val="28"/>
                <w:szCs w:val="28"/>
              </w:rPr>
            </w:pPr>
            <w:r w:rsidRPr="006C2EC0">
              <w:rPr>
                <w:rFonts w:ascii="Times New Roman" w:hAnsi="Times New Roman" w:cs="Times New Roman"/>
                <w:b/>
                <w:sz w:val="28"/>
                <w:szCs w:val="28"/>
              </w:rPr>
              <w:t>Методы</w:t>
            </w:r>
            <w:r w:rsidRPr="006C2EC0">
              <w:rPr>
                <w:rFonts w:ascii="Times New Roman" w:hAnsi="Times New Roman" w:cs="Times New Roman"/>
                <w:b/>
                <w:sz w:val="28"/>
                <w:szCs w:val="28"/>
                <w:lang w:val="en-US"/>
              </w:rPr>
              <w:t>,</w:t>
            </w:r>
            <w:r w:rsidRPr="006C2EC0">
              <w:rPr>
                <w:rFonts w:ascii="Times New Roman" w:hAnsi="Times New Roman" w:cs="Times New Roman"/>
                <w:b/>
                <w:sz w:val="28"/>
                <w:szCs w:val="28"/>
              </w:rPr>
              <w:t xml:space="preserve"> направления</w:t>
            </w:r>
          </w:p>
        </w:tc>
      </w:tr>
      <w:tr w:rsidR="003B7F57" w:rsidRPr="006C2EC0" w:rsidTr="003B7F57">
        <w:tc>
          <w:tcPr>
            <w:tcW w:w="1242" w:type="dxa"/>
          </w:tcPr>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1.</w:t>
            </w:r>
          </w:p>
          <w:p w:rsidR="003B7F57" w:rsidRPr="006C2EC0" w:rsidRDefault="003B7F57" w:rsidP="003B7F57">
            <w:pPr>
              <w:rPr>
                <w:rFonts w:ascii="Times New Roman" w:hAnsi="Times New Roman" w:cs="Times New Roman"/>
                <w:sz w:val="28"/>
                <w:szCs w:val="28"/>
              </w:rPr>
            </w:pPr>
          </w:p>
        </w:tc>
        <w:tc>
          <w:tcPr>
            <w:tcW w:w="3828" w:type="dxa"/>
            <w:shd w:val="clear" w:color="auto" w:fill="DDD9C3" w:themeFill="background2" w:themeFillShade="E6"/>
          </w:tcPr>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Результативность учебно-воспитательного процесса</w:t>
            </w:r>
          </w:p>
        </w:tc>
        <w:tc>
          <w:tcPr>
            <w:tcW w:w="9922" w:type="dxa"/>
          </w:tcPr>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 xml:space="preserve">- промежуточная аттестация, участие и победы на конкурсах и олимпиадах, итоговая аттестация, </w:t>
            </w:r>
          </w:p>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 xml:space="preserve">- анализ уровня обученности и обучаемости учащегося, </w:t>
            </w:r>
          </w:p>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 xml:space="preserve">- информация о внешкольных мероприятиях. </w:t>
            </w:r>
          </w:p>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 анализ творческой активности учащихся</w:t>
            </w:r>
          </w:p>
        </w:tc>
      </w:tr>
      <w:tr w:rsidR="003B7F57" w:rsidRPr="006C2EC0" w:rsidTr="003B7F57">
        <w:tc>
          <w:tcPr>
            <w:tcW w:w="1242" w:type="dxa"/>
          </w:tcPr>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2.</w:t>
            </w:r>
          </w:p>
        </w:tc>
        <w:tc>
          <w:tcPr>
            <w:tcW w:w="3828" w:type="dxa"/>
            <w:shd w:val="clear" w:color="auto" w:fill="DBE5F1" w:themeFill="accent1" w:themeFillTint="33"/>
          </w:tcPr>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Накопление и структуризация информации о преподавателях, материально-технической оснащенности учебного процесса</w:t>
            </w:r>
          </w:p>
        </w:tc>
        <w:tc>
          <w:tcPr>
            <w:tcW w:w="9922" w:type="dxa"/>
          </w:tcPr>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 xml:space="preserve">- педагогические кадры, их квалификация; </w:t>
            </w:r>
          </w:p>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 xml:space="preserve">- общие показатели, материально-техническая база; </w:t>
            </w:r>
          </w:p>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 xml:space="preserve">- комплексно-методическое обеспечение учебного процесса; </w:t>
            </w:r>
          </w:p>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 xml:space="preserve">- результативность образовательного процесса; </w:t>
            </w:r>
          </w:p>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 xml:space="preserve">- результативность воспитательного процесса; </w:t>
            </w:r>
          </w:p>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 xml:space="preserve">- инновационная и методическая деятельность; </w:t>
            </w:r>
          </w:p>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 xml:space="preserve">- мониторинг качества функционирования образовательного учреждения (расписание и т.п.)  </w:t>
            </w:r>
          </w:p>
        </w:tc>
      </w:tr>
      <w:tr w:rsidR="003B7F57" w:rsidRPr="006C2EC0" w:rsidTr="003B7F57">
        <w:tc>
          <w:tcPr>
            <w:tcW w:w="1242" w:type="dxa"/>
          </w:tcPr>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3.</w:t>
            </w:r>
          </w:p>
        </w:tc>
        <w:tc>
          <w:tcPr>
            <w:tcW w:w="3828" w:type="dxa"/>
            <w:shd w:val="clear" w:color="auto" w:fill="EAF1DD" w:themeFill="accent3" w:themeFillTint="33"/>
          </w:tcPr>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Модель "вход-выход"</w:t>
            </w:r>
          </w:p>
        </w:tc>
        <w:tc>
          <w:tcPr>
            <w:tcW w:w="9922" w:type="dxa"/>
          </w:tcPr>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 xml:space="preserve">- психолого-педагогические характеристики учащихся (в том числе и уровень готовности первоклассников); уровень обученности и обучаемости; </w:t>
            </w:r>
          </w:p>
          <w:p w:rsidR="003B7F57" w:rsidRPr="006C2EC0" w:rsidRDefault="003B7F57" w:rsidP="003B7F57">
            <w:pPr>
              <w:rPr>
                <w:rFonts w:ascii="Times New Roman" w:hAnsi="Times New Roman" w:cs="Times New Roman"/>
                <w:sz w:val="28"/>
                <w:szCs w:val="28"/>
              </w:rPr>
            </w:pPr>
          </w:p>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 изучение развития у учащихся ключевых компетенций ;</w:t>
            </w:r>
          </w:p>
          <w:p w:rsidR="003B7F57" w:rsidRPr="006C2EC0" w:rsidRDefault="003B7F57" w:rsidP="003B7F57">
            <w:pPr>
              <w:rPr>
                <w:rFonts w:ascii="Times New Roman" w:hAnsi="Times New Roman" w:cs="Times New Roman"/>
                <w:sz w:val="28"/>
                <w:szCs w:val="28"/>
              </w:rPr>
            </w:pPr>
          </w:p>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 xml:space="preserve">- модель выпускника школы </w:t>
            </w:r>
            <w:r w:rsidR="006970AA">
              <w:rPr>
                <w:rFonts w:ascii="Times New Roman" w:hAnsi="Times New Roman" w:cs="Times New Roman"/>
                <w:sz w:val="28"/>
                <w:szCs w:val="28"/>
              </w:rPr>
              <w:t xml:space="preserve"> о</w:t>
            </w:r>
            <w:r w:rsidR="006970AA" w:rsidRPr="006C2EC0">
              <w:rPr>
                <w:rFonts w:ascii="Times New Roman" w:hAnsi="Times New Roman" w:cs="Times New Roman"/>
                <w:sz w:val="28"/>
                <w:szCs w:val="28"/>
              </w:rPr>
              <w:t>своившего</w:t>
            </w:r>
            <w:r w:rsidRPr="006C2EC0">
              <w:rPr>
                <w:rFonts w:ascii="Times New Roman" w:hAnsi="Times New Roman" w:cs="Times New Roman"/>
                <w:sz w:val="28"/>
                <w:szCs w:val="28"/>
              </w:rPr>
              <w:t xml:space="preserve"> предпрофессиональную программу  </w:t>
            </w:r>
            <w:r w:rsidR="006970AA" w:rsidRPr="006C2EC0">
              <w:rPr>
                <w:rFonts w:ascii="Times New Roman" w:hAnsi="Times New Roman" w:cs="Times New Roman"/>
                <w:sz w:val="28"/>
                <w:szCs w:val="28"/>
              </w:rPr>
              <w:lastRenderedPageBreak/>
              <w:t>об</w:t>
            </w:r>
            <w:r w:rsidR="006970AA">
              <w:rPr>
                <w:rFonts w:ascii="Times New Roman" w:hAnsi="Times New Roman" w:cs="Times New Roman"/>
                <w:sz w:val="28"/>
                <w:szCs w:val="28"/>
              </w:rPr>
              <w:t>у</w:t>
            </w:r>
            <w:r w:rsidR="006970AA" w:rsidRPr="006C2EC0">
              <w:rPr>
                <w:rFonts w:ascii="Times New Roman" w:hAnsi="Times New Roman" w:cs="Times New Roman"/>
                <w:sz w:val="28"/>
                <w:szCs w:val="28"/>
              </w:rPr>
              <w:t>чения</w:t>
            </w:r>
            <w:r w:rsidRPr="006C2EC0">
              <w:rPr>
                <w:rFonts w:ascii="Times New Roman" w:hAnsi="Times New Roman" w:cs="Times New Roman"/>
                <w:sz w:val="28"/>
                <w:szCs w:val="28"/>
              </w:rPr>
              <w:t>.</w:t>
            </w:r>
          </w:p>
          <w:p w:rsidR="006970AA" w:rsidRDefault="006970AA" w:rsidP="003B7F57">
            <w:pPr>
              <w:rPr>
                <w:rFonts w:ascii="Times New Roman" w:hAnsi="Times New Roman" w:cs="Times New Roman"/>
                <w:sz w:val="28"/>
                <w:szCs w:val="28"/>
              </w:rPr>
            </w:pPr>
          </w:p>
          <w:p w:rsidR="006970AA" w:rsidRPr="006970AA" w:rsidRDefault="006970AA" w:rsidP="006970AA">
            <w:pPr>
              <w:rPr>
                <w:rFonts w:ascii="Times New Roman" w:hAnsi="Times New Roman" w:cs="Times New Roman"/>
                <w:sz w:val="28"/>
                <w:szCs w:val="28"/>
              </w:rPr>
            </w:pPr>
          </w:p>
          <w:p w:rsidR="003B7F57" w:rsidRPr="006C2EC0" w:rsidRDefault="006970AA" w:rsidP="006970AA">
            <w:pPr>
              <w:rPr>
                <w:rFonts w:ascii="Times New Roman" w:hAnsi="Times New Roman" w:cs="Times New Roman"/>
                <w:sz w:val="28"/>
                <w:szCs w:val="28"/>
              </w:rPr>
            </w:pPr>
            <w:r w:rsidRPr="006970AA">
              <w:rPr>
                <w:rFonts w:ascii="Times New Roman" w:hAnsi="Times New Roman" w:cs="Times New Roman"/>
                <w:sz w:val="28"/>
                <w:szCs w:val="28"/>
              </w:rPr>
              <w:t xml:space="preserve">- модель выпускника школы  освоившего </w:t>
            </w:r>
            <w:r w:rsidRPr="006C2EC0">
              <w:rPr>
                <w:rFonts w:ascii="Times New Roman" w:hAnsi="Times New Roman" w:cs="Times New Roman"/>
                <w:sz w:val="28"/>
                <w:szCs w:val="28"/>
              </w:rPr>
              <w:t>обще эстетическую</w:t>
            </w:r>
            <w:r w:rsidR="003B7F57" w:rsidRPr="006C2EC0">
              <w:rPr>
                <w:rFonts w:ascii="Times New Roman" w:hAnsi="Times New Roman" w:cs="Times New Roman"/>
                <w:sz w:val="28"/>
                <w:szCs w:val="28"/>
              </w:rPr>
              <w:t xml:space="preserve"> программу обучения</w:t>
            </w:r>
          </w:p>
          <w:p w:rsidR="003B7F57" w:rsidRPr="006C2EC0" w:rsidRDefault="003B7F57" w:rsidP="003B7F57">
            <w:pPr>
              <w:rPr>
                <w:rFonts w:ascii="Times New Roman" w:hAnsi="Times New Roman" w:cs="Times New Roman"/>
                <w:sz w:val="28"/>
                <w:szCs w:val="28"/>
              </w:rPr>
            </w:pPr>
          </w:p>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 xml:space="preserve">- поступление в высшие и средние профессиональные учебные заведения. </w:t>
            </w:r>
          </w:p>
          <w:p w:rsidR="003B7F57" w:rsidRPr="006C2EC0" w:rsidRDefault="003B7F57" w:rsidP="003B7F57">
            <w:pPr>
              <w:rPr>
                <w:rFonts w:ascii="Times New Roman" w:hAnsi="Times New Roman" w:cs="Times New Roman"/>
                <w:sz w:val="28"/>
                <w:szCs w:val="28"/>
              </w:rPr>
            </w:pPr>
          </w:p>
        </w:tc>
      </w:tr>
      <w:tr w:rsidR="003B7F57" w:rsidRPr="006C2EC0" w:rsidTr="003B7F57">
        <w:tc>
          <w:tcPr>
            <w:tcW w:w="1242" w:type="dxa"/>
          </w:tcPr>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lastRenderedPageBreak/>
              <w:t>4.</w:t>
            </w:r>
          </w:p>
        </w:tc>
        <w:tc>
          <w:tcPr>
            <w:tcW w:w="3828" w:type="dxa"/>
            <w:shd w:val="clear" w:color="auto" w:fill="DAEEF3" w:themeFill="accent5" w:themeFillTint="33"/>
          </w:tcPr>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На уровне образовательного учреждения</w:t>
            </w:r>
          </w:p>
        </w:tc>
        <w:tc>
          <w:tcPr>
            <w:tcW w:w="9922" w:type="dxa"/>
          </w:tcPr>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 xml:space="preserve">- анализ урока; </w:t>
            </w:r>
          </w:p>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 xml:space="preserve">- рейтинговая оценка деятельности преподавателя; </w:t>
            </w:r>
          </w:p>
          <w:p w:rsidR="003B7F57" w:rsidRPr="006C2EC0" w:rsidRDefault="003B7F57" w:rsidP="003B7F57">
            <w:pPr>
              <w:rPr>
                <w:rFonts w:ascii="Times New Roman" w:hAnsi="Times New Roman" w:cs="Times New Roman"/>
                <w:sz w:val="28"/>
                <w:szCs w:val="28"/>
              </w:rPr>
            </w:pPr>
          </w:p>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w:t>
            </w:r>
            <w:r w:rsidR="00891219">
              <w:rPr>
                <w:rFonts w:ascii="Times New Roman" w:hAnsi="Times New Roman" w:cs="Times New Roman"/>
                <w:sz w:val="28"/>
                <w:szCs w:val="28"/>
              </w:rPr>
              <w:t xml:space="preserve">с использованием информации о результатах </w:t>
            </w:r>
            <w:r w:rsidRPr="006C2EC0">
              <w:rPr>
                <w:rFonts w:ascii="Times New Roman" w:hAnsi="Times New Roman" w:cs="Times New Roman"/>
                <w:sz w:val="28"/>
                <w:szCs w:val="28"/>
              </w:rPr>
              <w:t xml:space="preserve"> деятельности); </w:t>
            </w:r>
          </w:p>
          <w:p w:rsidR="003B7F57" w:rsidRPr="006C2EC0" w:rsidRDefault="003B7F57" w:rsidP="003B7F57">
            <w:pPr>
              <w:rPr>
                <w:rFonts w:ascii="Times New Roman" w:hAnsi="Times New Roman" w:cs="Times New Roman"/>
                <w:sz w:val="28"/>
                <w:szCs w:val="28"/>
              </w:rPr>
            </w:pPr>
          </w:p>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 изучение потребностей всех участников образовательного процесса.</w:t>
            </w:r>
          </w:p>
        </w:tc>
      </w:tr>
    </w:tbl>
    <w:p w:rsidR="003B7F57" w:rsidRPr="006C2EC0" w:rsidRDefault="003B7F57" w:rsidP="003B7F57">
      <w:pPr>
        <w:rPr>
          <w:sz w:val="28"/>
          <w:szCs w:val="28"/>
        </w:rPr>
      </w:pPr>
    </w:p>
    <w:p w:rsidR="003B7F57" w:rsidRPr="006C2EC0" w:rsidRDefault="003B7F57" w:rsidP="003B7F57">
      <w:pPr>
        <w:rPr>
          <w:sz w:val="28"/>
          <w:szCs w:val="28"/>
        </w:rPr>
      </w:pPr>
      <w:r w:rsidRPr="006C2EC0">
        <w:rPr>
          <w:sz w:val="28"/>
          <w:szCs w:val="28"/>
        </w:rPr>
        <w:t xml:space="preserve"> Принцип системности в проведении педагогического мониторинга может быть       реализован только при условии разработки циклограмм. </w:t>
      </w:r>
    </w:p>
    <w:p w:rsidR="003B7F57" w:rsidRPr="006C2EC0" w:rsidRDefault="003B7F57" w:rsidP="003B7F57">
      <w:pPr>
        <w:jc w:val="center"/>
        <w:rPr>
          <w:b/>
          <w:bCs/>
          <w:sz w:val="28"/>
          <w:szCs w:val="28"/>
        </w:rPr>
      </w:pPr>
    </w:p>
    <w:p w:rsidR="00505A28" w:rsidRPr="006C2EC0" w:rsidRDefault="00505A28" w:rsidP="003B7F57">
      <w:pPr>
        <w:jc w:val="center"/>
        <w:rPr>
          <w:b/>
          <w:bCs/>
          <w:sz w:val="28"/>
          <w:szCs w:val="28"/>
        </w:rPr>
      </w:pPr>
    </w:p>
    <w:p w:rsidR="00515805" w:rsidRDefault="00515805" w:rsidP="003B7F57">
      <w:pPr>
        <w:jc w:val="center"/>
        <w:rPr>
          <w:b/>
          <w:bCs/>
          <w:sz w:val="28"/>
          <w:szCs w:val="28"/>
        </w:rPr>
      </w:pPr>
    </w:p>
    <w:p w:rsidR="00515805" w:rsidRDefault="00515805" w:rsidP="003B7F57">
      <w:pPr>
        <w:jc w:val="center"/>
        <w:rPr>
          <w:b/>
          <w:bCs/>
          <w:sz w:val="28"/>
          <w:szCs w:val="28"/>
        </w:rPr>
      </w:pPr>
    </w:p>
    <w:p w:rsidR="00515805" w:rsidRDefault="00515805" w:rsidP="003B7F57">
      <w:pPr>
        <w:jc w:val="center"/>
        <w:rPr>
          <w:b/>
          <w:bCs/>
          <w:sz w:val="28"/>
          <w:szCs w:val="28"/>
        </w:rPr>
      </w:pPr>
    </w:p>
    <w:p w:rsidR="00515805" w:rsidRDefault="00515805" w:rsidP="003B7F57">
      <w:pPr>
        <w:jc w:val="center"/>
        <w:rPr>
          <w:b/>
          <w:bCs/>
          <w:sz w:val="28"/>
          <w:szCs w:val="28"/>
        </w:rPr>
      </w:pPr>
    </w:p>
    <w:p w:rsidR="00515805" w:rsidRDefault="00515805" w:rsidP="003B7F57">
      <w:pPr>
        <w:jc w:val="center"/>
        <w:rPr>
          <w:b/>
          <w:bCs/>
          <w:sz w:val="28"/>
          <w:szCs w:val="28"/>
        </w:rPr>
      </w:pPr>
    </w:p>
    <w:p w:rsidR="003B7F57" w:rsidRPr="006C2EC0" w:rsidRDefault="003B7F57" w:rsidP="003B7F57">
      <w:pPr>
        <w:jc w:val="center"/>
        <w:rPr>
          <w:b/>
          <w:bCs/>
          <w:sz w:val="28"/>
          <w:szCs w:val="28"/>
        </w:rPr>
      </w:pPr>
      <w:r w:rsidRPr="006C2EC0">
        <w:rPr>
          <w:b/>
          <w:bCs/>
          <w:sz w:val="28"/>
          <w:szCs w:val="28"/>
        </w:rPr>
        <w:t>Годовая циклограмма педагогического мониторинга</w:t>
      </w:r>
    </w:p>
    <w:p w:rsidR="003B7F57" w:rsidRPr="006C2EC0" w:rsidRDefault="003B7F57" w:rsidP="003B7F57">
      <w:pPr>
        <w:rPr>
          <w:b/>
          <w:bCs/>
          <w:sz w:val="28"/>
          <w:szCs w:val="28"/>
        </w:rPr>
      </w:pPr>
    </w:p>
    <w:tbl>
      <w:tblPr>
        <w:tblStyle w:val="a7"/>
        <w:tblW w:w="14992" w:type="dxa"/>
        <w:tblLayout w:type="fixed"/>
        <w:tblLook w:val="04A0" w:firstRow="1" w:lastRow="0" w:firstColumn="1" w:lastColumn="0" w:noHBand="0" w:noVBand="1"/>
      </w:tblPr>
      <w:tblGrid>
        <w:gridCol w:w="1896"/>
        <w:gridCol w:w="2181"/>
        <w:gridCol w:w="4253"/>
        <w:gridCol w:w="3260"/>
        <w:gridCol w:w="3402"/>
      </w:tblGrid>
      <w:tr w:rsidR="003B7F57" w:rsidRPr="006C2EC0" w:rsidTr="003B7F57">
        <w:tc>
          <w:tcPr>
            <w:tcW w:w="1896" w:type="dxa"/>
            <w:shd w:val="clear" w:color="auto" w:fill="E5DFEC" w:themeFill="accent4" w:themeFillTint="33"/>
          </w:tcPr>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 xml:space="preserve">Предмет мониторинга </w:t>
            </w:r>
            <w:r w:rsidRPr="006C2EC0">
              <w:rPr>
                <w:rFonts w:ascii="Times New Roman" w:hAnsi="Times New Roman" w:cs="Times New Roman"/>
                <w:sz w:val="28"/>
                <w:szCs w:val="28"/>
              </w:rPr>
              <w:lastRenderedPageBreak/>
              <w:t>(объекты мониторинга</w:t>
            </w:r>
          </w:p>
        </w:tc>
        <w:tc>
          <w:tcPr>
            <w:tcW w:w="2181" w:type="dxa"/>
            <w:shd w:val="clear" w:color="auto" w:fill="E5DFEC" w:themeFill="accent4" w:themeFillTint="33"/>
          </w:tcPr>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lastRenderedPageBreak/>
              <w:t>Цели мониторинга</w:t>
            </w:r>
          </w:p>
        </w:tc>
        <w:tc>
          <w:tcPr>
            <w:tcW w:w="4253" w:type="dxa"/>
            <w:shd w:val="clear" w:color="auto" w:fill="E5DFEC" w:themeFill="accent4" w:themeFillTint="33"/>
          </w:tcPr>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Периодичность</w:t>
            </w:r>
          </w:p>
        </w:tc>
        <w:tc>
          <w:tcPr>
            <w:tcW w:w="3260" w:type="dxa"/>
            <w:shd w:val="clear" w:color="auto" w:fill="E5DFEC" w:themeFill="accent4" w:themeFillTint="33"/>
          </w:tcPr>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Ответственные (субъекты мониторинга</w:t>
            </w:r>
          </w:p>
        </w:tc>
        <w:tc>
          <w:tcPr>
            <w:tcW w:w="3402" w:type="dxa"/>
            <w:shd w:val="clear" w:color="auto" w:fill="E5DFEC" w:themeFill="accent4" w:themeFillTint="33"/>
          </w:tcPr>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Результат</w:t>
            </w:r>
          </w:p>
        </w:tc>
      </w:tr>
      <w:tr w:rsidR="003B7F57" w:rsidRPr="006C2EC0" w:rsidTr="003B7F57">
        <w:tc>
          <w:tcPr>
            <w:tcW w:w="1896" w:type="dxa"/>
            <w:shd w:val="clear" w:color="auto" w:fill="DDD9C3" w:themeFill="background2" w:themeFillShade="E6"/>
          </w:tcPr>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lastRenderedPageBreak/>
              <w:t>1.</w:t>
            </w:r>
          </w:p>
          <w:p w:rsidR="003B7F57" w:rsidRPr="006C2EC0" w:rsidRDefault="003B7F57" w:rsidP="003B7F57">
            <w:pPr>
              <w:rPr>
                <w:rFonts w:ascii="Times New Roman" w:hAnsi="Times New Roman" w:cs="Times New Roman"/>
                <w:sz w:val="28"/>
                <w:szCs w:val="28"/>
              </w:rPr>
            </w:pPr>
          </w:p>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Общие показатели и материально-техническая база образовательного учреждения</w:t>
            </w:r>
          </w:p>
        </w:tc>
        <w:tc>
          <w:tcPr>
            <w:tcW w:w="2181" w:type="dxa"/>
          </w:tcPr>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Сбор статистических данных об оснащенности учебного процесса, об уровне квалификации</w:t>
            </w:r>
          </w:p>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педагогических работников и динамике изменений качественного и количественного состава обучающихся</w:t>
            </w:r>
          </w:p>
        </w:tc>
        <w:tc>
          <w:tcPr>
            <w:tcW w:w="4253" w:type="dxa"/>
          </w:tcPr>
          <w:p w:rsidR="003B7F57" w:rsidRPr="00891219" w:rsidRDefault="00891219" w:rsidP="003B7F57">
            <w:pPr>
              <w:rPr>
                <w:rFonts w:ascii="Times New Roman" w:hAnsi="Times New Roman" w:cs="Times New Roman"/>
                <w:sz w:val="28"/>
                <w:szCs w:val="28"/>
                <w:lang w:val="en-US"/>
              </w:rPr>
            </w:pPr>
            <w:r>
              <w:rPr>
                <w:rFonts w:ascii="Times New Roman" w:hAnsi="Times New Roman" w:cs="Times New Roman"/>
                <w:sz w:val="28"/>
                <w:szCs w:val="28"/>
              </w:rPr>
              <w:t>1</w:t>
            </w:r>
            <w:r w:rsidR="003B7F57" w:rsidRPr="006C2EC0">
              <w:rPr>
                <w:rFonts w:ascii="Times New Roman" w:hAnsi="Times New Roman" w:cs="Times New Roman"/>
                <w:sz w:val="28"/>
                <w:szCs w:val="28"/>
              </w:rPr>
              <w:t xml:space="preserve"> раза в год</w:t>
            </w:r>
            <w:r>
              <w:rPr>
                <w:rFonts w:ascii="Times New Roman" w:hAnsi="Times New Roman" w:cs="Times New Roman"/>
                <w:sz w:val="28"/>
                <w:szCs w:val="28"/>
                <w:lang w:val="en-US"/>
              </w:rPr>
              <w:t>(</w:t>
            </w:r>
            <w:r>
              <w:rPr>
                <w:rFonts w:ascii="Times New Roman" w:hAnsi="Times New Roman" w:cs="Times New Roman"/>
                <w:sz w:val="28"/>
                <w:szCs w:val="28"/>
              </w:rPr>
              <w:t>май</w:t>
            </w:r>
            <w:r>
              <w:rPr>
                <w:rFonts w:ascii="Times New Roman" w:hAnsi="Times New Roman" w:cs="Times New Roman"/>
                <w:sz w:val="28"/>
                <w:szCs w:val="28"/>
                <w:lang w:val="en-US"/>
              </w:rPr>
              <w:t>)</w:t>
            </w:r>
          </w:p>
        </w:tc>
        <w:tc>
          <w:tcPr>
            <w:tcW w:w="3260" w:type="dxa"/>
          </w:tcPr>
          <w:p w:rsidR="003B7F57" w:rsidRPr="006C2EC0" w:rsidRDefault="003B7F57" w:rsidP="00515805">
            <w:pPr>
              <w:rPr>
                <w:rFonts w:ascii="Times New Roman" w:hAnsi="Times New Roman" w:cs="Times New Roman"/>
                <w:sz w:val="28"/>
                <w:szCs w:val="28"/>
              </w:rPr>
            </w:pPr>
            <w:r w:rsidRPr="006C2EC0">
              <w:rPr>
                <w:rFonts w:ascii="Times New Roman" w:hAnsi="Times New Roman" w:cs="Times New Roman"/>
                <w:sz w:val="28"/>
                <w:szCs w:val="28"/>
              </w:rPr>
              <w:t>Руководител</w:t>
            </w:r>
            <w:r w:rsidR="00515805">
              <w:rPr>
                <w:rFonts w:ascii="Times New Roman" w:hAnsi="Times New Roman" w:cs="Times New Roman"/>
                <w:sz w:val="28"/>
                <w:szCs w:val="28"/>
              </w:rPr>
              <w:t>ь</w:t>
            </w:r>
          </w:p>
        </w:tc>
        <w:tc>
          <w:tcPr>
            <w:tcW w:w="3402" w:type="dxa"/>
          </w:tcPr>
          <w:p w:rsidR="003B7F57" w:rsidRPr="006C2EC0" w:rsidRDefault="003B7F57" w:rsidP="00AD0110">
            <w:pPr>
              <w:rPr>
                <w:rFonts w:ascii="Times New Roman" w:hAnsi="Times New Roman" w:cs="Times New Roman"/>
                <w:sz w:val="28"/>
                <w:szCs w:val="28"/>
              </w:rPr>
            </w:pPr>
            <w:r w:rsidRPr="006C2EC0">
              <w:rPr>
                <w:rFonts w:ascii="Times New Roman" w:hAnsi="Times New Roman" w:cs="Times New Roman"/>
                <w:sz w:val="28"/>
                <w:szCs w:val="28"/>
              </w:rPr>
              <w:t>Аналитические отчёты, таблицы</w:t>
            </w:r>
            <w:r w:rsidR="00AD0110">
              <w:rPr>
                <w:rFonts w:ascii="Times New Roman" w:hAnsi="Times New Roman" w:cs="Times New Roman"/>
                <w:sz w:val="28"/>
                <w:szCs w:val="28"/>
              </w:rPr>
              <w:t xml:space="preserve"> .</w:t>
            </w:r>
          </w:p>
        </w:tc>
      </w:tr>
      <w:tr w:rsidR="003B7F57" w:rsidRPr="006C2EC0" w:rsidTr="003B7F57">
        <w:tc>
          <w:tcPr>
            <w:tcW w:w="1896" w:type="dxa"/>
            <w:shd w:val="clear" w:color="auto" w:fill="C6D9F1" w:themeFill="text2" w:themeFillTint="33"/>
          </w:tcPr>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2.</w:t>
            </w:r>
          </w:p>
          <w:p w:rsidR="003B7F57" w:rsidRPr="006C2EC0" w:rsidRDefault="003B7F57" w:rsidP="003B7F57">
            <w:pPr>
              <w:rPr>
                <w:rFonts w:ascii="Times New Roman" w:hAnsi="Times New Roman" w:cs="Times New Roman"/>
                <w:sz w:val="28"/>
                <w:szCs w:val="28"/>
              </w:rPr>
            </w:pPr>
          </w:p>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Учебно-методическое обеспечение учебного процесса</w:t>
            </w:r>
          </w:p>
        </w:tc>
        <w:tc>
          <w:tcPr>
            <w:tcW w:w="2181" w:type="dxa"/>
          </w:tcPr>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 xml:space="preserve">Сбор информации об обеспеченности учебного процесса учебной и методической литературой, средствами наглядности и </w:t>
            </w:r>
            <w:r w:rsidRPr="006C2EC0">
              <w:rPr>
                <w:rFonts w:ascii="Times New Roman" w:hAnsi="Times New Roman" w:cs="Times New Roman"/>
                <w:sz w:val="28"/>
                <w:szCs w:val="28"/>
              </w:rPr>
              <w:lastRenderedPageBreak/>
              <w:t>т.д.</w:t>
            </w:r>
          </w:p>
        </w:tc>
        <w:tc>
          <w:tcPr>
            <w:tcW w:w="4253" w:type="dxa"/>
          </w:tcPr>
          <w:p w:rsidR="003B7F57" w:rsidRPr="006C2EC0" w:rsidRDefault="003B7F57" w:rsidP="00891219">
            <w:pPr>
              <w:rPr>
                <w:rFonts w:ascii="Times New Roman" w:hAnsi="Times New Roman" w:cs="Times New Roman"/>
                <w:sz w:val="28"/>
                <w:szCs w:val="28"/>
              </w:rPr>
            </w:pPr>
            <w:r w:rsidRPr="006C2EC0">
              <w:rPr>
                <w:rFonts w:ascii="Times New Roman" w:hAnsi="Times New Roman" w:cs="Times New Roman"/>
                <w:sz w:val="28"/>
                <w:szCs w:val="28"/>
              </w:rPr>
              <w:lastRenderedPageBreak/>
              <w:t>1 раз в год (</w:t>
            </w:r>
            <w:r w:rsidR="00891219">
              <w:rPr>
                <w:rFonts w:ascii="Times New Roman" w:hAnsi="Times New Roman" w:cs="Times New Roman"/>
                <w:sz w:val="28"/>
                <w:szCs w:val="28"/>
              </w:rPr>
              <w:t>май</w:t>
            </w:r>
            <w:r w:rsidRPr="006C2EC0">
              <w:rPr>
                <w:rFonts w:ascii="Times New Roman" w:hAnsi="Times New Roman" w:cs="Times New Roman"/>
                <w:sz w:val="28"/>
                <w:szCs w:val="28"/>
              </w:rPr>
              <w:t>)</w:t>
            </w:r>
          </w:p>
        </w:tc>
        <w:tc>
          <w:tcPr>
            <w:tcW w:w="3260" w:type="dxa"/>
          </w:tcPr>
          <w:p w:rsidR="003B7F57" w:rsidRPr="006C2EC0" w:rsidRDefault="003B7F57" w:rsidP="00515805">
            <w:pPr>
              <w:rPr>
                <w:rFonts w:ascii="Times New Roman" w:hAnsi="Times New Roman" w:cs="Times New Roman"/>
                <w:sz w:val="28"/>
                <w:szCs w:val="28"/>
              </w:rPr>
            </w:pPr>
            <w:r w:rsidRPr="006C2EC0">
              <w:rPr>
                <w:rFonts w:ascii="Times New Roman" w:hAnsi="Times New Roman" w:cs="Times New Roman"/>
                <w:sz w:val="28"/>
                <w:szCs w:val="28"/>
              </w:rPr>
              <w:t>Руководител</w:t>
            </w:r>
            <w:r w:rsidR="00515805">
              <w:rPr>
                <w:rFonts w:ascii="Times New Roman" w:hAnsi="Times New Roman" w:cs="Times New Roman"/>
                <w:sz w:val="28"/>
                <w:szCs w:val="28"/>
              </w:rPr>
              <w:t>ь.</w:t>
            </w:r>
          </w:p>
        </w:tc>
        <w:tc>
          <w:tcPr>
            <w:tcW w:w="3402" w:type="dxa"/>
          </w:tcPr>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 xml:space="preserve">Сводные таблицы, описи. </w:t>
            </w:r>
          </w:p>
        </w:tc>
      </w:tr>
      <w:tr w:rsidR="003B7F57" w:rsidRPr="006C2EC0" w:rsidTr="003B7F57">
        <w:tc>
          <w:tcPr>
            <w:tcW w:w="1896" w:type="dxa"/>
            <w:shd w:val="clear" w:color="auto" w:fill="F2DBDB" w:themeFill="accent2" w:themeFillTint="33"/>
          </w:tcPr>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lastRenderedPageBreak/>
              <w:t>3.</w:t>
            </w:r>
          </w:p>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Методическая работа школы</w:t>
            </w:r>
          </w:p>
        </w:tc>
        <w:tc>
          <w:tcPr>
            <w:tcW w:w="2181" w:type="dxa"/>
          </w:tcPr>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 xml:space="preserve">Создание банка данных о методической деятельности преподавателей, создание условий для систематического анализа методической работы </w:t>
            </w:r>
          </w:p>
        </w:tc>
        <w:tc>
          <w:tcPr>
            <w:tcW w:w="4253" w:type="dxa"/>
          </w:tcPr>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2 раза в год (сентябрь, май)</w:t>
            </w:r>
          </w:p>
        </w:tc>
        <w:tc>
          <w:tcPr>
            <w:tcW w:w="3260" w:type="dxa"/>
          </w:tcPr>
          <w:p w:rsidR="003B7F57" w:rsidRPr="006C2EC0" w:rsidRDefault="003B7F57" w:rsidP="00515805">
            <w:pPr>
              <w:rPr>
                <w:rFonts w:ascii="Times New Roman" w:hAnsi="Times New Roman" w:cs="Times New Roman"/>
                <w:sz w:val="28"/>
                <w:szCs w:val="28"/>
              </w:rPr>
            </w:pPr>
            <w:r w:rsidRPr="006C2EC0">
              <w:rPr>
                <w:rFonts w:ascii="Times New Roman" w:hAnsi="Times New Roman" w:cs="Times New Roman"/>
                <w:sz w:val="28"/>
                <w:szCs w:val="28"/>
              </w:rPr>
              <w:t xml:space="preserve"> </w:t>
            </w:r>
            <w:r w:rsidR="00515805">
              <w:rPr>
                <w:rFonts w:ascii="Times New Roman" w:hAnsi="Times New Roman" w:cs="Times New Roman"/>
                <w:sz w:val="28"/>
                <w:szCs w:val="28"/>
              </w:rPr>
              <w:t>П</w:t>
            </w:r>
            <w:r w:rsidRPr="006C2EC0">
              <w:rPr>
                <w:rFonts w:ascii="Times New Roman" w:hAnsi="Times New Roman" w:cs="Times New Roman"/>
                <w:sz w:val="28"/>
                <w:szCs w:val="28"/>
              </w:rPr>
              <w:t>реподаватели школы</w:t>
            </w:r>
          </w:p>
        </w:tc>
        <w:tc>
          <w:tcPr>
            <w:tcW w:w="3402" w:type="dxa"/>
          </w:tcPr>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 xml:space="preserve">Аналитический отчет.  </w:t>
            </w:r>
          </w:p>
        </w:tc>
      </w:tr>
      <w:tr w:rsidR="003B7F57" w:rsidRPr="006C2EC0" w:rsidTr="003B7F57">
        <w:tc>
          <w:tcPr>
            <w:tcW w:w="1896" w:type="dxa"/>
            <w:shd w:val="clear" w:color="auto" w:fill="EAF1DD" w:themeFill="accent3" w:themeFillTint="33"/>
          </w:tcPr>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4.</w:t>
            </w:r>
          </w:p>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Деятельность преподавателя</w:t>
            </w:r>
          </w:p>
        </w:tc>
        <w:tc>
          <w:tcPr>
            <w:tcW w:w="2181" w:type="dxa"/>
          </w:tcPr>
          <w:p w:rsidR="003B7F57" w:rsidRPr="006C2EC0" w:rsidRDefault="003B7F57" w:rsidP="0090679B">
            <w:pPr>
              <w:rPr>
                <w:rFonts w:ascii="Times New Roman" w:hAnsi="Times New Roman" w:cs="Times New Roman"/>
                <w:sz w:val="28"/>
                <w:szCs w:val="28"/>
              </w:rPr>
            </w:pPr>
            <w:r w:rsidRPr="006C2EC0">
              <w:rPr>
                <w:rFonts w:ascii="Times New Roman" w:hAnsi="Times New Roman" w:cs="Times New Roman"/>
                <w:sz w:val="28"/>
                <w:szCs w:val="28"/>
              </w:rPr>
              <w:t xml:space="preserve">Сбор информации об уровне профессионализма </w:t>
            </w:r>
            <w:r w:rsidR="0090679B">
              <w:rPr>
                <w:rFonts w:ascii="Times New Roman" w:hAnsi="Times New Roman" w:cs="Times New Roman"/>
                <w:sz w:val="28"/>
                <w:szCs w:val="28"/>
              </w:rPr>
              <w:t>преподавателей</w:t>
            </w:r>
            <w:r w:rsidRPr="006C2EC0">
              <w:rPr>
                <w:rFonts w:ascii="Times New Roman" w:hAnsi="Times New Roman" w:cs="Times New Roman"/>
                <w:sz w:val="28"/>
                <w:szCs w:val="28"/>
              </w:rPr>
              <w:t xml:space="preserve">, о направлениях их методического развития и совершенствования, составление рейтинга </w:t>
            </w:r>
            <w:r w:rsidR="0090679B" w:rsidRPr="0090679B">
              <w:rPr>
                <w:rFonts w:ascii="Times New Roman" w:hAnsi="Times New Roman" w:cs="Times New Roman"/>
                <w:sz w:val="28"/>
                <w:szCs w:val="28"/>
              </w:rPr>
              <w:t>преподавателей</w:t>
            </w:r>
            <w:r w:rsidR="0090679B">
              <w:rPr>
                <w:rFonts w:ascii="Times New Roman" w:hAnsi="Times New Roman" w:cs="Times New Roman"/>
                <w:sz w:val="28"/>
                <w:szCs w:val="28"/>
              </w:rPr>
              <w:t>.</w:t>
            </w:r>
          </w:p>
        </w:tc>
        <w:tc>
          <w:tcPr>
            <w:tcW w:w="4253" w:type="dxa"/>
          </w:tcPr>
          <w:p w:rsidR="003B7F57" w:rsidRPr="006C2EC0" w:rsidRDefault="0090679B" w:rsidP="003B7F57">
            <w:pPr>
              <w:rPr>
                <w:rFonts w:ascii="Times New Roman" w:hAnsi="Times New Roman" w:cs="Times New Roman"/>
                <w:sz w:val="28"/>
                <w:szCs w:val="28"/>
              </w:rPr>
            </w:pPr>
            <w:r>
              <w:rPr>
                <w:rFonts w:ascii="Times New Roman" w:hAnsi="Times New Roman" w:cs="Times New Roman"/>
                <w:sz w:val="28"/>
                <w:szCs w:val="28"/>
              </w:rPr>
              <w:t>Ежегодно</w:t>
            </w:r>
          </w:p>
        </w:tc>
        <w:tc>
          <w:tcPr>
            <w:tcW w:w="3260" w:type="dxa"/>
          </w:tcPr>
          <w:p w:rsidR="003B7F57" w:rsidRPr="006C2EC0" w:rsidRDefault="00515805" w:rsidP="00515805">
            <w:pPr>
              <w:rPr>
                <w:rFonts w:ascii="Times New Roman" w:hAnsi="Times New Roman" w:cs="Times New Roman"/>
                <w:sz w:val="28"/>
                <w:szCs w:val="28"/>
              </w:rPr>
            </w:pPr>
            <w:r>
              <w:rPr>
                <w:rFonts w:ascii="Times New Roman" w:hAnsi="Times New Roman" w:cs="Times New Roman"/>
                <w:sz w:val="28"/>
                <w:szCs w:val="28"/>
              </w:rPr>
              <w:t>Руководитель.</w:t>
            </w:r>
          </w:p>
        </w:tc>
        <w:tc>
          <w:tcPr>
            <w:tcW w:w="3402" w:type="dxa"/>
          </w:tcPr>
          <w:p w:rsidR="003B7F57" w:rsidRPr="006C2EC0" w:rsidRDefault="0090679B" w:rsidP="0090679B">
            <w:pPr>
              <w:rPr>
                <w:rFonts w:ascii="Times New Roman" w:hAnsi="Times New Roman" w:cs="Times New Roman"/>
                <w:sz w:val="28"/>
                <w:szCs w:val="28"/>
              </w:rPr>
            </w:pPr>
            <w:r>
              <w:rPr>
                <w:rFonts w:ascii="Times New Roman" w:hAnsi="Times New Roman" w:cs="Times New Roman"/>
                <w:sz w:val="28"/>
                <w:szCs w:val="28"/>
              </w:rPr>
              <w:t xml:space="preserve"> Статистический  отчёт  о проделанной работе</w:t>
            </w:r>
            <w:r w:rsidR="00515805">
              <w:rPr>
                <w:rFonts w:ascii="Times New Roman" w:hAnsi="Times New Roman" w:cs="Times New Roman"/>
                <w:sz w:val="28"/>
                <w:szCs w:val="28"/>
              </w:rPr>
              <w:t xml:space="preserve"> </w:t>
            </w:r>
            <w:r>
              <w:rPr>
                <w:rFonts w:ascii="Times New Roman" w:hAnsi="Times New Roman" w:cs="Times New Roman"/>
                <w:sz w:val="28"/>
                <w:szCs w:val="28"/>
              </w:rPr>
              <w:t>преподавателей.</w:t>
            </w:r>
          </w:p>
        </w:tc>
      </w:tr>
      <w:tr w:rsidR="003B7F57" w:rsidRPr="006C2EC0" w:rsidTr="003B7F57">
        <w:tc>
          <w:tcPr>
            <w:tcW w:w="1896" w:type="dxa"/>
          </w:tcPr>
          <w:p w:rsidR="003B7F57" w:rsidRPr="006C2EC0" w:rsidRDefault="003B7F57" w:rsidP="003B7F57">
            <w:pPr>
              <w:rPr>
                <w:rFonts w:ascii="Times New Roman" w:hAnsi="Times New Roman" w:cs="Times New Roman"/>
                <w:sz w:val="28"/>
                <w:szCs w:val="28"/>
              </w:rPr>
            </w:pPr>
          </w:p>
        </w:tc>
        <w:tc>
          <w:tcPr>
            <w:tcW w:w="2181" w:type="dxa"/>
          </w:tcPr>
          <w:p w:rsidR="00891219"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 xml:space="preserve">Определение </w:t>
            </w:r>
            <w:r w:rsidRPr="006C2EC0">
              <w:rPr>
                <w:rFonts w:ascii="Times New Roman" w:hAnsi="Times New Roman" w:cs="Times New Roman"/>
                <w:sz w:val="28"/>
                <w:szCs w:val="28"/>
              </w:rPr>
              <w:lastRenderedPageBreak/>
              <w:t>уровня профессиональной компетентности преподавателя</w:t>
            </w:r>
          </w:p>
          <w:p w:rsidR="003B7F57" w:rsidRPr="006C2EC0" w:rsidRDefault="003B7F57" w:rsidP="0090679B">
            <w:pPr>
              <w:rPr>
                <w:rFonts w:ascii="Times New Roman" w:hAnsi="Times New Roman" w:cs="Times New Roman"/>
                <w:sz w:val="28"/>
                <w:szCs w:val="28"/>
              </w:rPr>
            </w:pPr>
            <w:r w:rsidRPr="006C2EC0">
              <w:rPr>
                <w:rFonts w:ascii="Times New Roman" w:hAnsi="Times New Roman" w:cs="Times New Roman"/>
                <w:sz w:val="28"/>
                <w:szCs w:val="28"/>
              </w:rPr>
              <w:t>( прохождение курсов повышения кв-и, показатели в методической работе</w:t>
            </w:r>
            <w:r w:rsidR="0090679B">
              <w:rPr>
                <w:rFonts w:ascii="Times New Roman" w:hAnsi="Times New Roman" w:cs="Times New Roman"/>
                <w:sz w:val="28"/>
                <w:szCs w:val="28"/>
              </w:rPr>
              <w:t xml:space="preserve">. </w:t>
            </w:r>
          </w:p>
        </w:tc>
        <w:tc>
          <w:tcPr>
            <w:tcW w:w="4253" w:type="dxa"/>
          </w:tcPr>
          <w:p w:rsidR="003B7F57" w:rsidRPr="006C2EC0" w:rsidRDefault="0090679B" w:rsidP="003B7F57">
            <w:pPr>
              <w:rPr>
                <w:rFonts w:ascii="Times New Roman" w:hAnsi="Times New Roman" w:cs="Times New Roman"/>
                <w:sz w:val="28"/>
                <w:szCs w:val="28"/>
              </w:rPr>
            </w:pPr>
            <w:r>
              <w:rPr>
                <w:rFonts w:ascii="Times New Roman" w:hAnsi="Times New Roman" w:cs="Times New Roman"/>
                <w:sz w:val="28"/>
                <w:szCs w:val="28"/>
              </w:rPr>
              <w:lastRenderedPageBreak/>
              <w:t>По полугодиям</w:t>
            </w:r>
          </w:p>
        </w:tc>
        <w:tc>
          <w:tcPr>
            <w:tcW w:w="3260" w:type="dxa"/>
          </w:tcPr>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Администрация</w:t>
            </w:r>
          </w:p>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lastRenderedPageBreak/>
              <w:t xml:space="preserve"> </w:t>
            </w:r>
          </w:p>
        </w:tc>
        <w:tc>
          <w:tcPr>
            <w:tcW w:w="3402" w:type="dxa"/>
          </w:tcPr>
          <w:p w:rsidR="003B7F57" w:rsidRPr="006C2EC0" w:rsidRDefault="0090679B" w:rsidP="0090679B">
            <w:pPr>
              <w:rPr>
                <w:rFonts w:ascii="Times New Roman" w:hAnsi="Times New Roman" w:cs="Times New Roman"/>
                <w:sz w:val="28"/>
                <w:szCs w:val="28"/>
              </w:rPr>
            </w:pPr>
            <w:r w:rsidRPr="0090679B">
              <w:rPr>
                <w:rFonts w:ascii="Times New Roman" w:hAnsi="Times New Roman" w:cs="Times New Roman"/>
                <w:sz w:val="28"/>
                <w:szCs w:val="28"/>
              </w:rPr>
              <w:lastRenderedPageBreak/>
              <w:t xml:space="preserve">Аттестационные листы, </w:t>
            </w:r>
            <w:r w:rsidRPr="0090679B">
              <w:rPr>
                <w:rFonts w:ascii="Times New Roman" w:hAnsi="Times New Roman" w:cs="Times New Roman"/>
                <w:sz w:val="28"/>
                <w:szCs w:val="28"/>
              </w:rPr>
              <w:lastRenderedPageBreak/>
              <w:t>свидетельства о прохождении курсов повышения квалификации, справки.</w:t>
            </w:r>
          </w:p>
        </w:tc>
      </w:tr>
      <w:tr w:rsidR="003B7F57" w:rsidRPr="006C2EC0" w:rsidTr="003B7F57">
        <w:tc>
          <w:tcPr>
            <w:tcW w:w="1896" w:type="dxa"/>
            <w:shd w:val="clear" w:color="auto" w:fill="FDE9D9" w:themeFill="accent6" w:themeFillTint="33"/>
          </w:tcPr>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lastRenderedPageBreak/>
              <w:t>5.</w:t>
            </w:r>
          </w:p>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Нормативно-планирующая документация</w:t>
            </w:r>
          </w:p>
        </w:tc>
        <w:tc>
          <w:tcPr>
            <w:tcW w:w="2181" w:type="dxa"/>
          </w:tcPr>
          <w:p w:rsidR="00891219" w:rsidRPr="006C2EC0" w:rsidRDefault="00891219" w:rsidP="00722E00">
            <w:pPr>
              <w:rPr>
                <w:rFonts w:ascii="Times New Roman" w:hAnsi="Times New Roman" w:cs="Times New Roman"/>
                <w:sz w:val="28"/>
                <w:szCs w:val="28"/>
              </w:rPr>
            </w:pPr>
            <w:r>
              <w:rPr>
                <w:rFonts w:ascii="Times New Roman" w:hAnsi="Times New Roman" w:cs="Times New Roman"/>
                <w:sz w:val="28"/>
                <w:szCs w:val="28"/>
              </w:rPr>
              <w:t>Проверка качества заполнения классных журналов</w:t>
            </w:r>
          </w:p>
        </w:tc>
        <w:tc>
          <w:tcPr>
            <w:tcW w:w="4253" w:type="dxa"/>
          </w:tcPr>
          <w:p w:rsidR="00891219" w:rsidRPr="00891219" w:rsidRDefault="00722E00" w:rsidP="00891219">
            <w:pPr>
              <w:rPr>
                <w:rFonts w:ascii="Times New Roman" w:hAnsi="Times New Roman" w:cs="Times New Roman"/>
                <w:sz w:val="28"/>
                <w:szCs w:val="28"/>
              </w:rPr>
            </w:pPr>
            <w:r w:rsidRPr="00722E00">
              <w:rPr>
                <w:rFonts w:ascii="Times New Roman" w:hAnsi="Times New Roman" w:cs="Times New Roman"/>
                <w:sz w:val="28"/>
                <w:szCs w:val="28"/>
              </w:rPr>
              <w:t xml:space="preserve">По четвертям обучения </w:t>
            </w:r>
          </w:p>
          <w:p w:rsidR="00891219" w:rsidRPr="00891219" w:rsidRDefault="00891219" w:rsidP="00891219">
            <w:pPr>
              <w:rPr>
                <w:rFonts w:ascii="Times New Roman" w:hAnsi="Times New Roman" w:cs="Times New Roman"/>
                <w:sz w:val="28"/>
                <w:szCs w:val="28"/>
              </w:rPr>
            </w:pPr>
          </w:p>
          <w:p w:rsidR="00891219" w:rsidRPr="00891219" w:rsidRDefault="00891219" w:rsidP="00891219">
            <w:pPr>
              <w:rPr>
                <w:rFonts w:ascii="Times New Roman" w:hAnsi="Times New Roman" w:cs="Times New Roman"/>
                <w:sz w:val="28"/>
                <w:szCs w:val="28"/>
              </w:rPr>
            </w:pPr>
          </w:p>
          <w:p w:rsidR="00891219" w:rsidRPr="00891219" w:rsidRDefault="00891219" w:rsidP="00891219">
            <w:pPr>
              <w:rPr>
                <w:rFonts w:ascii="Times New Roman" w:hAnsi="Times New Roman" w:cs="Times New Roman"/>
                <w:sz w:val="28"/>
                <w:szCs w:val="28"/>
              </w:rPr>
            </w:pPr>
          </w:p>
          <w:p w:rsidR="00891219" w:rsidRPr="00891219" w:rsidRDefault="00891219" w:rsidP="00891219">
            <w:pPr>
              <w:rPr>
                <w:rFonts w:ascii="Times New Roman" w:hAnsi="Times New Roman" w:cs="Times New Roman"/>
                <w:sz w:val="28"/>
                <w:szCs w:val="28"/>
              </w:rPr>
            </w:pPr>
          </w:p>
          <w:p w:rsidR="00891219" w:rsidRPr="00891219" w:rsidRDefault="00891219" w:rsidP="00891219">
            <w:pPr>
              <w:rPr>
                <w:rFonts w:ascii="Times New Roman" w:hAnsi="Times New Roman" w:cs="Times New Roman"/>
                <w:sz w:val="28"/>
                <w:szCs w:val="28"/>
              </w:rPr>
            </w:pPr>
          </w:p>
          <w:p w:rsidR="00891219" w:rsidRDefault="00891219" w:rsidP="00891219">
            <w:pPr>
              <w:rPr>
                <w:rFonts w:ascii="Times New Roman" w:hAnsi="Times New Roman" w:cs="Times New Roman"/>
                <w:sz w:val="28"/>
                <w:szCs w:val="28"/>
              </w:rPr>
            </w:pPr>
          </w:p>
          <w:p w:rsidR="003B7F57" w:rsidRPr="00891219" w:rsidRDefault="003B7F57" w:rsidP="00891219">
            <w:pPr>
              <w:rPr>
                <w:rFonts w:ascii="Times New Roman" w:hAnsi="Times New Roman" w:cs="Times New Roman"/>
                <w:sz w:val="28"/>
                <w:szCs w:val="28"/>
              </w:rPr>
            </w:pPr>
          </w:p>
        </w:tc>
        <w:tc>
          <w:tcPr>
            <w:tcW w:w="3260" w:type="dxa"/>
          </w:tcPr>
          <w:p w:rsidR="003B7F57" w:rsidRPr="006C2EC0" w:rsidRDefault="003B7F57" w:rsidP="00515805">
            <w:pPr>
              <w:rPr>
                <w:rFonts w:ascii="Times New Roman" w:hAnsi="Times New Roman" w:cs="Times New Roman"/>
                <w:sz w:val="28"/>
                <w:szCs w:val="28"/>
              </w:rPr>
            </w:pPr>
            <w:r w:rsidRPr="006C2EC0">
              <w:rPr>
                <w:rFonts w:ascii="Times New Roman" w:hAnsi="Times New Roman" w:cs="Times New Roman"/>
                <w:sz w:val="28"/>
                <w:szCs w:val="28"/>
              </w:rPr>
              <w:t xml:space="preserve"> </w:t>
            </w:r>
            <w:r w:rsidR="00515805">
              <w:rPr>
                <w:rFonts w:ascii="Times New Roman" w:hAnsi="Times New Roman" w:cs="Times New Roman"/>
                <w:sz w:val="28"/>
                <w:szCs w:val="28"/>
              </w:rPr>
              <w:t>Руководитель.</w:t>
            </w:r>
          </w:p>
        </w:tc>
        <w:tc>
          <w:tcPr>
            <w:tcW w:w="3402" w:type="dxa"/>
          </w:tcPr>
          <w:p w:rsidR="003B7F57" w:rsidRPr="006C2EC0" w:rsidRDefault="00722E00" w:rsidP="003B7F57">
            <w:pPr>
              <w:rPr>
                <w:rFonts w:ascii="Times New Roman" w:hAnsi="Times New Roman" w:cs="Times New Roman"/>
                <w:sz w:val="28"/>
                <w:szCs w:val="28"/>
              </w:rPr>
            </w:pPr>
            <w:r>
              <w:rPr>
                <w:rFonts w:ascii="Times New Roman" w:hAnsi="Times New Roman" w:cs="Times New Roman"/>
                <w:sz w:val="28"/>
                <w:szCs w:val="28"/>
              </w:rPr>
              <w:t>Отметка в журнале о проведённой проверки.</w:t>
            </w:r>
          </w:p>
        </w:tc>
      </w:tr>
      <w:tr w:rsidR="003B7F57" w:rsidRPr="006C2EC0" w:rsidTr="003B7F57">
        <w:tc>
          <w:tcPr>
            <w:tcW w:w="1896" w:type="dxa"/>
            <w:shd w:val="clear" w:color="auto" w:fill="F2F2F2" w:themeFill="background1" w:themeFillShade="F2"/>
          </w:tcPr>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6.</w:t>
            </w:r>
          </w:p>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Деятельность учащихся</w:t>
            </w:r>
          </w:p>
        </w:tc>
        <w:tc>
          <w:tcPr>
            <w:tcW w:w="2181" w:type="dxa"/>
          </w:tcPr>
          <w:p w:rsidR="003B7F57" w:rsidRPr="006C2EC0" w:rsidRDefault="003B7F57" w:rsidP="003B7F57">
            <w:pPr>
              <w:rPr>
                <w:rFonts w:ascii="Times New Roman" w:hAnsi="Times New Roman" w:cs="Times New Roman"/>
                <w:sz w:val="28"/>
                <w:szCs w:val="28"/>
              </w:rPr>
            </w:pPr>
            <w:r w:rsidRPr="006C2EC0">
              <w:rPr>
                <w:rFonts w:ascii="Times New Roman" w:hAnsi="Times New Roman" w:cs="Times New Roman"/>
                <w:sz w:val="28"/>
                <w:szCs w:val="28"/>
              </w:rPr>
              <w:t>Определение уровня (качества) обученности учащихся</w:t>
            </w:r>
          </w:p>
        </w:tc>
        <w:tc>
          <w:tcPr>
            <w:tcW w:w="4253" w:type="dxa"/>
          </w:tcPr>
          <w:p w:rsidR="003B7F57" w:rsidRPr="006C2EC0" w:rsidRDefault="00722E00" w:rsidP="003B7F57">
            <w:pPr>
              <w:rPr>
                <w:rFonts w:ascii="Times New Roman" w:hAnsi="Times New Roman" w:cs="Times New Roman"/>
                <w:sz w:val="28"/>
                <w:szCs w:val="28"/>
              </w:rPr>
            </w:pPr>
            <w:r>
              <w:rPr>
                <w:rFonts w:ascii="Times New Roman" w:hAnsi="Times New Roman" w:cs="Times New Roman"/>
                <w:sz w:val="28"/>
                <w:szCs w:val="28"/>
              </w:rPr>
              <w:t>По полугодиям</w:t>
            </w:r>
          </w:p>
        </w:tc>
        <w:tc>
          <w:tcPr>
            <w:tcW w:w="3260" w:type="dxa"/>
          </w:tcPr>
          <w:p w:rsidR="003B7F57" w:rsidRPr="006C2EC0" w:rsidRDefault="00515805" w:rsidP="003B7F57">
            <w:pPr>
              <w:rPr>
                <w:rFonts w:ascii="Times New Roman" w:hAnsi="Times New Roman" w:cs="Times New Roman"/>
                <w:sz w:val="28"/>
                <w:szCs w:val="28"/>
              </w:rPr>
            </w:pPr>
            <w:r>
              <w:rPr>
                <w:rFonts w:ascii="Times New Roman" w:hAnsi="Times New Roman" w:cs="Times New Roman"/>
                <w:sz w:val="28"/>
                <w:szCs w:val="28"/>
              </w:rPr>
              <w:t>Руководитель.</w:t>
            </w:r>
          </w:p>
        </w:tc>
        <w:tc>
          <w:tcPr>
            <w:tcW w:w="3402" w:type="dxa"/>
          </w:tcPr>
          <w:p w:rsidR="003B7F57" w:rsidRPr="006C2EC0" w:rsidRDefault="00722E00" w:rsidP="00722E00">
            <w:pPr>
              <w:rPr>
                <w:rFonts w:ascii="Times New Roman" w:hAnsi="Times New Roman" w:cs="Times New Roman"/>
                <w:sz w:val="28"/>
                <w:szCs w:val="28"/>
              </w:rPr>
            </w:pPr>
            <w:r>
              <w:rPr>
                <w:rFonts w:ascii="Times New Roman" w:hAnsi="Times New Roman" w:cs="Times New Roman"/>
                <w:sz w:val="28"/>
                <w:szCs w:val="28"/>
              </w:rPr>
              <w:t xml:space="preserve">Статистические </w:t>
            </w:r>
            <w:r w:rsidR="003B7F57" w:rsidRPr="006C2EC0">
              <w:rPr>
                <w:rFonts w:ascii="Times New Roman" w:hAnsi="Times New Roman" w:cs="Times New Roman"/>
                <w:sz w:val="28"/>
                <w:szCs w:val="28"/>
              </w:rPr>
              <w:t>отчеты,</w:t>
            </w:r>
            <w:r>
              <w:rPr>
                <w:rFonts w:ascii="Times New Roman" w:hAnsi="Times New Roman" w:cs="Times New Roman"/>
                <w:sz w:val="28"/>
                <w:szCs w:val="28"/>
              </w:rPr>
              <w:t xml:space="preserve"> протоколы результатов внутришкольных олимпиад .</w:t>
            </w:r>
          </w:p>
        </w:tc>
      </w:tr>
    </w:tbl>
    <w:p w:rsidR="003B7F57" w:rsidRPr="00722E00" w:rsidRDefault="003B7F57" w:rsidP="003B7F57">
      <w:pPr>
        <w:rPr>
          <w:sz w:val="28"/>
          <w:szCs w:val="28"/>
        </w:rPr>
      </w:pPr>
    </w:p>
    <w:p w:rsidR="003B7F57" w:rsidRPr="006C2EC0" w:rsidRDefault="00615454" w:rsidP="00F10481">
      <w:pPr>
        <w:jc w:val="both"/>
        <w:rPr>
          <w:sz w:val="28"/>
          <w:szCs w:val="28"/>
        </w:rPr>
      </w:pPr>
      <w:r>
        <w:rPr>
          <w:sz w:val="28"/>
          <w:szCs w:val="28"/>
        </w:rPr>
        <w:t xml:space="preserve">      </w:t>
      </w:r>
      <w:r w:rsidR="003B7F57" w:rsidRPr="006C2EC0">
        <w:rPr>
          <w:sz w:val="28"/>
          <w:szCs w:val="28"/>
        </w:rPr>
        <w:t xml:space="preserve">Решение проблемы качества образования зависит от того, насколько своевременно и адекватно будут реагировать образовательные учреждения на изменения внешней среды, на потребности общества, социальный заказ, насколько </w:t>
      </w:r>
      <w:r w:rsidR="003B7F57" w:rsidRPr="006C2EC0">
        <w:rPr>
          <w:sz w:val="28"/>
          <w:szCs w:val="28"/>
        </w:rPr>
        <w:lastRenderedPageBreak/>
        <w:t xml:space="preserve">эффективное и педагогически оправданные методы и технологии будут избраны, насколько объективной, независимой и систематической будет экспертиза деятельности образовательного учреждения. </w:t>
      </w:r>
    </w:p>
    <w:p w:rsidR="003B7F57" w:rsidRPr="006C2EC0" w:rsidRDefault="003B7F57" w:rsidP="00F10481">
      <w:pPr>
        <w:jc w:val="both"/>
        <w:rPr>
          <w:b/>
          <w:bCs/>
          <w:sz w:val="28"/>
          <w:szCs w:val="28"/>
        </w:rPr>
      </w:pPr>
    </w:p>
    <w:p w:rsidR="003B7F57" w:rsidRPr="006C2EC0" w:rsidRDefault="003B7F57" w:rsidP="00F10481">
      <w:pPr>
        <w:jc w:val="both"/>
        <w:rPr>
          <w:b/>
          <w:bCs/>
          <w:sz w:val="28"/>
          <w:szCs w:val="28"/>
        </w:rPr>
      </w:pPr>
    </w:p>
    <w:p w:rsidR="003B7F57" w:rsidRPr="006C2EC0" w:rsidRDefault="003B7F57" w:rsidP="00F10481">
      <w:pPr>
        <w:jc w:val="both"/>
        <w:rPr>
          <w:b/>
          <w:bCs/>
          <w:sz w:val="28"/>
          <w:szCs w:val="28"/>
        </w:rPr>
      </w:pPr>
    </w:p>
    <w:p w:rsidR="003B7F57" w:rsidRPr="006C2EC0" w:rsidRDefault="003B7F57" w:rsidP="00F10481">
      <w:pPr>
        <w:jc w:val="both"/>
        <w:rPr>
          <w:b/>
          <w:bCs/>
          <w:sz w:val="28"/>
          <w:szCs w:val="28"/>
        </w:rPr>
      </w:pPr>
      <w:r w:rsidRPr="006C2EC0">
        <w:rPr>
          <w:b/>
          <w:bCs/>
          <w:sz w:val="28"/>
          <w:szCs w:val="28"/>
        </w:rPr>
        <w:t>Система аттестации в ДХШ.</w:t>
      </w:r>
    </w:p>
    <w:p w:rsidR="003B7F57" w:rsidRPr="006C2EC0" w:rsidRDefault="003B7F57" w:rsidP="00F10481">
      <w:pPr>
        <w:jc w:val="both"/>
        <w:rPr>
          <w:sz w:val="28"/>
          <w:szCs w:val="28"/>
        </w:rPr>
      </w:pPr>
    </w:p>
    <w:p w:rsidR="003B7F57" w:rsidRPr="006C2EC0" w:rsidRDefault="003B7F57" w:rsidP="00F10481">
      <w:pPr>
        <w:numPr>
          <w:ilvl w:val="0"/>
          <w:numId w:val="20"/>
        </w:numPr>
        <w:jc w:val="both"/>
        <w:rPr>
          <w:b/>
          <w:sz w:val="28"/>
          <w:szCs w:val="28"/>
        </w:rPr>
      </w:pPr>
      <w:r w:rsidRPr="006C2EC0">
        <w:rPr>
          <w:b/>
          <w:sz w:val="28"/>
          <w:szCs w:val="28"/>
        </w:rPr>
        <w:t xml:space="preserve">ДХШ осуществляет текущий контроль знаний  и промежуточную аттестацию учащихся в соответствии с  требованиями: </w:t>
      </w:r>
    </w:p>
    <w:p w:rsidR="003B7F57" w:rsidRPr="006C2EC0" w:rsidRDefault="003B7F57" w:rsidP="00F10481">
      <w:pPr>
        <w:jc w:val="both"/>
        <w:rPr>
          <w:sz w:val="28"/>
          <w:szCs w:val="28"/>
        </w:rPr>
      </w:pPr>
      <w:r w:rsidRPr="006C2EC0">
        <w:rPr>
          <w:sz w:val="28"/>
          <w:szCs w:val="28"/>
        </w:rPr>
        <w:t xml:space="preserve">Закона РФ "Об </w:t>
      </w:r>
      <w:r w:rsidR="00F10481">
        <w:rPr>
          <w:sz w:val="28"/>
          <w:szCs w:val="28"/>
        </w:rPr>
        <w:t>образовании", Уставом ДХШ,  ФГТ</w:t>
      </w:r>
      <w:r w:rsidRPr="006C2EC0">
        <w:rPr>
          <w:sz w:val="28"/>
          <w:szCs w:val="28"/>
        </w:rPr>
        <w:t>,</w:t>
      </w:r>
      <w:r w:rsidR="00F10481">
        <w:rPr>
          <w:sz w:val="28"/>
          <w:szCs w:val="28"/>
        </w:rPr>
        <w:t xml:space="preserve"> </w:t>
      </w:r>
      <w:r w:rsidRPr="006C2EC0">
        <w:rPr>
          <w:sz w:val="28"/>
          <w:szCs w:val="28"/>
        </w:rPr>
        <w:t>Образовательной  программы школы,</w:t>
      </w:r>
      <w:r w:rsidR="00F10481">
        <w:rPr>
          <w:sz w:val="28"/>
          <w:szCs w:val="28"/>
        </w:rPr>
        <w:t xml:space="preserve"> </w:t>
      </w:r>
      <w:r w:rsidRPr="006C2EC0">
        <w:rPr>
          <w:sz w:val="28"/>
          <w:szCs w:val="28"/>
        </w:rPr>
        <w:t>“Положения об итоговой аттестации”, “Положении о перезачёте  дисциплин”,</w:t>
      </w:r>
      <w:r w:rsidR="00F10481">
        <w:rPr>
          <w:sz w:val="28"/>
          <w:szCs w:val="28"/>
        </w:rPr>
        <w:t xml:space="preserve"> ”</w:t>
      </w:r>
      <w:r w:rsidRPr="006C2EC0">
        <w:rPr>
          <w:sz w:val="28"/>
          <w:szCs w:val="28"/>
        </w:rPr>
        <w:t>Положения о текущем контроле знаний и промежуточной аттестации”, “ Положения о п</w:t>
      </w:r>
      <w:r w:rsidR="00722E00">
        <w:rPr>
          <w:sz w:val="28"/>
          <w:szCs w:val="28"/>
        </w:rPr>
        <w:t>е</w:t>
      </w:r>
      <w:r w:rsidRPr="006C2EC0">
        <w:rPr>
          <w:sz w:val="28"/>
          <w:szCs w:val="28"/>
        </w:rPr>
        <w:t>реводе с одной образовательной программы на другую”,  “Правила отбора и приёма детей в ДХШ”</w:t>
      </w:r>
      <w:r w:rsidR="00722E00">
        <w:rPr>
          <w:sz w:val="28"/>
          <w:szCs w:val="28"/>
        </w:rPr>
        <w:t>.</w:t>
      </w:r>
    </w:p>
    <w:p w:rsidR="003B7F57" w:rsidRPr="006C2EC0" w:rsidRDefault="003B7F57" w:rsidP="00F10481">
      <w:pPr>
        <w:jc w:val="both"/>
        <w:rPr>
          <w:sz w:val="28"/>
          <w:szCs w:val="28"/>
        </w:rPr>
      </w:pPr>
    </w:p>
    <w:p w:rsidR="003B7F57" w:rsidRPr="00DC55ED" w:rsidRDefault="003B7F57" w:rsidP="00F10481">
      <w:pPr>
        <w:numPr>
          <w:ilvl w:val="0"/>
          <w:numId w:val="20"/>
        </w:numPr>
        <w:jc w:val="both"/>
        <w:rPr>
          <w:b/>
          <w:sz w:val="28"/>
          <w:szCs w:val="28"/>
        </w:rPr>
      </w:pPr>
      <w:r w:rsidRPr="006C2EC0">
        <w:rPr>
          <w:b/>
          <w:sz w:val="28"/>
          <w:szCs w:val="28"/>
        </w:rPr>
        <w:t xml:space="preserve">Основными видами контроля знаний  учащихся ДХШ </w:t>
      </w:r>
      <w:r w:rsidRPr="00DC55ED">
        <w:rPr>
          <w:b/>
          <w:sz w:val="28"/>
          <w:szCs w:val="28"/>
        </w:rPr>
        <w:t>являются:</w:t>
      </w:r>
    </w:p>
    <w:p w:rsidR="003B7F57" w:rsidRPr="006C2EC0" w:rsidRDefault="003B7F57" w:rsidP="00F10481">
      <w:pPr>
        <w:jc w:val="both"/>
        <w:rPr>
          <w:sz w:val="28"/>
          <w:szCs w:val="28"/>
        </w:rPr>
      </w:pPr>
      <w:r w:rsidRPr="006C2EC0">
        <w:rPr>
          <w:sz w:val="28"/>
          <w:szCs w:val="28"/>
        </w:rPr>
        <w:t>- текущий контроль знаний учащихся</w:t>
      </w:r>
      <w:r w:rsidR="00F10481">
        <w:rPr>
          <w:sz w:val="28"/>
          <w:szCs w:val="28"/>
        </w:rPr>
        <w:t xml:space="preserve"> (</w:t>
      </w:r>
      <w:r w:rsidR="00324E80" w:rsidRPr="006C2EC0">
        <w:rPr>
          <w:sz w:val="28"/>
          <w:szCs w:val="28"/>
        </w:rPr>
        <w:t>контрольные уроки, зачёты)</w:t>
      </w:r>
      <w:r w:rsidRPr="006C2EC0">
        <w:rPr>
          <w:sz w:val="28"/>
          <w:szCs w:val="28"/>
        </w:rPr>
        <w:t>;</w:t>
      </w:r>
    </w:p>
    <w:p w:rsidR="003B7F57" w:rsidRPr="006C2EC0" w:rsidRDefault="003B7F57" w:rsidP="00F10481">
      <w:pPr>
        <w:jc w:val="both"/>
        <w:rPr>
          <w:sz w:val="28"/>
          <w:szCs w:val="28"/>
        </w:rPr>
      </w:pPr>
      <w:r w:rsidRPr="006C2EC0">
        <w:rPr>
          <w:sz w:val="28"/>
          <w:szCs w:val="28"/>
        </w:rPr>
        <w:t>- промежуточная аттестация учащихся</w:t>
      </w:r>
      <w:r w:rsidR="00F10481">
        <w:rPr>
          <w:sz w:val="28"/>
          <w:szCs w:val="28"/>
        </w:rPr>
        <w:t xml:space="preserve"> (</w:t>
      </w:r>
      <w:r w:rsidR="00324E80" w:rsidRPr="006C2EC0">
        <w:rPr>
          <w:sz w:val="28"/>
          <w:szCs w:val="28"/>
        </w:rPr>
        <w:t>Академические просмотры, зачёты)</w:t>
      </w:r>
      <w:r w:rsidRPr="006C2EC0">
        <w:rPr>
          <w:sz w:val="28"/>
          <w:szCs w:val="28"/>
        </w:rPr>
        <w:t>;</w:t>
      </w:r>
    </w:p>
    <w:p w:rsidR="003B7F57" w:rsidRPr="006C2EC0" w:rsidRDefault="003B7F57" w:rsidP="00F10481">
      <w:pPr>
        <w:jc w:val="both"/>
        <w:rPr>
          <w:sz w:val="28"/>
          <w:szCs w:val="28"/>
        </w:rPr>
      </w:pPr>
      <w:r w:rsidRPr="006C2EC0">
        <w:rPr>
          <w:sz w:val="28"/>
          <w:szCs w:val="28"/>
        </w:rPr>
        <w:t>- итоговая аттестация учащихся</w:t>
      </w:r>
      <w:r w:rsidR="00F10481">
        <w:rPr>
          <w:sz w:val="28"/>
          <w:szCs w:val="28"/>
        </w:rPr>
        <w:t xml:space="preserve"> (</w:t>
      </w:r>
      <w:r w:rsidR="00324E80" w:rsidRPr="006C2EC0">
        <w:rPr>
          <w:sz w:val="28"/>
          <w:szCs w:val="28"/>
        </w:rPr>
        <w:t xml:space="preserve">академические просмотры </w:t>
      </w:r>
      <w:r w:rsidR="002D3961" w:rsidRPr="006C2EC0">
        <w:rPr>
          <w:sz w:val="28"/>
          <w:szCs w:val="28"/>
        </w:rPr>
        <w:t xml:space="preserve"> по </w:t>
      </w:r>
      <w:r w:rsidR="00324E80" w:rsidRPr="006C2EC0">
        <w:rPr>
          <w:sz w:val="28"/>
          <w:szCs w:val="28"/>
        </w:rPr>
        <w:t xml:space="preserve"> композици</w:t>
      </w:r>
      <w:r w:rsidR="00722E00">
        <w:rPr>
          <w:sz w:val="28"/>
          <w:szCs w:val="28"/>
        </w:rPr>
        <w:t>и</w:t>
      </w:r>
      <w:r w:rsidR="00F10481">
        <w:rPr>
          <w:sz w:val="28"/>
          <w:szCs w:val="28"/>
        </w:rPr>
        <w:t>, экзамен (</w:t>
      </w:r>
      <w:r w:rsidR="00324E80" w:rsidRPr="006C2EC0">
        <w:rPr>
          <w:sz w:val="28"/>
          <w:szCs w:val="28"/>
        </w:rPr>
        <w:t>история искусств)</w:t>
      </w:r>
      <w:r w:rsidRPr="006C2EC0">
        <w:rPr>
          <w:sz w:val="28"/>
          <w:szCs w:val="28"/>
        </w:rPr>
        <w:t>;</w:t>
      </w:r>
    </w:p>
    <w:p w:rsidR="003B7F57" w:rsidRPr="006C2EC0" w:rsidRDefault="003B7F57" w:rsidP="00F10481">
      <w:pPr>
        <w:jc w:val="both"/>
        <w:rPr>
          <w:sz w:val="28"/>
          <w:szCs w:val="28"/>
        </w:rPr>
      </w:pPr>
      <w:r w:rsidRPr="006C2EC0">
        <w:rPr>
          <w:sz w:val="28"/>
          <w:szCs w:val="28"/>
        </w:rPr>
        <w:t>- олимпиада</w:t>
      </w:r>
      <w:r w:rsidR="00F10481">
        <w:rPr>
          <w:sz w:val="28"/>
          <w:szCs w:val="28"/>
        </w:rPr>
        <w:t xml:space="preserve"> по академическим дисциплинам (</w:t>
      </w:r>
      <w:r w:rsidRPr="006C2EC0">
        <w:rPr>
          <w:sz w:val="28"/>
          <w:szCs w:val="28"/>
        </w:rPr>
        <w:t>рисунок, живопись).</w:t>
      </w:r>
    </w:p>
    <w:p w:rsidR="003B7F57" w:rsidRPr="006C2EC0" w:rsidRDefault="003B7F57" w:rsidP="00F10481">
      <w:pPr>
        <w:jc w:val="both"/>
        <w:rPr>
          <w:b/>
          <w:sz w:val="28"/>
          <w:szCs w:val="28"/>
        </w:rPr>
      </w:pPr>
      <w:r w:rsidRPr="006C2EC0">
        <w:rPr>
          <w:b/>
          <w:sz w:val="28"/>
          <w:szCs w:val="28"/>
        </w:rPr>
        <w:t xml:space="preserve">      3.</w:t>
      </w:r>
      <w:r w:rsidRPr="006C2EC0">
        <w:rPr>
          <w:sz w:val="28"/>
          <w:szCs w:val="28"/>
        </w:rPr>
        <w:tab/>
      </w:r>
      <w:r w:rsidRPr="006C2EC0">
        <w:rPr>
          <w:b/>
          <w:sz w:val="28"/>
          <w:szCs w:val="28"/>
        </w:rPr>
        <w:t>Основными принципами проведения и организации всех видов контроля знаний являются:</w:t>
      </w:r>
    </w:p>
    <w:p w:rsidR="003B7F57" w:rsidRPr="006C2EC0" w:rsidRDefault="003B7F57" w:rsidP="00F10481">
      <w:pPr>
        <w:jc w:val="both"/>
        <w:rPr>
          <w:sz w:val="28"/>
          <w:szCs w:val="28"/>
        </w:rPr>
      </w:pPr>
      <w:r w:rsidRPr="006C2EC0">
        <w:rPr>
          <w:sz w:val="28"/>
          <w:szCs w:val="28"/>
        </w:rPr>
        <w:t>- систематичность;</w:t>
      </w:r>
    </w:p>
    <w:p w:rsidR="003B7F57" w:rsidRPr="006C2EC0" w:rsidRDefault="003B7F57" w:rsidP="00F10481">
      <w:pPr>
        <w:jc w:val="both"/>
        <w:rPr>
          <w:sz w:val="28"/>
          <w:szCs w:val="28"/>
        </w:rPr>
      </w:pPr>
      <w:r w:rsidRPr="006C2EC0">
        <w:rPr>
          <w:sz w:val="28"/>
          <w:szCs w:val="28"/>
        </w:rPr>
        <w:t>- учёт индивидуальных способностей обучаемого;</w:t>
      </w:r>
    </w:p>
    <w:p w:rsidR="003B7F57" w:rsidRPr="006C2EC0" w:rsidRDefault="003B7F57" w:rsidP="00F10481">
      <w:pPr>
        <w:jc w:val="both"/>
        <w:rPr>
          <w:sz w:val="28"/>
          <w:szCs w:val="28"/>
        </w:rPr>
      </w:pPr>
      <w:r w:rsidRPr="006C2EC0">
        <w:rPr>
          <w:sz w:val="28"/>
          <w:szCs w:val="28"/>
        </w:rPr>
        <w:t>- коллегиальность (для проведения промежуточной и итоговой аттестации учащихся)</w:t>
      </w:r>
      <w:r w:rsidR="00F10481">
        <w:rPr>
          <w:sz w:val="28"/>
          <w:szCs w:val="28"/>
        </w:rPr>
        <w:t>;</w:t>
      </w:r>
    </w:p>
    <w:p w:rsidR="003B7F57" w:rsidRPr="006C2EC0" w:rsidRDefault="003B7F57" w:rsidP="00F10481">
      <w:pPr>
        <w:jc w:val="both"/>
        <w:rPr>
          <w:sz w:val="28"/>
          <w:szCs w:val="28"/>
        </w:rPr>
      </w:pPr>
      <w:r w:rsidRPr="006C2EC0">
        <w:rPr>
          <w:sz w:val="28"/>
          <w:szCs w:val="28"/>
        </w:rPr>
        <w:t>- учёт соответствия уровня знаний обучаемого требованиям программ, разработанных на основе ФГТ;</w:t>
      </w:r>
    </w:p>
    <w:p w:rsidR="003B7F57" w:rsidRPr="006C2EC0" w:rsidRDefault="003B7F57" w:rsidP="00F10481">
      <w:pPr>
        <w:jc w:val="both"/>
        <w:rPr>
          <w:sz w:val="28"/>
          <w:szCs w:val="28"/>
        </w:rPr>
      </w:pPr>
    </w:p>
    <w:p w:rsidR="003B7F57" w:rsidRPr="006C2EC0" w:rsidRDefault="003B7F57" w:rsidP="00F10481">
      <w:pPr>
        <w:jc w:val="both"/>
        <w:rPr>
          <w:sz w:val="28"/>
          <w:szCs w:val="28"/>
        </w:rPr>
      </w:pPr>
      <w:r w:rsidRPr="006C2EC0">
        <w:rPr>
          <w:sz w:val="28"/>
          <w:szCs w:val="28"/>
        </w:rPr>
        <w:tab/>
      </w:r>
    </w:p>
    <w:p w:rsidR="003B7F57" w:rsidRPr="006C2EC0" w:rsidRDefault="003B7F57" w:rsidP="00F10481">
      <w:pPr>
        <w:jc w:val="both"/>
        <w:rPr>
          <w:b/>
          <w:i/>
          <w:sz w:val="28"/>
          <w:szCs w:val="28"/>
        </w:rPr>
      </w:pPr>
      <w:r w:rsidRPr="006C2EC0">
        <w:rPr>
          <w:b/>
          <w:i/>
          <w:sz w:val="28"/>
          <w:szCs w:val="28"/>
        </w:rPr>
        <w:t xml:space="preserve"> Требования  распространяется  на учеников ДХШ, обучающихся по программам, разработанным на основе ФГТ и </w:t>
      </w:r>
      <w:r w:rsidR="00DC55ED">
        <w:rPr>
          <w:b/>
          <w:i/>
          <w:sz w:val="28"/>
          <w:szCs w:val="28"/>
        </w:rPr>
        <w:t xml:space="preserve">по образовательным </w:t>
      </w:r>
      <w:r w:rsidRPr="006C2EC0">
        <w:rPr>
          <w:b/>
          <w:i/>
          <w:sz w:val="28"/>
          <w:szCs w:val="28"/>
        </w:rPr>
        <w:t xml:space="preserve">программам </w:t>
      </w:r>
      <w:r w:rsidR="00F10481">
        <w:rPr>
          <w:b/>
          <w:i/>
          <w:sz w:val="28"/>
          <w:szCs w:val="28"/>
        </w:rPr>
        <w:t xml:space="preserve">художественной </w:t>
      </w:r>
      <w:r w:rsidRPr="006C2EC0">
        <w:rPr>
          <w:b/>
          <w:i/>
          <w:sz w:val="28"/>
          <w:szCs w:val="28"/>
        </w:rPr>
        <w:t>направленности.</w:t>
      </w:r>
    </w:p>
    <w:p w:rsidR="003B7F57" w:rsidRPr="006C2EC0" w:rsidRDefault="003B7F57" w:rsidP="00F10481">
      <w:pPr>
        <w:jc w:val="both"/>
        <w:rPr>
          <w:b/>
          <w:i/>
          <w:sz w:val="28"/>
          <w:szCs w:val="28"/>
        </w:rPr>
      </w:pPr>
    </w:p>
    <w:p w:rsidR="00891219" w:rsidRDefault="00891219" w:rsidP="00F10481">
      <w:pPr>
        <w:jc w:val="both"/>
        <w:rPr>
          <w:b/>
          <w:sz w:val="28"/>
          <w:szCs w:val="28"/>
        </w:rPr>
      </w:pPr>
    </w:p>
    <w:p w:rsidR="00891219" w:rsidRDefault="00891219" w:rsidP="00F10481">
      <w:pPr>
        <w:jc w:val="both"/>
        <w:rPr>
          <w:b/>
          <w:sz w:val="28"/>
          <w:szCs w:val="28"/>
        </w:rPr>
      </w:pPr>
    </w:p>
    <w:p w:rsidR="003B7F57" w:rsidRPr="006C2EC0" w:rsidRDefault="003B7F57" w:rsidP="00F10481">
      <w:pPr>
        <w:jc w:val="both"/>
        <w:rPr>
          <w:b/>
          <w:sz w:val="28"/>
          <w:szCs w:val="28"/>
        </w:rPr>
      </w:pPr>
      <w:r w:rsidRPr="006C2EC0">
        <w:rPr>
          <w:b/>
          <w:sz w:val="28"/>
          <w:szCs w:val="28"/>
        </w:rPr>
        <w:t xml:space="preserve"> 4.  Порядок проведения аттестации</w:t>
      </w:r>
    </w:p>
    <w:p w:rsidR="003B7F57" w:rsidRPr="006C2EC0" w:rsidRDefault="003B7F57" w:rsidP="00F10481">
      <w:pPr>
        <w:jc w:val="both"/>
        <w:rPr>
          <w:sz w:val="28"/>
          <w:szCs w:val="28"/>
        </w:rPr>
      </w:pPr>
      <w:r w:rsidRPr="006C2EC0">
        <w:rPr>
          <w:sz w:val="28"/>
          <w:szCs w:val="28"/>
        </w:rPr>
        <w:tab/>
        <w:t>Каждый из видов контроля знаний  учащегося имеет свои цели, задачи и формы.</w:t>
      </w:r>
    </w:p>
    <w:p w:rsidR="003B7F57" w:rsidRPr="00722E00" w:rsidRDefault="003B7F57" w:rsidP="00F10481">
      <w:pPr>
        <w:jc w:val="both"/>
        <w:rPr>
          <w:b/>
          <w:sz w:val="28"/>
          <w:szCs w:val="28"/>
        </w:rPr>
      </w:pPr>
      <w:r w:rsidRPr="006C2EC0">
        <w:rPr>
          <w:sz w:val="28"/>
          <w:szCs w:val="28"/>
        </w:rPr>
        <w:tab/>
      </w:r>
      <w:r w:rsidRPr="00722E00">
        <w:rPr>
          <w:b/>
          <w:sz w:val="28"/>
          <w:szCs w:val="28"/>
        </w:rPr>
        <w:t>Текущий контроль знаний учащегося</w:t>
      </w:r>
      <w:r w:rsidR="00722E00">
        <w:rPr>
          <w:b/>
          <w:sz w:val="28"/>
          <w:szCs w:val="28"/>
        </w:rPr>
        <w:t>.</w:t>
      </w:r>
    </w:p>
    <w:p w:rsidR="003B7F57" w:rsidRPr="006C2EC0" w:rsidRDefault="003B7F57" w:rsidP="00F10481">
      <w:pPr>
        <w:jc w:val="both"/>
        <w:rPr>
          <w:sz w:val="28"/>
          <w:szCs w:val="28"/>
        </w:rPr>
      </w:pPr>
      <w:r w:rsidRPr="006C2EC0">
        <w:rPr>
          <w:sz w:val="28"/>
          <w:szCs w:val="28"/>
        </w:rPr>
        <w:t xml:space="preserve">        Текущий контроль знаний направлен на поддержание учебной дисциплины, выявление отношения учащегося к изучаемому предмету, организацию  регулярного выполнения  домашних занятий, повышение уровня освоения текущего учебного материала, преследование воспитательных целей с учётом индивидуальных психологических особенностей учащихся.</w:t>
      </w:r>
    </w:p>
    <w:p w:rsidR="003B7F57" w:rsidRPr="006C2EC0" w:rsidRDefault="003B7F57" w:rsidP="00F10481">
      <w:pPr>
        <w:jc w:val="both"/>
        <w:rPr>
          <w:sz w:val="28"/>
          <w:szCs w:val="28"/>
        </w:rPr>
      </w:pPr>
      <w:r w:rsidRPr="006C2EC0">
        <w:rPr>
          <w:sz w:val="28"/>
          <w:szCs w:val="28"/>
        </w:rPr>
        <w:tab/>
        <w:t>Текущий контроль знаний учащегося осуществляется регулярно (каждый урок) преподавателем, ведущим предмет, на основе различных систем оценок согласно расписанию занятий. На основании текущего контроля выводятся четвертные, полугодовые и годовые оценки.</w:t>
      </w:r>
    </w:p>
    <w:p w:rsidR="00722E00" w:rsidRDefault="003B7F57" w:rsidP="00F10481">
      <w:pPr>
        <w:jc w:val="both"/>
        <w:rPr>
          <w:sz w:val="28"/>
          <w:szCs w:val="28"/>
        </w:rPr>
      </w:pPr>
      <w:r w:rsidRPr="006C2EC0">
        <w:rPr>
          <w:sz w:val="28"/>
          <w:szCs w:val="28"/>
        </w:rPr>
        <w:tab/>
      </w:r>
    </w:p>
    <w:p w:rsidR="00722E00" w:rsidRDefault="00722E00" w:rsidP="00F10481">
      <w:pPr>
        <w:jc w:val="both"/>
        <w:rPr>
          <w:sz w:val="28"/>
          <w:szCs w:val="28"/>
        </w:rPr>
      </w:pPr>
    </w:p>
    <w:p w:rsidR="00722E00" w:rsidRDefault="00722E00" w:rsidP="00F10481">
      <w:pPr>
        <w:jc w:val="both"/>
        <w:rPr>
          <w:sz w:val="28"/>
          <w:szCs w:val="28"/>
        </w:rPr>
      </w:pPr>
    </w:p>
    <w:p w:rsidR="003B7F57" w:rsidRDefault="003B7F57" w:rsidP="00F10481">
      <w:pPr>
        <w:jc w:val="both"/>
        <w:rPr>
          <w:b/>
          <w:sz w:val="28"/>
          <w:szCs w:val="28"/>
        </w:rPr>
      </w:pPr>
      <w:r w:rsidRPr="006C2EC0">
        <w:rPr>
          <w:b/>
          <w:sz w:val="28"/>
          <w:szCs w:val="28"/>
        </w:rPr>
        <w:t>Промежуточная аттестация</w:t>
      </w:r>
    </w:p>
    <w:p w:rsidR="00722E00" w:rsidRPr="006C2EC0" w:rsidRDefault="00722E00" w:rsidP="00F10481">
      <w:pPr>
        <w:jc w:val="both"/>
        <w:rPr>
          <w:b/>
          <w:sz w:val="28"/>
          <w:szCs w:val="28"/>
        </w:rPr>
      </w:pPr>
    </w:p>
    <w:p w:rsidR="003B7F57" w:rsidRPr="006C2EC0" w:rsidRDefault="003B7F57" w:rsidP="00F10481">
      <w:pPr>
        <w:jc w:val="both"/>
        <w:rPr>
          <w:sz w:val="28"/>
          <w:szCs w:val="28"/>
        </w:rPr>
      </w:pPr>
      <w:r w:rsidRPr="006C2EC0">
        <w:rPr>
          <w:sz w:val="28"/>
          <w:szCs w:val="28"/>
        </w:rPr>
        <w:tab/>
        <w:t xml:space="preserve">Промежуточная аттестация определяет успешность развития учащегося и усвоения им образовательной программы предпрофессионального образования на определённом этапе обучения. Для проведения промежуточной аттестации  в ДХШ используются следующие формы:  </w:t>
      </w:r>
    </w:p>
    <w:p w:rsidR="003B7F57" w:rsidRPr="006C2EC0" w:rsidRDefault="003B7F57" w:rsidP="00F10481">
      <w:pPr>
        <w:jc w:val="both"/>
        <w:rPr>
          <w:sz w:val="28"/>
          <w:szCs w:val="28"/>
        </w:rPr>
      </w:pPr>
      <w:r w:rsidRPr="006C2EC0">
        <w:rPr>
          <w:sz w:val="28"/>
          <w:szCs w:val="28"/>
        </w:rPr>
        <w:t xml:space="preserve">- контрольные </w:t>
      </w:r>
      <w:r w:rsidR="00891219">
        <w:rPr>
          <w:sz w:val="28"/>
          <w:szCs w:val="28"/>
        </w:rPr>
        <w:t>уроки</w:t>
      </w:r>
      <w:r w:rsidR="00F10481">
        <w:rPr>
          <w:sz w:val="28"/>
          <w:szCs w:val="28"/>
        </w:rPr>
        <w:t xml:space="preserve"> по предметам (</w:t>
      </w:r>
      <w:r w:rsidRPr="006C2EC0">
        <w:rPr>
          <w:sz w:val="28"/>
          <w:szCs w:val="28"/>
        </w:rPr>
        <w:t>1 раз в четверть);</w:t>
      </w:r>
    </w:p>
    <w:p w:rsidR="003B7F57" w:rsidRPr="006C2EC0" w:rsidRDefault="00F10481" w:rsidP="00F10481">
      <w:pPr>
        <w:jc w:val="both"/>
        <w:rPr>
          <w:sz w:val="28"/>
          <w:szCs w:val="28"/>
        </w:rPr>
      </w:pPr>
      <w:r>
        <w:rPr>
          <w:sz w:val="28"/>
          <w:szCs w:val="28"/>
        </w:rPr>
        <w:t>- академические просмотры (</w:t>
      </w:r>
      <w:r w:rsidR="003B7F57" w:rsidRPr="006C2EC0">
        <w:rPr>
          <w:sz w:val="28"/>
          <w:szCs w:val="28"/>
        </w:rPr>
        <w:t>май</w:t>
      </w:r>
      <w:r w:rsidR="002D3961" w:rsidRPr="006C2EC0">
        <w:rPr>
          <w:sz w:val="28"/>
          <w:szCs w:val="28"/>
        </w:rPr>
        <w:t>-декабрь</w:t>
      </w:r>
      <w:r w:rsidR="003B7F57" w:rsidRPr="006C2EC0">
        <w:rPr>
          <w:sz w:val="28"/>
          <w:szCs w:val="28"/>
        </w:rPr>
        <w:t>);</w:t>
      </w:r>
    </w:p>
    <w:p w:rsidR="003B7F57" w:rsidRPr="006C2EC0" w:rsidRDefault="003B7F57" w:rsidP="00F10481">
      <w:pPr>
        <w:jc w:val="both"/>
        <w:rPr>
          <w:sz w:val="28"/>
          <w:szCs w:val="28"/>
        </w:rPr>
      </w:pPr>
      <w:r w:rsidRPr="006C2EC0">
        <w:rPr>
          <w:sz w:val="28"/>
          <w:szCs w:val="28"/>
        </w:rPr>
        <w:t>- ито</w:t>
      </w:r>
      <w:r w:rsidR="00F10481">
        <w:rPr>
          <w:sz w:val="28"/>
          <w:szCs w:val="28"/>
        </w:rPr>
        <w:t>говая аттестация в 5-м классе (</w:t>
      </w:r>
      <w:r w:rsidRPr="006C2EC0">
        <w:rPr>
          <w:sz w:val="28"/>
          <w:szCs w:val="28"/>
        </w:rPr>
        <w:t>экзамены по композиции и истории искусств )</w:t>
      </w:r>
    </w:p>
    <w:p w:rsidR="003B7F57" w:rsidRPr="006C2EC0" w:rsidRDefault="003B7F57" w:rsidP="00F10481">
      <w:pPr>
        <w:jc w:val="both"/>
        <w:rPr>
          <w:sz w:val="28"/>
          <w:szCs w:val="28"/>
        </w:rPr>
      </w:pPr>
      <w:r w:rsidRPr="006C2EC0">
        <w:rPr>
          <w:sz w:val="28"/>
          <w:szCs w:val="28"/>
        </w:rPr>
        <w:tab/>
      </w:r>
    </w:p>
    <w:p w:rsidR="00505A28" w:rsidRPr="006C2EC0" w:rsidRDefault="00505A28" w:rsidP="00F10481">
      <w:pPr>
        <w:jc w:val="both"/>
        <w:rPr>
          <w:b/>
          <w:sz w:val="28"/>
          <w:szCs w:val="28"/>
        </w:rPr>
      </w:pPr>
    </w:p>
    <w:p w:rsidR="00B41626" w:rsidRPr="006C2EC0" w:rsidRDefault="00B41626" w:rsidP="00F10481">
      <w:pPr>
        <w:jc w:val="both"/>
        <w:rPr>
          <w:b/>
          <w:sz w:val="28"/>
          <w:szCs w:val="28"/>
        </w:rPr>
      </w:pPr>
      <w:r w:rsidRPr="006C2EC0">
        <w:rPr>
          <w:b/>
          <w:sz w:val="28"/>
          <w:szCs w:val="28"/>
        </w:rPr>
        <w:t>5.    Система оценок</w:t>
      </w:r>
    </w:p>
    <w:p w:rsidR="00B41626" w:rsidRPr="006C2EC0" w:rsidRDefault="00B41626" w:rsidP="00F10481">
      <w:pPr>
        <w:jc w:val="both"/>
        <w:rPr>
          <w:sz w:val="28"/>
          <w:szCs w:val="28"/>
        </w:rPr>
      </w:pPr>
      <w:r w:rsidRPr="006C2EC0">
        <w:rPr>
          <w:sz w:val="28"/>
          <w:szCs w:val="28"/>
        </w:rPr>
        <w:lastRenderedPageBreak/>
        <w:tab/>
        <w:t>Четвертные и полугодовые оценки (среднеарифметический балл) выставляются  преподавателями по итогам текущего контроля знаний  учащихся в течение четверти и полугодия, если учащийся посетил не менее 50%занятий. Вопрос об аттестации учащихся, пропустивших более 50% занятий</w:t>
      </w:r>
      <w:r w:rsidR="00F10481">
        <w:rPr>
          <w:sz w:val="28"/>
          <w:szCs w:val="28"/>
        </w:rPr>
        <w:t>,</w:t>
      </w:r>
      <w:r w:rsidRPr="006C2EC0">
        <w:rPr>
          <w:sz w:val="28"/>
          <w:szCs w:val="28"/>
        </w:rPr>
        <w:t xml:space="preserve"> выносится на рассмотрение педагогического совета.</w:t>
      </w:r>
    </w:p>
    <w:p w:rsidR="00B41626" w:rsidRPr="006C2EC0" w:rsidRDefault="00B41626" w:rsidP="00F10481">
      <w:pPr>
        <w:jc w:val="both"/>
        <w:rPr>
          <w:sz w:val="28"/>
          <w:szCs w:val="28"/>
        </w:rPr>
      </w:pPr>
      <w:r w:rsidRPr="006C2EC0">
        <w:rPr>
          <w:sz w:val="28"/>
          <w:szCs w:val="28"/>
        </w:rPr>
        <w:tab/>
        <w:t>Годовая оценка знаний учащегося выставляется на основании:</w:t>
      </w:r>
    </w:p>
    <w:p w:rsidR="00B41626" w:rsidRPr="006C2EC0" w:rsidRDefault="00B41626" w:rsidP="00F10481">
      <w:pPr>
        <w:jc w:val="both"/>
        <w:rPr>
          <w:sz w:val="28"/>
          <w:szCs w:val="28"/>
        </w:rPr>
      </w:pPr>
      <w:r w:rsidRPr="006C2EC0">
        <w:rPr>
          <w:sz w:val="28"/>
          <w:szCs w:val="28"/>
        </w:rPr>
        <w:t xml:space="preserve"> -</w:t>
      </w:r>
      <w:r w:rsidRPr="006C2EC0">
        <w:rPr>
          <w:sz w:val="28"/>
          <w:szCs w:val="28"/>
        </w:rPr>
        <w:tab/>
      </w:r>
      <w:r w:rsidR="00F10481">
        <w:rPr>
          <w:sz w:val="28"/>
          <w:szCs w:val="28"/>
        </w:rPr>
        <w:t>четвертных (полугодовых) оценок</w:t>
      </w:r>
      <w:r w:rsidRPr="006C2EC0">
        <w:rPr>
          <w:sz w:val="28"/>
          <w:szCs w:val="28"/>
        </w:rPr>
        <w:t>.</w:t>
      </w:r>
    </w:p>
    <w:p w:rsidR="00B41626" w:rsidRPr="006C2EC0" w:rsidRDefault="00B41626" w:rsidP="00F10481">
      <w:pPr>
        <w:jc w:val="both"/>
        <w:rPr>
          <w:sz w:val="28"/>
          <w:szCs w:val="28"/>
        </w:rPr>
      </w:pPr>
      <w:r w:rsidRPr="006C2EC0">
        <w:rPr>
          <w:sz w:val="28"/>
          <w:szCs w:val="28"/>
        </w:rPr>
        <w:t>-</w:t>
      </w:r>
      <w:r w:rsidRPr="006C2EC0">
        <w:rPr>
          <w:sz w:val="28"/>
          <w:szCs w:val="28"/>
        </w:rPr>
        <w:tab/>
        <w:t>оценки  на итоговом академичес</w:t>
      </w:r>
      <w:r w:rsidR="00F10481">
        <w:rPr>
          <w:sz w:val="28"/>
          <w:szCs w:val="28"/>
        </w:rPr>
        <w:t>ком просмотре</w:t>
      </w:r>
      <w:r w:rsidRPr="006C2EC0">
        <w:rPr>
          <w:sz w:val="28"/>
          <w:szCs w:val="28"/>
        </w:rPr>
        <w:t>, выставляются в  совокупности результатов по всем формам промежуточной аттестации в течение года.</w:t>
      </w:r>
    </w:p>
    <w:p w:rsidR="00B41626" w:rsidRPr="006C2EC0" w:rsidRDefault="00B41626" w:rsidP="00F10481">
      <w:pPr>
        <w:jc w:val="both"/>
        <w:rPr>
          <w:sz w:val="28"/>
          <w:szCs w:val="28"/>
        </w:rPr>
      </w:pPr>
      <w:r w:rsidRPr="006C2EC0">
        <w:rPr>
          <w:sz w:val="28"/>
          <w:szCs w:val="28"/>
        </w:rPr>
        <w:t xml:space="preserve"> -</w:t>
      </w:r>
      <w:r w:rsidRPr="006C2EC0">
        <w:rPr>
          <w:sz w:val="28"/>
          <w:szCs w:val="28"/>
        </w:rPr>
        <w:tab/>
        <w:t>Учащиеся, освоившие в полном объёме образовательную программу предпрофессионального образования, переводятся в следующий класс приказом директора ДХШ.</w:t>
      </w:r>
    </w:p>
    <w:p w:rsidR="00B41626" w:rsidRPr="006C2EC0" w:rsidRDefault="00B41626" w:rsidP="00F10481">
      <w:pPr>
        <w:jc w:val="both"/>
        <w:rPr>
          <w:sz w:val="28"/>
          <w:szCs w:val="28"/>
        </w:rPr>
      </w:pPr>
      <w:r w:rsidRPr="006C2EC0">
        <w:rPr>
          <w:sz w:val="28"/>
          <w:szCs w:val="28"/>
        </w:rPr>
        <w:t xml:space="preserve"> -</w:t>
      </w:r>
      <w:r w:rsidRPr="006C2EC0">
        <w:rPr>
          <w:sz w:val="28"/>
          <w:szCs w:val="28"/>
        </w:rPr>
        <w:tab/>
        <w:t>Учащиеся, не освоившие программу предпрофессионального образования  текущего учебного года и имеющие академическую задолженность по двум и более предметам, остаются на повторное обучение в том же классе, либо по решению педагогического совета отчисляются из школы.</w:t>
      </w:r>
    </w:p>
    <w:p w:rsidR="003B7F57" w:rsidRDefault="003B7F57" w:rsidP="00F10481">
      <w:pPr>
        <w:jc w:val="both"/>
        <w:rPr>
          <w:sz w:val="28"/>
          <w:szCs w:val="28"/>
        </w:rPr>
      </w:pPr>
    </w:p>
    <w:p w:rsidR="00722E00" w:rsidRDefault="00722E00" w:rsidP="00F10481">
      <w:pPr>
        <w:jc w:val="both"/>
        <w:rPr>
          <w:sz w:val="28"/>
          <w:szCs w:val="28"/>
        </w:rPr>
      </w:pPr>
    </w:p>
    <w:p w:rsidR="00722E00" w:rsidRDefault="00722E00" w:rsidP="00F10481">
      <w:pPr>
        <w:jc w:val="both"/>
        <w:rPr>
          <w:sz w:val="28"/>
          <w:szCs w:val="28"/>
        </w:rPr>
      </w:pPr>
    </w:p>
    <w:p w:rsidR="00722E00" w:rsidRPr="006C2EC0" w:rsidRDefault="00722E00" w:rsidP="00F10481">
      <w:pPr>
        <w:jc w:val="both"/>
        <w:rPr>
          <w:b/>
          <w:sz w:val="28"/>
          <w:szCs w:val="28"/>
        </w:rPr>
      </w:pPr>
    </w:p>
    <w:p w:rsidR="003B7F57" w:rsidRPr="006C2EC0" w:rsidRDefault="00505A28" w:rsidP="00F10481">
      <w:pPr>
        <w:jc w:val="both"/>
        <w:rPr>
          <w:b/>
          <w:sz w:val="28"/>
          <w:szCs w:val="28"/>
        </w:rPr>
      </w:pPr>
      <w:r w:rsidRPr="006C2EC0">
        <w:rPr>
          <w:b/>
          <w:sz w:val="28"/>
          <w:szCs w:val="28"/>
        </w:rPr>
        <w:t>Формы аттестации.</w:t>
      </w:r>
    </w:p>
    <w:p w:rsidR="00505A28" w:rsidRPr="006C2EC0" w:rsidRDefault="00505A28" w:rsidP="00F10481">
      <w:pPr>
        <w:jc w:val="both"/>
        <w:rPr>
          <w:b/>
          <w:sz w:val="28"/>
          <w:szCs w:val="28"/>
        </w:rPr>
      </w:pPr>
    </w:p>
    <w:p w:rsidR="003B7F57" w:rsidRPr="006C2EC0" w:rsidRDefault="003B7F57" w:rsidP="00F10481">
      <w:pPr>
        <w:jc w:val="both"/>
        <w:rPr>
          <w:b/>
          <w:sz w:val="28"/>
          <w:szCs w:val="28"/>
        </w:rPr>
      </w:pPr>
      <w:r w:rsidRPr="006C2EC0">
        <w:rPr>
          <w:b/>
          <w:sz w:val="28"/>
          <w:szCs w:val="28"/>
        </w:rPr>
        <w:t>Академические просмотры</w:t>
      </w:r>
      <w:r w:rsidR="00722E00">
        <w:rPr>
          <w:b/>
          <w:sz w:val="28"/>
          <w:szCs w:val="28"/>
        </w:rPr>
        <w:t>.</w:t>
      </w:r>
    </w:p>
    <w:p w:rsidR="003B7F57" w:rsidRPr="006C2EC0" w:rsidRDefault="003B7F57" w:rsidP="00F10481">
      <w:pPr>
        <w:jc w:val="both"/>
        <w:rPr>
          <w:sz w:val="28"/>
          <w:szCs w:val="28"/>
        </w:rPr>
      </w:pPr>
    </w:p>
    <w:p w:rsidR="003B7F57" w:rsidRPr="006C2EC0" w:rsidRDefault="003B7F57" w:rsidP="00F10481">
      <w:pPr>
        <w:jc w:val="both"/>
        <w:rPr>
          <w:sz w:val="28"/>
          <w:szCs w:val="28"/>
        </w:rPr>
      </w:pPr>
      <w:r w:rsidRPr="006C2EC0">
        <w:rPr>
          <w:sz w:val="28"/>
          <w:szCs w:val="28"/>
        </w:rPr>
        <w:t>- Академические просмотры проводятся в  конце учебного года (согласно учебных программ  предпрофессионального образования и планов работы соответствующего отдела) и предполагают демонс</w:t>
      </w:r>
      <w:r w:rsidR="00F10481">
        <w:rPr>
          <w:sz w:val="28"/>
          <w:szCs w:val="28"/>
        </w:rPr>
        <w:t>трацию учебной работ учащихся</w:t>
      </w:r>
      <w:r w:rsidRPr="006C2EC0">
        <w:rPr>
          <w:sz w:val="28"/>
          <w:szCs w:val="28"/>
        </w:rPr>
        <w:t>.</w:t>
      </w:r>
      <w:r w:rsidR="00F10481">
        <w:rPr>
          <w:sz w:val="28"/>
          <w:szCs w:val="28"/>
        </w:rPr>
        <w:t xml:space="preserve"> </w:t>
      </w:r>
      <w:r w:rsidRPr="006C2EC0">
        <w:rPr>
          <w:sz w:val="28"/>
          <w:szCs w:val="28"/>
        </w:rPr>
        <w:t xml:space="preserve">(Рисунок, живопись, композиция, ДПИ, скульптура). </w:t>
      </w:r>
    </w:p>
    <w:p w:rsidR="003B7F57" w:rsidRPr="006C2EC0" w:rsidRDefault="003B7F57" w:rsidP="00F10481">
      <w:pPr>
        <w:jc w:val="both"/>
        <w:rPr>
          <w:sz w:val="28"/>
          <w:szCs w:val="28"/>
        </w:rPr>
      </w:pPr>
      <w:r w:rsidRPr="006C2EC0">
        <w:rPr>
          <w:sz w:val="28"/>
          <w:szCs w:val="28"/>
        </w:rPr>
        <w:t xml:space="preserve">- Академические просмотры являются обязательными для всех учащихся ДХШ, обучающимся по программам предпрофессионального    образования, с первого по  класс, предшествующий выпускному. </w:t>
      </w:r>
    </w:p>
    <w:p w:rsidR="003B7F57" w:rsidRPr="006C2EC0" w:rsidRDefault="003B7F57" w:rsidP="00F10481">
      <w:pPr>
        <w:jc w:val="both"/>
        <w:rPr>
          <w:sz w:val="28"/>
          <w:szCs w:val="28"/>
        </w:rPr>
      </w:pPr>
      <w:r w:rsidRPr="006C2EC0">
        <w:rPr>
          <w:sz w:val="28"/>
          <w:szCs w:val="28"/>
        </w:rPr>
        <w:t>- Для оценки знаний учащихся и проведения  академического просмотра  директором школы создаётся комиссия из нечё</w:t>
      </w:r>
      <w:r w:rsidR="00F10481">
        <w:rPr>
          <w:sz w:val="28"/>
          <w:szCs w:val="28"/>
        </w:rPr>
        <w:t>тного количества преподавателей</w:t>
      </w:r>
      <w:r w:rsidRPr="006C2EC0">
        <w:rPr>
          <w:sz w:val="28"/>
          <w:szCs w:val="28"/>
        </w:rPr>
        <w:t xml:space="preserve">, преподающих предметы, по которым проводится академический просмотр. </w:t>
      </w:r>
      <w:r w:rsidRPr="006C2EC0">
        <w:rPr>
          <w:sz w:val="28"/>
          <w:szCs w:val="28"/>
        </w:rPr>
        <w:lastRenderedPageBreak/>
        <w:t>Председателем комиссии является директор или зам. директора по УВР, как субъекты несущие ответственность за качество об</w:t>
      </w:r>
      <w:r w:rsidR="00F10481">
        <w:rPr>
          <w:sz w:val="28"/>
          <w:szCs w:val="28"/>
        </w:rPr>
        <w:t>разовательного процесса в школе</w:t>
      </w:r>
      <w:r w:rsidRPr="006C2EC0">
        <w:rPr>
          <w:sz w:val="28"/>
          <w:szCs w:val="28"/>
        </w:rPr>
        <w:t>. (Численный состав комиссии  определяется самостоятельно).</w:t>
      </w:r>
    </w:p>
    <w:p w:rsidR="003B7F57" w:rsidRPr="006C2EC0" w:rsidRDefault="003B7F57" w:rsidP="00F10481">
      <w:pPr>
        <w:jc w:val="both"/>
        <w:rPr>
          <w:sz w:val="28"/>
          <w:szCs w:val="28"/>
        </w:rPr>
      </w:pPr>
      <w:r w:rsidRPr="006C2EC0">
        <w:rPr>
          <w:sz w:val="28"/>
          <w:szCs w:val="28"/>
        </w:rPr>
        <w:t>- Оценка знаний учащихся по результатам  академического просмотра происходит коллегиально с учётом мнения всех членов комиссии и предполагает обязательное методическое обсуждение, носящее констатирующий, аналитический и рекомендательный характер.</w:t>
      </w:r>
    </w:p>
    <w:p w:rsidR="003B7F57" w:rsidRPr="006C2EC0" w:rsidRDefault="003B7F57" w:rsidP="00F10481">
      <w:pPr>
        <w:jc w:val="both"/>
        <w:rPr>
          <w:sz w:val="28"/>
          <w:szCs w:val="28"/>
        </w:rPr>
      </w:pPr>
      <w:r w:rsidRPr="006C2EC0">
        <w:rPr>
          <w:sz w:val="28"/>
          <w:szCs w:val="28"/>
        </w:rPr>
        <w:t xml:space="preserve">- При выставлении оценки   используется пятибалльная система, исключающая выставление плюсов и минусов. </w:t>
      </w:r>
    </w:p>
    <w:p w:rsidR="003B7F57" w:rsidRPr="006C2EC0" w:rsidRDefault="003B7F57" w:rsidP="00F10481">
      <w:pPr>
        <w:jc w:val="both"/>
        <w:rPr>
          <w:sz w:val="28"/>
          <w:szCs w:val="28"/>
        </w:rPr>
      </w:pPr>
      <w:r w:rsidRPr="006C2EC0">
        <w:rPr>
          <w:sz w:val="28"/>
          <w:szCs w:val="28"/>
        </w:rPr>
        <w:t>- Мнения всех членов комиссии отражаются в книге Протоколов академических просмотров.</w:t>
      </w:r>
    </w:p>
    <w:p w:rsidR="003B7F57" w:rsidRPr="006C2EC0" w:rsidRDefault="003B7F57" w:rsidP="00F10481">
      <w:pPr>
        <w:jc w:val="both"/>
        <w:rPr>
          <w:sz w:val="28"/>
          <w:szCs w:val="28"/>
        </w:rPr>
      </w:pPr>
      <w:r w:rsidRPr="006C2EC0">
        <w:rPr>
          <w:sz w:val="28"/>
          <w:szCs w:val="28"/>
        </w:rPr>
        <w:t>- Комиссия вправе выслушать и учитывать мнение преподавателя, подготовившего учащегося к академическому просмотру.  (Комиссия вправе и не учитывать мнение преподавателя.)</w:t>
      </w:r>
    </w:p>
    <w:p w:rsidR="003B7F57" w:rsidRPr="004172A9" w:rsidRDefault="003B7F57" w:rsidP="00F10481">
      <w:pPr>
        <w:jc w:val="both"/>
        <w:rPr>
          <w:sz w:val="28"/>
          <w:szCs w:val="28"/>
        </w:rPr>
      </w:pPr>
      <w:r w:rsidRPr="006C2EC0">
        <w:rPr>
          <w:sz w:val="28"/>
          <w:szCs w:val="28"/>
        </w:rPr>
        <w:t xml:space="preserve">- Академические просмотры проводятся </w:t>
      </w:r>
      <w:r w:rsidR="00891219">
        <w:rPr>
          <w:sz w:val="28"/>
          <w:szCs w:val="28"/>
        </w:rPr>
        <w:t>два</w:t>
      </w:r>
      <w:r w:rsidRPr="006C2EC0">
        <w:rPr>
          <w:sz w:val="28"/>
          <w:szCs w:val="28"/>
        </w:rPr>
        <w:t xml:space="preserve">  раз</w:t>
      </w:r>
      <w:r w:rsidR="00891219">
        <w:rPr>
          <w:sz w:val="28"/>
          <w:szCs w:val="28"/>
        </w:rPr>
        <w:t>а</w:t>
      </w:r>
      <w:r w:rsidRPr="006C2EC0">
        <w:rPr>
          <w:sz w:val="28"/>
          <w:szCs w:val="28"/>
        </w:rPr>
        <w:t xml:space="preserve"> в учебном году.   Непосредственное расписание академических просмотров  утверждается директором и доводится до сведения всех участников образовательного процесса</w:t>
      </w:r>
      <w:r w:rsidR="004172A9">
        <w:rPr>
          <w:sz w:val="28"/>
          <w:szCs w:val="28"/>
        </w:rPr>
        <w:t>.</w:t>
      </w:r>
    </w:p>
    <w:p w:rsidR="004172A9" w:rsidRDefault="003B7F57" w:rsidP="00F10481">
      <w:pPr>
        <w:jc w:val="both"/>
        <w:rPr>
          <w:sz w:val="28"/>
          <w:szCs w:val="28"/>
        </w:rPr>
      </w:pPr>
      <w:r w:rsidRPr="006C2EC0">
        <w:rPr>
          <w:sz w:val="28"/>
          <w:szCs w:val="28"/>
        </w:rPr>
        <w:t xml:space="preserve"> -  Работы учащихся, представленные на академический просмотр должны соответствовать требованиям программы по предмету, разработанной на основе ФГТ</w:t>
      </w:r>
      <w:r w:rsidR="004172A9">
        <w:rPr>
          <w:sz w:val="28"/>
          <w:szCs w:val="28"/>
        </w:rPr>
        <w:t>.</w:t>
      </w:r>
    </w:p>
    <w:p w:rsidR="003B7F57" w:rsidRPr="006C2EC0" w:rsidRDefault="003B7F57" w:rsidP="00F10481">
      <w:pPr>
        <w:jc w:val="both"/>
        <w:rPr>
          <w:sz w:val="28"/>
          <w:szCs w:val="28"/>
        </w:rPr>
      </w:pPr>
      <w:r w:rsidRPr="006C2EC0">
        <w:rPr>
          <w:sz w:val="28"/>
          <w:szCs w:val="28"/>
        </w:rPr>
        <w:t xml:space="preserve"> - Учащиеся, получившие неудовлетворительную оценку</w:t>
      </w:r>
      <w:r w:rsidR="00F10481">
        <w:rPr>
          <w:sz w:val="28"/>
          <w:szCs w:val="28"/>
        </w:rPr>
        <w:t>,</w:t>
      </w:r>
      <w:r w:rsidRPr="006C2EC0">
        <w:rPr>
          <w:sz w:val="28"/>
          <w:szCs w:val="28"/>
        </w:rPr>
        <w:t xml:space="preserve">  могут исправить её в течение одного месяца после окончания сроков проведения планового академического просмотра при условии предоставления ходатайства от преподавателя и работ по предмету соответствующих по качеству программным требованиям.</w:t>
      </w:r>
    </w:p>
    <w:p w:rsidR="003B7F57" w:rsidRPr="006C2EC0" w:rsidRDefault="003B7F57" w:rsidP="00F10481">
      <w:pPr>
        <w:jc w:val="both"/>
        <w:rPr>
          <w:sz w:val="28"/>
          <w:szCs w:val="28"/>
        </w:rPr>
      </w:pPr>
      <w:r w:rsidRPr="006C2EC0">
        <w:rPr>
          <w:sz w:val="28"/>
          <w:szCs w:val="28"/>
        </w:rPr>
        <w:t>- Срок дополнительного академического просмотра определяется школой, утверждается приказом директора  ДХШ.</w:t>
      </w:r>
    </w:p>
    <w:p w:rsidR="003B7F57" w:rsidRPr="006C2EC0" w:rsidRDefault="003B7F57" w:rsidP="00F10481">
      <w:pPr>
        <w:jc w:val="both"/>
        <w:rPr>
          <w:sz w:val="28"/>
          <w:szCs w:val="28"/>
        </w:rPr>
      </w:pPr>
      <w:r w:rsidRPr="006C2EC0">
        <w:rPr>
          <w:sz w:val="28"/>
          <w:szCs w:val="28"/>
        </w:rPr>
        <w:t>- Процедура проведения дополнительного академического просмотра полностью соответствует процедуре планового академического просмотра.</w:t>
      </w:r>
    </w:p>
    <w:p w:rsidR="003B7F57" w:rsidRPr="006C2EC0" w:rsidRDefault="003B7F57" w:rsidP="00F10481">
      <w:pPr>
        <w:jc w:val="both"/>
        <w:rPr>
          <w:sz w:val="28"/>
          <w:szCs w:val="28"/>
        </w:rPr>
      </w:pPr>
      <w:r w:rsidRPr="006C2EC0">
        <w:rPr>
          <w:sz w:val="28"/>
          <w:szCs w:val="28"/>
        </w:rPr>
        <w:t xml:space="preserve">- Возможность пройти академический просмотр  повторно предоставляется учащемуся только один раз. </w:t>
      </w:r>
    </w:p>
    <w:p w:rsidR="003B7F57" w:rsidRPr="006C2EC0" w:rsidRDefault="003B7F57" w:rsidP="00F10481">
      <w:pPr>
        <w:jc w:val="both"/>
        <w:rPr>
          <w:sz w:val="28"/>
          <w:szCs w:val="28"/>
        </w:rPr>
      </w:pPr>
      <w:r w:rsidRPr="006C2EC0">
        <w:rPr>
          <w:sz w:val="28"/>
          <w:szCs w:val="28"/>
        </w:rPr>
        <w:t xml:space="preserve">- Прохождение всех дополнительных академических просмотров организуется ДХШ  в один день, одной комиссией.  </w:t>
      </w:r>
    </w:p>
    <w:p w:rsidR="003B7F57" w:rsidRPr="006C2EC0" w:rsidRDefault="003B7F57" w:rsidP="00F10481">
      <w:pPr>
        <w:jc w:val="both"/>
        <w:rPr>
          <w:sz w:val="28"/>
          <w:szCs w:val="28"/>
        </w:rPr>
      </w:pPr>
      <w:r w:rsidRPr="006C2EC0">
        <w:rPr>
          <w:sz w:val="28"/>
          <w:szCs w:val="28"/>
        </w:rPr>
        <w:t xml:space="preserve"> - По итогам академического </w:t>
      </w:r>
      <w:r w:rsidR="00F10481">
        <w:rPr>
          <w:sz w:val="28"/>
          <w:szCs w:val="28"/>
        </w:rPr>
        <w:t xml:space="preserve">экзамена </w:t>
      </w:r>
      <w:r w:rsidRPr="006C2EC0">
        <w:rPr>
          <w:sz w:val="28"/>
          <w:szCs w:val="28"/>
        </w:rPr>
        <w:t xml:space="preserve">комиссия готовит аналитическую справку, которая обсуждается на заседании Методического совета.  Методический совет, в свою очередь, разрабатывает программу совершенствования образовательного процесса. </w:t>
      </w:r>
    </w:p>
    <w:p w:rsidR="003B7F57" w:rsidRPr="006C2EC0" w:rsidRDefault="003B7F57" w:rsidP="00F10481">
      <w:pPr>
        <w:jc w:val="both"/>
        <w:rPr>
          <w:b/>
          <w:sz w:val="28"/>
          <w:szCs w:val="28"/>
        </w:rPr>
      </w:pPr>
    </w:p>
    <w:p w:rsidR="00F10481" w:rsidRDefault="00F10481" w:rsidP="00F10481">
      <w:pPr>
        <w:jc w:val="both"/>
        <w:rPr>
          <w:b/>
          <w:sz w:val="28"/>
          <w:szCs w:val="28"/>
        </w:rPr>
      </w:pPr>
    </w:p>
    <w:p w:rsidR="003B7F57" w:rsidRPr="006C2EC0" w:rsidRDefault="003B7F57" w:rsidP="00F10481">
      <w:pPr>
        <w:jc w:val="both"/>
        <w:rPr>
          <w:b/>
          <w:sz w:val="28"/>
          <w:szCs w:val="28"/>
        </w:rPr>
      </w:pPr>
      <w:r w:rsidRPr="006C2EC0">
        <w:rPr>
          <w:b/>
          <w:sz w:val="28"/>
          <w:szCs w:val="28"/>
        </w:rPr>
        <w:t xml:space="preserve">Контрольные </w:t>
      </w:r>
      <w:r w:rsidR="00324E80" w:rsidRPr="004172A9">
        <w:rPr>
          <w:b/>
          <w:sz w:val="28"/>
          <w:szCs w:val="28"/>
          <w:u w:val="single"/>
        </w:rPr>
        <w:t>уроки</w:t>
      </w:r>
      <w:r w:rsidRPr="006C2EC0">
        <w:rPr>
          <w:b/>
          <w:sz w:val="28"/>
          <w:szCs w:val="28"/>
        </w:rPr>
        <w:t>.</w:t>
      </w:r>
    </w:p>
    <w:p w:rsidR="003B7F57" w:rsidRPr="006C2EC0" w:rsidRDefault="003B7F57" w:rsidP="00F10481">
      <w:pPr>
        <w:jc w:val="both"/>
        <w:rPr>
          <w:sz w:val="28"/>
          <w:szCs w:val="28"/>
        </w:rPr>
      </w:pPr>
      <w:r w:rsidRPr="006C2EC0">
        <w:rPr>
          <w:sz w:val="28"/>
          <w:szCs w:val="28"/>
        </w:rPr>
        <w:lastRenderedPageBreak/>
        <w:t xml:space="preserve">    - Контрольные </w:t>
      </w:r>
      <w:r w:rsidR="004172A9">
        <w:rPr>
          <w:sz w:val="28"/>
          <w:szCs w:val="28"/>
        </w:rPr>
        <w:t>уроки</w:t>
      </w:r>
      <w:r w:rsidRPr="006C2EC0">
        <w:rPr>
          <w:sz w:val="28"/>
          <w:szCs w:val="28"/>
        </w:rPr>
        <w:t xml:space="preserve"> направлены на оценку знаний, умений и навыков учащихся по определённым видам работы, не требующим публичного исполнения (показа): проверка навыков самостоятельной работы учащихся, степень освоения программ обучения.</w:t>
      </w:r>
    </w:p>
    <w:p w:rsidR="003B7F57" w:rsidRPr="006C2EC0" w:rsidRDefault="003B7F57" w:rsidP="00F10481">
      <w:pPr>
        <w:jc w:val="both"/>
        <w:rPr>
          <w:sz w:val="28"/>
          <w:szCs w:val="28"/>
        </w:rPr>
      </w:pPr>
      <w:r w:rsidRPr="006C2EC0">
        <w:rPr>
          <w:sz w:val="28"/>
          <w:szCs w:val="28"/>
        </w:rPr>
        <w:t xml:space="preserve">- Контрольные </w:t>
      </w:r>
      <w:r w:rsidR="004172A9" w:rsidRPr="004172A9">
        <w:rPr>
          <w:sz w:val="28"/>
          <w:szCs w:val="28"/>
        </w:rPr>
        <w:t>уроки</w:t>
      </w:r>
      <w:r w:rsidRPr="006C2EC0">
        <w:rPr>
          <w:sz w:val="28"/>
          <w:szCs w:val="28"/>
        </w:rPr>
        <w:t xml:space="preserve">  позволяют определить уровень профессионального развития учащихся, освоение ими основных навыков и умений, а так же определить соответствие технической оснащённости учащихся требованиям образовательных программ, разработанных на основе ФГТ. </w:t>
      </w:r>
    </w:p>
    <w:p w:rsidR="003B7F57" w:rsidRPr="006C2EC0" w:rsidRDefault="003B7F57" w:rsidP="00F10481">
      <w:pPr>
        <w:jc w:val="both"/>
        <w:rPr>
          <w:sz w:val="28"/>
          <w:szCs w:val="28"/>
        </w:rPr>
      </w:pPr>
      <w:r w:rsidRPr="006C2EC0">
        <w:rPr>
          <w:sz w:val="28"/>
          <w:szCs w:val="28"/>
        </w:rPr>
        <w:t xml:space="preserve">- Контрольные </w:t>
      </w:r>
      <w:r w:rsidR="004172A9" w:rsidRPr="004172A9">
        <w:rPr>
          <w:sz w:val="28"/>
          <w:szCs w:val="28"/>
        </w:rPr>
        <w:t>уроки</w:t>
      </w:r>
      <w:r w:rsidRPr="006C2EC0">
        <w:rPr>
          <w:sz w:val="28"/>
          <w:szCs w:val="28"/>
        </w:rPr>
        <w:t xml:space="preserve"> являются обязательными для всех учащихся ДХШ, обучающимся по программам предпрофессионального образования, со второго по класс, предшествующий выпускному. </w:t>
      </w:r>
    </w:p>
    <w:p w:rsidR="003B7F57" w:rsidRPr="006C2EC0" w:rsidRDefault="003B7F57" w:rsidP="00F10481">
      <w:pPr>
        <w:jc w:val="both"/>
        <w:rPr>
          <w:sz w:val="28"/>
          <w:szCs w:val="28"/>
        </w:rPr>
      </w:pPr>
      <w:r w:rsidRPr="006C2EC0">
        <w:rPr>
          <w:sz w:val="28"/>
          <w:szCs w:val="28"/>
        </w:rPr>
        <w:t xml:space="preserve">- Контрольные </w:t>
      </w:r>
      <w:r w:rsidR="004172A9" w:rsidRPr="004172A9">
        <w:rPr>
          <w:sz w:val="28"/>
          <w:szCs w:val="28"/>
        </w:rPr>
        <w:t>уроки</w:t>
      </w:r>
      <w:r w:rsidRPr="006C2EC0">
        <w:rPr>
          <w:sz w:val="28"/>
          <w:szCs w:val="28"/>
        </w:rPr>
        <w:t xml:space="preserve"> в течение года в соответствии с планом-графиком образовательного процесса. </w:t>
      </w:r>
    </w:p>
    <w:p w:rsidR="003B7F57" w:rsidRPr="006C2EC0" w:rsidRDefault="003B7F57" w:rsidP="00F10481">
      <w:pPr>
        <w:jc w:val="both"/>
        <w:rPr>
          <w:sz w:val="28"/>
          <w:szCs w:val="28"/>
        </w:rPr>
      </w:pPr>
      <w:r w:rsidRPr="006C2EC0">
        <w:rPr>
          <w:sz w:val="28"/>
          <w:szCs w:val="28"/>
        </w:rPr>
        <w:t xml:space="preserve"> - Контрольные </w:t>
      </w:r>
      <w:r w:rsidR="006C2EC0" w:rsidRPr="006C2EC0">
        <w:rPr>
          <w:sz w:val="28"/>
          <w:szCs w:val="28"/>
        </w:rPr>
        <w:t>уроки</w:t>
      </w:r>
      <w:r w:rsidRPr="006C2EC0">
        <w:rPr>
          <w:sz w:val="28"/>
          <w:szCs w:val="28"/>
        </w:rPr>
        <w:t xml:space="preserve"> проводятся не реже одного раза в четверть .</w:t>
      </w:r>
    </w:p>
    <w:p w:rsidR="003B7F57" w:rsidRPr="006C2EC0" w:rsidRDefault="003B7F57" w:rsidP="00F10481">
      <w:pPr>
        <w:jc w:val="both"/>
        <w:rPr>
          <w:sz w:val="28"/>
          <w:szCs w:val="28"/>
        </w:rPr>
      </w:pPr>
      <w:r w:rsidRPr="006C2EC0">
        <w:rPr>
          <w:sz w:val="28"/>
          <w:szCs w:val="28"/>
        </w:rPr>
        <w:t xml:space="preserve">- Контрольные </w:t>
      </w:r>
      <w:r w:rsidR="006C2EC0" w:rsidRPr="006C2EC0">
        <w:rPr>
          <w:sz w:val="28"/>
          <w:szCs w:val="28"/>
        </w:rPr>
        <w:t>уроки</w:t>
      </w:r>
      <w:r w:rsidRPr="006C2EC0">
        <w:rPr>
          <w:sz w:val="28"/>
          <w:szCs w:val="28"/>
        </w:rPr>
        <w:t xml:space="preserve"> проходят в классе в присутствии преподавателя, ведущего предмет и любого педагогического работника, назначенного приказом директора школы  для оценки знаний на контрольном уроке.  </w:t>
      </w:r>
    </w:p>
    <w:p w:rsidR="003B7F57" w:rsidRPr="006C2EC0" w:rsidRDefault="003B7F57" w:rsidP="00F10481">
      <w:pPr>
        <w:jc w:val="both"/>
        <w:rPr>
          <w:sz w:val="28"/>
          <w:szCs w:val="28"/>
        </w:rPr>
      </w:pPr>
      <w:r w:rsidRPr="006C2EC0">
        <w:rPr>
          <w:sz w:val="28"/>
          <w:szCs w:val="28"/>
        </w:rPr>
        <w:t xml:space="preserve"> - Для оценивания знаний учащихся  в ДХШ применяется пятибалльная система</w:t>
      </w:r>
      <w:r w:rsidR="006C2EC0" w:rsidRPr="006C2EC0">
        <w:rPr>
          <w:sz w:val="28"/>
          <w:szCs w:val="28"/>
        </w:rPr>
        <w:t xml:space="preserve"> без применения плюсов и минусов.</w:t>
      </w:r>
    </w:p>
    <w:p w:rsidR="003B7F57" w:rsidRPr="006C2EC0" w:rsidRDefault="003B7F57" w:rsidP="00F10481">
      <w:pPr>
        <w:jc w:val="both"/>
        <w:rPr>
          <w:sz w:val="28"/>
          <w:szCs w:val="28"/>
        </w:rPr>
      </w:pPr>
      <w:r w:rsidRPr="006C2EC0">
        <w:rPr>
          <w:sz w:val="28"/>
          <w:szCs w:val="28"/>
        </w:rPr>
        <w:t xml:space="preserve"> - Контрольные работы   являются обязательными для всех учащихся обучающихся по предпрофессиональной программе , в соответствии с ФГТ . </w:t>
      </w:r>
    </w:p>
    <w:p w:rsidR="003B7F57" w:rsidRDefault="003B7F57" w:rsidP="00F10481">
      <w:pPr>
        <w:jc w:val="both"/>
        <w:rPr>
          <w:sz w:val="28"/>
          <w:szCs w:val="28"/>
        </w:rPr>
      </w:pPr>
      <w:r w:rsidRPr="006C2EC0">
        <w:rPr>
          <w:sz w:val="28"/>
          <w:szCs w:val="28"/>
        </w:rPr>
        <w:t xml:space="preserve">  -</w:t>
      </w:r>
      <w:r w:rsidRPr="006C2EC0">
        <w:rPr>
          <w:sz w:val="28"/>
          <w:szCs w:val="28"/>
        </w:rPr>
        <w:tab/>
        <w:t xml:space="preserve">Оценки учащихся по всем видам контрольных работ фиксируются в  классных журналах. </w:t>
      </w:r>
    </w:p>
    <w:p w:rsidR="00F10481" w:rsidRPr="006C2EC0" w:rsidRDefault="00F10481" w:rsidP="00F10481">
      <w:pPr>
        <w:jc w:val="both"/>
        <w:rPr>
          <w:sz w:val="28"/>
          <w:szCs w:val="28"/>
        </w:rPr>
      </w:pPr>
    </w:p>
    <w:p w:rsidR="002D3961" w:rsidRPr="006C2EC0" w:rsidRDefault="002D3961" w:rsidP="00F10481">
      <w:pPr>
        <w:jc w:val="both"/>
        <w:rPr>
          <w:b/>
          <w:sz w:val="28"/>
          <w:szCs w:val="28"/>
        </w:rPr>
      </w:pPr>
      <w:r w:rsidRPr="006C2EC0">
        <w:rPr>
          <w:b/>
          <w:sz w:val="28"/>
          <w:szCs w:val="28"/>
        </w:rPr>
        <w:t xml:space="preserve">Зачёты </w:t>
      </w:r>
      <w:r w:rsidR="00F10481">
        <w:rPr>
          <w:b/>
          <w:sz w:val="28"/>
          <w:szCs w:val="28"/>
        </w:rPr>
        <w:t>(</w:t>
      </w:r>
      <w:r w:rsidR="00F511B5" w:rsidRPr="006C2EC0">
        <w:rPr>
          <w:b/>
          <w:sz w:val="28"/>
          <w:szCs w:val="28"/>
        </w:rPr>
        <w:t>История искусств)</w:t>
      </w:r>
    </w:p>
    <w:p w:rsidR="00505A28" w:rsidRPr="006C2EC0" w:rsidRDefault="00505A28" w:rsidP="00F10481">
      <w:pPr>
        <w:jc w:val="both"/>
        <w:rPr>
          <w:b/>
          <w:sz w:val="28"/>
          <w:szCs w:val="28"/>
        </w:rPr>
      </w:pPr>
    </w:p>
    <w:p w:rsidR="00505A28" w:rsidRPr="006C2EC0" w:rsidRDefault="00505A28" w:rsidP="00F10481">
      <w:pPr>
        <w:jc w:val="both"/>
        <w:rPr>
          <w:sz w:val="28"/>
          <w:szCs w:val="28"/>
        </w:rPr>
      </w:pPr>
      <w:r w:rsidRPr="006C2EC0">
        <w:rPr>
          <w:sz w:val="28"/>
          <w:szCs w:val="28"/>
        </w:rPr>
        <w:t xml:space="preserve"> -   Зачёты позволяют определить уровень   развития учащихся, освоение ими теоритического материала по предмету, а так же определить соответствие уровня подготовки  учащихся требованиям образовательных программ, разработанных на основе ФГТ. </w:t>
      </w:r>
    </w:p>
    <w:p w:rsidR="00505A28" w:rsidRPr="006C2EC0" w:rsidRDefault="00505A28" w:rsidP="00F10481">
      <w:pPr>
        <w:jc w:val="both"/>
        <w:rPr>
          <w:sz w:val="28"/>
          <w:szCs w:val="28"/>
        </w:rPr>
      </w:pPr>
      <w:r w:rsidRPr="006C2EC0">
        <w:rPr>
          <w:sz w:val="28"/>
          <w:szCs w:val="28"/>
        </w:rPr>
        <w:t xml:space="preserve">-   зачёты являются обязательными для всех учащихся  ДХШ, обучающимся по программам предпрофессионального образования, со второго по класс, предшествующий выпускному. </w:t>
      </w:r>
    </w:p>
    <w:p w:rsidR="00505A28" w:rsidRPr="006C2EC0" w:rsidRDefault="00505A28" w:rsidP="00F10481">
      <w:pPr>
        <w:jc w:val="both"/>
        <w:rPr>
          <w:sz w:val="28"/>
          <w:szCs w:val="28"/>
        </w:rPr>
      </w:pPr>
      <w:r w:rsidRPr="006C2EC0">
        <w:rPr>
          <w:sz w:val="28"/>
          <w:szCs w:val="28"/>
        </w:rPr>
        <w:t xml:space="preserve">-  зачёты проводятся в течение года в соответствии с планом-графиком образовательного процесса. </w:t>
      </w:r>
    </w:p>
    <w:p w:rsidR="00505A28" w:rsidRPr="006C2EC0" w:rsidRDefault="00505A28" w:rsidP="00F10481">
      <w:pPr>
        <w:jc w:val="both"/>
        <w:rPr>
          <w:sz w:val="28"/>
          <w:szCs w:val="28"/>
        </w:rPr>
      </w:pPr>
    </w:p>
    <w:p w:rsidR="00505A28" w:rsidRPr="007E2B14" w:rsidRDefault="00505A28" w:rsidP="00F10481">
      <w:pPr>
        <w:jc w:val="both"/>
        <w:rPr>
          <w:sz w:val="28"/>
          <w:szCs w:val="28"/>
        </w:rPr>
      </w:pPr>
      <w:r w:rsidRPr="006C2EC0">
        <w:rPr>
          <w:sz w:val="28"/>
          <w:szCs w:val="28"/>
        </w:rPr>
        <w:t>- При выставлении оценки за исполнение на техническом зачёте используетс</w:t>
      </w:r>
      <w:r w:rsidR="00F10481">
        <w:rPr>
          <w:sz w:val="28"/>
          <w:szCs w:val="28"/>
        </w:rPr>
        <w:t>я дифференцированная  система (“зачёт-незачёт” или 5</w:t>
      </w:r>
      <w:r w:rsidR="004172A9">
        <w:rPr>
          <w:sz w:val="28"/>
          <w:szCs w:val="28"/>
        </w:rPr>
        <w:t>-</w:t>
      </w:r>
      <w:r w:rsidRPr="006C2EC0">
        <w:rPr>
          <w:sz w:val="28"/>
          <w:szCs w:val="28"/>
        </w:rPr>
        <w:t xml:space="preserve">бальная, исключающая выставление плюсов и минусов. </w:t>
      </w:r>
    </w:p>
    <w:p w:rsidR="00505A28" w:rsidRPr="006C2EC0" w:rsidRDefault="00505A28" w:rsidP="00F10481">
      <w:pPr>
        <w:jc w:val="both"/>
        <w:rPr>
          <w:sz w:val="28"/>
          <w:szCs w:val="28"/>
        </w:rPr>
      </w:pPr>
      <w:r w:rsidRPr="006C2EC0">
        <w:rPr>
          <w:sz w:val="28"/>
          <w:szCs w:val="28"/>
        </w:rPr>
        <w:lastRenderedPageBreak/>
        <w:t xml:space="preserve">- Зачёты проводятся в конце каждой четверти. </w:t>
      </w:r>
    </w:p>
    <w:p w:rsidR="00505A28" w:rsidRPr="006C2EC0" w:rsidRDefault="00505A28" w:rsidP="00F10481">
      <w:pPr>
        <w:jc w:val="both"/>
        <w:rPr>
          <w:sz w:val="28"/>
          <w:szCs w:val="28"/>
        </w:rPr>
      </w:pPr>
      <w:r w:rsidRPr="006C2EC0">
        <w:rPr>
          <w:sz w:val="28"/>
          <w:szCs w:val="28"/>
        </w:rPr>
        <w:t xml:space="preserve"> - Непосредственное расписание технических зачётов  утверждается директором ДХШ  и доводится до сведения всех участников образовательного процесса не позднее, чем за 25 дней до начала технического зачета.</w:t>
      </w:r>
    </w:p>
    <w:p w:rsidR="00505A28" w:rsidRPr="006C2EC0" w:rsidRDefault="00505A28" w:rsidP="00F10481">
      <w:pPr>
        <w:jc w:val="both"/>
        <w:rPr>
          <w:sz w:val="28"/>
          <w:szCs w:val="28"/>
        </w:rPr>
      </w:pPr>
    </w:p>
    <w:p w:rsidR="005A5331" w:rsidRDefault="005A5331" w:rsidP="00F10481">
      <w:pPr>
        <w:jc w:val="both"/>
        <w:rPr>
          <w:b/>
          <w:sz w:val="28"/>
          <w:szCs w:val="28"/>
        </w:rPr>
      </w:pPr>
    </w:p>
    <w:p w:rsidR="007E2B14" w:rsidRPr="007E2B14" w:rsidRDefault="007E2B14" w:rsidP="00F10481">
      <w:pPr>
        <w:jc w:val="both"/>
        <w:rPr>
          <w:sz w:val="28"/>
          <w:szCs w:val="28"/>
        </w:rPr>
      </w:pPr>
    </w:p>
    <w:p w:rsidR="007E2B14" w:rsidRPr="007E2B14" w:rsidRDefault="007E2B14" w:rsidP="00F10481">
      <w:pPr>
        <w:jc w:val="both"/>
        <w:rPr>
          <w:sz w:val="28"/>
          <w:szCs w:val="28"/>
        </w:rPr>
      </w:pPr>
    </w:p>
    <w:sectPr w:rsidR="007E2B14" w:rsidRPr="007E2B14" w:rsidSect="00037273">
      <w:headerReference w:type="even" r:id="rId11"/>
      <w:headerReference w:type="default" r:id="rId12"/>
      <w:footerReference w:type="even" r:id="rId13"/>
      <w:footerReference w:type="default" r:id="rId14"/>
      <w:headerReference w:type="first" r:id="rId15"/>
      <w:footerReference w:type="first" r:id="rId16"/>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570" w:rsidRDefault="00CA0570" w:rsidP="003D291C">
      <w:r>
        <w:separator/>
      </w:r>
    </w:p>
  </w:endnote>
  <w:endnote w:type="continuationSeparator" w:id="0">
    <w:p w:rsidR="00CA0570" w:rsidRDefault="00CA0570" w:rsidP="003D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92F" w:rsidRDefault="001B392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0629767"/>
      <w:docPartObj>
        <w:docPartGallery w:val="Page Numbers (Bottom of Page)"/>
        <w:docPartUnique/>
      </w:docPartObj>
    </w:sdtPr>
    <w:sdtEndPr/>
    <w:sdtContent>
      <w:p w:rsidR="001B392F" w:rsidRDefault="001B392F">
        <w:pPr>
          <w:pStyle w:val="aa"/>
          <w:jc w:val="right"/>
        </w:pPr>
        <w:r>
          <w:fldChar w:fldCharType="begin"/>
        </w:r>
        <w:r>
          <w:instrText>PAGE   \* MERGEFORMAT</w:instrText>
        </w:r>
        <w:r>
          <w:fldChar w:fldCharType="separate"/>
        </w:r>
        <w:r w:rsidR="002164B8">
          <w:rPr>
            <w:noProof/>
          </w:rPr>
          <w:t>3</w:t>
        </w:r>
        <w:r>
          <w:rPr>
            <w:noProof/>
          </w:rPr>
          <w:fldChar w:fldCharType="end"/>
        </w:r>
      </w:p>
    </w:sdtContent>
  </w:sdt>
  <w:p w:rsidR="001B392F" w:rsidRDefault="001B392F">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92F" w:rsidRDefault="001B392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570" w:rsidRDefault="00CA0570" w:rsidP="003D291C">
      <w:r>
        <w:separator/>
      </w:r>
    </w:p>
  </w:footnote>
  <w:footnote w:type="continuationSeparator" w:id="0">
    <w:p w:rsidR="00CA0570" w:rsidRDefault="00CA0570" w:rsidP="003D2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92F" w:rsidRDefault="001B392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92F" w:rsidRDefault="001B392F">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92F" w:rsidRDefault="001B392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name w:val="WW8Num11"/>
    <w:lvl w:ilvl="0">
      <w:start w:val="1"/>
      <w:numFmt w:val="decimal"/>
      <w:lvlText w:val="%1."/>
      <w:lvlJc w:val="left"/>
      <w:pPr>
        <w:tabs>
          <w:tab w:val="num" w:pos="1070"/>
        </w:tabs>
        <w:ind w:left="1070" w:hanging="360"/>
      </w:pPr>
    </w:lvl>
  </w:abstractNum>
  <w:abstractNum w:abstractNumId="1">
    <w:nsid w:val="00000024"/>
    <w:multiLevelType w:val="singleLevel"/>
    <w:tmpl w:val="00000024"/>
    <w:name w:val="WW8Num38"/>
    <w:lvl w:ilvl="0">
      <w:start w:val="1"/>
      <w:numFmt w:val="decimal"/>
      <w:lvlText w:val="%1)"/>
      <w:lvlJc w:val="left"/>
      <w:pPr>
        <w:tabs>
          <w:tab w:val="num" w:pos="720"/>
        </w:tabs>
        <w:ind w:left="720" w:hanging="360"/>
      </w:pPr>
      <w:rPr>
        <w:color w:val="auto"/>
        <w:vertAlign w:val="superscript"/>
      </w:rPr>
    </w:lvl>
  </w:abstractNum>
  <w:abstractNum w:abstractNumId="2">
    <w:nsid w:val="00BC5852"/>
    <w:multiLevelType w:val="hybridMultilevel"/>
    <w:tmpl w:val="DE12E724"/>
    <w:lvl w:ilvl="0" w:tplc="EC423558">
      <w:start w:val="1"/>
      <w:numFmt w:val="bullet"/>
      <w:lvlText w:val=""/>
      <w:lvlJc w:val="left"/>
      <w:pPr>
        <w:tabs>
          <w:tab w:val="num" w:pos="720"/>
        </w:tabs>
        <w:ind w:left="720" w:hanging="360"/>
      </w:pPr>
      <w:rPr>
        <w:rFonts w:ascii="Wingdings" w:hAnsi="Wingdings" w:hint="default"/>
      </w:rPr>
    </w:lvl>
    <w:lvl w:ilvl="1" w:tplc="FC9E0166" w:tentative="1">
      <w:start w:val="1"/>
      <w:numFmt w:val="bullet"/>
      <w:lvlText w:val=""/>
      <w:lvlJc w:val="left"/>
      <w:pPr>
        <w:tabs>
          <w:tab w:val="num" w:pos="1440"/>
        </w:tabs>
        <w:ind w:left="1440" w:hanging="360"/>
      </w:pPr>
      <w:rPr>
        <w:rFonts w:ascii="Wingdings" w:hAnsi="Wingdings" w:hint="default"/>
      </w:rPr>
    </w:lvl>
    <w:lvl w:ilvl="2" w:tplc="EA1E2724" w:tentative="1">
      <w:start w:val="1"/>
      <w:numFmt w:val="bullet"/>
      <w:lvlText w:val=""/>
      <w:lvlJc w:val="left"/>
      <w:pPr>
        <w:tabs>
          <w:tab w:val="num" w:pos="2160"/>
        </w:tabs>
        <w:ind w:left="2160" w:hanging="360"/>
      </w:pPr>
      <w:rPr>
        <w:rFonts w:ascii="Wingdings" w:hAnsi="Wingdings" w:hint="default"/>
      </w:rPr>
    </w:lvl>
    <w:lvl w:ilvl="3" w:tplc="FEAEE1C8" w:tentative="1">
      <w:start w:val="1"/>
      <w:numFmt w:val="bullet"/>
      <w:lvlText w:val=""/>
      <w:lvlJc w:val="left"/>
      <w:pPr>
        <w:tabs>
          <w:tab w:val="num" w:pos="2880"/>
        </w:tabs>
        <w:ind w:left="2880" w:hanging="360"/>
      </w:pPr>
      <w:rPr>
        <w:rFonts w:ascii="Wingdings" w:hAnsi="Wingdings" w:hint="default"/>
      </w:rPr>
    </w:lvl>
    <w:lvl w:ilvl="4" w:tplc="7A6864AE" w:tentative="1">
      <w:start w:val="1"/>
      <w:numFmt w:val="bullet"/>
      <w:lvlText w:val=""/>
      <w:lvlJc w:val="left"/>
      <w:pPr>
        <w:tabs>
          <w:tab w:val="num" w:pos="3600"/>
        </w:tabs>
        <w:ind w:left="3600" w:hanging="360"/>
      </w:pPr>
      <w:rPr>
        <w:rFonts w:ascii="Wingdings" w:hAnsi="Wingdings" w:hint="default"/>
      </w:rPr>
    </w:lvl>
    <w:lvl w:ilvl="5" w:tplc="EF8C672E" w:tentative="1">
      <w:start w:val="1"/>
      <w:numFmt w:val="bullet"/>
      <w:lvlText w:val=""/>
      <w:lvlJc w:val="left"/>
      <w:pPr>
        <w:tabs>
          <w:tab w:val="num" w:pos="4320"/>
        </w:tabs>
        <w:ind w:left="4320" w:hanging="360"/>
      </w:pPr>
      <w:rPr>
        <w:rFonts w:ascii="Wingdings" w:hAnsi="Wingdings" w:hint="default"/>
      </w:rPr>
    </w:lvl>
    <w:lvl w:ilvl="6" w:tplc="B9E8A658" w:tentative="1">
      <w:start w:val="1"/>
      <w:numFmt w:val="bullet"/>
      <w:lvlText w:val=""/>
      <w:lvlJc w:val="left"/>
      <w:pPr>
        <w:tabs>
          <w:tab w:val="num" w:pos="5040"/>
        </w:tabs>
        <w:ind w:left="5040" w:hanging="360"/>
      </w:pPr>
      <w:rPr>
        <w:rFonts w:ascii="Wingdings" w:hAnsi="Wingdings" w:hint="default"/>
      </w:rPr>
    </w:lvl>
    <w:lvl w:ilvl="7" w:tplc="ED9AACEA" w:tentative="1">
      <w:start w:val="1"/>
      <w:numFmt w:val="bullet"/>
      <w:lvlText w:val=""/>
      <w:lvlJc w:val="left"/>
      <w:pPr>
        <w:tabs>
          <w:tab w:val="num" w:pos="5760"/>
        </w:tabs>
        <w:ind w:left="5760" w:hanging="360"/>
      </w:pPr>
      <w:rPr>
        <w:rFonts w:ascii="Wingdings" w:hAnsi="Wingdings" w:hint="default"/>
      </w:rPr>
    </w:lvl>
    <w:lvl w:ilvl="8" w:tplc="20D4B58A" w:tentative="1">
      <w:start w:val="1"/>
      <w:numFmt w:val="bullet"/>
      <w:lvlText w:val=""/>
      <w:lvlJc w:val="left"/>
      <w:pPr>
        <w:tabs>
          <w:tab w:val="num" w:pos="6480"/>
        </w:tabs>
        <w:ind w:left="6480" w:hanging="360"/>
      </w:pPr>
      <w:rPr>
        <w:rFonts w:ascii="Wingdings" w:hAnsi="Wingdings" w:hint="default"/>
      </w:rPr>
    </w:lvl>
  </w:abstractNum>
  <w:abstractNum w:abstractNumId="3">
    <w:nsid w:val="05007430"/>
    <w:multiLevelType w:val="hybridMultilevel"/>
    <w:tmpl w:val="6032B13E"/>
    <w:lvl w:ilvl="0" w:tplc="0F1AD55E">
      <w:start w:val="1"/>
      <w:numFmt w:val="decimal"/>
      <w:lvlText w:val="%1."/>
      <w:lvlJc w:val="left"/>
      <w:pPr>
        <w:tabs>
          <w:tab w:val="num" w:pos="928"/>
        </w:tabs>
        <w:ind w:left="928" w:hanging="360"/>
      </w:pPr>
    </w:lvl>
    <w:lvl w:ilvl="1" w:tplc="264CB3D4" w:tentative="1">
      <w:start w:val="1"/>
      <w:numFmt w:val="decimal"/>
      <w:lvlText w:val="%2."/>
      <w:lvlJc w:val="left"/>
      <w:pPr>
        <w:tabs>
          <w:tab w:val="num" w:pos="1440"/>
        </w:tabs>
        <w:ind w:left="1440" w:hanging="360"/>
      </w:pPr>
    </w:lvl>
    <w:lvl w:ilvl="2" w:tplc="5E7C4A56" w:tentative="1">
      <w:start w:val="1"/>
      <w:numFmt w:val="decimal"/>
      <w:lvlText w:val="%3."/>
      <w:lvlJc w:val="left"/>
      <w:pPr>
        <w:tabs>
          <w:tab w:val="num" w:pos="2160"/>
        </w:tabs>
        <w:ind w:left="2160" w:hanging="360"/>
      </w:pPr>
    </w:lvl>
    <w:lvl w:ilvl="3" w:tplc="37DC78BA" w:tentative="1">
      <w:start w:val="1"/>
      <w:numFmt w:val="decimal"/>
      <w:lvlText w:val="%4."/>
      <w:lvlJc w:val="left"/>
      <w:pPr>
        <w:tabs>
          <w:tab w:val="num" w:pos="2880"/>
        </w:tabs>
        <w:ind w:left="2880" w:hanging="360"/>
      </w:pPr>
    </w:lvl>
    <w:lvl w:ilvl="4" w:tplc="DE6444CC" w:tentative="1">
      <w:start w:val="1"/>
      <w:numFmt w:val="decimal"/>
      <w:lvlText w:val="%5."/>
      <w:lvlJc w:val="left"/>
      <w:pPr>
        <w:tabs>
          <w:tab w:val="num" w:pos="3600"/>
        </w:tabs>
        <w:ind w:left="3600" w:hanging="360"/>
      </w:pPr>
    </w:lvl>
    <w:lvl w:ilvl="5" w:tplc="C868B678" w:tentative="1">
      <w:start w:val="1"/>
      <w:numFmt w:val="decimal"/>
      <w:lvlText w:val="%6."/>
      <w:lvlJc w:val="left"/>
      <w:pPr>
        <w:tabs>
          <w:tab w:val="num" w:pos="4320"/>
        </w:tabs>
        <w:ind w:left="4320" w:hanging="360"/>
      </w:pPr>
    </w:lvl>
    <w:lvl w:ilvl="6" w:tplc="AE405F9C" w:tentative="1">
      <w:start w:val="1"/>
      <w:numFmt w:val="decimal"/>
      <w:lvlText w:val="%7."/>
      <w:lvlJc w:val="left"/>
      <w:pPr>
        <w:tabs>
          <w:tab w:val="num" w:pos="5040"/>
        </w:tabs>
        <w:ind w:left="5040" w:hanging="360"/>
      </w:pPr>
    </w:lvl>
    <w:lvl w:ilvl="7" w:tplc="7EBC8388" w:tentative="1">
      <w:start w:val="1"/>
      <w:numFmt w:val="decimal"/>
      <w:lvlText w:val="%8."/>
      <w:lvlJc w:val="left"/>
      <w:pPr>
        <w:tabs>
          <w:tab w:val="num" w:pos="5760"/>
        </w:tabs>
        <w:ind w:left="5760" w:hanging="360"/>
      </w:pPr>
    </w:lvl>
    <w:lvl w:ilvl="8" w:tplc="69FC3E72" w:tentative="1">
      <w:start w:val="1"/>
      <w:numFmt w:val="decimal"/>
      <w:lvlText w:val="%9."/>
      <w:lvlJc w:val="left"/>
      <w:pPr>
        <w:tabs>
          <w:tab w:val="num" w:pos="6480"/>
        </w:tabs>
        <w:ind w:left="6480" w:hanging="360"/>
      </w:pPr>
    </w:lvl>
  </w:abstractNum>
  <w:abstractNum w:abstractNumId="4">
    <w:nsid w:val="0615786E"/>
    <w:multiLevelType w:val="hybridMultilevel"/>
    <w:tmpl w:val="F2369C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2197048"/>
    <w:multiLevelType w:val="hybridMultilevel"/>
    <w:tmpl w:val="9024605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FF50C2D"/>
    <w:multiLevelType w:val="hybridMultilevel"/>
    <w:tmpl w:val="8FB6CA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4547D03"/>
    <w:multiLevelType w:val="hybridMultilevel"/>
    <w:tmpl w:val="DD1E6A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4652C0C"/>
    <w:multiLevelType w:val="hybridMultilevel"/>
    <w:tmpl w:val="DBFC07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5587381"/>
    <w:multiLevelType w:val="hybridMultilevel"/>
    <w:tmpl w:val="8FB6CA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B6E751D"/>
    <w:multiLevelType w:val="hybridMultilevel"/>
    <w:tmpl w:val="21AC3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41C7F8B"/>
    <w:multiLevelType w:val="hybridMultilevel"/>
    <w:tmpl w:val="A1A82E92"/>
    <w:lvl w:ilvl="0" w:tplc="B53AE876">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DE568CD"/>
    <w:multiLevelType w:val="hybridMultilevel"/>
    <w:tmpl w:val="9CEC72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4682840"/>
    <w:multiLevelType w:val="hybridMultilevel"/>
    <w:tmpl w:val="4A027B8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4BE13ED"/>
    <w:multiLevelType w:val="multilevel"/>
    <w:tmpl w:val="9B1E3CA8"/>
    <w:lvl w:ilvl="0">
      <w:start w:val="1"/>
      <w:numFmt w:val="decimal"/>
      <w:lvlText w:val="%1."/>
      <w:lvlJc w:val="left"/>
      <w:pPr>
        <w:ind w:left="927" w:hanging="360"/>
      </w:pPr>
      <w:rPr>
        <w:rFonts w:hint="default"/>
      </w:rPr>
    </w:lvl>
    <w:lvl w:ilvl="1">
      <w:start w:val="2"/>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6B003D2D"/>
    <w:multiLevelType w:val="hybridMultilevel"/>
    <w:tmpl w:val="4190C6BC"/>
    <w:lvl w:ilvl="0" w:tplc="0419000F">
      <w:start w:val="1"/>
      <w:numFmt w:val="decimal"/>
      <w:lvlText w:val="%1."/>
      <w:lvlJc w:val="left"/>
      <w:pPr>
        <w:ind w:left="1406" w:hanging="360"/>
      </w:pPr>
    </w:lvl>
    <w:lvl w:ilvl="1" w:tplc="04190019" w:tentative="1">
      <w:start w:val="1"/>
      <w:numFmt w:val="lowerLetter"/>
      <w:lvlText w:val="%2."/>
      <w:lvlJc w:val="left"/>
      <w:pPr>
        <w:ind w:left="2126" w:hanging="360"/>
      </w:pPr>
    </w:lvl>
    <w:lvl w:ilvl="2" w:tplc="0419001B" w:tentative="1">
      <w:start w:val="1"/>
      <w:numFmt w:val="lowerRoman"/>
      <w:lvlText w:val="%3."/>
      <w:lvlJc w:val="right"/>
      <w:pPr>
        <w:ind w:left="2846" w:hanging="180"/>
      </w:pPr>
    </w:lvl>
    <w:lvl w:ilvl="3" w:tplc="0419000F" w:tentative="1">
      <w:start w:val="1"/>
      <w:numFmt w:val="decimal"/>
      <w:lvlText w:val="%4."/>
      <w:lvlJc w:val="left"/>
      <w:pPr>
        <w:ind w:left="3566" w:hanging="360"/>
      </w:pPr>
    </w:lvl>
    <w:lvl w:ilvl="4" w:tplc="04190019" w:tentative="1">
      <w:start w:val="1"/>
      <w:numFmt w:val="lowerLetter"/>
      <w:lvlText w:val="%5."/>
      <w:lvlJc w:val="left"/>
      <w:pPr>
        <w:ind w:left="4286" w:hanging="360"/>
      </w:pPr>
    </w:lvl>
    <w:lvl w:ilvl="5" w:tplc="0419001B" w:tentative="1">
      <w:start w:val="1"/>
      <w:numFmt w:val="lowerRoman"/>
      <w:lvlText w:val="%6."/>
      <w:lvlJc w:val="right"/>
      <w:pPr>
        <w:ind w:left="5006" w:hanging="180"/>
      </w:pPr>
    </w:lvl>
    <w:lvl w:ilvl="6" w:tplc="0419000F" w:tentative="1">
      <w:start w:val="1"/>
      <w:numFmt w:val="decimal"/>
      <w:lvlText w:val="%7."/>
      <w:lvlJc w:val="left"/>
      <w:pPr>
        <w:ind w:left="5726" w:hanging="360"/>
      </w:pPr>
    </w:lvl>
    <w:lvl w:ilvl="7" w:tplc="04190019" w:tentative="1">
      <w:start w:val="1"/>
      <w:numFmt w:val="lowerLetter"/>
      <w:lvlText w:val="%8."/>
      <w:lvlJc w:val="left"/>
      <w:pPr>
        <w:ind w:left="6446" w:hanging="360"/>
      </w:pPr>
    </w:lvl>
    <w:lvl w:ilvl="8" w:tplc="0419001B" w:tentative="1">
      <w:start w:val="1"/>
      <w:numFmt w:val="lowerRoman"/>
      <w:lvlText w:val="%9."/>
      <w:lvlJc w:val="right"/>
      <w:pPr>
        <w:ind w:left="7166" w:hanging="180"/>
      </w:pPr>
    </w:lvl>
  </w:abstractNum>
  <w:abstractNum w:abstractNumId="16">
    <w:nsid w:val="6E686D5E"/>
    <w:multiLevelType w:val="hybridMultilevel"/>
    <w:tmpl w:val="9C9C91D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2F39CD"/>
    <w:multiLevelType w:val="hybridMultilevel"/>
    <w:tmpl w:val="7FE62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1CF67E8"/>
    <w:multiLevelType w:val="hybridMultilevel"/>
    <w:tmpl w:val="ED1024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838532C"/>
    <w:multiLevelType w:val="hybridMultilevel"/>
    <w:tmpl w:val="E870D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C4F35D3"/>
    <w:multiLevelType w:val="hybridMultilevel"/>
    <w:tmpl w:val="8132E23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7FE26340"/>
    <w:multiLevelType w:val="hybridMultilevel"/>
    <w:tmpl w:val="C88895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8"/>
  </w:num>
  <w:num w:numId="4">
    <w:abstractNumId w:val="17"/>
  </w:num>
  <w:num w:numId="5">
    <w:abstractNumId w:val="16"/>
  </w:num>
  <w:num w:numId="6">
    <w:abstractNumId w:val="21"/>
  </w:num>
  <w:num w:numId="7">
    <w:abstractNumId w:val="18"/>
  </w:num>
  <w:num w:numId="8">
    <w:abstractNumId w:val="15"/>
  </w:num>
  <w:num w:numId="9">
    <w:abstractNumId w:val="4"/>
  </w:num>
  <w:num w:numId="10">
    <w:abstractNumId w:val="5"/>
  </w:num>
  <w:num w:numId="11">
    <w:abstractNumId w:val="13"/>
  </w:num>
  <w:num w:numId="12">
    <w:abstractNumId w:val="20"/>
  </w:num>
  <w:num w:numId="13">
    <w:abstractNumId w:val="12"/>
  </w:num>
  <w:num w:numId="14">
    <w:abstractNumId w:val="10"/>
  </w:num>
  <w:num w:numId="15">
    <w:abstractNumId w:val="19"/>
  </w:num>
  <w:num w:numId="16">
    <w:abstractNumId w:val="6"/>
  </w:num>
  <w:num w:numId="17">
    <w:abstractNumId w:val="9"/>
  </w:num>
  <w:num w:numId="18">
    <w:abstractNumId w:val="0"/>
  </w:num>
  <w:num w:numId="19">
    <w:abstractNumId w:val="1"/>
  </w:num>
  <w:num w:numId="20">
    <w:abstractNumId w:val="14"/>
  </w:num>
  <w:num w:numId="21">
    <w:abstractNumId w:val="11"/>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D2A47"/>
    <w:rsid w:val="000308F9"/>
    <w:rsid w:val="00037273"/>
    <w:rsid w:val="000447E8"/>
    <w:rsid w:val="00052191"/>
    <w:rsid w:val="00073627"/>
    <w:rsid w:val="000762DE"/>
    <w:rsid w:val="000A4F91"/>
    <w:rsid w:val="000B32FD"/>
    <w:rsid w:val="000B381F"/>
    <w:rsid w:val="000C59C5"/>
    <w:rsid w:val="000F5444"/>
    <w:rsid w:val="000F634F"/>
    <w:rsid w:val="001000C5"/>
    <w:rsid w:val="00155283"/>
    <w:rsid w:val="001B392F"/>
    <w:rsid w:val="001F770C"/>
    <w:rsid w:val="0020156D"/>
    <w:rsid w:val="002164B8"/>
    <w:rsid w:val="00224F7A"/>
    <w:rsid w:val="002264D6"/>
    <w:rsid w:val="002410C1"/>
    <w:rsid w:val="00295348"/>
    <w:rsid w:val="002C199C"/>
    <w:rsid w:val="002D3961"/>
    <w:rsid w:val="002D5C6C"/>
    <w:rsid w:val="002E6AED"/>
    <w:rsid w:val="00307800"/>
    <w:rsid w:val="003108D4"/>
    <w:rsid w:val="00324E80"/>
    <w:rsid w:val="00344FFE"/>
    <w:rsid w:val="0036677E"/>
    <w:rsid w:val="003675A1"/>
    <w:rsid w:val="0036795D"/>
    <w:rsid w:val="003A2DB3"/>
    <w:rsid w:val="003B7F57"/>
    <w:rsid w:val="003C1C0F"/>
    <w:rsid w:val="003D1884"/>
    <w:rsid w:val="003D291C"/>
    <w:rsid w:val="003E639B"/>
    <w:rsid w:val="00414CF6"/>
    <w:rsid w:val="004172A9"/>
    <w:rsid w:val="004228C0"/>
    <w:rsid w:val="00435215"/>
    <w:rsid w:val="00464BBA"/>
    <w:rsid w:val="00475F77"/>
    <w:rsid w:val="004926DC"/>
    <w:rsid w:val="004A2774"/>
    <w:rsid w:val="004A54E1"/>
    <w:rsid w:val="004D110A"/>
    <w:rsid w:val="00505A28"/>
    <w:rsid w:val="00515805"/>
    <w:rsid w:val="0054355B"/>
    <w:rsid w:val="0056371A"/>
    <w:rsid w:val="00577A9C"/>
    <w:rsid w:val="00583D3B"/>
    <w:rsid w:val="005842F4"/>
    <w:rsid w:val="005851A7"/>
    <w:rsid w:val="005A5331"/>
    <w:rsid w:val="005B05A6"/>
    <w:rsid w:val="005B58D0"/>
    <w:rsid w:val="005F62E7"/>
    <w:rsid w:val="00607D9E"/>
    <w:rsid w:val="00615454"/>
    <w:rsid w:val="00622A83"/>
    <w:rsid w:val="006421DA"/>
    <w:rsid w:val="0064481D"/>
    <w:rsid w:val="006970AA"/>
    <w:rsid w:val="006A0BFD"/>
    <w:rsid w:val="006C2EC0"/>
    <w:rsid w:val="006E20C5"/>
    <w:rsid w:val="00722E00"/>
    <w:rsid w:val="00735A4A"/>
    <w:rsid w:val="00786ED0"/>
    <w:rsid w:val="007C483E"/>
    <w:rsid w:val="007E2B14"/>
    <w:rsid w:val="00864D17"/>
    <w:rsid w:val="00891219"/>
    <w:rsid w:val="008B05C0"/>
    <w:rsid w:val="008E5C7D"/>
    <w:rsid w:val="00900DF8"/>
    <w:rsid w:val="0090679B"/>
    <w:rsid w:val="0095505C"/>
    <w:rsid w:val="009A0F4D"/>
    <w:rsid w:val="009C48DC"/>
    <w:rsid w:val="009D2A47"/>
    <w:rsid w:val="009E07F0"/>
    <w:rsid w:val="00A4199E"/>
    <w:rsid w:val="00A63757"/>
    <w:rsid w:val="00A76C4E"/>
    <w:rsid w:val="00A9490A"/>
    <w:rsid w:val="00AD0110"/>
    <w:rsid w:val="00AF006A"/>
    <w:rsid w:val="00AF595C"/>
    <w:rsid w:val="00B010A2"/>
    <w:rsid w:val="00B060C9"/>
    <w:rsid w:val="00B12F05"/>
    <w:rsid w:val="00B41626"/>
    <w:rsid w:val="00B51B21"/>
    <w:rsid w:val="00B52917"/>
    <w:rsid w:val="00BA70EF"/>
    <w:rsid w:val="00BF2343"/>
    <w:rsid w:val="00C43446"/>
    <w:rsid w:val="00C75367"/>
    <w:rsid w:val="00CA0570"/>
    <w:rsid w:val="00D20634"/>
    <w:rsid w:val="00D24AA7"/>
    <w:rsid w:val="00D45E1C"/>
    <w:rsid w:val="00DC55ED"/>
    <w:rsid w:val="00DD081E"/>
    <w:rsid w:val="00DE21C4"/>
    <w:rsid w:val="00DF0D0F"/>
    <w:rsid w:val="00E34D00"/>
    <w:rsid w:val="00E77ACD"/>
    <w:rsid w:val="00E92B7B"/>
    <w:rsid w:val="00EB3808"/>
    <w:rsid w:val="00ED6B70"/>
    <w:rsid w:val="00EE2763"/>
    <w:rsid w:val="00EE39CE"/>
    <w:rsid w:val="00EF29E3"/>
    <w:rsid w:val="00F01AC4"/>
    <w:rsid w:val="00F02FEB"/>
    <w:rsid w:val="00F10481"/>
    <w:rsid w:val="00F15A8D"/>
    <w:rsid w:val="00F313A1"/>
    <w:rsid w:val="00F511B5"/>
    <w:rsid w:val="00F63B7A"/>
    <w:rsid w:val="00F643D4"/>
    <w:rsid w:val="00FE2C40"/>
    <w:rsid w:val="00FF2F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E4BAB1-341A-4B7D-8693-4086E0C9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95D"/>
    <w:rPr>
      <w:sz w:val="24"/>
      <w:szCs w:val="24"/>
    </w:rPr>
  </w:style>
  <w:style w:type="paragraph" w:styleId="1">
    <w:name w:val="heading 1"/>
    <w:basedOn w:val="a"/>
    <w:next w:val="a"/>
    <w:link w:val="10"/>
    <w:qFormat/>
    <w:rsid w:val="0036795D"/>
    <w:pPr>
      <w:keepNext/>
      <w:pageBreakBefore/>
      <w:spacing w:line="360" w:lineRule="auto"/>
      <w:ind w:firstLine="709"/>
      <w:jc w:val="center"/>
      <w:outlineLvl w:val="0"/>
    </w:pPr>
    <w:rPr>
      <w:b/>
      <w:kern w:val="28"/>
      <w:sz w:val="32"/>
      <w:szCs w:val="20"/>
    </w:rPr>
  </w:style>
  <w:style w:type="paragraph" w:styleId="2">
    <w:name w:val="heading 2"/>
    <w:basedOn w:val="a"/>
    <w:next w:val="a"/>
    <w:link w:val="20"/>
    <w:qFormat/>
    <w:rsid w:val="0036795D"/>
    <w:pPr>
      <w:keepNext/>
      <w:spacing w:line="360" w:lineRule="auto"/>
      <w:ind w:firstLine="709"/>
      <w:jc w:val="center"/>
      <w:outlineLvl w:val="1"/>
    </w:pPr>
    <w:rPr>
      <w:b/>
      <w:sz w:val="28"/>
      <w:szCs w:val="20"/>
    </w:rPr>
  </w:style>
  <w:style w:type="paragraph" w:styleId="3">
    <w:name w:val="heading 3"/>
    <w:basedOn w:val="a"/>
    <w:next w:val="a"/>
    <w:link w:val="30"/>
    <w:qFormat/>
    <w:rsid w:val="0036795D"/>
    <w:pPr>
      <w:keepNext/>
      <w:spacing w:before="240" w:after="60"/>
      <w:outlineLvl w:val="2"/>
    </w:pPr>
    <w:rPr>
      <w:rFonts w:ascii="Arial" w:hAnsi="Arial" w:cs="Arial"/>
      <w:b/>
      <w:bCs/>
      <w:sz w:val="26"/>
      <w:szCs w:val="26"/>
    </w:rPr>
  </w:style>
  <w:style w:type="paragraph" w:styleId="8">
    <w:name w:val="heading 8"/>
    <w:basedOn w:val="a"/>
    <w:next w:val="a"/>
    <w:link w:val="80"/>
    <w:qFormat/>
    <w:rsid w:val="0036795D"/>
    <w:pPr>
      <w:spacing w:before="240" w:after="60" w:line="360" w:lineRule="auto"/>
      <w:ind w:firstLine="709"/>
      <w:jc w:val="both"/>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795D"/>
    <w:rPr>
      <w:b/>
      <w:kern w:val="28"/>
      <w:sz w:val="32"/>
    </w:rPr>
  </w:style>
  <w:style w:type="character" w:customStyle="1" w:styleId="20">
    <w:name w:val="Заголовок 2 Знак"/>
    <w:basedOn w:val="a0"/>
    <w:link w:val="2"/>
    <w:rsid w:val="0036795D"/>
    <w:rPr>
      <w:b/>
      <w:sz w:val="28"/>
    </w:rPr>
  </w:style>
  <w:style w:type="character" w:customStyle="1" w:styleId="30">
    <w:name w:val="Заголовок 3 Знак"/>
    <w:basedOn w:val="a0"/>
    <w:link w:val="3"/>
    <w:rsid w:val="0036795D"/>
    <w:rPr>
      <w:rFonts w:ascii="Arial" w:hAnsi="Arial" w:cs="Arial"/>
      <w:b/>
      <w:bCs/>
      <w:sz w:val="26"/>
      <w:szCs w:val="26"/>
    </w:rPr>
  </w:style>
  <w:style w:type="character" w:customStyle="1" w:styleId="80">
    <w:name w:val="Заголовок 8 Знак"/>
    <w:basedOn w:val="a0"/>
    <w:link w:val="8"/>
    <w:rsid w:val="0036795D"/>
    <w:rPr>
      <w:i/>
      <w:iCs/>
      <w:sz w:val="24"/>
      <w:szCs w:val="24"/>
    </w:rPr>
  </w:style>
  <w:style w:type="paragraph" w:styleId="a3">
    <w:name w:val="Title"/>
    <w:basedOn w:val="a"/>
    <w:link w:val="a4"/>
    <w:qFormat/>
    <w:rsid w:val="0036795D"/>
    <w:pPr>
      <w:ind w:firstLine="284"/>
      <w:jc w:val="center"/>
    </w:pPr>
    <w:rPr>
      <w:b/>
      <w:sz w:val="22"/>
      <w:szCs w:val="20"/>
    </w:rPr>
  </w:style>
  <w:style w:type="character" w:customStyle="1" w:styleId="a4">
    <w:name w:val="Название Знак"/>
    <w:basedOn w:val="a0"/>
    <w:link w:val="a3"/>
    <w:rsid w:val="0036795D"/>
    <w:rPr>
      <w:b/>
      <w:sz w:val="22"/>
    </w:rPr>
  </w:style>
  <w:style w:type="paragraph" w:styleId="a5">
    <w:name w:val="List Paragraph"/>
    <w:basedOn w:val="a"/>
    <w:uiPriority w:val="34"/>
    <w:qFormat/>
    <w:rsid w:val="009D2A47"/>
    <w:pPr>
      <w:ind w:left="720"/>
      <w:contextualSpacing/>
    </w:pPr>
  </w:style>
  <w:style w:type="paragraph" w:customStyle="1" w:styleId="Style4">
    <w:name w:val="Style4"/>
    <w:basedOn w:val="a"/>
    <w:rsid w:val="00F01AC4"/>
    <w:pPr>
      <w:widowControl w:val="0"/>
      <w:autoSpaceDE w:val="0"/>
      <w:autoSpaceDN w:val="0"/>
      <w:adjustRightInd w:val="0"/>
      <w:spacing w:line="462" w:lineRule="exact"/>
      <w:ind w:firstLine="686"/>
      <w:jc w:val="both"/>
    </w:pPr>
  </w:style>
  <w:style w:type="character" w:customStyle="1" w:styleId="FontStyle16">
    <w:name w:val="Font Style16"/>
    <w:rsid w:val="00F01AC4"/>
    <w:rPr>
      <w:rFonts w:ascii="Times New Roman" w:hAnsi="Times New Roman" w:cs="Times New Roman"/>
      <w:sz w:val="24"/>
      <w:szCs w:val="24"/>
    </w:rPr>
  </w:style>
  <w:style w:type="paragraph" w:styleId="a6">
    <w:name w:val="No Spacing"/>
    <w:uiPriority w:val="1"/>
    <w:qFormat/>
    <w:rsid w:val="00F02FEB"/>
    <w:rPr>
      <w:rFonts w:ascii="Calibri" w:eastAsia="Calibri" w:hAnsi="Calibri"/>
      <w:sz w:val="22"/>
      <w:szCs w:val="22"/>
      <w:lang w:eastAsia="en-US"/>
    </w:rPr>
  </w:style>
  <w:style w:type="table" w:styleId="a7">
    <w:name w:val="Table Grid"/>
    <w:basedOn w:val="a1"/>
    <w:uiPriority w:val="59"/>
    <w:rsid w:val="00BF234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3D291C"/>
    <w:pPr>
      <w:tabs>
        <w:tab w:val="center" w:pos="4677"/>
        <w:tab w:val="right" w:pos="9355"/>
      </w:tabs>
    </w:pPr>
  </w:style>
  <w:style w:type="character" w:customStyle="1" w:styleId="a9">
    <w:name w:val="Верхний колонтитул Знак"/>
    <w:basedOn w:val="a0"/>
    <w:link w:val="a8"/>
    <w:uiPriority w:val="99"/>
    <w:rsid w:val="003D291C"/>
    <w:rPr>
      <w:sz w:val="24"/>
      <w:szCs w:val="24"/>
    </w:rPr>
  </w:style>
  <w:style w:type="paragraph" w:styleId="aa">
    <w:name w:val="footer"/>
    <w:basedOn w:val="a"/>
    <w:link w:val="ab"/>
    <w:uiPriority w:val="99"/>
    <w:unhideWhenUsed/>
    <w:rsid w:val="003D291C"/>
    <w:pPr>
      <w:tabs>
        <w:tab w:val="center" w:pos="4677"/>
        <w:tab w:val="right" w:pos="9355"/>
      </w:tabs>
    </w:pPr>
  </w:style>
  <w:style w:type="character" w:customStyle="1" w:styleId="ab">
    <w:name w:val="Нижний колонтитул Знак"/>
    <w:basedOn w:val="a0"/>
    <w:link w:val="aa"/>
    <w:uiPriority w:val="99"/>
    <w:rsid w:val="003D291C"/>
    <w:rPr>
      <w:sz w:val="24"/>
      <w:szCs w:val="24"/>
    </w:rPr>
  </w:style>
  <w:style w:type="paragraph" w:styleId="ac">
    <w:name w:val="Balloon Text"/>
    <w:basedOn w:val="a"/>
    <w:link w:val="ad"/>
    <w:uiPriority w:val="99"/>
    <w:semiHidden/>
    <w:unhideWhenUsed/>
    <w:rsid w:val="00B060C9"/>
    <w:rPr>
      <w:rFonts w:ascii="Tahoma" w:hAnsi="Tahoma" w:cs="Tahoma"/>
      <w:sz w:val="16"/>
      <w:szCs w:val="16"/>
    </w:rPr>
  </w:style>
  <w:style w:type="character" w:customStyle="1" w:styleId="ad">
    <w:name w:val="Текст выноски Знак"/>
    <w:basedOn w:val="a0"/>
    <w:link w:val="ac"/>
    <w:uiPriority w:val="99"/>
    <w:semiHidden/>
    <w:rsid w:val="00B060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58166">
      <w:bodyDiv w:val="1"/>
      <w:marLeft w:val="0"/>
      <w:marRight w:val="0"/>
      <w:marTop w:val="0"/>
      <w:marBottom w:val="0"/>
      <w:divBdr>
        <w:top w:val="none" w:sz="0" w:space="0" w:color="auto"/>
        <w:left w:val="none" w:sz="0" w:space="0" w:color="auto"/>
        <w:bottom w:val="none" w:sz="0" w:space="0" w:color="auto"/>
        <w:right w:val="none" w:sz="0" w:space="0" w:color="auto"/>
      </w:divBdr>
      <w:divsChild>
        <w:div w:id="2015836803">
          <w:marLeft w:val="547"/>
          <w:marRight w:val="0"/>
          <w:marTop w:val="154"/>
          <w:marBottom w:val="0"/>
          <w:divBdr>
            <w:top w:val="none" w:sz="0" w:space="0" w:color="auto"/>
            <w:left w:val="none" w:sz="0" w:space="0" w:color="auto"/>
            <w:bottom w:val="none" w:sz="0" w:space="0" w:color="auto"/>
            <w:right w:val="none" w:sz="0" w:space="0" w:color="auto"/>
          </w:divBdr>
        </w:div>
        <w:div w:id="1413354540">
          <w:marLeft w:val="547"/>
          <w:marRight w:val="0"/>
          <w:marTop w:val="154"/>
          <w:marBottom w:val="0"/>
          <w:divBdr>
            <w:top w:val="none" w:sz="0" w:space="0" w:color="auto"/>
            <w:left w:val="none" w:sz="0" w:space="0" w:color="auto"/>
            <w:bottom w:val="none" w:sz="0" w:space="0" w:color="auto"/>
            <w:right w:val="none" w:sz="0" w:space="0" w:color="auto"/>
          </w:divBdr>
        </w:div>
        <w:div w:id="2073654074">
          <w:marLeft w:val="547"/>
          <w:marRight w:val="0"/>
          <w:marTop w:val="154"/>
          <w:marBottom w:val="0"/>
          <w:divBdr>
            <w:top w:val="none" w:sz="0" w:space="0" w:color="auto"/>
            <w:left w:val="none" w:sz="0" w:space="0" w:color="auto"/>
            <w:bottom w:val="none" w:sz="0" w:space="0" w:color="auto"/>
            <w:right w:val="none" w:sz="0" w:space="0" w:color="auto"/>
          </w:divBdr>
        </w:div>
        <w:div w:id="461844881">
          <w:marLeft w:val="547"/>
          <w:marRight w:val="0"/>
          <w:marTop w:val="154"/>
          <w:marBottom w:val="0"/>
          <w:divBdr>
            <w:top w:val="none" w:sz="0" w:space="0" w:color="auto"/>
            <w:left w:val="none" w:sz="0" w:space="0" w:color="auto"/>
            <w:bottom w:val="none" w:sz="0" w:space="0" w:color="auto"/>
            <w:right w:val="none" w:sz="0" w:space="0" w:color="auto"/>
          </w:divBdr>
        </w:div>
        <w:div w:id="396051438">
          <w:marLeft w:val="547"/>
          <w:marRight w:val="0"/>
          <w:marTop w:val="154"/>
          <w:marBottom w:val="0"/>
          <w:divBdr>
            <w:top w:val="none" w:sz="0" w:space="0" w:color="auto"/>
            <w:left w:val="none" w:sz="0" w:space="0" w:color="auto"/>
            <w:bottom w:val="none" w:sz="0" w:space="0" w:color="auto"/>
            <w:right w:val="none" w:sz="0" w:space="0" w:color="auto"/>
          </w:divBdr>
        </w:div>
      </w:divsChild>
    </w:div>
    <w:div w:id="921059920">
      <w:bodyDiv w:val="1"/>
      <w:marLeft w:val="0"/>
      <w:marRight w:val="0"/>
      <w:marTop w:val="0"/>
      <w:marBottom w:val="0"/>
      <w:divBdr>
        <w:top w:val="none" w:sz="0" w:space="0" w:color="auto"/>
        <w:left w:val="none" w:sz="0" w:space="0" w:color="auto"/>
        <w:bottom w:val="none" w:sz="0" w:space="0" w:color="auto"/>
        <w:right w:val="none" w:sz="0" w:space="0" w:color="auto"/>
      </w:divBdr>
    </w:div>
    <w:div w:id="1048797545">
      <w:bodyDiv w:val="1"/>
      <w:marLeft w:val="0"/>
      <w:marRight w:val="0"/>
      <w:marTop w:val="0"/>
      <w:marBottom w:val="0"/>
      <w:divBdr>
        <w:top w:val="none" w:sz="0" w:space="0" w:color="auto"/>
        <w:left w:val="none" w:sz="0" w:space="0" w:color="auto"/>
        <w:bottom w:val="none" w:sz="0" w:space="0" w:color="auto"/>
        <w:right w:val="none" w:sz="0" w:space="0" w:color="auto"/>
      </w:divBdr>
      <w:divsChild>
        <w:div w:id="2123835653">
          <w:marLeft w:val="547"/>
          <w:marRight w:val="0"/>
          <w:marTop w:val="154"/>
          <w:marBottom w:val="0"/>
          <w:divBdr>
            <w:top w:val="none" w:sz="0" w:space="0" w:color="auto"/>
            <w:left w:val="none" w:sz="0" w:space="0" w:color="auto"/>
            <w:bottom w:val="none" w:sz="0" w:space="0" w:color="auto"/>
            <w:right w:val="none" w:sz="0" w:space="0" w:color="auto"/>
          </w:divBdr>
        </w:div>
        <w:div w:id="1165390276">
          <w:marLeft w:val="547"/>
          <w:marRight w:val="0"/>
          <w:marTop w:val="154"/>
          <w:marBottom w:val="0"/>
          <w:divBdr>
            <w:top w:val="none" w:sz="0" w:space="0" w:color="auto"/>
            <w:left w:val="none" w:sz="0" w:space="0" w:color="auto"/>
            <w:bottom w:val="none" w:sz="0" w:space="0" w:color="auto"/>
            <w:right w:val="none" w:sz="0" w:space="0" w:color="auto"/>
          </w:divBdr>
        </w:div>
        <w:div w:id="417482776">
          <w:marLeft w:val="547"/>
          <w:marRight w:val="0"/>
          <w:marTop w:val="154"/>
          <w:marBottom w:val="0"/>
          <w:divBdr>
            <w:top w:val="none" w:sz="0" w:space="0" w:color="auto"/>
            <w:left w:val="none" w:sz="0" w:space="0" w:color="auto"/>
            <w:bottom w:val="none" w:sz="0" w:space="0" w:color="auto"/>
            <w:right w:val="none" w:sz="0" w:space="0" w:color="auto"/>
          </w:divBdr>
        </w:div>
        <w:div w:id="1806115428">
          <w:marLeft w:val="547"/>
          <w:marRight w:val="0"/>
          <w:marTop w:val="154"/>
          <w:marBottom w:val="0"/>
          <w:divBdr>
            <w:top w:val="none" w:sz="0" w:space="0" w:color="auto"/>
            <w:left w:val="none" w:sz="0" w:space="0" w:color="auto"/>
            <w:bottom w:val="none" w:sz="0" w:space="0" w:color="auto"/>
            <w:right w:val="none" w:sz="0" w:space="0" w:color="auto"/>
          </w:divBdr>
        </w:div>
        <w:div w:id="1629310449">
          <w:marLeft w:val="547"/>
          <w:marRight w:val="0"/>
          <w:marTop w:val="154"/>
          <w:marBottom w:val="0"/>
          <w:divBdr>
            <w:top w:val="none" w:sz="0" w:space="0" w:color="auto"/>
            <w:left w:val="none" w:sz="0" w:space="0" w:color="auto"/>
            <w:bottom w:val="none" w:sz="0" w:space="0" w:color="auto"/>
            <w:right w:val="none" w:sz="0" w:space="0" w:color="auto"/>
          </w:divBdr>
        </w:div>
      </w:divsChild>
    </w:div>
    <w:div w:id="1080173364">
      <w:bodyDiv w:val="1"/>
      <w:marLeft w:val="0"/>
      <w:marRight w:val="0"/>
      <w:marTop w:val="0"/>
      <w:marBottom w:val="0"/>
      <w:divBdr>
        <w:top w:val="none" w:sz="0" w:space="0" w:color="auto"/>
        <w:left w:val="none" w:sz="0" w:space="0" w:color="auto"/>
        <w:bottom w:val="none" w:sz="0" w:space="0" w:color="auto"/>
        <w:right w:val="none" w:sz="0" w:space="0" w:color="auto"/>
      </w:divBdr>
    </w:div>
    <w:div w:id="1270964409">
      <w:bodyDiv w:val="1"/>
      <w:marLeft w:val="0"/>
      <w:marRight w:val="0"/>
      <w:marTop w:val="0"/>
      <w:marBottom w:val="0"/>
      <w:divBdr>
        <w:top w:val="none" w:sz="0" w:space="0" w:color="auto"/>
        <w:left w:val="none" w:sz="0" w:space="0" w:color="auto"/>
        <w:bottom w:val="none" w:sz="0" w:space="0" w:color="auto"/>
        <w:right w:val="none" w:sz="0" w:space="0" w:color="auto"/>
      </w:divBdr>
      <w:divsChild>
        <w:div w:id="186143997">
          <w:marLeft w:val="806"/>
          <w:marRight w:val="0"/>
          <w:marTop w:val="154"/>
          <w:marBottom w:val="0"/>
          <w:divBdr>
            <w:top w:val="none" w:sz="0" w:space="0" w:color="auto"/>
            <w:left w:val="none" w:sz="0" w:space="0" w:color="auto"/>
            <w:bottom w:val="none" w:sz="0" w:space="0" w:color="auto"/>
            <w:right w:val="none" w:sz="0" w:space="0" w:color="auto"/>
          </w:divBdr>
        </w:div>
        <w:div w:id="359165191">
          <w:marLeft w:val="806"/>
          <w:marRight w:val="0"/>
          <w:marTop w:val="154"/>
          <w:marBottom w:val="0"/>
          <w:divBdr>
            <w:top w:val="none" w:sz="0" w:space="0" w:color="auto"/>
            <w:left w:val="none" w:sz="0" w:space="0" w:color="auto"/>
            <w:bottom w:val="none" w:sz="0" w:space="0" w:color="auto"/>
            <w:right w:val="none" w:sz="0" w:space="0" w:color="auto"/>
          </w:divBdr>
        </w:div>
        <w:div w:id="998919848">
          <w:marLeft w:val="806"/>
          <w:marRight w:val="0"/>
          <w:marTop w:val="154"/>
          <w:marBottom w:val="0"/>
          <w:divBdr>
            <w:top w:val="none" w:sz="0" w:space="0" w:color="auto"/>
            <w:left w:val="none" w:sz="0" w:space="0" w:color="auto"/>
            <w:bottom w:val="none" w:sz="0" w:space="0" w:color="auto"/>
            <w:right w:val="none" w:sz="0" w:space="0" w:color="auto"/>
          </w:divBdr>
        </w:div>
        <w:div w:id="691304809">
          <w:marLeft w:val="806"/>
          <w:marRight w:val="0"/>
          <w:marTop w:val="154"/>
          <w:marBottom w:val="0"/>
          <w:divBdr>
            <w:top w:val="none" w:sz="0" w:space="0" w:color="auto"/>
            <w:left w:val="none" w:sz="0" w:space="0" w:color="auto"/>
            <w:bottom w:val="none" w:sz="0" w:space="0" w:color="auto"/>
            <w:right w:val="none" w:sz="0" w:space="0" w:color="auto"/>
          </w:divBdr>
        </w:div>
      </w:divsChild>
    </w:div>
    <w:div w:id="205884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AD4099820D09641B5DFBB614A6CE57D" ma:contentTypeVersion="0" ma:contentTypeDescription="Создание документа." ma:contentTypeScope="" ma:versionID="8e15c1794fd0a59a12dcbcd5d36d7617">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96B59-6E3D-4D0D-A110-ACCC3989E518}">
  <ds:schemaRefs>
    <ds:schemaRef ds:uri="http://schemas.microsoft.com/sharepoint/v3/contenttype/forms"/>
  </ds:schemaRefs>
</ds:datastoreItem>
</file>

<file path=customXml/itemProps2.xml><?xml version="1.0" encoding="utf-8"?>
<ds:datastoreItem xmlns:ds="http://schemas.openxmlformats.org/officeDocument/2006/customXml" ds:itemID="{FBEC567D-C12A-476B-B0D9-CEB3753CF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28F9825-7265-4A45-B23C-98ECF5EBE8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52DCA3-A7DA-48FE-9942-9D30B205F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40</Pages>
  <Words>8377</Words>
  <Characters>47754</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ДШИ № 45</dc:creator>
  <cp:lastModifiedBy>Администратор безопасности</cp:lastModifiedBy>
  <cp:revision>13</cp:revision>
  <cp:lastPrinted>2024-10-21T06:45:00Z</cp:lastPrinted>
  <dcterms:created xsi:type="dcterms:W3CDTF">2015-10-07T10:51:00Z</dcterms:created>
  <dcterms:modified xsi:type="dcterms:W3CDTF">2025-08-07T13:55:00Z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0x0101003AD4099820D09641B5DFBB614A6CE57D</vt:lpwstr>
  </property>
</Properties>
</file>