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1C" w:rsidRPr="00822707" w:rsidRDefault="00F37E1C" w:rsidP="00F37E1C">
      <w:pPr>
        <w:ind w:left="-284" w:right="-327"/>
        <w:jc w:val="center"/>
        <w:rPr>
          <w:b/>
          <w:sz w:val="20"/>
          <w:szCs w:val="20"/>
        </w:rPr>
      </w:pPr>
      <w:r w:rsidRPr="00822707">
        <w:rPr>
          <w:b/>
          <w:sz w:val="28"/>
          <w:szCs w:val="28"/>
        </w:rPr>
        <w:t>Муниципальное  бюджетное учреждение дополнительного образования «Детская школа искусств №2 г. Ельца</w:t>
      </w:r>
      <w:r w:rsidRPr="00822707">
        <w:rPr>
          <w:b/>
          <w:sz w:val="20"/>
          <w:szCs w:val="20"/>
        </w:rPr>
        <w:t xml:space="preserve">» </w:t>
      </w:r>
    </w:p>
    <w:p w:rsidR="001B422B" w:rsidRDefault="001B422B" w:rsidP="001B422B">
      <w:pPr>
        <w:ind w:left="-284" w:right="-327"/>
        <w:jc w:val="center"/>
        <w:rPr>
          <w:b/>
          <w:sz w:val="28"/>
          <w:szCs w:val="28"/>
        </w:rPr>
      </w:pPr>
    </w:p>
    <w:p w:rsidR="001B422B" w:rsidRPr="001B422B" w:rsidRDefault="001B422B" w:rsidP="001B422B">
      <w:pPr>
        <w:ind w:left="-284" w:right="-327"/>
        <w:rPr>
          <w:b/>
          <w:sz w:val="20"/>
          <w:szCs w:val="20"/>
        </w:rPr>
      </w:pPr>
      <w:r w:rsidRPr="001B422B">
        <w:rPr>
          <w:sz w:val="20"/>
          <w:szCs w:val="20"/>
        </w:rPr>
        <w:t xml:space="preserve">«Согласовано»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 «ДШИ №2 г.Ельца» Протокол №1   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От </w:t>
      </w:r>
      <w:r w:rsidR="00D67C47">
        <w:rPr>
          <w:sz w:val="20"/>
          <w:szCs w:val="20"/>
        </w:rPr>
        <w:t>3</w:t>
      </w:r>
      <w:r w:rsidR="00B923FF">
        <w:rPr>
          <w:sz w:val="20"/>
          <w:szCs w:val="20"/>
        </w:rPr>
        <w:t>0</w:t>
      </w:r>
      <w:r w:rsidRPr="001B422B">
        <w:rPr>
          <w:sz w:val="20"/>
          <w:szCs w:val="20"/>
        </w:rPr>
        <w:t xml:space="preserve"> </w:t>
      </w:r>
      <w:r w:rsidR="00135BAB">
        <w:rPr>
          <w:sz w:val="20"/>
          <w:szCs w:val="20"/>
        </w:rPr>
        <w:t>мая</w:t>
      </w:r>
      <w:r w:rsidRPr="001B422B">
        <w:rPr>
          <w:sz w:val="20"/>
          <w:szCs w:val="20"/>
        </w:rPr>
        <w:t xml:space="preserve">  20</w:t>
      </w:r>
      <w:r w:rsidR="00D67C47">
        <w:rPr>
          <w:sz w:val="20"/>
          <w:szCs w:val="20"/>
        </w:rPr>
        <w:t>2</w:t>
      </w:r>
      <w:r w:rsidR="00B923FF">
        <w:rPr>
          <w:sz w:val="20"/>
          <w:szCs w:val="20"/>
        </w:rPr>
        <w:t>5</w:t>
      </w:r>
      <w:r w:rsidRPr="001B422B">
        <w:rPr>
          <w:sz w:val="20"/>
          <w:szCs w:val="20"/>
        </w:rPr>
        <w:t xml:space="preserve"> г</w:t>
      </w:r>
      <w:r w:rsidR="00D67C47">
        <w:rPr>
          <w:sz w:val="20"/>
          <w:szCs w:val="20"/>
        </w:rPr>
        <w:t>.</w:t>
      </w:r>
      <w:r w:rsidRPr="001B422B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D67C47">
        <w:rPr>
          <w:sz w:val="20"/>
          <w:szCs w:val="20"/>
        </w:rPr>
        <w:t>3</w:t>
      </w:r>
      <w:r w:rsidR="00B923FF">
        <w:rPr>
          <w:sz w:val="20"/>
          <w:szCs w:val="20"/>
        </w:rPr>
        <w:t>0</w:t>
      </w:r>
      <w:r w:rsidRPr="001B422B">
        <w:rPr>
          <w:sz w:val="20"/>
          <w:szCs w:val="20"/>
        </w:rPr>
        <w:t xml:space="preserve"> </w:t>
      </w:r>
      <w:r w:rsidR="00135BAB">
        <w:rPr>
          <w:sz w:val="20"/>
          <w:szCs w:val="20"/>
        </w:rPr>
        <w:t>мая</w:t>
      </w:r>
      <w:r w:rsidRPr="001B422B">
        <w:rPr>
          <w:sz w:val="20"/>
          <w:szCs w:val="20"/>
        </w:rPr>
        <w:t xml:space="preserve">  20</w:t>
      </w:r>
      <w:r w:rsidR="00D67C47">
        <w:rPr>
          <w:sz w:val="20"/>
          <w:szCs w:val="20"/>
        </w:rPr>
        <w:t>2</w:t>
      </w:r>
      <w:r w:rsidR="00B923FF">
        <w:rPr>
          <w:sz w:val="20"/>
          <w:szCs w:val="20"/>
        </w:rPr>
        <w:t>5</w:t>
      </w:r>
      <w:r w:rsidRPr="001B422B">
        <w:rPr>
          <w:sz w:val="20"/>
          <w:szCs w:val="20"/>
        </w:rPr>
        <w:t xml:space="preserve">  г</w:t>
      </w:r>
      <w:r w:rsidR="00D67C47">
        <w:rPr>
          <w:sz w:val="20"/>
          <w:szCs w:val="20"/>
        </w:rPr>
        <w:t>.</w:t>
      </w:r>
    </w:p>
    <w:p w:rsidR="00F37E1C" w:rsidRPr="003F398F" w:rsidRDefault="00F37E1C" w:rsidP="00F37E1C">
      <w:pPr>
        <w:jc w:val="center"/>
        <w:rPr>
          <w:b/>
          <w:sz w:val="28"/>
          <w:szCs w:val="28"/>
        </w:rPr>
      </w:pPr>
    </w:p>
    <w:p w:rsidR="00F37E1C" w:rsidRDefault="00F37E1C" w:rsidP="00F37E1C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ДОПОЛНИТЕЛЬНАЯ ПРЕДПРОФЕССИОНАЛЬНАЯ ПРОГРАММА В ОБЛАСТИ ИЗОБРАЗИТЕЛЬНОГО ИСКУССТВА </w:t>
      </w:r>
    </w:p>
    <w:p w:rsidR="00F37E1C" w:rsidRDefault="00F37E1C" w:rsidP="00F37E1C">
      <w:pPr>
        <w:jc w:val="center"/>
        <w:rPr>
          <w:b/>
          <w:sz w:val="28"/>
        </w:rPr>
      </w:pPr>
      <w:r>
        <w:rPr>
          <w:b/>
          <w:sz w:val="28"/>
        </w:rPr>
        <w:t>«ЖИВОПИСЬ»</w:t>
      </w:r>
    </w:p>
    <w:p w:rsidR="00F37E1C" w:rsidRDefault="00F37E1C" w:rsidP="00F37E1C">
      <w:pPr>
        <w:jc w:val="center"/>
        <w:rPr>
          <w:b/>
          <w:sz w:val="28"/>
        </w:rPr>
      </w:pPr>
    </w:p>
    <w:p w:rsidR="000E0834" w:rsidRDefault="000E0834" w:rsidP="000E0834">
      <w:pPr>
        <w:jc w:val="center"/>
        <w:rPr>
          <w:b/>
          <w:sz w:val="28"/>
        </w:rPr>
      </w:pPr>
    </w:p>
    <w:p w:rsidR="000E0834" w:rsidRDefault="000E0834" w:rsidP="000E0834">
      <w:pPr>
        <w:jc w:val="center"/>
        <w:rPr>
          <w:b/>
          <w:sz w:val="28"/>
        </w:rPr>
      </w:pPr>
    </w:p>
    <w:p w:rsidR="000E0834" w:rsidRDefault="000E0834" w:rsidP="000E083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Предметная область </w:t>
      </w:r>
    </w:p>
    <w:p w:rsidR="000E0834" w:rsidRDefault="000E0834" w:rsidP="000E083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ПО.02. ИСТОРИЯ ИСКУССТВ</w:t>
      </w:r>
    </w:p>
    <w:p w:rsidR="000E0834" w:rsidRDefault="000E0834" w:rsidP="000E0834">
      <w:pPr>
        <w:jc w:val="center"/>
        <w:rPr>
          <w:b/>
          <w:sz w:val="36"/>
          <w:szCs w:val="36"/>
        </w:rPr>
      </w:pPr>
    </w:p>
    <w:p w:rsidR="00FA51EA" w:rsidRDefault="00FA51EA" w:rsidP="00FA51EA">
      <w:pPr>
        <w:jc w:val="center"/>
        <w:rPr>
          <w:b/>
          <w:sz w:val="32"/>
          <w:szCs w:val="32"/>
        </w:rPr>
      </w:pPr>
    </w:p>
    <w:p w:rsidR="00FA51EA" w:rsidRDefault="00FA51EA" w:rsidP="00FA51EA">
      <w:pPr>
        <w:jc w:val="center"/>
        <w:rPr>
          <w:b/>
          <w:sz w:val="36"/>
          <w:szCs w:val="36"/>
        </w:rPr>
      </w:pPr>
    </w:p>
    <w:p w:rsidR="00FA51EA" w:rsidRDefault="00FA51EA" w:rsidP="00FA51EA">
      <w:pPr>
        <w:spacing w:line="276" w:lineRule="auto"/>
        <w:rPr>
          <w:b/>
          <w:sz w:val="36"/>
          <w:szCs w:val="36"/>
        </w:rPr>
      </w:pPr>
    </w:p>
    <w:p w:rsidR="00FA51EA" w:rsidRDefault="00FA51EA" w:rsidP="00FA51EA">
      <w:pPr>
        <w:spacing w:line="276" w:lineRule="auto"/>
        <w:jc w:val="center"/>
        <w:rPr>
          <w:b/>
          <w:sz w:val="36"/>
          <w:szCs w:val="36"/>
        </w:rPr>
      </w:pPr>
    </w:p>
    <w:p w:rsidR="00FA51EA" w:rsidRDefault="00FA51EA" w:rsidP="00FA51EA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программа по учебному предмету </w:t>
      </w:r>
    </w:p>
    <w:p w:rsidR="00FA51EA" w:rsidRDefault="00FA51EA" w:rsidP="00FA51EA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ПО.2.УП.01 БЕСЕДЫ ОБ ИСКУССТВЕ</w:t>
      </w:r>
    </w:p>
    <w:p w:rsidR="00FA51EA" w:rsidRDefault="00FA51EA" w:rsidP="00FA51EA">
      <w:pPr>
        <w:jc w:val="center"/>
        <w:rPr>
          <w:sz w:val="28"/>
          <w:szCs w:val="28"/>
        </w:rPr>
      </w:pPr>
    </w:p>
    <w:p w:rsidR="00FA51EA" w:rsidRDefault="00FA51EA" w:rsidP="00FA51EA">
      <w:pPr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0E0834" w:rsidRDefault="000E0834" w:rsidP="000E0834">
      <w:pPr>
        <w:rPr>
          <w:sz w:val="28"/>
          <w:szCs w:val="28"/>
        </w:rPr>
      </w:pPr>
    </w:p>
    <w:p w:rsidR="00FA51EA" w:rsidRDefault="00FA51EA" w:rsidP="00FA51EA">
      <w:pPr>
        <w:ind w:firstLine="709"/>
        <w:jc w:val="center"/>
        <w:rPr>
          <w:sz w:val="28"/>
          <w:szCs w:val="28"/>
        </w:rPr>
      </w:pPr>
    </w:p>
    <w:p w:rsidR="00386C48" w:rsidRDefault="00386C48" w:rsidP="000E0834">
      <w:pPr>
        <w:jc w:val="center"/>
        <w:rPr>
          <w:b/>
          <w:sz w:val="28"/>
          <w:szCs w:val="28"/>
        </w:rPr>
      </w:pPr>
    </w:p>
    <w:p w:rsidR="00386C48" w:rsidRDefault="00386C48" w:rsidP="000E0834">
      <w:pPr>
        <w:jc w:val="center"/>
        <w:rPr>
          <w:b/>
          <w:sz w:val="28"/>
          <w:szCs w:val="28"/>
        </w:rPr>
      </w:pPr>
    </w:p>
    <w:p w:rsidR="00386C48" w:rsidRDefault="00386C48" w:rsidP="000E0834">
      <w:pPr>
        <w:jc w:val="center"/>
        <w:rPr>
          <w:b/>
          <w:sz w:val="28"/>
          <w:szCs w:val="28"/>
        </w:rPr>
      </w:pPr>
    </w:p>
    <w:p w:rsidR="00FA51EA" w:rsidRDefault="003F6FAF" w:rsidP="000E0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Елец</w:t>
      </w:r>
      <w:r w:rsidR="00FA51EA">
        <w:rPr>
          <w:b/>
          <w:sz w:val="28"/>
          <w:szCs w:val="28"/>
        </w:rPr>
        <w:t xml:space="preserve"> 20</w:t>
      </w:r>
      <w:r w:rsidR="00D67C47">
        <w:rPr>
          <w:b/>
          <w:sz w:val="28"/>
          <w:szCs w:val="28"/>
        </w:rPr>
        <w:t>2</w:t>
      </w:r>
      <w:r w:rsidR="00B923FF">
        <w:rPr>
          <w:b/>
          <w:sz w:val="28"/>
          <w:szCs w:val="28"/>
        </w:rPr>
        <w:t>5</w:t>
      </w:r>
      <w:bookmarkStart w:id="0" w:name="_GoBack"/>
      <w:bookmarkEnd w:id="0"/>
    </w:p>
    <w:p w:rsidR="00F37E1C" w:rsidRPr="00A84FC9" w:rsidRDefault="00F37E1C" w:rsidP="00F37E1C">
      <w:pPr>
        <w:rPr>
          <w:sz w:val="28"/>
          <w:szCs w:val="28"/>
        </w:rPr>
      </w:pPr>
      <w:r w:rsidRPr="00A84FC9">
        <w:rPr>
          <w:sz w:val="28"/>
          <w:szCs w:val="28"/>
        </w:rPr>
        <w:lastRenderedPageBreak/>
        <w:t>Разработчик  - Чернавская Людмила Владимировна, преподаватель отделения живописи и раннего эстетического образования МБУДО «ДШИ №2 г. Ельца»</w:t>
      </w:r>
    </w:p>
    <w:p w:rsidR="00F37E1C" w:rsidRPr="00A84FC9" w:rsidRDefault="00F37E1C" w:rsidP="00F37E1C">
      <w:pPr>
        <w:rPr>
          <w:sz w:val="28"/>
          <w:szCs w:val="28"/>
        </w:rPr>
      </w:pPr>
    </w:p>
    <w:p w:rsidR="00F37E1C" w:rsidRPr="00A84FC9" w:rsidRDefault="00F37E1C" w:rsidP="00F37E1C">
      <w:pPr>
        <w:rPr>
          <w:sz w:val="28"/>
          <w:szCs w:val="28"/>
        </w:rPr>
      </w:pPr>
      <w:r w:rsidRPr="00A84FC9">
        <w:rPr>
          <w:sz w:val="28"/>
          <w:szCs w:val="28"/>
        </w:rPr>
        <w:t>Рецензенты:</w:t>
      </w:r>
    </w:p>
    <w:p w:rsidR="00F37E1C" w:rsidRPr="00A84FC9" w:rsidRDefault="00F37E1C" w:rsidP="00F37E1C">
      <w:pPr>
        <w:rPr>
          <w:sz w:val="28"/>
          <w:szCs w:val="28"/>
        </w:rPr>
      </w:pPr>
    </w:p>
    <w:p w:rsidR="00F37E1C" w:rsidRDefault="002D05B3" w:rsidP="00F37E1C">
      <w:pPr>
        <w:rPr>
          <w:sz w:val="28"/>
          <w:szCs w:val="28"/>
        </w:rPr>
      </w:pPr>
      <w:r>
        <w:rPr>
          <w:sz w:val="28"/>
          <w:szCs w:val="28"/>
        </w:rPr>
        <w:t>Дмитриев Андрей Николаевич</w:t>
      </w:r>
      <w:r w:rsidR="00F37E1C" w:rsidRPr="00A84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Союза художников России, Заслуженный работник культуры РФ, </w:t>
      </w:r>
      <w:r w:rsidR="00F37E1C" w:rsidRPr="00A84FC9">
        <w:rPr>
          <w:sz w:val="28"/>
          <w:szCs w:val="28"/>
        </w:rPr>
        <w:t>преподаватель отделения живописи ЕГКИ им. Т.Н.Хренникова</w:t>
      </w:r>
      <w:r w:rsidR="00F37E1C">
        <w:rPr>
          <w:sz w:val="28"/>
          <w:szCs w:val="28"/>
        </w:rPr>
        <w:t>;</w:t>
      </w:r>
    </w:p>
    <w:p w:rsidR="00F37E1C" w:rsidRPr="00A84FC9" w:rsidRDefault="00F37E1C" w:rsidP="00F37E1C">
      <w:pPr>
        <w:rPr>
          <w:sz w:val="28"/>
          <w:szCs w:val="28"/>
        </w:rPr>
      </w:pPr>
    </w:p>
    <w:p w:rsidR="00F37E1C" w:rsidRPr="00A84FC9" w:rsidRDefault="00F37E1C" w:rsidP="00F37E1C">
      <w:pPr>
        <w:rPr>
          <w:sz w:val="28"/>
          <w:szCs w:val="28"/>
        </w:rPr>
      </w:pPr>
      <w:r w:rsidRPr="00A84FC9">
        <w:rPr>
          <w:sz w:val="28"/>
          <w:szCs w:val="28"/>
        </w:rPr>
        <w:t>Гапонова Ирина Владимировна, преподаватель отделения живописи и раннего эстетического образования МБУДО «ДШИ №2 г. Ельца»</w:t>
      </w:r>
      <w:r>
        <w:rPr>
          <w:sz w:val="28"/>
          <w:szCs w:val="28"/>
        </w:rPr>
        <w:t>.</w:t>
      </w:r>
    </w:p>
    <w:p w:rsidR="00F37E1C" w:rsidRDefault="00F37E1C" w:rsidP="00F37E1C">
      <w:pPr>
        <w:rPr>
          <w:sz w:val="28"/>
          <w:szCs w:val="28"/>
        </w:rPr>
      </w:pPr>
    </w:p>
    <w:p w:rsidR="00F37E1C" w:rsidRDefault="00F37E1C" w:rsidP="00F37E1C">
      <w:pPr>
        <w:rPr>
          <w:sz w:val="28"/>
          <w:szCs w:val="28"/>
        </w:rPr>
      </w:pPr>
    </w:p>
    <w:p w:rsidR="00F37E1C" w:rsidRDefault="00F37E1C" w:rsidP="00F37E1C">
      <w:pPr>
        <w:rPr>
          <w:sz w:val="28"/>
          <w:szCs w:val="28"/>
        </w:rPr>
      </w:pPr>
    </w:p>
    <w:p w:rsidR="00386C48" w:rsidRDefault="00386C48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37E1C" w:rsidRDefault="00F37E1C" w:rsidP="00FA51EA">
      <w:pPr>
        <w:ind w:firstLine="709"/>
        <w:jc w:val="center"/>
        <w:rPr>
          <w:b/>
          <w:sz w:val="32"/>
          <w:szCs w:val="32"/>
        </w:rPr>
      </w:pPr>
    </w:p>
    <w:p w:rsidR="00FA51EA" w:rsidRDefault="00FA51EA" w:rsidP="00FA51EA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FA51EA" w:rsidRDefault="00FA51EA" w:rsidP="00FA51EA">
      <w:pPr>
        <w:ind w:firstLine="709"/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893"/>
        <w:gridCol w:w="1003"/>
      </w:tblGrid>
      <w:tr w:rsidR="00FA51EA" w:rsidTr="00C82402">
        <w:tc>
          <w:tcPr>
            <w:tcW w:w="675" w:type="dxa"/>
          </w:tcPr>
          <w:p w:rsidR="00FA51EA" w:rsidRDefault="00FA51EA" w:rsidP="00C82402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</w:tc>
        <w:tc>
          <w:tcPr>
            <w:tcW w:w="7893" w:type="dxa"/>
          </w:tcPr>
          <w:p w:rsidR="00FA51EA" w:rsidRDefault="00FA51EA" w:rsidP="00C82402">
            <w:pPr>
              <w:ind w:firstLine="7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раздела</w:t>
            </w:r>
          </w:p>
        </w:tc>
        <w:tc>
          <w:tcPr>
            <w:tcW w:w="1003" w:type="dxa"/>
          </w:tcPr>
          <w:p w:rsidR="00FA51EA" w:rsidRDefault="00FA51EA" w:rsidP="00C82402">
            <w:pPr>
              <w:jc w:val="center"/>
              <w:rPr>
                <w:sz w:val="28"/>
              </w:rPr>
            </w:pPr>
          </w:p>
        </w:tc>
      </w:tr>
      <w:tr w:rsidR="00FA51EA" w:rsidTr="00C82402">
        <w:tc>
          <w:tcPr>
            <w:tcW w:w="675" w:type="dxa"/>
          </w:tcPr>
          <w:p w:rsidR="00FA51EA" w:rsidRDefault="00FA51EA" w:rsidP="00C82402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893" w:type="dxa"/>
          </w:tcPr>
          <w:p w:rsidR="00FA51EA" w:rsidRDefault="00FA51EA" w:rsidP="00C82402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1003" w:type="dxa"/>
          </w:tcPr>
          <w:p w:rsidR="00FA51EA" w:rsidRDefault="00FA51EA" w:rsidP="00C82402">
            <w:pPr>
              <w:jc w:val="center"/>
              <w:rPr>
                <w:sz w:val="28"/>
              </w:rPr>
            </w:pPr>
          </w:p>
        </w:tc>
      </w:tr>
      <w:tr w:rsidR="00FA51EA" w:rsidTr="00C82402">
        <w:tc>
          <w:tcPr>
            <w:tcW w:w="675" w:type="dxa"/>
          </w:tcPr>
          <w:p w:rsidR="00FA51EA" w:rsidRDefault="00FA51EA" w:rsidP="00C82402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893" w:type="dxa"/>
          </w:tcPr>
          <w:p w:rsidR="00FA51EA" w:rsidRDefault="00FA51EA" w:rsidP="00C82402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УЧЕБНО-ТЕМАТИЧЕСКИЙ ПЛАН</w:t>
            </w:r>
          </w:p>
        </w:tc>
        <w:tc>
          <w:tcPr>
            <w:tcW w:w="1003" w:type="dxa"/>
          </w:tcPr>
          <w:p w:rsidR="00FA51EA" w:rsidRDefault="00FA51EA" w:rsidP="00C82402">
            <w:pPr>
              <w:jc w:val="center"/>
              <w:rPr>
                <w:sz w:val="28"/>
              </w:rPr>
            </w:pPr>
          </w:p>
        </w:tc>
      </w:tr>
      <w:tr w:rsidR="00FA51EA" w:rsidTr="00C82402">
        <w:tc>
          <w:tcPr>
            <w:tcW w:w="675" w:type="dxa"/>
          </w:tcPr>
          <w:p w:rsidR="00FA51EA" w:rsidRDefault="00FA51EA" w:rsidP="00C82402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893" w:type="dxa"/>
          </w:tcPr>
          <w:p w:rsidR="00FA51EA" w:rsidRDefault="00FA51EA" w:rsidP="00C82402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СОДЕРЖАНИЕ УЧЕБНОГО ПРЕДМЕТА</w:t>
            </w:r>
          </w:p>
        </w:tc>
        <w:tc>
          <w:tcPr>
            <w:tcW w:w="1003" w:type="dxa"/>
          </w:tcPr>
          <w:p w:rsidR="00FA51EA" w:rsidRDefault="00FA51EA" w:rsidP="00C82402">
            <w:pPr>
              <w:jc w:val="center"/>
              <w:rPr>
                <w:sz w:val="28"/>
              </w:rPr>
            </w:pPr>
          </w:p>
        </w:tc>
      </w:tr>
      <w:tr w:rsidR="00FA51EA" w:rsidTr="00C82402">
        <w:tc>
          <w:tcPr>
            <w:tcW w:w="675" w:type="dxa"/>
          </w:tcPr>
          <w:p w:rsidR="00FA51EA" w:rsidRDefault="00FA51EA" w:rsidP="00C82402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893" w:type="dxa"/>
          </w:tcPr>
          <w:p w:rsidR="00FA51EA" w:rsidRDefault="00FA51EA" w:rsidP="00C82402">
            <w:pPr>
              <w:ind w:firstLine="45"/>
              <w:rPr>
                <w:sz w:val="28"/>
              </w:rPr>
            </w:pPr>
            <w:r>
              <w:rPr>
                <w:sz w:val="28"/>
              </w:rPr>
              <w:t>ТРЕБОВАНИЯ К УРОВНЮ ПОДГОТОВКИ ОБУЧАЮЩИХСЯ</w:t>
            </w:r>
          </w:p>
        </w:tc>
        <w:tc>
          <w:tcPr>
            <w:tcW w:w="1003" w:type="dxa"/>
          </w:tcPr>
          <w:p w:rsidR="00FA51EA" w:rsidRDefault="00FA51EA" w:rsidP="00C82402">
            <w:pPr>
              <w:jc w:val="center"/>
              <w:rPr>
                <w:sz w:val="28"/>
              </w:rPr>
            </w:pPr>
          </w:p>
        </w:tc>
      </w:tr>
      <w:tr w:rsidR="00FA51EA" w:rsidTr="00C82402">
        <w:tc>
          <w:tcPr>
            <w:tcW w:w="675" w:type="dxa"/>
          </w:tcPr>
          <w:p w:rsidR="00FA51EA" w:rsidRDefault="00FA51EA" w:rsidP="00C82402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893" w:type="dxa"/>
          </w:tcPr>
          <w:p w:rsidR="00FA51EA" w:rsidRDefault="00FA51EA" w:rsidP="00C82402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ФОРМЫ И МЕТОДЫ КОНТРОЛЯ, СИСТЕМА ОЦЕНОК</w:t>
            </w:r>
          </w:p>
        </w:tc>
        <w:tc>
          <w:tcPr>
            <w:tcW w:w="1003" w:type="dxa"/>
          </w:tcPr>
          <w:p w:rsidR="00FA51EA" w:rsidRDefault="00FA51EA" w:rsidP="00C82402">
            <w:pPr>
              <w:jc w:val="center"/>
              <w:rPr>
                <w:sz w:val="28"/>
              </w:rPr>
            </w:pPr>
          </w:p>
        </w:tc>
      </w:tr>
      <w:tr w:rsidR="00FA51EA" w:rsidTr="00C82402">
        <w:tc>
          <w:tcPr>
            <w:tcW w:w="675" w:type="dxa"/>
          </w:tcPr>
          <w:p w:rsidR="00FA51EA" w:rsidRDefault="00FA51EA" w:rsidP="00C82402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893" w:type="dxa"/>
          </w:tcPr>
          <w:p w:rsidR="00FA51EA" w:rsidRDefault="00FA51EA" w:rsidP="00C82402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МЕТОДИЧЕСКОЕ ОБЕСПЕЧЕНИЕ УЧЕБНОГО ПРОЦЕССА</w:t>
            </w:r>
          </w:p>
        </w:tc>
        <w:tc>
          <w:tcPr>
            <w:tcW w:w="1003" w:type="dxa"/>
          </w:tcPr>
          <w:p w:rsidR="00FA51EA" w:rsidRDefault="00FA51EA" w:rsidP="00C82402">
            <w:pPr>
              <w:jc w:val="center"/>
              <w:rPr>
                <w:sz w:val="28"/>
              </w:rPr>
            </w:pPr>
          </w:p>
        </w:tc>
      </w:tr>
      <w:tr w:rsidR="00FA51EA" w:rsidTr="00C82402">
        <w:tc>
          <w:tcPr>
            <w:tcW w:w="675" w:type="dxa"/>
          </w:tcPr>
          <w:p w:rsidR="00FA51EA" w:rsidRDefault="00FA51EA" w:rsidP="00C82402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893" w:type="dxa"/>
          </w:tcPr>
          <w:p w:rsidR="00FA51EA" w:rsidRDefault="00FA51EA" w:rsidP="00C82402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СПИСОК ЛИТЕРАТУРЫ </w:t>
            </w:r>
          </w:p>
        </w:tc>
        <w:tc>
          <w:tcPr>
            <w:tcW w:w="1003" w:type="dxa"/>
          </w:tcPr>
          <w:p w:rsidR="00FA51EA" w:rsidRDefault="00FA51EA" w:rsidP="00C82402">
            <w:pPr>
              <w:jc w:val="center"/>
              <w:rPr>
                <w:sz w:val="28"/>
              </w:rPr>
            </w:pPr>
          </w:p>
        </w:tc>
      </w:tr>
    </w:tbl>
    <w:p w:rsidR="00FA51EA" w:rsidRDefault="00FA51EA" w:rsidP="00FA51EA">
      <w:pPr>
        <w:ind w:firstLine="709"/>
        <w:rPr>
          <w:sz w:val="28"/>
          <w:szCs w:val="28"/>
        </w:rPr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</w:pPr>
    </w:p>
    <w:p w:rsidR="00FA51EA" w:rsidRDefault="00FA51EA" w:rsidP="000E0834"/>
    <w:p w:rsidR="00F37E1C" w:rsidRDefault="00F37E1C" w:rsidP="000E0834"/>
    <w:p w:rsidR="000E0834" w:rsidRDefault="000E0834" w:rsidP="000E0834"/>
    <w:p w:rsidR="00FA51EA" w:rsidRDefault="00FA51EA" w:rsidP="00FA51EA">
      <w:pPr>
        <w:numPr>
          <w:ilvl w:val="0"/>
          <w:numId w:val="6"/>
        </w:numPr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FA51EA" w:rsidRDefault="00FA51EA" w:rsidP="00FA51EA">
      <w:pPr>
        <w:rPr>
          <w:b/>
          <w:sz w:val="28"/>
        </w:rPr>
      </w:pPr>
    </w:p>
    <w:p w:rsidR="00FA51EA" w:rsidRDefault="00FA51EA" w:rsidP="00FA51EA">
      <w:pPr>
        <w:pStyle w:val="Body1"/>
        <w:spacing w:line="360" w:lineRule="auto"/>
        <w:ind w:left="77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FA51EA" w:rsidRDefault="00FA51EA" w:rsidP="00FA51EA">
      <w:pPr>
        <w:pStyle w:val="1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«Беседы об искусстве»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изобразительного  искусства  «Живопись».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FA51EA" w:rsidRDefault="00FA51EA" w:rsidP="00FA51E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При реализации программ «Живопись»  с нормативным сроком обучения 5 лет учебный предмет «Беседы об искусстве» осваивается 1 год.</w:t>
      </w:r>
    </w:p>
    <w:p w:rsidR="00FA51EA" w:rsidRDefault="00FA51EA" w:rsidP="00FA51EA">
      <w:pPr>
        <w:spacing w:line="360" w:lineRule="auto"/>
        <w:jc w:val="both"/>
        <w:rPr>
          <w:sz w:val="28"/>
        </w:rPr>
      </w:pPr>
    </w:p>
    <w:p w:rsidR="00FA51EA" w:rsidRDefault="00FA51EA" w:rsidP="00FA51EA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Объем </w:t>
      </w:r>
      <w:r>
        <w:rPr>
          <w:b/>
          <w:sz w:val="28"/>
        </w:rPr>
        <w:t>УЧЕБНОГО ВРЕМЕНИ</w:t>
      </w:r>
      <w:r>
        <w:rPr>
          <w:b/>
          <w:caps/>
          <w:sz w:val="28"/>
          <w:szCs w:val="28"/>
        </w:rPr>
        <w:t xml:space="preserve"> и виды учебной работы</w:t>
      </w:r>
    </w:p>
    <w:p w:rsidR="00FA51EA" w:rsidRDefault="00FA51EA" w:rsidP="00FA51EA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срок освоения 1 год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730"/>
        <w:gridCol w:w="2753"/>
        <w:gridCol w:w="917"/>
      </w:tblGrid>
      <w:tr w:rsidR="00FA51EA" w:rsidTr="00C82402">
        <w:trPr>
          <w:trHeight w:val="662"/>
        </w:trPr>
        <w:tc>
          <w:tcPr>
            <w:tcW w:w="1688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5483" w:type="dxa"/>
            <w:gridSpan w:val="2"/>
          </w:tcPr>
          <w:p w:rsidR="00FA51EA" w:rsidRDefault="00FA51EA" w:rsidP="00C8240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Годы обучения</w:t>
            </w:r>
          </w:p>
        </w:tc>
        <w:tc>
          <w:tcPr>
            <w:tcW w:w="917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FA51EA" w:rsidTr="00C82402">
        <w:trPr>
          <w:trHeight w:val="331"/>
        </w:trPr>
        <w:tc>
          <w:tcPr>
            <w:tcW w:w="1688" w:type="dxa"/>
          </w:tcPr>
          <w:p w:rsidR="00FA51EA" w:rsidRDefault="00FA51EA" w:rsidP="00C8240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1-й год</w:t>
            </w:r>
          </w:p>
        </w:tc>
        <w:tc>
          <w:tcPr>
            <w:tcW w:w="917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1-й год</w:t>
            </w:r>
          </w:p>
        </w:tc>
      </w:tr>
      <w:tr w:rsidR="00FA51EA" w:rsidTr="00C82402">
        <w:trPr>
          <w:trHeight w:val="317"/>
        </w:trPr>
        <w:tc>
          <w:tcPr>
            <w:tcW w:w="1688" w:type="dxa"/>
          </w:tcPr>
          <w:p w:rsidR="00FA51EA" w:rsidRDefault="00FA51EA" w:rsidP="00C8240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полугодие</w:t>
            </w:r>
          </w:p>
        </w:tc>
        <w:tc>
          <w:tcPr>
            <w:tcW w:w="2753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 полугодие</w:t>
            </w:r>
          </w:p>
        </w:tc>
        <w:tc>
          <w:tcPr>
            <w:tcW w:w="917" w:type="dxa"/>
          </w:tcPr>
          <w:p w:rsidR="00FA51EA" w:rsidRDefault="00FA51EA" w:rsidP="00C8240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A51EA" w:rsidTr="00C82402">
        <w:trPr>
          <w:trHeight w:val="430"/>
        </w:trPr>
        <w:tc>
          <w:tcPr>
            <w:tcW w:w="1688" w:type="dxa"/>
          </w:tcPr>
          <w:p w:rsidR="00FA51EA" w:rsidRDefault="00FA51EA" w:rsidP="00C82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Аудиторные занятия </w:t>
            </w:r>
          </w:p>
        </w:tc>
        <w:tc>
          <w:tcPr>
            <w:tcW w:w="2730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753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917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</w:tr>
      <w:tr w:rsidR="00FA51EA" w:rsidTr="00C82402">
        <w:trPr>
          <w:trHeight w:val="432"/>
        </w:trPr>
        <w:tc>
          <w:tcPr>
            <w:tcW w:w="1688" w:type="dxa"/>
          </w:tcPr>
          <w:p w:rsidR="00FA51EA" w:rsidRDefault="00FA51EA" w:rsidP="00C82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730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53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917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</w:tr>
      <w:tr w:rsidR="00FA51EA" w:rsidTr="00C82402">
        <w:trPr>
          <w:trHeight w:val="432"/>
        </w:trPr>
        <w:tc>
          <w:tcPr>
            <w:tcW w:w="1688" w:type="dxa"/>
          </w:tcPr>
          <w:p w:rsidR="00FA51EA" w:rsidRDefault="00FA51EA" w:rsidP="00C82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2730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753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17" w:type="dxa"/>
          </w:tcPr>
          <w:p w:rsidR="00FA51EA" w:rsidRDefault="00FA51EA" w:rsidP="00C824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FA51EA" w:rsidTr="00C82402">
        <w:trPr>
          <w:trHeight w:val="677"/>
        </w:trPr>
        <w:tc>
          <w:tcPr>
            <w:tcW w:w="1688" w:type="dxa"/>
          </w:tcPr>
          <w:p w:rsidR="00FA51EA" w:rsidRDefault="00FA51EA" w:rsidP="00C82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2730" w:type="dxa"/>
          </w:tcPr>
          <w:p w:rsidR="00FA51EA" w:rsidRDefault="00FA51EA" w:rsidP="00C8240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</w:tcPr>
          <w:p w:rsidR="00FA51EA" w:rsidRDefault="00FA51EA" w:rsidP="00C8240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917" w:type="dxa"/>
          </w:tcPr>
          <w:p w:rsidR="00FA51EA" w:rsidRDefault="00FA51EA" w:rsidP="00C8240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A51EA" w:rsidRDefault="00FA51EA" w:rsidP="00FA51E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З.</w:t>
      </w:r>
      <w:r>
        <w:rPr>
          <w:sz w:val="28"/>
          <w:szCs w:val="28"/>
        </w:rPr>
        <w:t xml:space="preserve"> – зачет</w:t>
      </w:r>
    </w:p>
    <w:p w:rsidR="00FA51EA" w:rsidRDefault="00FA51EA" w:rsidP="00FA51E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ФОРМА ПРОВЕДЕНИЯ УЧЕБНЫХ АУДИТОРНЫХ ЗАНЯТИЙ </w:t>
      </w:r>
      <w:r>
        <w:rPr>
          <w:sz w:val="28"/>
        </w:rPr>
        <w:t>Мелкогрупповые занятия – от 4 до 10 человек.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</w:rPr>
      </w:pPr>
    </w:p>
    <w:p w:rsidR="00FA51EA" w:rsidRDefault="00FA51EA" w:rsidP="00FA51E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ЦЕЛЬ УЧЕБНОГО ПРЕДМЕТА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</w:p>
    <w:p w:rsidR="00FA51EA" w:rsidRDefault="00FA51EA" w:rsidP="00FA51E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ЗАДАЧИ УЧЕБНОГО ПРЕДМЕТА</w:t>
      </w:r>
    </w:p>
    <w:p w:rsidR="00FA51EA" w:rsidRDefault="00FA51EA" w:rsidP="00FA51EA">
      <w:pPr>
        <w:numPr>
          <w:ilvl w:val="0"/>
          <w:numId w:val="1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восприятия искусства.</w:t>
      </w:r>
    </w:p>
    <w:p w:rsidR="00FA51EA" w:rsidRDefault="00FA51EA" w:rsidP="00FA51EA">
      <w:pPr>
        <w:numPr>
          <w:ilvl w:val="0"/>
          <w:numId w:val="1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FA51EA" w:rsidRDefault="00FA51EA" w:rsidP="00FA51EA">
      <w:pPr>
        <w:numPr>
          <w:ilvl w:val="0"/>
          <w:numId w:val="1"/>
        </w:numPr>
        <w:tabs>
          <w:tab w:val="clear" w:pos="795"/>
          <w:tab w:val="num" w:pos="0"/>
          <w:tab w:val="num" w:pos="90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восприятия художественного образа.</w:t>
      </w:r>
    </w:p>
    <w:p w:rsidR="00FA51EA" w:rsidRDefault="00FA51EA" w:rsidP="00FA51EA">
      <w:pPr>
        <w:numPr>
          <w:ilvl w:val="0"/>
          <w:numId w:val="1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особенностями языка различных видов искусства.</w:t>
      </w:r>
    </w:p>
    <w:p w:rsidR="00FA51EA" w:rsidRDefault="00FA51EA" w:rsidP="00FA51EA">
      <w:pPr>
        <w:numPr>
          <w:ilvl w:val="0"/>
          <w:numId w:val="1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специальной терминологии искусства.</w:t>
      </w:r>
    </w:p>
    <w:p w:rsidR="00FA51EA" w:rsidRDefault="00FA51EA" w:rsidP="00FA51EA">
      <w:pPr>
        <w:numPr>
          <w:ilvl w:val="0"/>
          <w:numId w:val="1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lastRenderedPageBreak/>
        <w:t>Формирование первичных навыков анализа произведений искусства.</w:t>
      </w:r>
    </w:p>
    <w:p w:rsidR="00FA51EA" w:rsidRDefault="00FA51EA" w:rsidP="00FA51EA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</w:p>
    <w:p w:rsidR="00FA51EA" w:rsidRPr="00AF5047" w:rsidRDefault="00FA51EA" w:rsidP="00FA51EA">
      <w:pPr>
        <w:pStyle w:val="a3"/>
        <w:jc w:val="center"/>
        <w:rPr>
          <w:rStyle w:val="c5c1c19"/>
          <w:b/>
          <w:sz w:val="32"/>
          <w:szCs w:val="32"/>
        </w:rPr>
      </w:pPr>
      <w:r w:rsidRPr="00AF5047">
        <w:rPr>
          <w:rStyle w:val="c5c1c19"/>
          <w:b/>
          <w:sz w:val="32"/>
          <w:szCs w:val="32"/>
        </w:rPr>
        <w:t xml:space="preserve">Программа </w:t>
      </w:r>
      <w:r w:rsidRPr="00AF5047">
        <w:rPr>
          <w:b/>
          <w:sz w:val="32"/>
          <w:szCs w:val="32"/>
        </w:rPr>
        <w:t>«Беседы об искусстве» имеет 1 год освоения соответственно.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</w:t>
      </w:r>
      <w:r>
        <w:rPr>
          <w:sz w:val="28"/>
        </w:rPr>
        <w:t xml:space="preserve">«Беседы об искусстве» (1 год) </w:t>
      </w:r>
      <w:r>
        <w:rPr>
          <w:rStyle w:val="c5c1c19"/>
          <w:sz w:val="28"/>
          <w:szCs w:val="28"/>
        </w:rPr>
        <w:t xml:space="preserve">включает в себя следующие разделы: 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1. Общая характеристика видов искусства.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2. Пространственные (пластические) виды искусства.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3. Динамические (временные) виды искусства.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4. Синтетические (зрелищные) виды искусства.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5. Язык изобразительного искусства.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6. </w:t>
      </w:r>
      <w:r>
        <w:rPr>
          <w:sz w:val="28"/>
          <w:szCs w:val="28"/>
        </w:rPr>
        <w:t xml:space="preserve">Искусство как вид культурной деятельности. Многогранный результат </w:t>
      </w:r>
      <w:hyperlink r:id="rId7" w:tooltip="Творчество" w:history="1">
        <w:r>
          <w:rPr>
            <w:rStyle w:val="a4"/>
            <w:color w:val="auto"/>
            <w:sz w:val="28"/>
            <w:szCs w:val="28"/>
          </w:rPr>
          <w:t>творческой деятельности</w:t>
        </w:r>
      </w:hyperlink>
      <w:r>
        <w:rPr>
          <w:sz w:val="28"/>
          <w:szCs w:val="28"/>
        </w:rPr>
        <w:t xml:space="preserve"> поколений. Сохранение и приумножение  культурного наследия.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 </w:t>
      </w:r>
    </w:p>
    <w:p w:rsidR="00FA51EA" w:rsidRDefault="00FA51EA" w:rsidP="00FA51EA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FA51EA" w:rsidRDefault="00FA51EA" w:rsidP="00FA51EA"/>
    <w:p w:rsidR="00FA51EA" w:rsidRDefault="00FA51EA" w:rsidP="00FA51EA"/>
    <w:p w:rsidR="00FA51EA" w:rsidRDefault="00FA51EA" w:rsidP="00FA51EA"/>
    <w:p w:rsidR="00FA51EA" w:rsidRDefault="00FA51EA" w:rsidP="00FA51EA"/>
    <w:p w:rsidR="00FA51EA" w:rsidRDefault="00FA51EA" w:rsidP="00FA51EA"/>
    <w:p w:rsidR="00FA51EA" w:rsidRDefault="00FA51EA" w:rsidP="00FA51EA"/>
    <w:p w:rsidR="00FA51EA" w:rsidRDefault="00FA51EA" w:rsidP="00FA51EA"/>
    <w:p w:rsidR="00FA51EA" w:rsidRDefault="00FA51EA" w:rsidP="00FA51EA"/>
    <w:p w:rsidR="00FA51EA" w:rsidRDefault="00FA51EA" w:rsidP="00FA51EA"/>
    <w:p w:rsidR="00FA51EA" w:rsidRDefault="00FA51EA" w:rsidP="00FA51EA"/>
    <w:p w:rsidR="00FA51EA" w:rsidRDefault="00FA51EA" w:rsidP="00FA5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 – ТЕМАТИЧЕСКИЙ ПЛАН ПРЕДМЕТА «БЕСЕДЫ ОБ ИСКУССТВЕ» (срок освоения программы 1 год)</w:t>
      </w:r>
    </w:p>
    <w:p w:rsidR="00FA51EA" w:rsidRDefault="00FA51EA" w:rsidP="00FA51EA">
      <w:pPr>
        <w:jc w:val="center"/>
        <w:rPr>
          <w:b/>
          <w:sz w:val="28"/>
          <w:szCs w:val="28"/>
        </w:rPr>
      </w:pPr>
    </w:p>
    <w:p w:rsidR="00FA51EA" w:rsidRDefault="00FA51EA" w:rsidP="00FA51E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1771"/>
        <w:gridCol w:w="1843"/>
        <w:gridCol w:w="1606"/>
        <w:gridCol w:w="1903"/>
      </w:tblGrid>
      <w:tr w:rsidR="00FA51EA" w:rsidTr="00C82402">
        <w:trPr>
          <w:cantSplit/>
        </w:trPr>
        <w:tc>
          <w:tcPr>
            <w:tcW w:w="720" w:type="dxa"/>
            <w:vMerge w:val="restart"/>
          </w:tcPr>
          <w:p w:rsidR="00FA51EA" w:rsidRDefault="00FA51EA" w:rsidP="00C82402">
            <w:pPr>
              <w:ind w:left="-682" w:firstLine="709"/>
              <w:jc w:val="center"/>
            </w:pPr>
            <w:r>
              <w:t>№</w:t>
            </w:r>
          </w:p>
        </w:tc>
        <w:tc>
          <w:tcPr>
            <w:tcW w:w="2340" w:type="dxa"/>
            <w:vMerge w:val="restart"/>
          </w:tcPr>
          <w:p w:rsidR="00FA51EA" w:rsidRDefault="00FA51EA" w:rsidP="00C82402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5352" w:type="dxa"/>
            <w:gridSpan w:val="3"/>
          </w:tcPr>
          <w:p w:rsidR="00FA51EA" w:rsidRDefault="00FA51EA" w:rsidP="00C82402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времени в часах</w:t>
            </w:r>
          </w:p>
        </w:tc>
      </w:tr>
      <w:tr w:rsidR="00FA51EA" w:rsidTr="00C82402">
        <w:trPr>
          <w:cantSplit/>
          <w:trHeight w:val="660"/>
        </w:trPr>
        <w:tc>
          <w:tcPr>
            <w:tcW w:w="720" w:type="dxa"/>
            <w:vMerge/>
          </w:tcPr>
          <w:p w:rsidR="00FA51EA" w:rsidRDefault="00FA51EA" w:rsidP="00C82402">
            <w:pPr>
              <w:ind w:firstLine="709"/>
              <w:jc w:val="center"/>
            </w:pPr>
          </w:p>
        </w:tc>
        <w:tc>
          <w:tcPr>
            <w:tcW w:w="2340" w:type="dxa"/>
            <w:vMerge/>
          </w:tcPr>
          <w:p w:rsidR="00FA51EA" w:rsidRDefault="00FA51EA" w:rsidP="00C8240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FA51EA" w:rsidRDefault="00FA51EA" w:rsidP="00C8240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51EA" w:rsidRDefault="00FA51EA" w:rsidP="00C8240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учебная нагрузка</w:t>
            </w:r>
          </w:p>
          <w:p w:rsidR="00FA51EA" w:rsidRDefault="00FA51EA" w:rsidP="00C82402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FA51EA" w:rsidRDefault="00FA51EA" w:rsidP="00C8240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  <w:p w:rsidR="00FA51EA" w:rsidRDefault="00FA51EA" w:rsidP="00C82402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FA51EA" w:rsidRDefault="00FA51EA" w:rsidP="00C8240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занятия</w:t>
            </w:r>
          </w:p>
          <w:p w:rsidR="00FA51EA" w:rsidRDefault="00FA51EA" w:rsidP="00C82402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FA51EA" w:rsidTr="00C82402">
        <w:trPr>
          <w:cantSplit/>
          <w:trHeight w:val="435"/>
        </w:trPr>
        <w:tc>
          <w:tcPr>
            <w:tcW w:w="720" w:type="dxa"/>
            <w:vMerge/>
          </w:tcPr>
          <w:p w:rsidR="00FA51EA" w:rsidRDefault="00FA51EA" w:rsidP="00C82402">
            <w:pPr>
              <w:ind w:firstLine="709"/>
              <w:jc w:val="center"/>
            </w:pPr>
          </w:p>
        </w:tc>
        <w:tc>
          <w:tcPr>
            <w:tcW w:w="2340" w:type="dxa"/>
            <w:vMerge/>
          </w:tcPr>
          <w:p w:rsidR="00FA51EA" w:rsidRDefault="00FA51EA" w:rsidP="00C82402">
            <w:pPr>
              <w:ind w:firstLine="709"/>
              <w:jc w:val="center"/>
            </w:pPr>
          </w:p>
        </w:tc>
        <w:tc>
          <w:tcPr>
            <w:tcW w:w="1771" w:type="dxa"/>
            <w:vMerge/>
          </w:tcPr>
          <w:p w:rsidR="00FA51EA" w:rsidRDefault="00FA51EA" w:rsidP="00C82402">
            <w:pPr>
              <w:ind w:firstLine="709"/>
              <w:jc w:val="center"/>
            </w:pP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66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16.5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49.5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63" w:type="dxa"/>
            <w:gridSpan w:val="5"/>
          </w:tcPr>
          <w:p w:rsidR="00FA51EA" w:rsidRDefault="00FA51EA" w:rsidP="00C82402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Виды искусства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1.1</w:t>
            </w:r>
          </w:p>
        </w:tc>
        <w:tc>
          <w:tcPr>
            <w:tcW w:w="2340" w:type="dxa"/>
          </w:tcPr>
          <w:p w:rsidR="00FA51EA" w:rsidRDefault="00FA51EA" w:rsidP="00C82402">
            <w:pPr>
              <w:jc w:val="center"/>
            </w:pPr>
            <w:r>
              <w:t xml:space="preserve">Вводная беседа о видах искусства 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63" w:type="dxa"/>
            <w:gridSpan w:val="5"/>
          </w:tcPr>
          <w:p w:rsidR="00FA51EA" w:rsidRDefault="00FA51EA" w:rsidP="00C82402">
            <w:pPr>
              <w:jc w:val="center"/>
              <w:rPr>
                <w:b/>
              </w:rPr>
            </w:pPr>
            <w:r>
              <w:rPr>
                <w:b/>
              </w:rPr>
              <w:t>Пространственные (пластические) виды искусства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2.1</w:t>
            </w:r>
          </w:p>
        </w:tc>
        <w:tc>
          <w:tcPr>
            <w:tcW w:w="2340" w:type="dxa"/>
          </w:tcPr>
          <w:p w:rsidR="00FA51EA" w:rsidRDefault="00FA51EA" w:rsidP="00C82402">
            <w:pPr>
              <w:jc w:val="center"/>
            </w:pPr>
            <w:r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2.2</w:t>
            </w:r>
          </w:p>
        </w:tc>
        <w:tc>
          <w:tcPr>
            <w:tcW w:w="2340" w:type="dxa"/>
          </w:tcPr>
          <w:p w:rsidR="00FA51EA" w:rsidRDefault="00FA51EA" w:rsidP="00C82402">
            <w:pPr>
              <w:jc w:val="center"/>
              <w:rPr>
                <w:color w:val="FF0000"/>
              </w:rPr>
            </w:pPr>
            <w:r>
              <w:t>Графика и живопись как виды изобразительного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2.3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Скульптура как вид изобразительного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2.4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Архитектура как вид изобразительного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2.5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2.6</w:t>
            </w:r>
          </w:p>
        </w:tc>
        <w:tc>
          <w:tcPr>
            <w:tcW w:w="2340" w:type="dxa"/>
          </w:tcPr>
          <w:p w:rsidR="00FA51EA" w:rsidRDefault="00FA51EA" w:rsidP="00C82402">
            <w:pPr>
              <w:jc w:val="center"/>
            </w:pPr>
            <w:r>
              <w:t>Народные ремесла, ремесла родного края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63" w:type="dxa"/>
            <w:gridSpan w:val="5"/>
          </w:tcPr>
          <w:p w:rsidR="00FA51EA" w:rsidRDefault="00FA51EA" w:rsidP="00C82402">
            <w:pPr>
              <w:jc w:val="center"/>
              <w:rPr>
                <w:b/>
              </w:rPr>
            </w:pPr>
            <w:r>
              <w:rPr>
                <w:b/>
              </w:rPr>
              <w:t>Динамические (временные) виды искусства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3.1</w:t>
            </w:r>
          </w:p>
        </w:tc>
        <w:tc>
          <w:tcPr>
            <w:tcW w:w="2340" w:type="dxa"/>
          </w:tcPr>
          <w:p w:rsidR="00FA51EA" w:rsidRDefault="00FA51EA" w:rsidP="00C82402">
            <w:pPr>
              <w:jc w:val="center"/>
            </w:pPr>
            <w:r>
              <w:t>Знакомство с динамическими (временными) видами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3.2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Литература как вид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3.3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Музыка как вид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63" w:type="dxa"/>
            <w:gridSpan w:val="5"/>
          </w:tcPr>
          <w:p w:rsidR="00FA51EA" w:rsidRDefault="00FA51EA" w:rsidP="00C82402">
            <w:pPr>
              <w:jc w:val="center"/>
              <w:rPr>
                <w:b/>
              </w:rPr>
            </w:pPr>
            <w:r>
              <w:rPr>
                <w:b/>
              </w:rPr>
              <w:t>Синтетические (зрелищные) виды искусства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4.1</w:t>
            </w:r>
          </w:p>
        </w:tc>
        <w:tc>
          <w:tcPr>
            <w:tcW w:w="2340" w:type="dxa"/>
          </w:tcPr>
          <w:p w:rsidR="00FA51EA" w:rsidRDefault="00FA51EA" w:rsidP="00C82402">
            <w:pPr>
              <w:jc w:val="center"/>
            </w:pPr>
            <w:r>
              <w:t>Знакомство с синтетическими (зрелищными) видами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lastRenderedPageBreak/>
              <w:t>4.2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Танец и виды танцевального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4.3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Искусство театра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4.4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 xml:space="preserve">Искусство кино 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63" w:type="dxa"/>
            <w:gridSpan w:val="5"/>
          </w:tcPr>
          <w:p w:rsidR="00FA51EA" w:rsidRDefault="00FA51EA" w:rsidP="00C82402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Язык изобразительного искусства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5.1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«Как работает художник, чем пользуется»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5.2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hanging="108"/>
              <w:jc w:val="center"/>
            </w:pPr>
            <w:r>
              <w:t>Виды изображений в картине</w:t>
            </w:r>
          </w:p>
        </w:tc>
        <w:tc>
          <w:tcPr>
            <w:tcW w:w="1771" w:type="dxa"/>
          </w:tcPr>
          <w:p w:rsidR="00FA51EA" w:rsidRDefault="00FA51EA" w:rsidP="00C8240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5.3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Жанры изобразительного искусства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5.4</w:t>
            </w:r>
          </w:p>
        </w:tc>
        <w:tc>
          <w:tcPr>
            <w:tcW w:w="2340" w:type="dxa"/>
          </w:tcPr>
          <w:p w:rsidR="00FA51EA" w:rsidRDefault="00FA51EA" w:rsidP="00C82402">
            <w:pPr>
              <w:jc w:val="center"/>
            </w:pPr>
            <w:r>
              <w:t>«Композиция»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5.5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Рисунок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5.6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Язык графики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5.7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Выразительные средства графики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5.8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Язык живописи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5.9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«Колорит»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5.10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Способы работы с цветом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463" w:type="dxa"/>
            <w:gridSpan w:val="5"/>
          </w:tcPr>
          <w:p w:rsidR="00FA51EA" w:rsidRDefault="00FA51EA" w:rsidP="00C82402">
            <w:pPr>
              <w:jc w:val="center"/>
            </w:pPr>
            <w:r>
              <w:rPr>
                <w:b/>
              </w:rPr>
              <w:t xml:space="preserve">Искусство как вид культурной деятельности.  Многогранный результат </w:t>
            </w:r>
            <w:hyperlink r:id="rId8" w:tooltip="Творчество" w:history="1">
              <w:r>
                <w:rPr>
                  <w:rStyle w:val="a4"/>
                  <w:b/>
                  <w:color w:val="auto"/>
                </w:rPr>
                <w:t>творческой деятельности</w:t>
              </w:r>
            </w:hyperlink>
            <w:r>
              <w:rPr>
                <w:b/>
              </w:rPr>
              <w:t xml:space="preserve"> поколений. Сохранение и приумножение  культурного наследия.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6.1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Библиотека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6.2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 xml:space="preserve">Правила пользования библиотекой 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6.3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 xml:space="preserve">Как работать с книгой 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6.4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Сеть интернет как информационный ресурс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6.5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Музеи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6.6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 xml:space="preserve">Реставрация и хранение объектов культуры и искусства 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6.7</w:t>
            </w:r>
          </w:p>
        </w:tc>
        <w:tc>
          <w:tcPr>
            <w:tcW w:w="2340" w:type="dxa"/>
          </w:tcPr>
          <w:p w:rsidR="00FA51EA" w:rsidRDefault="00FA51EA" w:rsidP="00C82402">
            <w:pPr>
              <w:jc w:val="center"/>
            </w:pPr>
            <w:r>
              <w:t>Хранение «культурных единиц»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6.8</w:t>
            </w:r>
          </w:p>
        </w:tc>
        <w:tc>
          <w:tcPr>
            <w:tcW w:w="2340" w:type="dxa"/>
          </w:tcPr>
          <w:p w:rsidR="00FA51EA" w:rsidRDefault="00FA51EA" w:rsidP="00C82402">
            <w:pPr>
              <w:ind w:left="-108"/>
              <w:jc w:val="center"/>
            </w:pPr>
            <w:r>
              <w:t>«Мой родной город вчера и сегодня»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  <w:tr w:rsidR="00FA51EA" w:rsidTr="00C82402">
        <w:tc>
          <w:tcPr>
            <w:tcW w:w="720" w:type="dxa"/>
          </w:tcPr>
          <w:p w:rsidR="00FA51EA" w:rsidRDefault="00FA51EA" w:rsidP="00C82402">
            <w:pPr>
              <w:ind w:left="-712" w:firstLine="709"/>
              <w:jc w:val="center"/>
            </w:pPr>
            <w:r>
              <w:t>6.9</w:t>
            </w:r>
          </w:p>
        </w:tc>
        <w:tc>
          <w:tcPr>
            <w:tcW w:w="2340" w:type="dxa"/>
          </w:tcPr>
          <w:p w:rsidR="00FA51EA" w:rsidRDefault="00FA51EA" w:rsidP="00C82402">
            <w:pPr>
              <w:jc w:val="center"/>
            </w:pPr>
            <w:r>
              <w:t xml:space="preserve">Значение культурного наследия в истории человечества </w:t>
            </w:r>
          </w:p>
        </w:tc>
        <w:tc>
          <w:tcPr>
            <w:tcW w:w="1771" w:type="dxa"/>
          </w:tcPr>
          <w:p w:rsidR="00FA51EA" w:rsidRDefault="00FA51EA" w:rsidP="00C8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</w:tcPr>
          <w:p w:rsidR="00FA51EA" w:rsidRDefault="00FA51EA" w:rsidP="00C82402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A51EA" w:rsidRDefault="00FA51EA" w:rsidP="00C82402">
            <w:pPr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FA51EA" w:rsidRDefault="00FA51EA" w:rsidP="00C82402">
            <w:pPr>
              <w:jc w:val="center"/>
            </w:pPr>
            <w:r>
              <w:t>1,5</w:t>
            </w:r>
          </w:p>
        </w:tc>
      </w:tr>
    </w:tbl>
    <w:p w:rsidR="00FA51EA" w:rsidRDefault="00FA51EA" w:rsidP="00FA51EA">
      <w:pPr>
        <w:ind w:firstLine="709"/>
      </w:pPr>
    </w:p>
    <w:p w:rsidR="00FA51EA" w:rsidRDefault="00FA51EA" w:rsidP="00FA51EA">
      <w:pPr>
        <w:ind w:firstLine="709"/>
        <w:rPr>
          <w:b/>
          <w:sz w:val="28"/>
          <w:szCs w:val="28"/>
        </w:rPr>
      </w:pPr>
    </w:p>
    <w:p w:rsidR="00FA51EA" w:rsidRDefault="00FA51EA" w:rsidP="00FA51EA">
      <w:pPr>
        <w:ind w:firstLine="709"/>
        <w:rPr>
          <w:b/>
          <w:sz w:val="28"/>
          <w:szCs w:val="28"/>
        </w:rPr>
      </w:pPr>
    </w:p>
    <w:p w:rsidR="00FA51EA" w:rsidRDefault="00FA51EA" w:rsidP="00FA51EA">
      <w:pPr>
        <w:ind w:firstLine="709"/>
        <w:rPr>
          <w:b/>
          <w:sz w:val="28"/>
          <w:szCs w:val="28"/>
        </w:rPr>
      </w:pPr>
    </w:p>
    <w:p w:rsidR="00FA51EA" w:rsidRDefault="00FA51EA" w:rsidP="00FA51EA">
      <w:pPr>
        <w:ind w:firstLine="709"/>
        <w:rPr>
          <w:b/>
          <w:sz w:val="28"/>
          <w:szCs w:val="28"/>
        </w:rPr>
      </w:pPr>
    </w:p>
    <w:p w:rsidR="00FA51EA" w:rsidRDefault="00FA51EA" w:rsidP="00FA51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СОДЕРЖАНИЕ УЧЕБНОГО ПРЕДМЕТА </w:t>
      </w:r>
    </w:p>
    <w:p w:rsidR="00FA51EA" w:rsidRDefault="00FA51EA" w:rsidP="00FA51EA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FA51EA" w:rsidRDefault="00FA51EA" w:rsidP="00FA51EA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FA51EA" w:rsidRDefault="00FA51EA" w:rsidP="00FA51EA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ориентирована на </w:t>
      </w:r>
      <w:r>
        <w:rPr>
          <w:rStyle w:val="c5c1"/>
          <w:sz w:val="28"/>
          <w:szCs w:val="28"/>
        </w:rPr>
        <w:t xml:space="preserve">знакомство с различными видами искусства. Большая часть заданий призвана развивать </w:t>
      </w:r>
      <w:r>
        <w:rPr>
          <w:sz w:val="28"/>
          <w:szCs w:val="28"/>
        </w:rPr>
        <w:t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FA51EA" w:rsidRDefault="00FA51EA" w:rsidP="00FA51EA">
      <w:pPr>
        <w:ind w:firstLine="709"/>
        <w:rPr>
          <w:sz w:val="16"/>
          <w:szCs w:val="16"/>
        </w:rPr>
      </w:pPr>
    </w:p>
    <w:p w:rsidR="00FA51EA" w:rsidRDefault="00FA51EA" w:rsidP="00FA51EA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FA51EA" w:rsidRDefault="00FA51EA" w:rsidP="00FA51EA">
      <w:pPr>
        <w:tabs>
          <w:tab w:val="num" w:pos="0"/>
        </w:tabs>
        <w:jc w:val="center"/>
        <w:rPr>
          <w:b/>
          <w:caps/>
          <w:sz w:val="28"/>
        </w:rPr>
      </w:pPr>
      <w:r>
        <w:rPr>
          <w:rStyle w:val="c5c1c19"/>
          <w:b/>
          <w:caps/>
          <w:sz w:val="28"/>
          <w:szCs w:val="28"/>
        </w:rPr>
        <w:t>Годовые требования</w:t>
      </w:r>
    </w:p>
    <w:p w:rsidR="00FA51EA" w:rsidRDefault="00FA51EA" w:rsidP="00FA51EA">
      <w:pPr>
        <w:tabs>
          <w:tab w:val="num" w:pos="0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(</w:t>
      </w:r>
      <w:r>
        <w:rPr>
          <w:b/>
          <w:sz w:val="28"/>
        </w:rPr>
        <w:t>срок освоения 1 год</w:t>
      </w:r>
      <w:r>
        <w:rPr>
          <w:b/>
          <w:caps/>
          <w:sz w:val="28"/>
        </w:rPr>
        <w:t>)</w:t>
      </w:r>
    </w:p>
    <w:p w:rsidR="00FA51EA" w:rsidRDefault="00FA51EA" w:rsidP="00FA51EA">
      <w:pPr>
        <w:rPr>
          <w:b/>
          <w:sz w:val="16"/>
          <w:szCs w:val="16"/>
        </w:rPr>
      </w:pPr>
    </w:p>
    <w:p w:rsidR="00FA51EA" w:rsidRDefault="00FA51EA" w:rsidP="00FA51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«ВИДЫ ИСКУССТВА»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 Тема: Вводная беседа о видах искусства. </w:t>
      </w:r>
      <w:r>
        <w:rPr>
          <w:sz w:val="28"/>
          <w:szCs w:val="28"/>
        </w:rPr>
        <w:t>Полихудожественный подход  как средство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кино, театр. Знакомство с произведениями различных видов искусства. Самостоятельная работа: работа с иллюстративным, аудиовизуальным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</w:t>
      </w:r>
    </w:p>
    <w:p w:rsidR="00FA51EA" w:rsidRDefault="00FA51EA" w:rsidP="00FA51E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Раздел «</w:t>
      </w:r>
      <w:r>
        <w:rPr>
          <w:b/>
          <w:caps/>
          <w:sz w:val="28"/>
          <w:szCs w:val="28"/>
        </w:rPr>
        <w:t>Пространственные (пластические) виды искусства</w:t>
      </w:r>
      <w:r>
        <w:rPr>
          <w:b/>
          <w:sz w:val="28"/>
          <w:szCs w:val="28"/>
        </w:rPr>
        <w:t>»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 Тема: Знакомство с пространственными (пластическими) видами искусства.  </w:t>
      </w:r>
      <w:r>
        <w:rPr>
          <w:sz w:val="28"/>
          <w:szCs w:val="28"/>
        </w:rPr>
        <w:t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 Графика и живопись как виды изобразительного искусства.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графических и живописных упражнений.</w:t>
      </w:r>
    </w:p>
    <w:p w:rsidR="00FA51EA" w:rsidRDefault="00FA51EA" w:rsidP="00FA51EA">
      <w:pPr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Скульптура как вид изобразительного искусства. </w:t>
      </w:r>
      <w:r>
        <w:rPr>
          <w:sz w:val="28"/>
          <w:szCs w:val="28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FA51EA" w:rsidRDefault="00FA51EA" w:rsidP="00FA51EA">
      <w:pPr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Архитектура как вид изобразительного искусства. </w:t>
      </w:r>
      <w:r>
        <w:rPr>
          <w:sz w:val="28"/>
          <w:szCs w:val="28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выполнение зарисовки (копии) архитектурных сооружений (здание, храм, постройка).</w:t>
      </w:r>
    </w:p>
    <w:p w:rsidR="00FA51EA" w:rsidRDefault="00FA51EA" w:rsidP="00FA51EA">
      <w:pPr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Декоративно-прикладное искусство как вид изобразительного искусства. </w:t>
      </w:r>
      <w:r>
        <w:rPr>
          <w:sz w:val="28"/>
          <w:szCs w:val="28"/>
        </w:rPr>
        <w:t xml:space="preserve">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</w:t>
      </w:r>
      <w:r>
        <w:rPr>
          <w:sz w:val="28"/>
          <w:szCs w:val="28"/>
        </w:rPr>
        <w:lastRenderedPageBreak/>
        <w:t>игрушки). Самостоятельная работа: выполнение эскизов предметов декоративно – прикладного искусства.</w:t>
      </w:r>
    </w:p>
    <w:p w:rsidR="00FA51EA" w:rsidRDefault="00FA51EA" w:rsidP="00FA51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Народные ремесла, ремесла родного края.  </w:t>
      </w:r>
      <w:r>
        <w:rPr>
          <w:sz w:val="28"/>
          <w:szCs w:val="28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Самостоятельная работа: посещение краеведческого музея.</w:t>
      </w:r>
    </w:p>
    <w:p w:rsidR="00FA51EA" w:rsidRDefault="00FA51EA" w:rsidP="00FA51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Раздел «</w:t>
      </w:r>
      <w:r>
        <w:rPr>
          <w:b/>
          <w:caps/>
          <w:sz w:val="28"/>
          <w:szCs w:val="28"/>
        </w:rPr>
        <w:t>Динамические (временные) виды искусства</w:t>
      </w:r>
      <w:r>
        <w:rPr>
          <w:b/>
          <w:sz w:val="28"/>
          <w:szCs w:val="28"/>
        </w:rPr>
        <w:t>»</w:t>
      </w:r>
    </w:p>
    <w:p w:rsidR="00FA51EA" w:rsidRDefault="00FA51EA" w:rsidP="00FA51E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Знакомство с динамическими (временными) видами искусства</w:t>
      </w:r>
      <w:r>
        <w:rPr>
          <w:b/>
        </w:rPr>
        <w:t xml:space="preserve">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Понятие термина «динамические виды искусства». Музыка, литература</w:t>
      </w:r>
      <w:r>
        <w:t>.</w:t>
      </w:r>
      <w:r>
        <w:rPr>
          <w:sz w:val="28"/>
          <w:szCs w:val="28"/>
        </w:rPr>
        <w:t xml:space="preserve"> Самостоятельная работа: прослушивание музыкальных произведений (выбирается преподавателем).</w:t>
      </w:r>
    </w:p>
    <w:p w:rsidR="00FA51EA" w:rsidRDefault="00FA51EA" w:rsidP="00FA51E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Литература как вид искусства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Литературные жанры. Поэзия и проза. Сказка, рассказ, пьеса, стихотворение. 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3.3 Тема: Музыка как вид искусства</w:t>
      </w:r>
      <w:r>
        <w:rPr>
          <w:sz w:val="28"/>
          <w:szCs w:val="28"/>
        </w:rPr>
        <w:t>. Звук. Ноты. Мотив. Элементы музыкального языка 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Самостоятельная работа: прослушивание отрывков разнообразных музыкальных произведений.</w:t>
      </w:r>
    </w:p>
    <w:p w:rsidR="00FA51EA" w:rsidRDefault="00FA51EA" w:rsidP="00FA51E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Раздел «</w:t>
      </w:r>
      <w:r>
        <w:rPr>
          <w:b/>
          <w:caps/>
          <w:sz w:val="28"/>
          <w:szCs w:val="28"/>
        </w:rPr>
        <w:t>СИНТЕТИЧЕСКИЕ (ЗРЕЛИЩНЫЕ) виды искусства</w:t>
      </w:r>
      <w:r>
        <w:rPr>
          <w:b/>
          <w:sz w:val="28"/>
          <w:szCs w:val="28"/>
        </w:rPr>
        <w:t>»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4.1 Тема: Знакомство с синтетическими (зрелищными) видами искусства. </w:t>
      </w:r>
      <w:r>
        <w:rPr>
          <w:sz w:val="28"/>
          <w:szCs w:val="28"/>
        </w:rPr>
        <w:t xml:space="preserve">Понятие термина «синтетические виды искусства». Хореография, театр, кино, телевидение. Самостоятельная работа: работа в видео-зале </w:t>
      </w:r>
      <w:r>
        <w:rPr>
          <w:sz w:val="28"/>
          <w:szCs w:val="28"/>
        </w:rPr>
        <w:lastRenderedPageBreak/>
        <w:t>библиотеке: просмотр отдельных фрагментов кинофильмов, хореографических композиций и др. (выбирается преподавателем).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4.2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Танец и виды танцевального искусства.</w:t>
      </w:r>
      <w:r>
        <w:rPr>
          <w:sz w:val="28"/>
          <w:szCs w:val="28"/>
        </w:rPr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Балет. Бальные танцы, акробатические, исторические, народные, ритуальные, спортивные, степ, современные (хастл) танцы.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FA51EA" w:rsidRDefault="00FA51EA" w:rsidP="00FA51EA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4.3 Тема: Искусство театра. </w:t>
      </w:r>
      <w:r>
        <w:rPr>
          <w:sz w:val="28"/>
          <w:szCs w:val="28"/>
        </w:rPr>
        <w:t xml:space="preserve"> 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бибао, пальчиковые и др.). Самостоятельная работа: посещение театра кукол, театра юного зрителя.</w:t>
      </w:r>
    </w:p>
    <w:p w:rsidR="00FA51EA" w:rsidRDefault="00FA51EA" w:rsidP="00FA51EA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4.4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Искусство кино.</w:t>
      </w:r>
      <w:r>
        <w:rPr>
          <w:sz w:val="28"/>
          <w:szCs w:val="28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Самостоятельная работа: просмотр детского кинофильма.</w:t>
      </w:r>
    </w:p>
    <w:p w:rsidR="00FA51EA" w:rsidRDefault="00FA51EA" w:rsidP="00FA51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Раздел «ЯЗЫК ИЗОБРАЗИТЕЛЬНОГО ИСКУССТВА»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5.1 Тема: «Чем и как работает художник».</w:t>
      </w:r>
      <w:r>
        <w:rPr>
          <w:sz w:val="28"/>
          <w:szCs w:val="28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с использованием различных художественных материалов.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5.2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Виды изображений в картине. </w:t>
      </w:r>
      <w:r>
        <w:rPr>
          <w:sz w:val="28"/>
          <w:szCs w:val="28"/>
        </w:rPr>
        <w:t xml:space="preserve"> Стилевые особенности различных изображений (реалистическое, декоративное, абстрактное). Сравнительный анализ произведений живописи (Н. Хруцкий, А. Матисс, К. </w:t>
      </w:r>
      <w:r>
        <w:rPr>
          <w:sz w:val="28"/>
          <w:szCs w:val="28"/>
        </w:rPr>
        <w:lastRenderedPageBreak/>
        <w:t>Малевич). Самостоятельная работа: работа с репродукциями известных художников.</w:t>
      </w:r>
    </w:p>
    <w:p w:rsidR="00FA51EA" w:rsidRDefault="00FA51EA" w:rsidP="00FA51E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 Тема: Жанры изобразительного искусства.</w:t>
      </w:r>
      <w:r>
        <w:rPr>
          <w:sz w:val="28"/>
          <w:szCs w:val="28"/>
        </w:rPr>
        <w:t xml:space="preserve"> 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 Самостоятельная работа: посещение выставочного пространства.</w:t>
      </w:r>
    </w:p>
    <w:p w:rsidR="00FA51EA" w:rsidRDefault="00FA51EA" w:rsidP="00FA51E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5.4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«Композиция».</w:t>
      </w:r>
      <w:r>
        <w:rPr>
          <w:sz w:val="28"/>
          <w:szCs w:val="28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5.5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Рисунок.</w:t>
      </w:r>
      <w:r>
        <w:rPr>
          <w:sz w:val="28"/>
          <w:szCs w:val="28"/>
        </w:rPr>
        <w:t xml:space="preserve">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FA51EA" w:rsidRDefault="00FA51EA" w:rsidP="00FA51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5.6 Тема:</w:t>
      </w:r>
      <w:r>
        <w:rPr>
          <w:sz w:val="28"/>
          <w:szCs w:val="28"/>
        </w:rPr>
        <w:t xml:space="preserve">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FA51EA" w:rsidRDefault="00FA51EA" w:rsidP="00FA51EA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5.7 Тема: Выразительные средства графики.</w:t>
      </w:r>
      <w:r>
        <w:rPr>
          <w:sz w:val="28"/>
          <w:szCs w:val="28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Самостоятельная работа: выполнение несложных графических упражнений.</w:t>
      </w:r>
    </w:p>
    <w:p w:rsidR="00FA51EA" w:rsidRDefault="00FA51EA" w:rsidP="00FA51EA">
      <w:pPr>
        <w:tabs>
          <w:tab w:val="num" w:pos="6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5.8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Язык</w:t>
      </w:r>
      <w:r>
        <w:rPr>
          <w:b/>
        </w:rPr>
        <w:t xml:space="preserve"> </w:t>
      </w:r>
      <w:r>
        <w:rPr>
          <w:b/>
          <w:sz w:val="28"/>
          <w:szCs w:val="28"/>
        </w:rPr>
        <w:t>живописи.</w:t>
      </w:r>
      <w:r>
        <w:rPr>
          <w:b/>
        </w:rPr>
        <w:t xml:space="preserve"> </w:t>
      </w:r>
      <w:r>
        <w:rPr>
          <w:sz w:val="28"/>
          <w:szCs w:val="28"/>
        </w:rPr>
        <w:t xml:space="preserve">Станковая и монументальная живопись. Миниатюра. Иконопись. Материалы и инструменты. От эскиза к картине. </w:t>
      </w:r>
      <w:r>
        <w:rPr>
          <w:sz w:val="28"/>
          <w:szCs w:val="28"/>
        </w:rPr>
        <w:lastRenderedPageBreak/>
        <w:t>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FA51EA" w:rsidRDefault="00FA51EA" w:rsidP="00FA51EA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5.9 Тема: «Колорит».</w:t>
      </w:r>
      <w:r>
        <w:rPr>
          <w:sz w:val="28"/>
          <w:szCs w:val="28"/>
        </w:rPr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FA51EA" w:rsidRDefault="00FA51EA" w:rsidP="00FA51E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5.10 Тема: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Способы работы с цветом. </w:t>
      </w:r>
      <w:r>
        <w:rPr>
          <w:sz w:val="28"/>
          <w:szCs w:val="28"/>
        </w:rPr>
        <w:t>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художников, работающих в представленной технике. Самостоятельная работа: посещение музея изобразительных искусств, подбор репродукций  разных техник.</w:t>
      </w:r>
    </w:p>
    <w:p w:rsidR="00FA51EA" w:rsidRDefault="00FA51EA" w:rsidP="00FA51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Раздел «</w:t>
      </w:r>
      <w:r>
        <w:rPr>
          <w:b/>
          <w:caps/>
          <w:sz w:val="28"/>
          <w:szCs w:val="28"/>
        </w:rPr>
        <w:t xml:space="preserve">Искусство как вид культурной деятельности.  Многогранный результат </w:t>
      </w:r>
      <w:hyperlink r:id="rId9" w:tooltip="Творчество" w:history="1">
        <w:r>
          <w:rPr>
            <w:rStyle w:val="a4"/>
            <w:b/>
            <w:caps/>
            <w:color w:val="auto"/>
            <w:sz w:val="28"/>
            <w:szCs w:val="28"/>
          </w:rPr>
          <w:t>творческой деятельности</w:t>
        </w:r>
      </w:hyperlink>
      <w:r>
        <w:rPr>
          <w:b/>
          <w:caps/>
          <w:sz w:val="28"/>
          <w:szCs w:val="28"/>
        </w:rPr>
        <w:t xml:space="preserve"> поколений. Сохранение и приумножение  культурного наследия</w:t>
      </w:r>
      <w:r>
        <w:rPr>
          <w:b/>
          <w:sz w:val="28"/>
          <w:szCs w:val="28"/>
        </w:rPr>
        <w:t>»</w:t>
      </w:r>
    </w:p>
    <w:p w:rsidR="00FA51EA" w:rsidRDefault="00FA51EA" w:rsidP="00FA51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6.1 Тема: Библиотека.</w:t>
      </w:r>
      <w:r>
        <w:rPr>
          <w:sz w:val="28"/>
          <w:szCs w:val="28"/>
        </w:rPr>
        <w:t xml:space="preserve">  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экскурсии по школьной библиотеке. Самостоятельная работа: посещение детской (школьной) библиотеки.</w:t>
      </w:r>
    </w:p>
    <w:p w:rsidR="00FA51EA" w:rsidRDefault="00FA51EA" w:rsidP="00FA51EA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6.2 Тема: Правила пользования библиотекой</w:t>
      </w:r>
      <w:r>
        <w:rPr>
          <w:sz w:val="28"/>
          <w:szCs w:val="28"/>
        </w:rPr>
        <w:t>. Отделы библиотеки (отдел книгохранения,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6.3 Тема: Как работать с книгой. </w:t>
      </w:r>
      <w:r>
        <w:rPr>
          <w:sz w:val="28"/>
          <w:szCs w:val="28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Самостоятельная работа: работа с книгой. Подготовка рассказа о своей любимой книге.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6.4 Тема: Сеть интернет как информационный ресурс.</w:t>
      </w:r>
      <w:r>
        <w:rPr>
          <w:sz w:val="28"/>
          <w:szCs w:val="28"/>
        </w:rPr>
        <w:t xml:space="preserve"> 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FA51EA" w:rsidRDefault="00FA51EA" w:rsidP="00FA51EA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6.5 Тема: Музеи. </w:t>
      </w:r>
      <w:r>
        <w:rPr>
          <w:sz w:val="28"/>
          <w:szCs w:val="28"/>
        </w:rPr>
        <w:t>С чего начинается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экспозицией. Знакомство с термином «экскурсия». Профессия экскурсовода. Виды и формы экскурсий</w:t>
      </w:r>
      <w:r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Частные музеи.  Правила поведения. Самостоятельная работа: посещение музея.</w:t>
      </w:r>
    </w:p>
    <w:p w:rsidR="00FA51EA" w:rsidRDefault="00FA51EA" w:rsidP="00FA51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6.6 Тема: Реставрация и хранение объектов культуры и искусства.</w:t>
      </w:r>
      <w:r>
        <w:rPr>
          <w:sz w:val="28"/>
          <w:szCs w:val="28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FA51EA" w:rsidRDefault="00FA51EA" w:rsidP="00FA51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6.7 Тема: Хранение «культурных единиц»</w:t>
      </w:r>
      <w:r>
        <w:rPr>
          <w:sz w:val="28"/>
          <w:szCs w:val="28"/>
        </w:rPr>
        <w:t>. 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FA51EA" w:rsidRDefault="00FA51EA" w:rsidP="00FA51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6.8 Тема: «Мой родной город вчера и сегодня».  </w:t>
      </w:r>
      <w:r>
        <w:rPr>
          <w:sz w:val="28"/>
          <w:szCs w:val="28"/>
        </w:rPr>
        <w:t>Посещение краеведческого музея. Знакомство с историей города, его фотоархивом. Известные люди города. Выполнение творческих композиций на тему «Старый город» с последующим обсуждением. Самостоятельная работа: выполнение фотографий  родного города (улицы, парки и др.), оформление творческой композиции «Старый город».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6.9 Тема: Тема:</w:t>
      </w:r>
      <w:r>
        <w:rPr>
          <w:b/>
        </w:rPr>
        <w:t xml:space="preserve"> </w:t>
      </w:r>
      <w:r>
        <w:rPr>
          <w:b/>
          <w:sz w:val="28"/>
          <w:szCs w:val="28"/>
        </w:rPr>
        <w:t>Значение культурного наследия в истории человечества.</w:t>
      </w:r>
      <w:r>
        <w:rPr>
          <w:sz w:val="28"/>
          <w:szCs w:val="28"/>
        </w:rPr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FA51EA" w:rsidRDefault="00FA51EA" w:rsidP="00FA51EA"/>
    <w:p w:rsidR="00FA51EA" w:rsidRDefault="00FA51EA" w:rsidP="00FA5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ТРЕБОВАНИЯ К УРОВНЮ ПОДГОТОВКИ ОБУЧАЮЩИХСЯ</w:t>
      </w:r>
    </w:p>
    <w:p w:rsidR="00FA51EA" w:rsidRDefault="00FA51EA" w:rsidP="00FA51EA">
      <w:pPr>
        <w:ind w:firstLine="709"/>
        <w:jc w:val="center"/>
        <w:rPr>
          <w:b/>
          <w:sz w:val="28"/>
          <w:szCs w:val="28"/>
        </w:rPr>
      </w:pPr>
    </w:p>
    <w:p w:rsidR="00FA51EA" w:rsidRDefault="00FA51EA" w:rsidP="00FA51E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>
        <w:rPr>
          <w:rStyle w:val="c5c1c19"/>
          <w:sz w:val="28"/>
          <w:szCs w:val="28"/>
        </w:rPr>
        <w:t>«Беседы об искусстве»:</w:t>
      </w:r>
    </w:p>
    <w:p w:rsidR="00FA51EA" w:rsidRDefault="00FA51EA" w:rsidP="00FA51EA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FA51EA" w:rsidRDefault="00FA51EA" w:rsidP="00FA51EA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языка различных видов искусства.</w:t>
      </w:r>
    </w:p>
    <w:p w:rsidR="00FA51EA" w:rsidRDefault="00FA51EA" w:rsidP="00FA51EA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первичными навыками анализа произведений искусства.</w:t>
      </w:r>
    </w:p>
    <w:p w:rsidR="00FA51EA" w:rsidRDefault="00FA51EA" w:rsidP="00FA51EA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навыками восприятия художественного образа.</w:t>
      </w:r>
    </w:p>
    <w:p w:rsidR="00FA51EA" w:rsidRDefault="00FA51EA" w:rsidP="00FA51EA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FA51EA" w:rsidRDefault="00FA51EA" w:rsidP="00FA51EA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FA51EA" w:rsidRDefault="00FA51EA" w:rsidP="00FA51EA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FA51EA" w:rsidRDefault="00FA51EA" w:rsidP="00FA51EA">
      <w:pPr>
        <w:tabs>
          <w:tab w:val="left" w:pos="993"/>
        </w:tabs>
        <w:spacing w:line="360" w:lineRule="auto"/>
        <w:ind w:firstLine="709"/>
        <w:rPr>
          <w:b/>
          <w:sz w:val="28"/>
        </w:rPr>
      </w:pPr>
    </w:p>
    <w:p w:rsidR="00FA51EA" w:rsidRDefault="00FA51EA" w:rsidP="00FA51EA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>. ФОРМЫ И МЕТОДЫ КОНТРОЛЯ, СИСТЕМА ОЦЕНОК</w:t>
      </w:r>
    </w:p>
    <w:p w:rsidR="00FA51EA" w:rsidRDefault="00FA51EA" w:rsidP="00FA51EA">
      <w:pPr>
        <w:jc w:val="center"/>
        <w:rPr>
          <w:b/>
          <w:sz w:val="28"/>
        </w:rPr>
      </w:pPr>
    </w:p>
    <w:p w:rsidR="00FA51EA" w:rsidRDefault="00FA51EA" w:rsidP="00FA51EA">
      <w:pPr>
        <w:pStyle w:val="c0c23c4c36"/>
        <w:shd w:val="clear" w:color="auto" w:fill="FFFFFF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Программа «Беседы об искусстве» предусматривает промежуточный  контроль успеваемости учащихся в форме контрольных уроков, которые проводятся  во 2-м полугодии (при реализации программы за 1 год). Проверка знаний по изученным разделам программы может осуществляться  в виде тестовых заданий, устного опроса, подготовки творческого проекта </w:t>
      </w:r>
      <w:r>
        <w:rPr>
          <w:sz w:val="28"/>
        </w:rPr>
        <w:lastRenderedPageBreak/>
        <w:t xml:space="preserve">(презентация, сообщение, сочинение, представление творческой композиции). 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Контрольный урок проводится на последнем занятии полугодия  в рамках аудиторного занятия в течение 1 урока. Оценка работ учащихся ставится с учетом прописанных ниже критериев.</w:t>
      </w:r>
    </w:p>
    <w:p w:rsidR="00FA51EA" w:rsidRDefault="00FA51EA" w:rsidP="00FA51EA">
      <w:pPr>
        <w:pStyle w:val="c0c23c4c36"/>
        <w:shd w:val="clear" w:color="auto" w:fill="FFFFFF"/>
        <w:ind w:firstLine="709"/>
        <w:jc w:val="center"/>
        <w:rPr>
          <w:rStyle w:val="c5c1c19"/>
          <w:b/>
          <w:i/>
          <w:sz w:val="28"/>
          <w:szCs w:val="28"/>
        </w:rPr>
      </w:pPr>
      <w:r>
        <w:rPr>
          <w:rStyle w:val="c5c1c19"/>
          <w:b/>
          <w:i/>
          <w:sz w:val="28"/>
          <w:szCs w:val="28"/>
        </w:rPr>
        <w:t xml:space="preserve">Методические рекомендации по критериям оценивания работ учащихся </w:t>
      </w:r>
    </w:p>
    <w:p w:rsidR="00FA51EA" w:rsidRDefault="00FA51EA" w:rsidP="00FA51EA">
      <w:pPr>
        <w:ind w:firstLine="709"/>
        <w:jc w:val="both"/>
        <w:rPr>
          <w:i/>
          <w:sz w:val="16"/>
          <w:szCs w:val="16"/>
        </w:rPr>
      </w:pPr>
    </w:p>
    <w:p w:rsidR="00FA51EA" w:rsidRDefault="00FA51EA" w:rsidP="00FA51EA">
      <w:pPr>
        <w:numPr>
          <w:ilvl w:val="0"/>
          <w:numId w:val="3"/>
        </w:numPr>
        <w:tabs>
          <w:tab w:val="clear" w:pos="106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</w:rPr>
        <w:t>Тестовые задания</w:t>
      </w:r>
      <w:r>
        <w:rPr>
          <w:sz w:val="28"/>
        </w:rPr>
        <w:t xml:space="preserve"> – задания с выбором ответа.</w:t>
      </w:r>
      <w:r>
        <w:t xml:space="preserve"> </w:t>
      </w:r>
      <w:r>
        <w:rPr>
          <w:rStyle w:val="a5"/>
          <w:b w:val="0"/>
          <w:bCs/>
          <w:sz w:val="28"/>
          <w:szCs w:val="28"/>
        </w:rPr>
        <w:t>Тест</w:t>
      </w:r>
      <w:r>
        <w:rPr>
          <w:sz w:val="28"/>
          <w:szCs w:val="28"/>
        </w:rPr>
        <w:t xml:space="preserve"> составляется из вопросов изученного курса  на уровне «ученик должен знать» (требования к уровню подготовки обучающихся).</w:t>
      </w:r>
    </w:p>
    <w:p w:rsidR="00FA51EA" w:rsidRDefault="00FA51EA" w:rsidP="00FA51EA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«5» (отлично) – 90% - 100% правильных ответов;</w:t>
      </w:r>
    </w:p>
    <w:p w:rsidR="00FA51EA" w:rsidRDefault="00FA51EA" w:rsidP="00FA51EA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«4» (хорошо) – 70% - 89% правильных ответов;</w:t>
      </w:r>
    </w:p>
    <w:p w:rsidR="00FA51EA" w:rsidRDefault="00FA51EA" w:rsidP="00FA51EA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«3» (удовлетворительно) – 50% - 69% правильных ответов.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Устный опрос</w:t>
      </w:r>
      <w:r>
        <w:rPr>
          <w:sz w:val="28"/>
          <w:szCs w:val="28"/>
        </w:rPr>
        <w:t xml:space="preserve">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«5» (отлично) – учащийся правильно отвечает на вопросы преподавателя, ориентируется в пройденном материале;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«4»  - учащийся ориентируется в пройденном материале, допустил  1-2 ошибки; 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«3» – учащийся часто ошибался, ответил правильно только на половину вопросов. 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Подготовка творческого проекта </w:t>
      </w:r>
      <w:r>
        <w:rPr>
          <w:sz w:val="28"/>
          <w:szCs w:val="28"/>
        </w:rPr>
        <w:t>–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«5» (отлично) – учащийся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«4»  - учащийся ориентируется в пройденном материале, но недостаточно полно раскрыта тема проекта;  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«3» – тема проекта не раскрыта, форма подачи не отличается оригинальностью.</w:t>
      </w:r>
    </w:p>
    <w:p w:rsidR="00FA51EA" w:rsidRDefault="00FA51EA" w:rsidP="00FA51EA">
      <w:pPr>
        <w:spacing w:line="360" w:lineRule="auto"/>
        <w:ind w:firstLine="709"/>
        <w:jc w:val="both"/>
        <w:rPr>
          <w:sz w:val="28"/>
          <w:szCs w:val="28"/>
        </w:rPr>
      </w:pPr>
    </w:p>
    <w:p w:rsidR="00FA51EA" w:rsidRDefault="00FA51EA" w:rsidP="00FA51EA">
      <w:pPr>
        <w:pStyle w:val="c0c23c4c36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МЕТОДИЧЕСКОЕ ОБЕСПЕЧЕНИЕ УЧЕБНОГО ПРОЦЕССА</w:t>
      </w:r>
    </w:p>
    <w:p w:rsidR="00FA51EA" w:rsidRDefault="00FA51EA" w:rsidP="00FA51EA">
      <w:pPr>
        <w:pStyle w:val="c0c23c4c36"/>
        <w:shd w:val="clear" w:color="auto" w:fill="FFFFFF"/>
        <w:jc w:val="center"/>
        <w:rPr>
          <w:rStyle w:val="c5c1c19"/>
          <w:b/>
          <w:sz w:val="28"/>
          <w:szCs w:val="28"/>
        </w:rPr>
      </w:pPr>
    </w:p>
    <w:p w:rsidR="00FA51EA" w:rsidRDefault="00FA51EA" w:rsidP="00FA51EA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 </w:t>
      </w:r>
    </w:p>
    <w:p w:rsidR="00FA51EA" w:rsidRDefault="00FA51EA" w:rsidP="00FA51EA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Основные методы обучения</w:t>
      </w:r>
      <w:r>
        <w:rPr>
          <w:rStyle w:val="c5c1c19c8"/>
          <w:sz w:val="28"/>
          <w:szCs w:val="28"/>
        </w:rPr>
        <w:t>:</w:t>
      </w:r>
    </w:p>
    <w:p w:rsidR="00FA51EA" w:rsidRDefault="00FA51EA" w:rsidP="00FA51E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объяснительно-иллюстративный, в том числе, демонстрация методических пособий, иллюстраций;</w:t>
      </w:r>
      <w:r>
        <w:rPr>
          <w:sz w:val="28"/>
          <w:szCs w:val="28"/>
        </w:rPr>
        <w:t xml:space="preserve"> </w:t>
      </w:r>
    </w:p>
    <w:p w:rsidR="00FA51EA" w:rsidRDefault="00FA51EA" w:rsidP="00FA51E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частично-поисковый (выполнение вариативных заданий);</w:t>
      </w:r>
      <w:r>
        <w:rPr>
          <w:sz w:val="28"/>
          <w:szCs w:val="28"/>
        </w:rPr>
        <w:t xml:space="preserve"> </w:t>
      </w:r>
    </w:p>
    <w:p w:rsidR="00FA51EA" w:rsidRDefault="00FA51EA" w:rsidP="00FA51E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творческий (творческие задания, участие детей в дискуссиях, беседах);</w:t>
      </w:r>
      <w:r>
        <w:rPr>
          <w:sz w:val="28"/>
          <w:szCs w:val="28"/>
        </w:rPr>
        <w:t xml:space="preserve"> </w:t>
      </w:r>
    </w:p>
    <w:p w:rsidR="00FA51EA" w:rsidRDefault="00FA51EA" w:rsidP="00FA51E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игровые (занятие-сказка, занятие-путешествие, динамическая пауза, проведение экскурсий и др.).</w:t>
      </w:r>
    </w:p>
    <w:p w:rsidR="00FA51EA" w:rsidRDefault="00FA51EA" w:rsidP="00FA51EA">
      <w:pPr>
        <w:pStyle w:val="c0c23c4"/>
        <w:shd w:val="clear" w:color="auto" w:fill="FFFFFF"/>
        <w:spacing w:before="0" w:after="0" w:line="48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мультимедиатеки школьной библиотеки). Важным условием творческой заинтересованности учащихся является приобщение детей к посещению художественных выставок, музеев, театров, проведение экскурсий. </w:t>
      </w:r>
      <w:r>
        <w:rPr>
          <w:sz w:val="28"/>
          <w:szCs w:val="28"/>
        </w:rPr>
        <w:t xml:space="preserve"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</w:t>
      </w:r>
      <w:r>
        <w:rPr>
          <w:sz w:val="28"/>
          <w:szCs w:val="28"/>
        </w:rPr>
        <w:lastRenderedPageBreak/>
        <w:t>праздников, тематических дней, посещение музеев и др.). Это позволит объединить и сдружить детский коллектив.</w:t>
      </w:r>
    </w:p>
    <w:p w:rsidR="00FA51EA" w:rsidRDefault="00FA51EA" w:rsidP="00FA51EA">
      <w:pPr>
        <w:shd w:val="clear" w:color="auto" w:fill="FFFFFF"/>
        <w:jc w:val="center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>Самостоятельная работа учащихся</w:t>
      </w:r>
    </w:p>
    <w:p w:rsidR="00FA51EA" w:rsidRDefault="00FA51EA" w:rsidP="00FA51EA">
      <w:pPr>
        <w:shd w:val="clear" w:color="auto" w:fill="FFFFFF"/>
        <w:ind w:firstLine="709"/>
        <w:jc w:val="both"/>
        <w:rPr>
          <w:b/>
          <w:caps/>
          <w:sz w:val="28"/>
          <w:szCs w:val="28"/>
        </w:rPr>
      </w:pPr>
    </w:p>
    <w:p w:rsidR="00FA51EA" w:rsidRDefault="00FA51EA" w:rsidP="00FA51EA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</w:t>
      </w:r>
    </w:p>
    <w:p w:rsidR="00FA51EA" w:rsidRDefault="00FA51EA" w:rsidP="00FA51EA">
      <w:pPr>
        <w:pStyle w:val="c0c23c4"/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Средства обучения</w:t>
      </w: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материальные</w:t>
      </w:r>
      <w:r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наглядно – плоскостные: </w:t>
      </w:r>
      <w:r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доски, интерактивные доски;</w:t>
      </w: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демонстрационные: </w:t>
      </w:r>
      <w:r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электронные образовательные ресурсы: </w:t>
      </w:r>
      <w:r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аудиовизуальные: </w:t>
      </w:r>
      <w:r>
        <w:rPr>
          <w:sz w:val="28"/>
          <w:szCs w:val="28"/>
        </w:rPr>
        <w:t>слайд-фильмы, видеофильмы, учебные кинофильмы, аудио-записи.</w:t>
      </w: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A51EA" w:rsidRDefault="00FA51EA" w:rsidP="00FA51EA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A51EA" w:rsidRDefault="00FA51EA" w:rsidP="00FA51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VII</w:t>
      </w:r>
      <w:r>
        <w:rPr>
          <w:b/>
          <w:sz w:val="28"/>
          <w:szCs w:val="28"/>
        </w:rPr>
        <w:t>. СПИСОК ЛИТЕРАТУРЫ</w:t>
      </w:r>
    </w:p>
    <w:p w:rsidR="00FA51EA" w:rsidRDefault="00FA51EA" w:rsidP="00FA51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литература</w:t>
      </w:r>
    </w:p>
    <w:p w:rsidR="00FA51EA" w:rsidRDefault="00FA51EA" w:rsidP="00FA51EA">
      <w:pPr>
        <w:pStyle w:val="Style1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Алленов М.М., Евангулова О.С. </w:t>
      </w:r>
      <w:r>
        <w:rPr>
          <w:rStyle w:val="FontStyle24"/>
          <w:sz w:val="28"/>
          <w:szCs w:val="28"/>
        </w:rPr>
        <w:t>Русское искусство начала X – начала XX века – М., 1989</w:t>
      </w:r>
    </w:p>
    <w:p w:rsidR="00FA51EA" w:rsidRDefault="00FA51EA" w:rsidP="00FA51EA">
      <w:pPr>
        <w:pStyle w:val="Style1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Болотина И. С. </w:t>
      </w:r>
      <w:r>
        <w:rPr>
          <w:rStyle w:val="FontStyle24"/>
          <w:sz w:val="28"/>
          <w:szCs w:val="28"/>
        </w:rPr>
        <w:t>Русский натюрморт. – М., 1993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Иванченко Г.В. Психология восприятия музыки: подходы, проблемы, перспективы. – М.: «Смысл», 2001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Изобразительное искусство. </w:t>
      </w:r>
      <w:r>
        <w:rPr>
          <w:rStyle w:val="FontStyle24"/>
          <w:sz w:val="28"/>
          <w:szCs w:val="28"/>
        </w:rPr>
        <w:t xml:space="preserve">Учебное пособие: Основы народного и декоративно-прикладного искусства. Под рук. </w:t>
      </w:r>
      <w:r>
        <w:rPr>
          <w:rStyle w:val="FontStyle31"/>
          <w:i w:val="0"/>
          <w:iCs/>
          <w:sz w:val="28"/>
          <w:szCs w:val="28"/>
        </w:rPr>
        <w:t xml:space="preserve">Шпикаловой Т.Я. </w:t>
      </w:r>
      <w:r>
        <w:rPr>
          <w:rStyle w:val="FontStyle24"/>
          <w:sz w:val="28"/>
          <w:szCs w:val="28"/>
        </w:rPr>
        <w:t>– М ., 1996</w:t>
      </w:r>
    </w:p>
    <w:p w:rsidR="00FA51EA" w:rsidRDefault="00FA51EA" w:rsidP="00FA51EA">
      <w:pPr>
        <w:pStyle w:val="Style11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Изобразительные мотивы в русской народной вышивке. </w:t>
      </w:r>
      <w:r>
        <w:rPr>
          <w:rStyle w:val="FontStyle24"/>
          <w:sz w:val="28"/>
          <w:szCs w:val="28"/>
        </w:rPr>
        <w:t>Музей народного искусст</w:t>
      </w:r>
      <w:r>
        <w:rPr>
          <w:rStyle w:val="FontStyle24"/>
          <w:sz w:val="28"/>
          <w:szCs w:val="28"/>
        </w:rPr>
        <w:softHyphen/>
        <w:t>ва. – М., 1990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>Изучение языка изобразительного искусства дошкольниками на примере натюр</w:t>
      </w:r>
      <w:r>
        <w:rPr>
          <w:rStyle w:val="FontStyle31"/>
          <w:i w:val="0"/>
          <w:iCs/>
          <w:sz w:val="28"/>
          <w:szCs w:val="28"/>
        </w:rPr>
        <w:softHyphen/>
        <w:t xml:space="preserve">морта. </w:t>
      </w:r>
      <w:r>
        <w:rPr>
          <w:rStyle w:val="FontStyle24"/>
          <w:sz w:val="28"/>
          <w:szCs w:val="28"/>
        </w:rPr>
        <w:t>Методическое пособие для воспитателей детских садов. – С-П. Государст</w:t>
      </w:r>
      <w:r>
        <w:rPr>
          <w:rStyle w:val="FontStyle24"/>
          <w:sz w:val="28"/>
          <w:szCs w:val="28"/>
        </w:rPr>
        <w:softHyphen/>
        <w:t>венный русский музей.- 1996</w:t>
      </w:r>
    </w:p>
    <w:p w:rsidR="00FA51EA" w:rsidRDefault="00FA51EA" w:rsidP="00FA51EA">
      <w:pPr>
        <w:pStyle w:val="Style1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Каменева К.  </w:t>
      </w:r>
      <w:r>
        <w:rPr>
          <w:rStyle w:val="FontStyle24"/>
          <w:sz w:val="28"/>
          <w:szCs w:val="28"/>
        </w:rPr>
        <w:t>О чем рассказывают яблоки. – М., 1986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Кирьянова Е.Г. и др.  </w:t>
      </w:r>
      <w:r>
        <w:rPr>
          <w:rStyle w:val="FontStyle24"/>
          <w:sz w:val="28"/>
          <w:szCs w:val="28"/>
        </w:rPr>
        <w:t>Прогулки по старой Твери. – Тверь, 1998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Колякина В.И. Методика организации уроков коллективного творчества. Планы и сценарии уроков изобразительного искусства. М.: «Владос», 2002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Комарова Т.С. </w:t>
      </w:r>
      <w:r>
        <w:rPr>
          <w:rStyle w:val="FontStyle24"/>
          <w:sz w:val="28"/>
          <w:szCs w:val="28"/>
        </w:rPr>
        <w:t xml:space="preserve">Дети в мире творчества. – М., 1995 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Константинова И.Г. Театр «Ла Скала». – Ленинград, «Музыка», 1989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Королев О.К. Краткий энциклопедический словарь джаза, рок и поп-музыки. Термины и понятия. – М.: «Музыка», 2002</w:t>
      </w:r>
    </w:p>
    <w:p w:rsidR="00FA51EA" w:rsidRDefault="00FA51EA" w:rsidP="00FA51EA">
      <w:pPr>
        <w:pStyle w:val="Style1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Неверов О.   </w:t>
      </w:r>
      <w:r>
        <w:rPr>
          <w:rStyle w:val="FontStyle24"/>
          <w:sz w:val="28"/>
          <w:szCs w:val="28"/>
        </w:rPr>
        <w:t>Культура и искусство античного мира. – Л., 1981</w:t>
      </w:r>
      <w:r>
        <w:rPr>
          <w:rStyle w:val="FontStyle24"/>
          <w:sz w:val="28"/>
          <w:szCs w:val="28"/>
        </w:rPr>
        <w:tab/>
      </w:r>
    </w:p>
    <w:p w:rsidR="00FA51EA" w:rsidRDefault="00FA51EA" w:rsidP="00FA51EA">
      <w:pPr>
        <w:pStyle w:val="Style1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Русский народный костюм. </w:t>
      </w:r>
      <w:r>
        <w:rPr>
          <w:rStyle w:val="FontStyle24"/>
          <w:sz w:val="28"/>
          <w:szCs w:val="28"/>
        </w:rPr>
        <w:t>Государственный исторический музей. – М., 1989</w:t>
      </w:r>
    </w:p>
    <w:p w:rsidR="00FA51EA" w:rsidRDefault="00FA51EA" w:rsidP="00FA51EA">
      <w:pPr>
        <w:pStyle w:val="Style1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Русский портрет </w:t>
      </w:r>
      <w:r>
        <w:rPr>
          <w:rStyle w:val="FontStyle31"/>
          <w:i w:val="0"/>
          <w:iCs/>
          <w:sz w:val="28"/>
          <w:szCs w:val="28"/>
          <w:lang w:val="en-US"/>
        </w:rPr>
        <w:t>XVIII</w:t>
      </w:r>
      <w:r>
        <w:rPr>
          <w:rStyle w:val="FontStyle31"/>
          <w:i w:val="0"/>
          <w:iCs/>
          <w:sz w:val="28"/>
          <w:szCs w:val="28"/>
        </w:rPr>
        <w:t xml:space="preserve"> – XIX в. </w:t>
      </w:r>
      <w:r>
        <w:rPr>
          <w:rStyle w:val="FontStyle24"/>
          <w:sz w:val="28"/>
          <w:szCs w:val="28"/>
        </w:rPr>
        <w:t>из собрания Московского музея-усадьбы Останки</w:t>
      </w:r>
      <w:r>
        <w:rPr>
          <w:rStyle w:val="FontStyle24"/>
          <w:sz w:val="28"/>
          <w:szCs w:val="28"/>
        </w:rPr>
        <w:softHyphen/>
        <w:t>но. – М., 1995</w:t>
      </w:r>
    </w:p>
    <w:p w:rsidR="00FA51EA" w:rsidRDefault="00FA51EA" w:rsidP="00FA51EA">
      <w:pPr>
        <w:pStyle w:val="Style11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Тарановская К.В., Мальцев К.М. </w:t>
      </w:r>
      <w:r>
        <w:rPr>
          <w:rStyle w:val="FontStyle24"/>
          <w:sz w:val="28"/>
          <w:szCs w:val="28"/>
        </w:rPr>
        <w:t xml:space="preserve">Русские прялки. – С-П., 1970 </w:t>
      </w:r>
    </w:p>
    <w:p w:rsidR="00FA51EA" w:rsidRDefault="00FA51EA" w:rsidP="00FA51EA">
      <w:pPr>
        <w:pStyle w:val="Style1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lastRenderedPageBreak/>
        <w:t xml:space="preserve">Фехнер Е.Ю.  </w:t>
      </w:r>
      <w:r>
        <w:rPr>
          <w:rStyle w:val="FontStyle24"/>
          <w:sz w:val="28"/>
          <w:szCs w:val="28"/>
        </w:rPr>
        <w:t>Голландский натюрморт Х</w:t>
      </w:r>
      <w:r>
        <w:rPr>
          <w:rStyle w:val="FontStyle24"/>
          <w:sz w:val="28"/>
          <w:szCs w:val="28"/>
          <w:lang w:val="en-US"/>
        </w:rPr>
        <w:t>VII</w:t>
      </w:r>
      <w:r>
        <w:rPr>
          <w:rStyle w:val="FontStyle24"/>
          <w:sz w:val="28"/>
          <w:szCs w:val="28"/>
        </w:rPr>
        <w:t xml:space="preserve"> века. – М., 1981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Художник Борис Тузлуков. – М.: «Всероссийское театральное общество», 1983</w:t>
      </w:r>
    </w:p>
    <w:p w:rsidR="00FA51EA" w:rsidRDefault="00FA51EA" w:rsidP="00FA51EA">
      <w:pPr>
        <w:pStyle w:val="Style14"/>
        <w:widowControl/>
        <w:numPr>
          <w:ilvl w:val="0"/>
          <w:numId w:val="4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Чижова А.Э. Березка. – М.: «Советская Россия», 1972</w:t>
      </w:r>
    </w:p>
    <w:p w:rsidR="00FA51EA" w:rsidRDefault="00FA51EA" w:rsidP="00FA51EA">
      <w:pPr>
        <w:tabs>
          <w:tab w:val="num" w:pos="0"/>
        </w:tabs>
        <w:rPr>
          <w:b/>
          <w:sz w:val="28"/>
          <w:szCs w:val="28"/>
        </w:rPr>
      </w:pPr>
    </w:p>
    <w:p w:rsidR="00FA51EA" w:rsidRDefault="00FA51EA" w:rsidP="00FA51EA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литература</w:t>
      </w:r>
    </w:p>
    <w:p w:rsidR="00FA51EA" w:rsidRDefault="00FA51EA" w:rsidP="00FA51EA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Блинов В. Русская детская книжка – картинка. М.: - «Искусство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век», 2005</w:t>
      </w:r>
    </w:p>
    <w:p w:rsidR="00FA51EA" w:rsidRDefault="00FA51EA" w:rsidP="00FA51EA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Громова И. Православные и народные праздники. – М.: «Дрофа плюс», 2005</w:t>
      </w:r>
    </w:p>
    <w:p w:rsidR="00FA51EA" w:rsidRDefault="00FA51EA" w:rsidP="00FA51EA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Издательская группа Паррамон Эдисионис. Все о технике: Иллюстрация. – АРТ – РОДНИК, издание на русском языке, 2002</w:t>
      </w:r>
    </w:p>
    <w:p w:rsidR="00FA51EA" w:rsidRDefault="00FA51EA" w:rsidP="00FA51EA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Кино. Иллюстрированная энциклопедия. – М.: «Астрель», 2008</w:t>
      </w:r>
    </w:p>
    <w:p w:rsidR="00FA51EA" w:rsidRDefault="00FA51EA" w:rsidP="00FA51EA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Лопатина А., Скребцова М. Краски рассказывают сказки. Как научить рисовать каждого. – М.: «Амрита – Русь», 2004</w:t>
      </w:r>
    </w:p>
    <w:p w:rsidR="00FA51EA" w:rsidRDefault="00FA51EA" w:rsidP="00FA51EA">
      <w:pPr>
        <w:pStyle w:val="Style1"/>
        <w:widowControl/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Люси Миклтуэйт. </w:t>
      </w:r>
      <w:r>
        <w:rPr>
          <w:rStyle w:val="FontStyle24"/>
          <w:sz w:val="28"/>
          <w:szCs w:val="28"/>
        </w:rPr>
        <w:t>Книга для малышей «Мир искусства». Великие картины. Первые слова. Дарлинг Киндерсли. – М., 1997</w:t>
      </w:r>
    </w:p>
    <w:p w:rsidR="00FA51EA" w:rsidRDefault="00FA51EA" w:rsidP="00FA51EA">
      <w:pPr>
        <w:pStyle w:val="Style14"/>
        <w:widowControl/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Моя первая священная история. </w:t>
      </w:r>
      <w:r>
        <w:rPr>
          <w:rStyle w:val="FontStyle24"/>
          <w:sz w:val="28"/>
          <w:szCs w:val="28"/>
        </w:rPr>
        <w:t>Библия для детей «Вся Москва» - М, 1990</w:t>
      </w:r>
    </w:p>
    <w:p w:rsidR="00FA51EA" w:rsidRDefault="00FA51EA" w:rsidP="00FA51EA">
      <w:pPr>
        <w:pStyle w:val="Style1"/>
        <w:widowControl/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Надеждина Н. </w:t>
      </w:r>
      <w:r>
        <w:rPr>
          <w:rStyle w:val="FontStyle24"/>
          <w:sz w:val="28"/>
          <w:szCs w:val="28"/>
        </w:rPr>
        <w:t>Какого цвета снег? М., 1983</w:t>
      </w:r>
    </w:p>
    <w:p w:rsidR="00FA51EA" w:rsidRDefault="00FA51EA" w:rsidP="00FA51EA">
      <w:pPr>
        <w:pStyle w:val="Style1"/>
        <w:widowControl/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31"/>
          <w:i w:val="0"/>
          <w:iCs/>
          <w:sz w:val="28"/>
          <w:szCs w:val="28"/>
        </w:rPr>
        <w:t xml:space="preserve">Никологорская О. </w:t>
      </w:r>
      <w:r>
        <w:rPr>
          <w:rStyle w:val="FontStyle24"/>
          <w:sz w:val="28"/>
          <w:szCs w:val="28"/>
        </w:rPr>
        <w:t>Волшебные краски. Основы художественного ремесла. – М., 1997</w:t>
      </w:r>
    </w:p>
    <w:p w:rsidR="00FA51EA" w:rsidRDefault="00FA51EA" w:rsidP="00FA51EA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Пономарев Е. Пономарева Т. Я познаю мир. Детская энциклопедия. История ремесел. – М.: ООО «Издательство АСТ». 2000, ООО «Издательство Астрель», 2000</w:t>
      </w:r>
    </w:p>
    <w:p w:rsidR="00FA51EA" w:rsidRDefault="00FA51EA" w:rsidP="00FA51EA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Фокина Л.В. История декоративно – прикладного искусства. Учебное пособие. Ростов – на – Дону, «Феникс», 2009</w:t>
      </w:r>
    </w:p>
    <w:p w:rsidR="00FA51EA" w:rsidRDefault="00FA51EA" w:rsidP="00FA51EA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Шпикалова Т.Я. Детям о традициях народного мастерства. М.: «Владос», 2001</w:t>
      </w:r>
    </w:p>
    <w:p w:rsidR="00FA51EA" w:rsidRDefault="00FA51EA" w:rsidP="00FA51EA">
      <w:pPr>
        <w:pStyle w:val="Style14"/>
        <w:widowControl/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Элен и Питер Макнивен Маски. С-Пб., «Полигон», 1998</w:t>
      </w:r>
    </w:p>
    <w:p w:rsidR="00FA51EA" w:rsidRDefault="00FA51EA" w:rsidP="00FA51EA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Энциклопедия «Музыка». М.: «Олма – Пресс», 2002</w:t>
      </w:r>
    </w:p>
    <w:p w:rsidR="00ED6DE3" w:rsidRDefault="00ED6DE3"/>
    <w:sectPr w:rsidR="00ED6DE3" w:rsidSect="00D42C0A">
      <w:footerReference w:type="default" r:id="rId10"/>
      <w:pgSz w:w="11906" w:h="16838"/>
      <w:pgMar w:top="1134" w:right="851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55" w:rsidRDefault="00BE7A55" w:rsidP="00D42C0A">
      <w:r>
        <w:separator/>
      </w:r>
    </w:p>
  </w:endnote>
  <w:endnote w:type="continuationSeparator" w:id="0">
    <w:p w:rsidR="00BE7A55" w:rsidRDefault="00BE7A55" w:rsidP="00D4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5B3" w:rsidRDefault="002D05B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23FF">
      <w:rPr>
        <w:noProof/>
      </w:rPr>
      <w:t>2</w:t>
    </w:r>
    <w:r>
      <w:rPr>
        <w:noProof/>
      </w:rPr>
      <w:fldChar w:fldCharType="end"/>
    </w:r>
  </w:p>
  <w:p w:rsidR="002D05B3" w:rsidRDefault="002D05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55" w:rsidRDefault="00BE7A55" w:rsidP="00D42C0A">
      <w:r>
        <w:separator/>
      </w:r>
    </w:p>
  </w:footnote>
  <w:footnote w:type="continuationSeparator" w:id="0">
    <w:p w:rsidR="00BE7A55" w:rsidRDefault="00BE7A55" w:rsidP="00D42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31F2E24"/>
    <w:multiLevelType w:val="hybridMultilevel"/>
    <w:tmpl w:val="A2DAF0F4"/>
    <w:lvl w:ilvl="0" w:tplc="2E74A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4D607C"/>
    <w:multiLevelType w:val="hybridMultilevel"/>
    <w:tmpl w:val="2ECEF730"/>
    <w:lvl w:ilvl="0" w:tplc="22B6E8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D6EA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8EC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A3EC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A06F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C01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748D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E8D1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1EA"/>
    <w:rsid w:val="000C1669"/>
    <w:rsid w:val="000E0834"/>
    <w:rsid w:val="00104D69"/>
    <w:rsid w:val="00135BAB"/>
    <w:rsid w:val="001B422B"/>
    <w:rsid w:val="001C0521"/>
    <w:rsid w:val="001C5D3D"/>
    <w:rsid w:val="002D05B3"/>
    <w:rsid w:val="00386C48"/>
    <w:rsid w:val="00396F44"/>
    <w:rsid w:val="003C7FDA"/>
    <w:rsid w:val="003F6FAF"/>
    <w:rsid w:val="004B7335"/>
    <w:rsid w:val="004C5084"/>
    <w:rsid w:val="005E1B49"/>
    <w:rsid w:val="006653C9"/>
    <w:rsid w:val="0074039B"/>
    <w:rsid w:val="007D591E"/>
    <w:rsid w:val="0086052F"/>
    <w:rsid w:val="008908BC"/>
    <w:rsid w:val="00901926"/>
    <w:rsid w:val="00946740"/>
    <w:rsid w:val="00947173"/>
    <w:rsid w:val="00A01D7D"/>
    <w:rsid w:val="00B07561"/>
    <w:rsid w:val="00B923FF"/>
    <w:rsid w:val="00BE7A55"/>
    <w:rsid w:val="00C82402"/>
    <w:rsid w:val="00CF0E6D"/>
    <w:rsid w:val="00D42C0A"/>
    <w:rsid w:val="00D67C47"/>
    <w:rsid w:val="00ED6DE3"/>
    <w:rsid w:val="00F154FE"/>
    <w:rsid w:val="00F37E1C"/>
    <w:rsid w:val="00FA51EA"/>
    <w:rsid w:val="00F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BB032-04FE-4C91-9DE6-951BD914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c19">
    <w:name w:val="c5 c1 c19"/>
    <w:rsid w:val="00FA51EA"/>
    <w:rPr>
      <w:rFonts w:cs="Times New Roman"/>
    </w:rPr>
  </w:style>
  <w:style w:type="paragraph" w:customStyle="1" w:styleId="c0c28c4">
    <w:name w:val="c0 c28 c4"/>
    <w:basedOn w:val="a"/>
    <w:rsid w:val="00FA51EA"/>
    <w:pPr>
      <w:spacing w:before="90" w:after="90"/>
    </w:pPr>
  </w:style>
  <w:style w:type="paragraph" w:customStyle="1" w:styleId="c0c4c50">
    <w:name w:val="c0 c4 c50"/>
    <w:basedOn w:val="a"/>
    <w:rsid w:val="00FA51EA"/>
    <w:pPr>
      <w:spacing w:before="90" w:after="90"/>
    </w:pPr>
  </w:style>
  <w:style w:type="character" w:customStyle="1" w:styleId="c5c1">
    <w:name w:val="c5 c1"/>
    <w:rsid w:val="00FA51EA"/>
    <w:rPr>
      <w:rFonts w:cs="Times New Roman"/>
    </w:rPr>
  </w:style>
  <w:style w:type="character" w:styleId="a4">
    <w:name w:val="Hyperlink"/>
    <w:semiHidden/>
    <w:rsid w:val="00FA51EA"/>
    <w:rPr>
      <w:color w:val="FF0000"/>
      <w:u w:val="none"/>
      <w:effect w:val="none"/>
    </w:rPr>
  </w:style>
  <w:style w:type="paragraph" w:customStyle="1" w:styleId="c0c23c4">
    <w:name w:val="c0 c23 c4"/>
    <w:basedOn w:val="a"/>
    <w:rsid w:val="00FA51EA"/>
    <w:pPr>
      <w:spacing w:before="90" w:after="90"/>
    </w:pPr>
  </w:style>
  <w:style w:type="paragraph" w:customStyle="1" w:styleId="c0c23c4c36">
    <w:name w:val="c0 c23 c4 c36"/>
    <w:basedOn w:val="a"/>
    <w:rsid w:val="00FA51EA"/>
    <w:pPr>
      <w:spacing w:before="90" w:after="90"/>
    </w:pPr>
  </w:style>
  <w:style w:type="paragraph" w:customStyle="1" w:styleId="c0c25c4">
    <w:name w:val="c0 c25 c4"/>
    <w:basedOn w:val="a"/>
    <w:rsid w:val="00FA51EA"/>
    <w:pPr>
      <w:spacing w:before="90" w:after="90"/>
    </w:pPr>
  </w:style>
  <w:style w:type="character" w:customStyle="1" w:styleId="c5c1c19c8">
    <w:name w:val="c5 c1 c19 c8"/>
    <w:rsid w:val="00FA51EA"/>
    <w:rPr>
      <w:rFonts w:cs="Times New Roman"/>
    </w:rPr>
  </w:style>
  <w:style w:type="character" w:styleId="a5">
    <w:name w:val="Strong"/>
    <w:qFormat/>
    <w:rsid w:val="00FA51EA"/>
    <w:rPr>
      <w:b/>
    </w:rPr>
  </w:style>
  <w:style w:type="paragraph" w:customStyle="1" w:styleId="Style1">
    <w:name w:val="Style1"/>
    <w:basedOn w:val="a"/>
    <w:rsid w:val="00FA51EA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FA51EA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4">
    <w:name w:val="Style14"/>
    <w:basedOn w:val="a"/>
    <w:rsid w:val="00FA51EA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FA51EA"/>
    <w:rPr>
      <w:rFonts w:ascii="Times New Roman" w:hAnsi="Times New Roman"/>
      <w:sz w:val="26"/>
    </w:rPr>
  </w:style>
  <w:style w:type="character" w:customStyle="1" w:styleId="FontStyle31">
    <w:name w:val="Font Style31"/>
    <w:rsid w:val="00FA51EA"/>
    <w:rPr>
      <w:rFonts w:ascii="Times New Roman" w:hAnsi="Times New Roman"/>
      <w:i/>
      <w:sz w:val="26"/>
    </w:rPr>
  </w:style>
  <w:style w:type="paragraph" w:styleId="a6">
    <w:name w:val="footer"/>
    <w:basedOn w:val="a"/>
    <w:link w:val="a7"/>
    <w:semiHidden/>
    <w:rsid w:val="00FA51E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semiHidden/>
    <w:rsid w:val="00FA51E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1">
    <w:name w:val="Body 1"/>
    <w:rsid w:val="00FA51EA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a"/>
    <w:rsid w:val="00FA51EA"/>
    <w:pPr>
      <w:suppressAutoHyphens/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86C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2%D0%BE%D1%80%D1%87%D0%B5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2%D0%B2%D0%BE%D1%80%D1%87%D0%B5%D1%81%D1%82%D0%B2%D0%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2%D0%BE%D1%80%D1%87%D0%B5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4475</Words>
  <Characters>25512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14</cp:revision>
  <cp:lastPrinted>2016-10-10T09:23:00Z</cp:lastPrinted>
  <dcterms:created xsi:type="dcterms:W3CDTF">2015-10-07T10:52:00Z</dcterms:created>
  <dcterms:modified xsi:type="dcterms:W3CDTF">2025-08-07T13:57:00Z</dcterms:modified>
</cp:coreProperties>
</file>