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AC" w:rsidRPr="00DB7BE6" w:rsidRDefault="00A2668E" w:rsidP="00B21E04">
      <w:pPr>
        <w:jc w:val="center"/>
        <w:rPr>
          <w:rFonts w:ascii="Times New Roman" w:hAnsi="Times New Roman" w:cs="Times New Roman"/>
        </w:rPr>
      </w:pPr>
      <w:r w:rsidRPr="00DB7BE6">
        <w:rPr>
          <w:rFonts w:ascii="Times New Roman" w:hAnsi="Times New Roman" w:cs="Times New Roman"/>
        </w:rPr>
        <w:t>.</w:t>
      </w:r>
      <w:r w:rsidR="002A02AC" w:rsidRPr="00DB7BE6">
        <w:rPr>
          <w:rFonts w:ascii="Times New Roman" w:hAnsi="Times New Roman" w:cs="Times New Roman"/>
        </w:rPr>
        <w:t>Муниципальное бюджетное учреждение дополнительного образования</w:t>
      </w:r>
    </w:p>
    <w:p w:rsidR="002A02AC" w:rsidRPr="00DB7BE6" w:rsidRDefault="002A02AC" w:rsidP="00B21E04">
      <w:pPr>
        <w:jc w:val="center"/>
        <w:rPr>
          <w:rFonts w:ascii="Times New Roman" w:hAnsi="Times New Roman" w:cs="Times New Roman"/>
        </w:rPr>
      </w:pPr>
      <w:r w:rsidRPr="00DB7BE6">
        <w:rPr>
          <w:rFonts w:ascii="Times New Roman" w:hAnsi="Times New Roman" w:cs="Times New Roman"/>
        </w:rPr>
        <w:t>«Детская школа искусств №2 города Ельца»</w:t>
      </w:r>
    </w:p>
    <w:p w:rsidR="002A02AC" w:rsidRPr="00DB7BE6" w:rsidRDefault="002A02AC" w:rsidP="00B21E04">
      <w:pPr>
        <w:jc w:val="center"/>
        <w:rPr>
          <w:rFonts w:ascii="Times New Roman" w:hAnsi="Times New Roman" w:cs="Times New Roman"/>
        </w:rPr>
      </w:pPr>
    </w:p>
    <w:p w:rsidR="002A02AC" w:rsidRPr="00B85083" w:rsidRDefault="002A02AC" w:rsidP="00B21E04">
      <w:pPr>
        <w:jc w:val="center"/>
        <w:rPr>
          <w:rFonts w:ascii="Times New Roman" w:hAnsi="Times New Roman" w:cs="Times New Roman"/>
        </w:rPr>
      </w:pPr>
    </w:p>
    <w:p w:rsidR="00B85083" w:rsidRPr="00B85083" w:rsidRDefault="00B85083" w:rsidP="00B85083">
      <w:pPr>
        <w:ind w:left="-284" w:right="-327"/>
        <w:rPr>
          <w:rFonts w:ascii="Times New Roman" w:hAnsi="Times New Roman" w:cs="Times New Roman"/>
          <w:b/>
          <w:sz w:val="20"/>
          <w:szCs w:val="20"/>
        </w:rPr>
      </w:pPr>
      <w:r w:rsidRPr="00B85083">
        <w:rPr>
          <w:rFonts w:ascii="Times New Roman" w:hAnsi="Times New Roman" w:cs="Times New Roman"/>
          <w:sz w:val="20"/>
          <w:szCs w:val="20"/>
        </w:rPr>
        <w:t xml:space="preserve">«Согласовано»                                                                                                                                          «Утверждаю»                                                                                                                                                                                                                                                                                                                                                                                                                                                                                                Педагогический совет                                                                                            </w:t>
      </w:r>
      <w:r>
        <w:rPr>
          <w:rFonts w:ascii="Times New Roman" w:hAnsi="Times New Roman" w:cs="Times New Roman"/>
          <w:sz w:val="20"/>
          <w:szCs w:val="20"/>
        </w:rPr>
        <w:t xml:space="preserve">                             </w:t>
      </w:r>
      <w:r w:rsidRPr="00B85083">
        <w:rPr>
          <w:rFonts w:ascii="Times New Roman" w:hAnsi="Times New Roman" w:cs="Times New Roman"/>
          <w:sz w:val="20"/>
          <w:szCs w:val="20"/>
        </w:rPr>
        <w:t xml:space="preserve">  Директор МБУДО МБУДО «ДШИ №2 г.Ельца»                                                                                                        </w:t>
      </w:r>
      <w:r>
        <w:rPr>
          <w:rFonts w:ascii="Times New Roman" w:hAnsi="Times New Roman" w:cs="Times New Roman"/>
          <w:sz w:val="20"/>
          <w:szCs w:val="20"/>
        </w:rPr>
        <w:t xml:space="preserve">    </w:t>
      </w:r>
      <w:r w:rsidRPr="00B85083">
        <w:rPr>
          <w:rFonts w:ascii="Times New Roman" w:hAnsi="Times New Roman" w:cs="Times New Roman"/>
          <w:sz w:val="20"/>
          <w:szCs w:val="20"/>
        </w:rPr>
        <w:t>«ДШИ №2 г.Ельца» Протокол №5                                                                                                                      ____________Попов А.А.                                                                                                                                                                                                От 3</w:t>
      </w:r>
      <w:r w:rsidR="006E5473">
        <w:rPr>
          <w:rFonts w:ascii="Times New Roman" w:hAnsi="Times New Roman" w:cs="Times New Roman"/>
          <w:sz w:val="20"/>
          <w:szCs w:val="20"/>
        </w:rPr>
        <w:t>0</w:t>
      </w:r>
      <w:r w:rsidRPr="00B85083">
        <w:rPr>
          <w:rFonts w:ascii="Times New Roman" w:hAnsi="Times New Roman" w:cs="Times New Roman"/>
          <w:sz w:val="20"/>
          <w:szCs w:val="20"/>
        </w:rPr>
        <w:t xml:space="preserve"> мая  202</w:t>
      </w:r>
      <w:r w:rsidR="006E5473">
        <w:rPr>
          <w:rFonts w:ascii="Times New Roman" w:hAnsi="Times New Roman" w:cs="Times New Roman"/>
          <w:sz w:val="20"/>
          <w:szCs w:val="20"/>
        </w:rPr>
        <w:t>5</w:t>
      </w:r>
      <w:r w:rsidRPr="00B85083">
        <w:rPr>
          <w:rFonts w:ascii="Times New Roman" w:hAnsi="Times New Roman" w:cs="Times New Roman"/>
          <w:sz w:val="20"/>
          <w:szCs w:val="20"/>
        </w:rPr>
        <w:t xml:space="preserve"> г.                                                                                                                                   </w:t>
      </w:r>
      <w:r>
        <w:rPr>
          <w:rFonts w:ascii="Times New Roman" w:hAnsi="Times New Roman" w:cs="Times New Roman"/>
          <w:sz w:val="20"/>
          <w:szCs w:val="20"/>
        </w:rPr>
        <w:t xml:space="preserve">   </w:t>
      </w:r>
      <w:r w:rsidRPr="00B85083">
        <w:rPr>
          <w:rFonts w:ascii="Times New Roman" w:hAnsi="Times New Roman" w:cs="Times New Roman"/>
          <w:sz w:val="20"/>
          <w:szCs w:val="20"/>
        </w:rPr>
        <w:t xml:space="preserve"> 3</w:t>
      </w:r>
      <w:r w:rsidR="006E5473">
        <w:rPr>
          <w:rFonts w:ascii="Times New Roman" w:hAnsi="Times New Roman" w:cs="Times New Roman"/>
          <w:sz w:val="20"/>
          <w:szCs w:val="20"/>
        </w:rPr>
        <w:t>0</w:t>
      </w:r>
      <w:r w:rsidRPr="00B85083">
        <w:rPr>
          <w:rFonts w:ascii="Times New Roman" w:hAnsi="Times New Roman" w:cs="Times New Roman"/>
          <w:sz w:val="20"/>
          <w:szCs w:val="20"/>
        </w:rPr>
        <w:t xml:space="preserve"> мая  202</w:t>
      </w:r>
      <w:r w:rsidR="006E5473">
        <w:rPr>
          <w:rFonts w:ascii="Times New Roman" w:hAnsi="Times New Roman" w:cs="Times New Roman"/>
          <w:sz w:val="20"/>
          <w:szCs w:val="20"/>
        </w:rPr>
        <w:t>5</w:t>
      </w:r>
      <w:r w:rsidRPr="00B85083">
        <w:rPr>
          <w:rFonts w:ascii="Times New Roman" w:hAnsi="Times New Roman" w:cs="Times New Roman"/>
          <w:sz w:val="20"/>
          <w:szCs w:val="20"/>
        </w:rPr>
        <w:t xml:space="preserve"> г.</w:t>
      </w:r>
    </w:p>
    <w:p w:rsidR="002A02AC" w:rsidRPr="00960CD6" w:rsidRDefault="002A02AC">
      <w:pPr>
        <w:rPr>
          <w:rFonts w:ascii="Times New Roman" w:hAnsi="Times New Roman" w:cs="Times New Roman"/>
          <w:sz w:val="20"/>
          <w:szCs w:val="20"/>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541D2B" w:rsidRPr="00DB7BE6" w:rsidRDefault="002A02AC" w:rsidP="00B21E04">
      <w:pPr>
        <w:jc w:val="center"/>
        <w:rPr>
          <w:rFonts w:ascii="Times New Roman" w:hAnsi="Times New Roman" w:cs="Times New Roman"/>
        </w:rPr>
      </w:pPr>
      <w:r w:rsidRPr="00DB7BE6">
        <w:rPr>
          <w:rFonts w:ascii="Times New Roman" w:hAnsi="Times New Roman" w:cs="Times New Roman"/>
        </w:rPr>
        <w:t xml:space="preserve">ДОПОЛНИТЕЛЬНАЯ ОБЩЕРАЗВИВАЮЩАЯ ПРОГРАММА </w:t>
      </w:r>
    </w:p>
    <w:p w:rsidR="00541D2B" w:rsidRPr="00DB7BE6" w:rsidRDefault="00541D2B" w:rsidP="00B21E04">
      <w:pPr>
        <w:jc w:val="center"/>
        <w:rPr>
          <w:rFonts w:ascii="Times New Roman" w:hAnsi="Times New Roman" w:cs="Times New Roman"/>
        </w:rPr>
      </w:pPr>
    </w:p>
    <w:p w:rsidR="002A02AC" w:rsidRPr="00DB7BE6" w:rsidRDefault="00A1008C" w:rsidP="00B21E04">
      <w:pPr>
        <w:jc w:val="center"/>
        <w:rPr>
          <w:rFonts w:ascii="Times New Roman" w:hAnsi="Times New Roman" w:cs="Times New Roman"/>
        </w:rPr>
      </w:pPr>
      <w:r w:rsidRPr="00DB7BE6">
        <w:rPr>
          <w:rFonts w:ascii="Times New Roman" w:hAnsi="Times New Roman" w:cs="Times New Roman"/>
        </w:rPr>
        <w:t>В ОБЛАСТИ МУЗЫКАЛЬНОГО ИСКУССТВА</w:t>
      </w:r>
    </w:p>
    <w:p w:rsidR="002A02AC" w:rsidRPr="00DB7BE6" w:rsidRDefault="002A02AC" w:rsidP="00B21E04">
      <w:pPr>
        <w:jc w:val="center"/>
        <w:rPr>
          <w:rFonts w:ascii="Times New Roman" w:hAnsi="Times New Roman" w:cs="Times New Roman"/>
        </w:rPr>
      </w:pPr>
    </w:p>
    <w:p w:rsidR="002A02AC" w:rsidRPr="00DB7BE6" w:rsidRDefault="002A02AC" w:rsidP="00B21E04">
      <w:pPr>
        <w:jc w:val="center"/>
        <w:rPr>
          <w:rFonts w:ascii="Times New Roman" w:hAnsi="Times New Roman" w:cs="Times New Roman"/>
        </w:rPr>
      </w:pPr>
    </w:p>
    <w:p w:rsidR="002A02AC" w:rsidRPr="00DB7BE6" w:rsidRDefault="002A02AC" w:rsidP="00B21E04">
      <w:pPr>
        <w:jc w:val="center"/>
        <w:rPr>
          <w:rFonts w:ascii="Times New Roman" w:hAnsi="Times New Roman" w:cs="Times New Roman"/>
        </w:rPr>
      </w:pPr>
      <w:r w:rsidRPr="00DB7BE6">
        <w:rPr>
          <w:rFonts w:ascii="Times New Roman" w:hAnsi="Times New Roman" w:cs="Times New Roman"/>
        </w:rPr>
        <w:t>«</w:t>
      </w:r>
      <w:r w:rsidR="00960CD6">
        <w:rPr>
          <w:rFonts w:ascii="Times New Roman" w:hAnsi="Times New Roman" w:cs="Times New Roman"/>
        </w:rPr>
        <w:t>Народные инструменты</w:t>
      </w:r>
      <w:r w:rsidRPr="00DB7BE6">
        <w:rPr>
          <w:rFonts w:ascii="Times New Roman" w:hAnsi="Times New Roman" w:cs="Times New Roman"/>
        </w:rPr>
        <w:t>»</w:t>
      </w:r>
    </w:p>
    <w:p w:rsidR="002A02AC" w:rsidRPr="00DB7BE6" w:rsidRDefault="002A02AC" w:rsidP="00B21E04">
      <w:pPr>
        <w:jc w:val="center"/>
        <w:rPr>
          <w:rFonts w:ascii="Times New Roman" w:hAnsi="Times New Roman" w:cs="Times New Roman"/>
        </w:rPr>
      </w:pPr>
    </w:p>
    <w:p w:rsidR="002A02AC" w:rsidRPr="00DB7BE6" w:rsidRDefault="002A02AC" w:rsidP="00B21E04">
      <w:pPr>
        <w:jc w:val="center"/>
        <w:rPr>
          <w:rFonts w:ascii="Times New Roman" w:hAnsi="Times New Roman" w:cs="Times New Roman"/>
        </w:rPr>
      </w:pPr>
    </w:p>
    <w:p w:rsidR="002A02AC" w:rsidRPr="00DB7BE6" w:rsidRDefault="002A02AC" w:rsidP="00B21E04">
      <w:pPr>
        <w:jc w:val="center"/>
        <w:rPr>
          <w:rFonts w:ascii="Times New Roman" w:hAnsi="Times New Roman" w:cs="Times New Roman"/>
        </w:rPr>
      </w:pPr>
      <w:r w:rsidRPr="00DB7BE6">
        <w:rPr>
          <w:rFonts w:ascii="Times New Roman" w:hAnsi="Times New Roman" w:cs="Times New Roman"/>
        </w:rPr>
        <w:t>Рабочая программа</w:t>
      </w:r>
    </w:p>
    <w:p w:rsidR="002A02AC" w:rsidRPr="00DB7BE6" w:rsidRDefault="002A02AC" w:rsidP="00B21E04">
      <w:pPr>
        <w:jc w:val="center"/>
        <w:outlineLvl w:val="0"/>
        <w:rPr>
          <w:rFonts w:ascii="Times New Roman" w:hAnsi="Times New Roman" w:cs="Times New Roman"/>
        </w:rPr>
      </w:pPr>
      <w:bookmarkStart w:id="0" w:name="bookmark0"/>
      <w:r w:rsidRPr="00DB7BE6">
        <w:rPr>
          <w:rFonts w:ascii="Times New Roman" w:hAnsi="Times New Roman" w:cs="Times New Roman"/>
        </w:rPr>
        <w:t xml:space="preserve">по учебному предмету </w:t>
      </w:r>
    </w:p>
    <w:p w:rsidR="002A02AC" w:rsidRPr="00DB7BE6" w:rsidRDefault="002A02AC" w:rsidP="00B21E04">
      <w:pPr>
        <w:jc w:val="center"/>
        <w:outlineLvl w:val="0"/>
        <w:rPr>
          <w:rFonts w:ascii="Times New Roman" w:hAnsi="Times New Roman" w:cs="Times New Roman"/>
        </w:rPr>
      </w:pPr>
      <w:r w:rsidRPr="00DB7BE6">
        <w:rPr>
          <w:rFonts w:ascii="Times New Roman" w:hAnsi="Times New Roman" w:cs="Times New Roman"/>
        </w:rPr>
        <w:t>«ХОР</w:t>
      </w:r>
      <w:bookmarkEnd w:id="0"/>
      <w:r w:rsidRPr="00DB7BE6">
        <w:rPr>
          <w:rFonts w:ascii="Times New Roman" w:hAnsi="Times New Roman" w:cs="Times New Roman"/>
        </w:rPr>
        <w:t>»</w:t>
      </w:r>
    </w:p>
    <w:p w:rsidR="002A02AC" w:rsidRPr="00DB7BE6" w:rsidRDefault="002A02AC">
      <w:pPr>
        <w:rPr>
          <w:rFonts w:ascii="Times New Roman" w:hAnsi="Times New Roman" w:cs="Times New Roman"/>
        </w:rPr>
      </w:pPr>
      <w:bookmarkStart w:id="1" w:name="bookmark1"/>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541D2B" w:rsidRPr="00DB7BE6" w:rsidRDefault="00541D2B">
      <w:pPr>
        <w:rPr>
          <w:rFonts w:ascii="Times New Roman" w:hAnsi="Times New Roman" w:cs="Times New Roman"/>
        </w:rPr>
      </w:pPr>
    </w:p>
    <w:p w:rsidR="002A02AC" w:rsidRPr="00DB7BE6" w:rsidRDefault="002A02AC">
      <w:pPr>
        <w:rPr>
          <w:rFonts w:ascii="Times New Roman" w:hAnsi="Times New Roman" w:cs="Times New Roman"/>
        </w:rPr>
      </w:pPr>
    </w:p>
    <w:p w:rsidR="008468D9" w:rsidRPr="00DB7BE6" w:rsidRDefault="008468D9">
      <w:pPr>
        <w:rPr>
          <w:rFonts w:ascii="Times New Roman" w:hAnsi="Times New Roman" w:cs="Times New Roman"/>
        </w:rPr>
      </w:pPr>
    </w:p>
    <w:p w:rsidR="008468D9" w:rsidRDefault="008468D9">
      <w:pPr>
        <w:rPr>
          <w:rFonts w:ascii="Times New Roman" w:hAnsi="Times New Roman" w:cs="Times New Roman"/>
        </w:rPr>
      </w:pPr>
    </w:p>
    <w:p w:rsidR="00960CD6" w:rsidRDefault="00960CD6">
      <w:pPr>
        <w:rPr>
          <w:rFonts w:ascii="Times New Roman" w:hAnsi="Times New Roman" w:cs="Times New Roman"/>
        </w:rPr>
      </w:pPr>
    </w:p>
    <w:p w:rsidR="00960CD6" w:rsidRDefault="00960CD6">
      <w:pPr>
        <w:rPr>
          <w:rFonts w:ascii="Times New Roman" w:hAnsi="Times New Roman" w:cs="Times New Roman"/>
        </w:rPr>
      </w:pPr>
    </w:p>
    <w:p w:rsidR="00960CD6" w:rsidRDefault="00960CD6">
      <w:pPr>
        <w:rPr>
          <w:rFonts w:ascii="Times New Roman" w:hAnsi="Times New Roman" w:cs="Times New Roman"/>
        </w:rPr>
      </w:pPr>
    </w:p>
    <w:p w:rsidR="00960CD6" w:rsidRDefault="00960CD6">
      <w:pPr>
        <w:rPr>
          <w:rFonts w:ascii="Times New Roman" w:hAnsi="Times New Roman" w:cs="Times New Roman"/>
        </w:rPr>
      </w:pPr>
    </w:p>
    <w:p w:rsidR="00960CD6" w:rsidRPr="00DB7BE6" w:rsidRDefault="00960CD6">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rsidP="00B21E04">
      <w:pPr>
        <w:jc w:val="center"/>
        <w:rPr>
          <w:rFonts w:ascii="Times New Roman" w:hAnsi="Times New Roman" w:cs="Times New Roman"/>
        </w:rPr>
      </w:pPr>
      <w:r w:rsidRPr="00DB7BE6">
        <w:rPr>
          <w:rFonts w:ascii="Times New Roman" w:hAnsi="Times New Roman" w:cs="Times New Roman"/>
        </w:rPr>
        <w:t>Елец</w:t>
      </w:r>
      <w:bookmarkEnd w:id="1"/>
    </w:p>
    <w:p w:rsidR="002A02AC" w:rsidRPr="00DB7BE6" w:rsidRDefault="002A02AC" w:rsidP="00B21E04">
      <w:pPr>
        <w:jc w:val="center"/>
        <w:outlineLvl w:val="0"/>
        <w:rPr>
          <w:rFonts w:ascii="Times New Roman" w:hAnsi="Times New Roman" w:cs="Times New Roman"/>
        </w:rPr>
      </w:pPr>
      <w:bookmarkStart w:id="2" w:name="bookmark2"/>
      <w:r w:rsidRPr="00DB7BE6">
        <w:rPr>
          <w:rFonts w:ascii="Times New Roman" w:hAnsi="Times New Roman" w:cs="Times New Roman"/>
        </w:rPr>
        <w:t>20</w:t>
      </w:r>
      <w:bookmarkEnd w:id="2"/>
      <w:r w:rsidR="00A1008C" w:rsidRPr="00DB7BE6">
        <w:rPr>
          <w:rFonts w:ascii="Times New Roman" w:hAnsi="Times New Roman" w:cs="Times New Roman"/>
        </w:rPr>
        <w:t>2</w:t>
      </w:r>
      <w:r w:rsidR="006E5473">
        <w:rPr>
          <w:rFonts w:ascii="Times New Roman" w:hAnsi="Times New Roman" w:cs="Times New Roman"/>
        </w:rPr>
        <w:t>5</w:t>
      </w:r>
    </w:p>
    <w:p w:rsidR="002A02AC" w:rsidRPr="00B85083" w:rsidRDefault="002A02AC">
      <w:pPr>
        <w:rPr>
          <w:rFonts w:ascii="Times New Roman" w:hAnsi="Times New Roman" w:cs="Times New Roman"/>
          <w:sz w:val="26"/>
          <w:szCs w:val="26"/>
        </w:rPr>
      </w:pPr>
      <w:r w:rsidRPr="00B85083">
        <w:rPr>
          <w:rFonts w:ascii="Times New Roman" w:hAnsi="Times New Roman" w:cs="Times New Roman"/>
          <w:sz w:val="26"/>
          <w:szCs w:val="26"/>
        </w:rPr>
        <w:lastRenderedPageBreak/>
        <w:t xml:space="preserve">Разработчик - </w:t>
      </w:r>
      <w:r w:rsidR="006E5473">
        <w:rPr>
          <w:rFonts w:ascii="Times New Roman" w:hAnsi="Times New Roman" w:cs="Times New Roman"/>
          <w:sz w:val="26"/>
          <w:szCs w:val="26"/>
        </w:rPr>
        <w:t>Первушин</w:t>
      </w:r>
      <w:bookmarkStart w:id="3" w:name="_GoBack"/>
      <w:bookmarkEnd w:id="3"/>
      <w:r w:rsidRPr="00B85083">
        <w:rPr>
          <w:rFonts w:ascii="Times New Roman" w:hAnsi="Times New Roman" w:cs="Times New Roman"/>
          <w:sz w:val="26"/>
          <w:szCs w:val="26"/>
        </w:rPr>
        <w:t xml:space="preserve">а Евгения Викторовна - преподаватель хоровых </w:t>
      </w:r>
      <w:r w:rsidR="00B85083">
        <w:rPr>
          <w:rFonts w:ascii="Times New Roman" w:hAnsi="Times New Roman" w:cs="Times New Roman"/>
          <w:sz w:val="26"/>
          <w:szCs w:val="26"/>
        </w:rPr>
        <w:t xml:space="preserve">и теоретических </w:t>
      </w:r>
      <w:r w:rsidRPr="00B85083">
        <w:rPr>
          <w:rFonts w:ascii="Times New Roman" w:hAnsi="Times New Roman" w:cs="Times New Roman"/>
          <w:sz w:val="26"/>
          <w:szCs w:val="26"/>
        </w:rPr>
        <w:t>дисциплин, преподаватель по классу сольного пения</w:t>
      </w:r>
      <w:r w:rsidR="00B85083" w:rsidRPr="00B85083">
        <w:rPr>
          <w:rFonts w:ascii="Times New Roman" w:hAnsi="Times New Roman" w:cs="Times New Roman"/>
          <w:sz w:val="26"/>
          <w:szCs w:val="26"/>
        </w:rPr>
        <w:t xml:space="preserve"> МБУДО «ДШИ №2 г.Ельца»</w:t>
      </w:r>
      <w:r w:rsidR="00B85083">
        <w:rPr>
          <w:rFonts w:ascii="Times New Roman" w:hAnsi="Times New Roman" w:cs="Times New Roman"/>
          <w:sz w:val="26"/>
          <w:szCs w:val="26"/>
        </w:rPr>
        <w:t>.</w:t>
      </w:r>
    </w:p>
    <w:p w:rsidR="002A02AC" w:rsidRPr="00B85083" w:rsidRDefault="002A02AC">
      <w:pPr>
        <w:rPr>
          <w:rFonts w:ascii="Times New Roman" w:hAnsi="Times New Roman" w:cs="Times New Roman"/>
          <w:sz w:val="26"/>
          <w:szCs w:val="26"/>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541D2B" w:rsidRPr="00DB7BE6" w:rsidRDefault="00541D2B">
      <w:pPr>
        <w:rPr>
          <w:rFonts w:ascii="Times New Roman" w:hAnsi="Times New Roman" w:cs="Times New Roman"/>
        </w:rPr>
      </w:pPr>
    </w:p>
    <w:p w:rsidR="00541D2B" w:rsidRPr="00DB7BE6" w:rsidRDefault="00541D2B">
      <w:pPr>
        <w:rPr>
          <w:rFonts w:ascii="Times New Roman" w:hAnsi="Times New Roman" w:cs="Times New Roman"/>
        </w:rPr>
      </w:pPr>
    </w:p>
    <w:p w:rsidR="002A02AC" w:rsidRDefault="002A02AC">
      <w:pPr>
        <w:rPr>
          <w:rFonts w:ascii="Times New Roman" w:hAnsi="Times New Roman" w:cs="Times New Roman"/>
        </w:rPr>
      </w:pPr>
    </w:p>
    <w:p w:rsidR="00960CD6" w:rsidRDefault="00960CD6">
      <w:pPr>
        <w:rPr>
          <w:rFonts w:ascii="Times New Roman" w:hAnsi="Times New Roman" w:cs="Times New Roman"/>
        </w:rPr>
      </w:pPr>
    </w:p>
    <w:p w:rsidR="00960CD6" w:rsidRDefault="00960CD6">
      <w:pPr>
        <w:rPr>
          <w:rFonts w:ascii="Times New Roman" w:hAnsi="Times New Roman" w:cs="Times New Roman"/>
        </w:rPr>
      </w:pPr>
    </w:p>
    <w:p w:rsidR="00960CD6" w:rsidRDefault="00960CD6">
      <w:pPr>
        <w:rPr>
          <w:rFonts w:ascii="Times New Roman" w:hAnsi="Times New Roman" w:cs="Times New Roman"/>
        </w:rPr>
      </w:pPr>
    </w:p>
    <w:p w:rsidR="00960CD6" w:rsidRDefault="00960CD6">
      <w:pPr>
        <w:rPr>
          <w:rFonts w:ascii="Times New Roman" w:hAnsi="Times New Roman" w:cs="Times New Roman"/>
        </w:rPr>
      </w:pPr>
    </w:p>
    <w:p w:rsidR="00960CD6" w:rsidRDefault="00960CD6">
      <w:pPr>
        <w:rPr>
          <w:rFonts w:ascii="Times New Roman" w:hAnsi="Times New Roman" w:cs="Times New Roman"/>
        </w:rPr>
      </w:pPr>
    </w:p>
    <w:p w:rsidR="00960CD6" w:rsidRDefault="00960CD6">
      <w:pPr>
        <w:rPr>
          <w:rFonts w:ascii="Times New Roman" w:hAnsi="Times New Roman" w:cs="Times New Roman"/>
        </w:rPr>
      </w:pPr>
    </w:p>
    <w:p w:rsidR="00960CD6" w:rsidRPr="00DB7BE6" w:rsidRDefault="00960CD6">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pPr>
        <w:rPr>
          <w:rFonts w:ascii="Times New Roman" w:hAnsi="Times New Roman" w:cs="Times New Roman"/>
        </w:rPr>
      </w:pPr>
    </w:p>
    <w:p w:rsidR="002A02AC" w:rsidRPr="00DB7BE6" w:rsidRDefault="002A02AC" w:rsidP="00B21E04">
      <w:pPr>
        <w:jc w:val="center"/>
        <w:rPr>
          <w:rFonts w:ascii="Times New Roman" w:hAnsi="Times New Roman" w:cs="Times New Roman"/>
        </w:rPr>
      </w:pPr>
      <w:r w:rsidRPr="00DB7BE6">
        <w:rPr>
          <w:rFonts w:ascii="Times New Roman" w:hAnsi="Times New Roman" w:cs="Times New Roman"/>
        </w:rPr>
        <w:t>Структура программы учебного предмета</w:t>
      </w:r>
    </w:p>
    <w:p w:rsidR="002A02AC" w:rsidRPr="00DB7BE6" w:rsidRDefault="002A02AC" w:rsidP="00B21E04">
      <w:pPr>
        <w:jc w:val="center"/>
        <w:rPr>
          <w:rFonts w:ascii="Times New Roman" w:hAnsi="Times New Roman" w:cs="Times New Roman"/>
        </w:rPr>
      </w:pPr>
    </w:p>
    <w:p w:rsidR="002A02AC" w:rsidRPr="00DB7BE6" w:rsidRDefault="002A02AC" w:rsidP="00B21E04">
      <w:pPr>
        <w:tabs>
          <w:tab w:val="left" w:pos="790"/>
        </w:tabs>
        <w:jc w:val="center"/>
        <w:rPr>
          <w:rFonts w:ascii="Times New Roman" w:hAnsi="Times New Roman" w:cs="Times New Roman"/>
        </w:rPr>
      </w:pPr>
      <w:r w:rsidRPr="00DB7BE6">
        <w:rPr>
          <w:rFonts w:ascii="Times New Roman" w:hAnsi="Times New Roman" w:cs="Times New Roman"/>
        </w:rPr>
        <w:t>I.</w:t>
      </w:r>
      <w:r w:rsidRPr="00DB7BE6">
        <w:rPr>
          <w:rFonts w:ascii="Times New Roman" w:hAnsi="Times New Roman" w:cs="Times New Roman"/>
        </w:rPr>
        <w:tab/>
        <w:t>Пояснительная записка</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Характеристика учебного предмета, его место и роль в образовательном процессе</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Срок реализации учебного предмета</w:t>
      </w:r>
    </w:p>
    <w:p w:rsidR="002A02AC" w:rsidRPr="00DB7BE6" w:rsidRDefault="002A02AC">
      <w:pPr>
        <w:tabs>
          <w:tab w:val="left" w:pos="574"/>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Объем учебного времени, предусмотренный учебным планом образовательного учреждения на реализацию учебного предмета</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Сведения о затратах учебного времени</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Форма проведения учебных аудиторных занятий</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Цель и задачи учебного предмета</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Структура программы учебного предмета</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Методы обучения</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Описание материально-технических условий реализации учебного предмета</w:t>
      </w:r>
    </w:p>
    <w:p w:rsidR="002A02AC" w:rsidRPr="00DB7BE6" w:rsidRDefault="002A02AC">
      <w:pPr>
        <w:tabs>
          <w:tab w:val="left" w:pos="790"/>
        </w:tabs>
        <w:rPr>
          <w:rFonts w:ascii="Times New Roman" w:hAnsi="Times New Roman" w:cs="Times New Roman"/>
        </w:rPr>
      </w:pPr>
      <w:r w:rsidRPr="00DB7BE6">
        <w:rPr>
          <w:rFonts w:ascii="Times New Roman" w:hAnsi="Times New Roman" w:cs="Times New Roman"/>
        </w:rPr>
        <w:t>II.</w:t>
      </w:r>
      <w:r w:rsidRPr="00DB7BE6">
        <w:rPr>
          <w:rFonts w:ascii="Times New Roman" w:hAnsi="Times New Roman" w:cs="Times New Roman"/>
        </w:rPr>
        <w:tab/>
        <w:t>Содержание учебного предмета</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Учебно-тематический план</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Годовые требования</w:t>
      </w:r>
    </w:p>
    <w:p w:rsidR="002A02AC" w:rsidRPr="00DB7BE6" w:rsidRDefault="002A02AC">
      <w:pPr>
        <w:tabs>
          <w:tab w:val="left" w:pos="790"/>
        </w:tabs>
        <w:rPr>
          <w:rFonts w:ascii="Times New Roman" w:hAnsi="Times New Roman" w:cs="Times New Roman"/>
        </w:rPr>
      </w:pPr>
      <w:r w:rsidRPr="00DB7BE6">
        <w:rPr>
          <w:rFonts w:ascii="Times New Roman" w:hAnsi="Times New Roman" w:cs="Times New Roman"/>
        </w:rPr>
        <w:t>III.</w:t>
      </w:r>
      <w:r w:rsidRPr="00DB7BE6">
        <w:rPr>
          <w:rFonts w:ascii="Times New Roman" w:hAnsi="Times New Roman" w:cs="Times New Roman"/>
        </w:rPr>
        <w:tab/>
        <w:t>Требования к уровню подготовки учащихся</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Требования к уровню подготовки на различных этапах обучения</w:t>
      </w:r>
    </w:p>
    <w:p w:rsidR="002A02AC" w:rsidRPr="00DB7BE6" w:rsidRDefault="002A02AC">
      <w:pPr>
        <w:tabs>
          <w:tab w:val="left" w:pos="790"/>
        </w:tabs>
        <w:rPr>
          <w:rFonts w:ascii="Times New Roman" w:hAnsi="Times New Roman" w:cs="Times New Roman"/>
        </w:rPr>
      </w:pPr>
      <w:r w:rsidRPr="00DB7BE6">
        <w:rPr>
          <w:rFonts w:ascii="Times New Roman" w:hAnsi="Times New Roman" w:cs="Times New Roman"/>
        </w:rPr>
        <w:t>IV.</w:t>
      </w:r>
      <w:r w:rsidRPr="00DB7BE6">
        <w:rPr>
          <w:rFonts w:ascii="Times New Roman" w:hAnsi="Times New Roman" w:cs="Times New Roman"/>
        </w:rPr>
        <w:tab/>
        <w:t>Формы и методы контроля, система оценок</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Аттестация: цели, виды, форма, содержание;</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Критерии оценки</w:t>
      </w:r>
    </w:p>
    <w:p w:rsidR="002A02AC" w:rsidRPr="00DB7BE6" w:rsidRDefault="002A02AC">
      <w:pPr>
        <w:tabs>
          <w:tab w:val="left" w:pos="790"/>
        </w:tabs>
        <w:rPr>
          <w:rFonts w:ascii="Times New Roman" w:hAnsi="Times New Roman" w:cs="Times New Roman"/>
        </w:rPr>
      </w:pPr>
      <w:r w:rsidRPr="00DB7BE6">
        <w:rPr>
          <w:rFonts w:ascii="Times New Roman" w:hAnsi="Times New Roman" w:cs="Times New Roman"/>
        </w:rPr>
        <w:t>V.</w:t>
      </w:r>
      <w:r w:rsidRPr="00DB7BE6">
        <w:rPr>
          <w:rFonts w:ascii="Times New Roman" w:hAnsi="Times New Roman" w:cs="Times New Roman"/>
        </w:rPr>
        <w:tab/>
        <w:t>Методическое обеспечение учебного процесса</w:t>
      </w:r>
    </w:p>
    <w:p w:rsidR="002A02AC" w:rsidRPr="00DB7BE6" w:rsidRDefault="002A02AC">
      <w:pPr>
        <w:tabs>
          <w:tab w:val="left" w:pos="790"/>
        </w:tabs>
        <w:rPr>
          <w:rFonts w:ascii="Times New Roman" w:hAnsi="Times New Roman" w:cs="Times New Roman"/>
        </w:rPr>
      </w:pPr>
      <w:r w:rsidRPr="00DB7BE6">
        <w:rPr>
          <w:rFonts w:ascii="Times New Roman" w:hAnsi="Times New Roman" w:cs="Times New Roman"/>
        </w:rPr>
        <w:t>VI.</w:t>
      </w:r>
      <w:r w:rsidRPr="00DB7BE6">
        <w:rPr>
          <w:rFonts w:ascii="Times New Roman" w:hAnsi="Times New Roman" w:cs="Times New Roman"/>
        </w:rPr>
        <w:tab/>
        <w:t>Список литературы и средств обучения</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Методическая литература</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Учебная литература</w:t>
      </w:r>
    </w:p>
    <w:p w:rsidR="002A02AC" w:rsidRPr="00DB7BE6" w:rsidRDefault="002A02AC">
      <w:pPr>
        <w:tabs>
          <w:tab w:val="left" w:pos="245"/>
        </w:tabs>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Средства обучения</w:t>
      </w: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AB770F" w:rsidRPr="00DB7BE6" w:rsidRDefault="00AB770F">
      <w:pPr>
        <w:tabs>
          <w:tab w:val="left" w:pos="245"/>
        </w:tabs>
        <w:rPr>
          <w:rFonts w:ascii="Times New Roman" w:hAnsi="Times New Roman" w:cs="Times New Roman"/>
        </w:rPr>
      </w:pPr>
    </w:p>
    <w:p w:rsidR="00AB770F" w:rsidRPr="00DB7BE6" w:rsidRDefault="00AB770F">
      <w:pPr>
        <w:tabs>
          <w:tab w:val="left" w:pos="245"/>
        </w:tabs>
        <w:rPr>
          <w:rFonts w:ascii="Times New Roman" w:hAnsi="Times New Roman" w:cs="Times New Roman"/>
        </w:rPr>
      </w:pPr>
    </w:p>
    <w:p w:rsidR="00AB770F" w:rsidRDefault="00AB770F">
      <w:pPr>
        <w:tabs>
          <w:tab w:val="left" w:pos="245"/>
        </w:tabs>
        <w:rPr>
          <w:rFonts w:ascii="Times New Roman" w:hAnsi="Times New Roman" w:cs="Times New Roman"/>
        </w:rPr>
      </w:pPr>
    </w:p>
    <w:p w:rsidR="00960CD6" w:rsidRDefault="00960CD6">
      <w:pPr>
        <w:tabs>
          <w:tab w:val="left" w:pos="245"/>
        </w:tabs>
        <w:rPr>
          <w:rFonts w:ascii="Times New Roman" w:hAnsi="Times New Roman" w:cs="Times New Roman"/>
        </w:rPr>
      </w:pPr>
    </w:p>
    <w:p w:rsidR="00960CD6" w:rsidRDefault="00960CD6">
      <w:pPr>
        <w:tabs>
          <w:tab w:val="left" w:pos="245"/>
        </w:tabs>
        <w:rPr>
          <w:rFonts w:ascii="Times New Roman" w:hAnsi="Times New Roman" w:cs="Times New Roman"/>
        </w:rPr>
      </w:pPr>
    </w:p>
    <w:p w:rsidR="00960CD6" w:rsidRDefault="00960CD6">
      <w:pPr>
        <w:tabs>
          <w:tab w:val="left" w:pos="245"/>
        </w:tabs>
        <w:rPr>
          <w:rFonts w:ascii="Times New Roman" w:hAnsi="Times New Roman" w:cs="Times New Roman"/>
        </w:rPr>
      </w:pPr>
    </w:p>
    <w:p w:rsidR="00960CD6" w:rsidRDefault="00960CD6">
      <w:pPr>
        <w:tabs>
          <w:tab w:val="left" w:pos="245"/>
        </w:tabs>
        <w:rPr>
          <w:rFonts w:ascii="Times New Roman" w:hAnsi="Times New Roman" w:cs="Times New Roman"/>
        </w:rPr>
      </w:pPr>
    </w:p>
    <w:p w:rsidR="00960CD6" w:rsidRDefault="00960CD6">
      <w:pPr>
        <w:tabs>
          <w:tab w:val="left" w:pos="245"/>
        </w:tabs>
        <w:rPr>
          <w:rFonts w:ascii="Times New Roman" w:hAnsi="Times New Roman" w:cs="Times New Roman"/>
        </w:rPr>
      </w:pPr>
    </w:p>
    <w:p w:rsidR="00960CD6" w:rsidRDefault="00960CD6">
      <w:pPr>
        <w:tabs>
          <w:tab w:val="left" w:pos="245"/>
        </w:tabs>
        <w:rPr>
          <w:rFonts w:ascii="Times New Roman" w:hAnsi="Times New Roman" w:cs="Times New Roman"/>
        </w:rPr>
      </w:pPr>
    </w:p>
    <w:p w:rsidR="00960CD6" w:rsidRDefault="00960CD6">
      <w:pPr>
        <w:tabs>
          <w:tab w:val="left" w:pos="245"/>
        </w:tabs>
        <w:rPr>
          <w:rFonts w:ascii="Times New Roman" w:hAnsi="Times New Roman" w:cs="Times New Roman"/>
        </w:rPr>
      </w:pPr>
    </w:p>
    <w:p w:rsidR="00960CD6" w:rsidRDefault="00960CD6">
      <w:pPr>
        <w:tabs>
          <w:tab w:val="left" w:pos="245"/>
        </w:tabs>
        <w:rPr>
          <w:rFonts w:ascii="Times New Roman" w:hAnsi="Times New Roman" w:cs="Times New Roman"/>
        </w:rPr>
      </w:pPr>
    </w:p>
    <w:p w:rsidR="00960CD6" w:rsidRPr="00DB7BE6" w:rsidRDefault="00960CD6">
      <w:pPr>
        <w:tabs>
          <w:tab w:val="left" w:pos="245"/>
        </w:tabs>
        <w:rPr>
          <w:rFonts w:ascii="Times New Roman" w:hAnsi="Times New Roman" w:cs="Times New Roman"/>
        </w:rPr>
      </w:pPr>
    </w:p>
    <w:p w:rsidR="00AB770F" w:rsidRPr="00DB7BE6" w:rsidRDefault="00AB770F">
      <w:pPr>
        <w:tabs>
          <w:tab w:val="left" w:pos="245"/>
        </w:tabs>
        <w:rPr>
          <w:rFonts w:ascii="Times New Roman" w:hAnsi="Times New Roman" w:cs="Times New Roman"/>
        </w:rPr>
      </w:pPr>
    </w:p>
    <w:p w:rsidR="002A02AC" w:rsidRPr="00DB7BE6" w:rsidRDefault="002A02AC">
      <w:pPr>
        <w:tabs>
          <w:tab w:val="left" w:pos="245"/>
        </w:tabs>
        <w:rPr>
          <w:rFonts w:ascii="Times New Roman" w:hAnsi="Times New Roman" w:cs="Times New Roman"/>
        </w:rPr>
      </w:pPr>
    </w:p>
    <w:p w:rsidR="002A02AC" w:rsidRPr="00DB7BE6" w:rsidRDefault="002A02AC">
      <w:pPr>
        <w:tabs>
          <w:tab w:val="left" w:pos="3701"/>
        </w:tabs>
        <w:outlineLvl w:val="2"/>
        <w:rPr>
          <w:rFonts w:ascii="Times New Roman" w:hAnsi="Times New Roman" w:cs="Times New Roman"/>
        </w:rPr>
      </w:pPr>
      <w:bookmarkStart w:id="4" w:name="bookmark3"/>
      <w:r w:rsidRPr="00DB7BE6">
        <w:rPr>
          <w:rFonts w:ascii="Times New Roman" w:hAnsi="Times New Roman" w:cs="Times New Roman"/>
        </w:rPr>
        <w:t>I.</w:t>
      </w:r>
      <w:r w:rsidRPr="00DB7BE6">
        <w:rPr>
          <w:rFonts w:ascii="Times New Roman" w:hAnsi="Times New Roman" w:cs="Times New Roman"/>
        </w:rPr>
        <w:tab/>
        <w:t>Пояснительная записка</w:t>
      </w:r>
      <w:bookmarkEnd w:id="4"/>
    </w:p>
    <w:p w:rsidR="002A02AC" w:rsidRPr="00DB7BE6" w:rsidRDefault="002A02AC" w:rsidP="00B11746">
      <w:pPr>
        <w:ind w:firstLine="360"/>
        <w:jc w:val="center"/>
        <w:rPr>
          <w:rFonts w:ascii="Times New Roman" w:hAnsi="Times New Roman" w:cs="Times New Roman"/>
        </w:rPr>
      </w:pPr>
      <w:r w:rsidRPr="00DB7BE6">
        <w:rPr>
          <w:rFonts w:ascii="Times New Roman" w:hAnsi="Times New Roman" w:cs="Times New Roman"/>
        </w:rPr>
        <w:t>Характеристика учебного предмета, его место и роль в</w:t>
      </w:r>
    </w:p>
    <w:p w:rsidR="002A02AC" w:rsidRPr="00DB7BE6" w:rsidRDefault="002A02AC" w:rsidP="00B11746">
      <w:pPr>
        <w:jc w:val="center"/>
        <w:rPr>
          <w:rFonts w:ascii="Times New Roman" w:hAnsi="Times New Roman" w:cs="Times New Roman"/>
        </w:rPr>
      </w:pPr>
      <w:r w:rsidRPr="00DB7BE6">
        <w:rPr>
          <w:rFonts w:ascii="Times New Roman" w:hAnsi="Times New Roman" w:cs="Times New Roman"/>
        </w:rPr>
        <w:t>образовательном процессе.</w:t>
      </w:r>
    </w:p>
    <w:p w:rsidR="002A02AC" w:rsidRPr="00DB7BE6" w:rsidRDefault="002A02AC" w:rsidP="005F0B0F">
      <w:pPr>
        <w:ind w:firstLine="360"/>
        <w:jc w:val="both"/>
        <w:rPr>
          <w:rFonts w:ascii="Times New Roman" w:hAnsi="Times New Roman" w:cs="Times New Roman"/>
        </w:rPr>
      </w:pPr>
      <w:r w:rsidRPr="00DB7BE6">
        <w:rPr>
          <w:rFonts w:ascii="Times New Roman" w:hAnsi="Times New Roman" w:cs="Times New Roman"/>
        </w:rPr>
        <w:t>Программа учебного предмета «Хор»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утвержденных приказом Министерства культуры Российской Федерации, а также с учетом многолетнего педагогического опыта в области хорового исполнительства в детских школах искусств.</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Хоровое исполнительство - один из наиболее сложных и значимых видов музыкальной деятельности. Учебный предмет «Хор» является предметом обязательной части, занимает особое место в развитии музыканта- инструменталиста.</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В детской школе искусств, где учащиеся сочетают хоровое пение с обучением игре на одном из музыкальных инструментов. Хор служит одним из важнейших факторов развития слуха, музыкальности детей, помогает формированию интонационных навыков, необходимых для овладения</w:t>
      </w:r>
      <w:bookmarkStart w:id="5" w:name="bookmark4"/>
      <w:r w:rsidRPr="00DB7BE6">
        <w:rPr>
          <w:rFonts w:ascii="Times New Roman" w:hAnsi="Times New Roman" w:cs="Times New Roman"/>
        </w:rPr>
        <w:t xml:space="preserve"> исполнительским искусством на любом музыкальном инстр</w:t>
      </w:r>
      <w:r w:rsidR="00960CD6">
        <w:rPr>
          <w:rFonts w:ascii="Times New Roman" w:hAnsi="Times New Roman" w:cs="Times New Roman"/>
        </w:rPr>
        <w:t>у</w:t>
      </w:r>
      <w:r w:rsidRPr="00DB7BE6">
        <w:rPr>
          <w:rFonts w:ascii="Times New Roman" w:hAnsi="Times New Roman" w:cs="Times New Roman"/>
        </w:rPr>
        <w:t>менте.</w:t>
      </w:r>
      <w:bookmarkEnd w:id="5"/>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Предлагаемая программа рассчитана на четырехлетний срок обучения.</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Возраст детей, приступающих к освоению программы, 7 (8) - 12 лет.</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Данная программа предполагает достаточную свободу в выборе репертуара и направлена, прежде всего, на развитие интересов самого обучающегося.</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Недельная нагрузка по предмету «Хор» составляет 1 час в неделю.</w:t>
      </w:r>
    </w:p>
    <w:p w:rsidR="002A02AC" w:rsidRPr="00DB7BE6" w:rsidRDefault="002A02AC" w:rsidP="00B21E04">
      <w:pPr>
        <w:ind w:firstLine="360"/>
        <w:jc w:val="both"/>
        <w:rPr>
          <w:rFonts w:ascii="Times New Roman" w:hAnsi="Times New Roman" w:cs="Times New Roman"/>
        </w:rPr>
      </w:pPr>
    </w:p>
    <w:p w:rsidR="002A02AC" w:rsidRPr="00DB7BE6" w:rsidRDefault="002A02AC" w:rsidP="00B21E04">
      <w:pPr>
        <w:jc w:val="both"/>
        <w:rPr>
          <w:rFonts w:ascii="Times New Roman" w:hAnsi="Times New Roman" w:cs="Times New Roman"/>
          <w:b/>
          <w:u w:val="single"/>
        </w:rPr>
      </w:pPr>
      <w:r w:rsidRPr="00DB7BE6">
        <w:rPr>
          <w:rFonts w:ascii="Times New Roman" w:hAnsi="Times New Roman" w:cs="Times New Roman"/>
          <w:b/>
          <w:u w:val="single"/>
        </w:rPr>
        <w:t>Срок реализации учебного предмета</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 xml:space="preserve">При реализации программы учебного предмета «Хор» со сроком обучения </w:t>
      </w:r>
      <w:r w:rsidR="00DB7BE6" w:rsidRPr="00DB7BE6">
        <w:rPr>
          <w:rFonts w:ascii="Times New Roman" w:hAnsi="Times New Roman" w:cs="Times New Roman"/>
        </w:rPr>
        <w:t xml:space="preserve">5 лет </w:t>
      </w:r>
      <w:r w:rsidRPr="00DB7BE6">
        <w:rPr>
          <w:rFonts w:ascii="Times New Roman" w:hAnsi="Times New Roman" w:cs="Times New Roman"/>
        </w:rPr>
        <w:t xml:space="preserve"> продолжительность учебных занятий составляет 34 недели в год.</w:t>
      </w:r>
    </w:p>
    <w:p w:rsidR="002A02AC" w:rsidRPr="00DB7BE6" w:rsidRDefault="002A02AC" w:rsidP="00B21E04">
      <w:pPr>
        <w:jc w:val="both"/>
        <w:rPr>
          <w:rFonts w:ascii="Times New Roman" w:hAnsi="Times New Roman" w:cs="Times New Roman"/>
          <w:b/>
        </w:rPr>
      </w:pPr>
      <w:r w:rsidRPr="00DB7BE6">
        <w:rPr>
          <w:rFonts w:ascii="Times New Roman" w:hAnsi="Times New Roman" w:cs="Times New Roman"/>
          <w:b/>
        </w:rPr>
        <w:t>Сведения о затратах учебного времени</w:t>
      </w:r>
    </w:p>
    <w:tbl>
      <w:tblPr>
        <w:tblOverlap w:val="never"/>
        <w:tblW w:w="7225" w:type="dxa"/>
        <w:tblLayout w:type="fixed"/>
        <w:tblCellMar>
          <w:left w:w="10" w:type="dxa"/>
          <w:right w:w="10" w:type="dxa"/>
        </w:tblCellMar>
        <w:tblLook w:val="00A0" w:firstRow="1" w:lastRow="0" w:firstColumn="1" w:lastColumn="0" w:noHBand="0" w:noVBand="0"/>
      </w:tblPr>
      <w:tblGrid>
        <w:gridCol w:w="2972"/>
        <w:gridCol w:w="1418"/>
        <w:gridCol w:w="1701"/>
        <w:gridCol w:w="1134"/>
      </w:tblGrid>
      <w:tr w:rsidR="007D6CE7" w:rsidRPr="00DB7BE6" w:rsidTr="00B85083">
        <w:trPr>
          <w:trHeight w:val="998"/>
        </w:trPr>
        <w:tc>
          <w:tcPr>
            <w:tcW w:w="2972" w:type="dxa"/>
            <w:tcBorders>
              <w:top w:val="single" w:sz="4" w:space="0" w:color="auto"/>
              <w:left w:val="single" w:sz="4" w:space="0" w:color="auto"/>
            </w:tcBorders>
            <w:shd w:val="clear" w:color="auto" w:fill="FFFFFF"/>
          </w:tcPr>
          <w:p w:rsidR="007D6CE7" w:rsidRPr="00DB7BE6" w:rsidRDefault="007D6CE7">
            <w:pPr>
              <w:ind w:left="360" w:hanging="360"/>
              <w:rPr>
                <w:rFonts w:ascii="Times New Roman" w:hAnsi="Times New Roman" w:cs="Times New Roman"/>
              </w:rPr>
            </w:pPr>
            <w:r w:rsidRPr="00DB7BE6">
              <w:rPr>
                <w:rFonts w:ascii="Times New Roman" w:hAnsi="Times New Roman" w:cs="Times New Roman"/>
              </w:rPr>
              <w:t>Вид учебной работы, нагрузки, аттестации</w:t>
            </w:r>
          </w:p>
        </w:tc>
        <w:tc>
          <w:tcPr>
            <w:tcW w:w="3119" w:type="dxa"/>
            <w:gridSpan w:val="2"/>
            <w:tcBorders>
              <w:top w:val="single" w:sz="4" w:space="0" w:color="auto"/>
              <w:left w:val="single" w:sz="4" w:space="0" w:color="auto"/>
            </w:tcBorders>
            <w:shd w:val="clear" w:color="auto" w:fill="FFFFFF"/>
          </w:tcPr>
          <w:p w:rsidR="007D6CE7" w:rsidRPr="00DB7BE6" w:rsidRDefault="007D6CE7">
            <w:pPr>
              <w:rPr>
                <w:rFonts w:ascii="Times New Roman" w:hAnsi="Times New Roman" w:cs="Times New Roman"/>
              </w:rPr>
            </w:pPr>
            <w:r w:rsidRPr="00DB7BE6">
              <w:rPr>
                <w:rFonts w:ascii="Times New Roman" w:hAnsi="Times New Roman" w:cs="Times New Roman"/>
              </w:rPr>
              <w:t>Затраты учебного времени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E7" w:rsidRPr="00DB7BE6" w:rsidRDefault="007D6CE7">
            <w:pPr>
              <w:rPr>
                <w:rFonts w:ascii="Times New Roman" w:hAnsi="Times New Roman" w:cs="Times New Roman"/>
              </w:rPr>
            </w:pPr>
            <w:r w:rsidRPr="00DB7BE6">
              <w:rPr>
                <w:rFonts w:ascii="Times New Roman" w:hAnsi="Times New Roman" w:cs="Times New Roman"/>
              </w:rPr>
              <w:t>Всего</w:t>
            </w:r>
          </w:p>
          <w:p w:rsidR="007D6CE7" w:rsidRPr="00DB7BE6" w:rsidRDefault="007D6CE7">
            <w:pPr>
              <w:rPr>
                <w:rFonts w:ascii="Times New Roman" w:hAnsi="Times New Roman" w:cs="Times New Roman"/>
              </w:rPr>
            </w:pPr>
            <w:r w:rsidRPr="00DB7BE6">
              <w:rPr>
                <w:rFonts w:ascii="Times New Roman" w:hAnsi="Times New Roman" w:cs="Times New Roman"/>
              </w:rPr>
              <w:t>часов</w:t>
            </w:r>
          </w:p>
        </w:tc>
      </w:tr>
      <w:tr w:rsidR="00B85083" w:rsidRPr="00DB7BE6" w:rsidTr="00B85083">
        <w:trPr>
          <w:trHeight w:val="331"/>
        </w:trPr>
        <w:tc>
          <w:tcPr>
            <w:tcW w:w="2972" w:type="dxa"/>
            <w:tcBorders>
              <w:top w:val="single" w:sz="4" w:space="0" w:color="auto"/>
              <w:left w:val="single" w:sz="4" w:space="0" w:color="auto"/>
            </w:tcBorders>
            <w:shd w:val="clear" w:color="auto" w:fill="FFFFFF"/>
          </w:tcPr>
          <w:p w:rsidR="00B85083" w:rsidRPr="00DB7BE6" w:rsidRDefault="00B85083">
            <w:pPr>
              <w:rPr>
                <w:rFonts w:ascii="Times New Roman" w:hAnsi="Times New Roman" w:cs="Times New Roman"/>
              </w:rPr>
            </w:pPr>
            <w:r w:rsidRPr="00DB7BE6">
              <w:rPr>
                <w:rFonts w:ascii="Times New Roman" w:hAnsi="Times New Roman" w:cs="Times New Roman"/>
              </w:rPr>
              <w:t>Годы обучения</w:t>
            </w:r>
          </w:p>
        </w:tc>
        <w:tc>
          <w:tcPr>
            <w:tcW w:w="3119" w:type="dxa"/>
            <w:gridSpan w:val="2"/>
            <w:tcBorders>
              <w:top w:val="single" w:sz="4" w:space="0" w:color="auto"/>
              <w:left w:val="single" w:sz="4" w:space="0" w:color="auto"/>
            </w:tcBorders>
            <w:shd w:val="clear" w:color="auto" w:fill="FFFFFF"/>
          </w:tcPr>
          <w:p w:rsidR="00B85083" w:rsidRPr="00DB7BE6" w:rsidRDefault="00B85083">
            <w:pPr>
              <w:rPr>
                <w:rFonts w:ascii="Times New Roman" w:hAnsi="Times New Roman" w:cs="Times New Roman"/>
              </w:rPr>
            </w:pPr>
            <w:r w:rsidRPr="00DB7BE6">
              <w:rPr>
                <w:rFonts w:ascii="Times New Roman" w:hAnsi="Times New Roman" w:cs="Times New Roman"/>
              </w:rPr>
              <w:t>1-й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85083" w:rsidRPr="00DB7BE6" w:rsidRDefault="00B85083">
            <w:pPr>
              <w:rPr>
                <w:rFonts w:ascii="Times New Roman" w:hAnsi="Times New Roman" w:cs="Times New Roman"/>
              </w:rPr>
            </w:pPr>
          </w:p>
        </w:tc>
      </w:tr>
      <w:tr w:rsidR="00B85083" w:rsidRPr="00DB7BE6" w:rsidTr="00B85083">
        <w:trPr>
          <w:trHeight w:val="336"/>
        </w:trPr>
        <w:tc>
          <w:tcPr>
            <w:tcW w:w="2972" w:type="dxa"/>
            <w:tcBorders>
              <w:top w:val="single" w:sz="4" w:space="0" w:color="auto"/>
              <w:left w:val="single" w:sz="4" w:space="0" w:color="auto"/>
            </w:tcBorders>
            <w:shd w:val="clear" w:color="auto" w:fill="FFFFFF"/>
          </w:tcPr>
          <w:p w:rsidR="00B85083" w:rsidRPr="00DB7BE6" w:rsidRDefault="00B85083">
            <w:pPr>
              <w:rPr>
                <w:rFonts w:ascii="Times New Roman" w:hAnsi="Times New Roman" w:cs="Times New Roman"/>
              </w:rPr>
            </w:pPr>
            <w:r w:rsidRPr="00DB7BE6">
              <w:rPr>
                <w:rFonts w:ascii="Times New Roman" w:hAnsi="Times New Roman" w:cs="Times New Roman"/>
              </w:rPr>
              <w:t>Полугодия</w:t>
            </w:r>
          </w:p>
        </w:tc>
        <w:tc>
          <w:tcPr>
            <w:tcW w:w="1418" w:type="dxa"/>
            <w:tcBorders>
              <w:top w:val="single" w:sz="4" w:space="0" w:color="auto"/>
              <w:left w:val="single" w:sz="4" w:space="0" w:color="auto"/>
            </w:tcBorders>
            <w:shd w:val="clear" w:color="auto" w:fill="FFFFFF"/>
          </w:tcPr>
          <w:p w:rsidR="00B85083" w:rsidRPr="00DB7BE6" w:rsidRDefault="00B85083">
            <w:pPr>
              <w:rPr>
                <w:rFonts w:ascii="Times New Roman" w:hAnsi="Times New Roman" w:cs="Times New Roman"/>
              </w:rPr>
            </w:pPr>
            <w:r w:rsidRPr="00DB7BE6">
              <w:rPr>
                <w:rFonts w:ascii="Times New Roman" w:hAnsi="Times New Roman" w:cs="Times New Roman"/>
              </w:rPr>
              <w:t>1</w:t>
            </w:r>
          </w:p>
        </w:tc>
        <w:tc>
          <w:tcPr>
            <w:tcW w:w="1701" w:type="dxa"/>
            <w:tcBorders>
              <w:top w:val="single" w:sz="4" w:space="0" w:color="auto"/>
              <w:left w:val="single" w:sz="4" w:space="0" w:color="auto"/>
            </w:tcBorders>
            <w:shd w:val="clear" w:color="auto" w:fill="FFFFFF"/>
          </w:tcPr>
          <w:p w:rsidR="00B85083" w:rsidRPr="00DB7BE6" w:rsidRDefault="00B85083">
            <w:pPr>
              <w:rPr>
                <w:rFonts w:ascii="Times New Roman" w:hAnsi="Times New Roman" w:cs="Times New Roman"/>
              </w:rPr>
            </w:pPr>
            <w:r w:rsidRPr="00DB7BE6">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85083" w:rsidRPr="00DB7BE6" w:rsidRDefault="00B85083" w:rsidP="00B85083">
            <w:pPr>
              <w:rPr>
                <w:rFonts w:ascii="Times New Roman" w:hAnsi="Times New Roman" w:cs="Times New Roman"/>
              </w:rPr>
            </w:pPr>
          </w:p>
        </w:tc>
      </w:tr>
      <w:tr w:rsidR="00B85083" w:rsidRPr="00DB7BE6" w:rsidTr="00B85083">
        <w:trPr>
          <w:trHeight w:val="317"/>
        </w:trPr>
        <w:tc>
          <w:tcPr>
            <w:tcW w:w="2972"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sidRPr="00DB7BE6">
              <w:rPr>
                <w:rFonts w:ascii="Times New Roman" w:hAnsi="Times New Roman" w:cs="Times New Roman"/>
              </w:rPr>
              <w:t>Количество недель</w:t>
            </w:r>
          </w:p>
        </w:tc>
        <w:tc>
          <w:tcPr>
            <w:tcW w:w="1418"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sidRPr="00DB7BE6">
              <w:rPr>
                <w:rFonts w:ascii="Times New Roman" w:hAnsi="Times New Roman" w:cs="Times New Roman"/>
              </w:rPr>
              <w:t>16</w:t>
            </w:r>
          </w:p>
        </w:tc>
        <w:tc>
          <w:tcPr>
            <w:tcW w:w="1701"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sidRPr="00DB7BE6">
              <w:rPr>
                <w:rFonts w:ascii="Times New Roman" w:hAnsi="Times New Roman" w:cs="Times New Roman"/>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85083" w:rsidRPr="00DB7BE6" w:rsidRDefault="00B85083" w:rsidP="00B85083">
            <w:pPr>
              <w:rPr>
                <w:rFonts w:ascii="Times New Roman" w:hAnsi="Times New Roman" w:cs="Times New Roman"/>
              </w:rPr>
            </w:pPr>
            <w:r>
              <w:rPr>
                <w:rFonts w:ascii="Times New Roman" w:hAnsi="Times New Roman" w:cs="Times New Roman"/>
              </w:rPr>
              <w:t>34</w:t>
            </w:r>
          </w:p>
        </w:tc>
      </w:tr>
      <w:tr w:rsidR="00B85083" w:rsidRPr="00DB7BE6" w:rsidTr="00B85083">
        <w:trPr>
          <w:trHeight w:val="326"/>
        </w:trPr>
        <w:tc>
          <w:tcPr>
            <w:tcW w:w="2972"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sidRPr="00DB7BE6">
              <w:rPr>
                <w:rFonts w:ascii="Times New Roman" w:hAnsi="Times New Roman" w:cs="Times New Roman"/>
              </w:rPr>
              <w:t>Аудиторные занятия</w:t>
            </w:r>
          </w:p>
        </w:tc>
        <w:tc>
          <w:tcPr>
            <w:tcW w:w="1418"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sidRPr="00DB7BE6">
              <w:rPr>
                <w:rFonts w:ascii="Times New Roman" w:hAnsi="Times New Roman" w:cs="Times New Roman"/>
              </w:rPr>
              <w:t>16</w:t>
            </w:r>
          </w:p>
        </w:tc>
        <w:tc>
          <w:tcPr>
            <w:tcW w:w="1701"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sidRPr="00DB7BE6">
              <w:rPr>
                <w:rFonts w:ascii="Times New Roman" w:hAnsi="Times New Roman" w:cs="Times New Roman"/>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85083" w:rsidRPr="00DB7BE6" w:rsidRDefault="00B85083" w:rsidP="00B85083">
            <w:pPr>
              <w:rPr>
                <w:rFonts w:ascii="Times New Roman" w:hAnsi="Times New Roman" w:cs="Times New Roman"/>
              </w:rPr>
            </w:pPr>
            <w:r>
              <w:rPr>
                <w:rFonts w:ascii="Times New Roman" w:hAnsi="Times New Roman" w:cs="Times New Roman"/>
              </w:rPr>
              <w:t>34</w:t>
            </w:r>
          </w:p>
        </w:tc>
      </w:tr>
      <w:tr w:rsidR="00B85083" w:rsidRPr="00DB7BE6" w:rsidTr="00B85083">
        <w:trPr>
          <w:trHeight w:val="331"/>
        </w:trPr>
        <w:tc>
          <w:tcPr>
            <w:tcW w:w="2972"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sidRPr="00DB7BE6">
              <w:rPr>
                <w:rFonts w:ascii="Times New Roman" w:hAnsi="Times New Roman" w:cs="Times New Roman"/>
              </w:rPr>
              <w:t>Самостоятельная работа</w:t>
            </w:r>
          </w:p>
        </w:tc>
        <w:tc>
          <w:tcPr>
            <w:tcW w:w="1418"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Pr>
                <w:rFonts w:ascii="Times New Roman" w:hAnsi="Times New Roman" w:cs="Times New Roman"/>
              </w:rPr>
              <w:t>16</w:t>
            </w:r>
          </w:p>
        </w:tc>
        <w:tc>
          <w:tcPr>
            <w:tcW w:w="1701" w:type="dxa"/>
            <w:tcBorders>
              <w:top w:val="single" w:sz="4" w:space="0" w:color="auto"/>
              <w:left w:val="single" w:sz="4" w:space="0" w:color="auto"/>
            </w:tcBorders>
            <w:shd w:val="clear" w:color="auto" w:fill="FFFFFF"/>
          </w:tcPr>
          <w:p w:rsidR="00B85083" w:rsidRPr="00DB7BE6" w:rsidRDefault="00B85083" w:rsidP="007D6CE7">
            <w:pPr>
              <w:rPr>
                <w:rFonts w:ascii="Times New Roman" w:hAnsi="Times New Roman" w:cs="Times New Roman"/>
              </w:rPr>
            </w:pPr>
            <w:r>
              <w:rPr>
                <w:rFonts w:ascii="Times New Roman" w:hAnsi="Times New Roman" w:cs="Times New Roman"/>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85083" w:rsidRPr="00DB7BE6" w:rsidRDefault="00B85083" w:rsidP="00B85083">
            <w:pPr>
              <w:rPr>
                <w:rFonts w:ascii="Times New Roman" w:hAnsi="Times New Roman" w:cs="Times New Roman"/>
              </w:rPr>
            </w:pPr>
            <w:r>
              <w:rPr>
                <w:rFonts w:ascii="Times New Roman" w:hAnsi="Times New Roman" w:cs="Times New Roman"/>
              </w:rPr>
              <w:t>34</w:t>
            </w:r>
          </w:p>
        </w:tc>
      </w:tr>
      <w:tr w:rsidR="00B85083" w:rsidRPr="00DB7BE6" w:rsidTr="00B85083">
        <w:trPr>
          <w:trHeight w:val="384"/>
        </w:trPr>
        <w:tc>
          <w:tcPr>
            <w:tcW w:w="2972" w:type="dxa"/>
            <w:tcBorders>
              <w:top w:val="single" w:sz="4" w:space="0" w:color="auto"/>
              <w:left w:val="single" w:sz="4" w:space="0" w:color="auto"/>
              <w:bottom w:val="single" w:sz="4" w:space="0" w:color="auto"/>
            </w:tcBorders>
            <w:shd w:val="clear" w:color="auto" w:fill="FFFFFF"/>
          </w:tcPr>
          <w:p w:rsidR="00B85083" w:rsidRPr="00DB7BE6" w:rsidRDefault="00B85083" w:rsidP="007D6CE7">
            <w:pPr>
              <w:rPr>
                <w:rFonts w:ascii="Times New Roman" w:hAnsi="Times New Roman" w:cs="Times New Roman"/>
              </w:rPr>
            </w:pPr>
            <w:r w:rsidRPr="00DB7BE6">
              <w:rPr>
                <w:rFonts w:ascii="Times New Roman" w:hAnsi="Times New Roman" w:cs="Times New Roman"/>
              </w:rPr>
              <w:t>Максимальная учебная нагрузка</w:t>
            </w:r>
          </w:p>
        </w:tc>
        <w:tc>
          <w:tcPr>
            <w:tcW w:w="1418" w:type="dxa"/>
            <w:tcBorders>
              <w:top w:val="single" w:sz="4" w:space="0" w:color="auto"/>
              <w:left w:val="single" w:sz="4" w:space="0" w:color="auto"/>
              <w:bottom w:val="single" w:sz="4" w:space="0" w:color="auto"/>
            </w:tcBorders>
            <w:shd w:val="clear" w:color="auto" w:fill="FFFFFF"/>
          </w:tcPr>
          <w:p w:rsidR="00B85083" w:rsidRPr="00DB7BE6" w:rsidRDefault="00B85083" w:rsidP="007D6CE7">
            <w:pPr>
              <w:rPr>
                <w:rFonts w:ascii="Times New Roman" w:hAnsi="Times New Roman" w:cs="Times New Roman"/>
              </w:rPr>
            </w:pPr>
            <w:r>
              <w:rPr>
                <w:rFonts w:ascii="Times New Roman" w:hAnsi="Times New Roman" w:cs="Times New Roman"/>
              </w:rPr>
              <w:t>32</w:t>
            </w:r>
          </w:p>
        </w:tc>
        <w:tc>
          <w:tcPr>
            <w:tcW w:w="1701" w:type="dxa"/>
            <w:tcBorders>
              <w:top w:val="single" w:sz="4" w:space="0" w:color="auto"/>
              <w:left w:val="single" w:sz="4" w:space="0" w:color="auto"/>
              <w:bottom w:val="single" w:sz="4" w:space="0" w:color="auto"/>
            </w:tcBorders>
            <w:shd w:val="clear" w:color="auto" w:fill="FFFFFF"/>
          </w:tcPr>
          <w:p w:rsidR="00B85083" w:rsidRPr="00DB7BE6" w:rsidRDefault="00B85083" w:rsidP="007D6CE7">
            <w:pPr>
              <w:rPr>
                <w:rFonts w:ascii="Times New Roman" w:hAnsi="Times New Roman" w:cs="Times New Roman"/>
              </w:rPr>
            </w:pPr>
            <w:r>
              <w:rPr>
                <w:rFonts w:ascii="Times New Roman" w:hAnsi="Times New Roman" w:cs="Times New Roman"/>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85083" w:rsidRPr="00DB7BE6" w:rsidRDefault="00B85083" w:rsidP="00B85083">
            <w:pPr>
              <w:rPr>
                <w:rFonts w:ascii="Times New Roman" w:hAnsi="Times New Roman" w:cs="Times New Roman"/>
              </w:rPr>
            </w:pPr>
            <w:r>
              <w:rPr>
                <w:rFonts w:ascii="Times New Roman" w:hAnsi="Times New Roman" w:cs="Times New Roman"/>
              </w:rPr>
              <w:t>68</w:t>
            </w:r>
          </w:p>
        </w:tc>
      </w:tr>
    </w:tbl>
    <w:p w:rsidR="002A02AC" w:rsidRPr="00DB7BE6" w:rsidRDefault="002A02AC" w:rsidP="00B21E04">
      <w:pPr>
        <w:jc w:val="both"/>
        <w:rPr>
          <w:rFonts w:ascii="Times New Roman" w:hAnsi="Times New Roman" w:cs="Times New Roman"/>
        </w:rPr>
      </w:pPr>
      <w:r w:rsidRPr="00DB7BE6">
        <w:rPr>
          <w:rFonts w:ascii="Times New Roman" w:hAnsi="Times New Roman" w:cs="Times New Roman"/>
          <w:b/>
        </w:rPr>
        <w:t>Объем учебного времени</w:t>
      </w:r>
      <w:r w:rsidRPr="00DB7BE6">
        <w:rPr>
          <w:rFonts w:ascii="Times New Roman" w:hAnsi="Times New Roman" w:cs="Times New Roman"/>
        </w:rPr>
        <w:t>, предусмотренный учебным планом образовательного учреждения на реализацию учебного предмета</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 xml:space="preserve">Общая трудоемкость учебного предмета «Хор» при </w:t>
      </w:r>
      <w:r w:rsidR="008D574E" w:rsidRPr="00DB7BE6">
        <w:rPr>
          <w:rFonts w:ascii="Times New Roman" w:hAnsi="Times New Roman" w:cs="Times New Roman"/>
        </w:rPr>
        <w:t>5</w:t>
      </w:r>
      <w:r w:rsidRPr="00DB7BE6">
        <w:rPr>
          <w:rFonts w:ascii="Times New Roman" w:hAnsi="Times New Roman" w:cs="Times New Roman"/>
        </w:rPr>
        <w:t xml:space="preserve">-летнем сроке обучения составляет </w:t>
      </w:r>
      <w:r w:rsidR="00B85083">
        <w:rPr>
          <w:rFonts w:ascii="Times New Roman" w:hAnsi="Times New Roman" w:cs="Times New Roman"/>
        </w:rPr>
        <w:t>68</w:t>
      </w:r>
      <w:r w:rsidRPr="00DB7BE6">
        <w:rPr>
          <w:rFonts w:ascii="Times New Roman" w:hAnsi="Times New Roman" w:cs="Times New Roman"/>
        </w:rPr>
        <w:t xml:space="preserve"> час. Из них: </w:t>
      </w:r>
      <w:r w:rsidR="00DB7BE6" w:rsidRPr="00DB7BE6">
        <w:rPr>
          <w:rFonts w:ascii="Times New Roman" w:hAnsi="Times New Roman" w:cs="Times New Roman"/>
        </w:rPr>
        <w:t>34</w:t>
      </w:r>
      <w:r w:rsidRPr="00DB7BE6">
        <w:rPr>
          <w:rFonts w:ascii="Times New Roman" w:hAnsi="Times New Roman" w:cs="Times New Roman"/>
        </w:rPr>
        <w:t xml:space="preserve"> час</w:t>
      </w:r>
      <w:r w:rsidR="00DB7BE6" w:rsidRPr="00DB7BE6">
        <w:rPr>
          <w:rFonts w:ascii="Times New Roman" w:hAnsi="Times New Roman" w:cs="Times New Roman"/>
        </w:rPr>
        <w:t>а</w:t>
      </w:r>
      <w:r w:rsidRPr="00DB7BE6">
        <w:rPr>
          <w:rFonts w:ascii="Times New Roman" w:hAnsi="Times New Roman" w:cs="Times New Roman"/>
        </w:rPr>
        <w:t xml:space="preserve"> — аудиторные занятия, </w:t>
      </w:r>
      <w:r w:rsidR="00B85083">
        <w:rPr>
          <w:rFonts w:ascii="Times New Roman" w:hAnsi="Times New Roman" w:cs="Times New Roman"/>
        </w:rPr>
        <w:t>34</w:t>
      </w:r>
      <w:r w:rsidRPr="00DB7BE6">
        <w:rPr>
          <w:rFonts w:ascii="Times New Roman" w:hAnsi="Times New Roman" w:cs="Times New Roman"/>
        </w:rPr>
        <w:t xml:space="preserve"> час</w:t>
      </w:r>
      <w:r w:rsidR="008D574E" w:rsidRPr="00DB7BE6">
        <w:rPr>
          <w:rFonts w:ascii="Times New Roman" w:hAnsi="Times New Roman" w:cs="Times New Roman"/>
        </w:rPr>
        <w:t>ов</w:t>
      </w:r>
      <w:r w:rsidRPr="00DB7BE6">
        <w:rPr>
          <w:rFonts w:ascii="Times New Roman" w:hAnsi="Times New Roman" w:cs="Times New Roman"/>
        </w:rPr>
        <w:t xml:space="preserve"> - самостоятельная работа.</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 xml:space="preserve">Еженедельная нагрузка: аудиторные занятия - 1 час в неделю, самостоятельные - </w:t>
      </w:r>
      <w:r w:rsidR="00B85083">
        <w:rPr>
          <w:rFonts w:ascii="Times New Roman" w:hAnsi="Times New Roman" w:cs="Times New Roman"/>
        </w:rPr>
        <w:t>1 час</w:t>
      </w:r>
      <w:r w:rsidRPr="00DB7BE6">
        <w:rPr>
          <w:rFonts w:ascii="Times New Roman" w:hAnsi="Times New Roman" w:cs="Times New Roman"/>
        </w:rPr>
        <w:t xml:space="preserve"> в неделю.</w:t>
      </w:r>
    </w:p>
    <w:p w:rsidR="002A02AC" w:rsidRPr="00DB7BE6" w:rsidRDefault="002A02AC" w:rsidP="00B21E04">
      <w:pPr>
        <w:jc w:val="both"/>
        <w:rPr>
          <w:rFonts w:ascii="Times New Roman" w:hAnsi="Times New Roman" w:cs="Times New Roman"/>
        </w:rPr>
      </w:pPr>
      <w:r w:rsidRPr="00DB7BE6">
        <w:rPr>
          <w:rFonts w:ascii="Times New Roman" w:hAnsi="Times New Roman" w:cs="Times New Roman"/>
        </w:rPr>
        <w:t>Форма проведения учебных занятий</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b/>
        </w:rPr>
        <w:t>Форма проведения учебных аудиторных занятий</w:t>
      </w:r>
      <w:r w:rsidRPr="00DB7BE6">
        <w:rPr>
          <w:rFonts w:ascii="Times New Roman" w:hAnsi="Times New Roman" w:cs="Times New Roman"/>
        </w:rPr>
        <w:t xml:space="preserve"> - групповая (от 11 человек) или мелкогрупповая (от 4 до 10 человек).</w:t>
      </w:r>
    </w:p>
    <w:p w:rsidR="002A02AC" w:rsidRPr="00DB7BE6" w:rsidRDefault="002A02AC" w:rsidP="00B21E04">
      <w:pPr>
        <w:ind w:firstLine="360"/>
        <w:jc w:val="both"/>
        <w:rPr>
          <w:rFonts w:ascii="Times New Roman" w:hAnsi="Times New Roman" w:cs="Times New Roman"/>
        </w:rPr>
      </w:pPr>
      <w:r w:rsidRPr="00DB7BE6">
        <w:rPr>
          <w:rFonts w:ascii="Times New Roman" w:hAnsi="Times New Roman" w:cs="Times New Roman"/>
        </w:rPr>
        <w:t xml:space="preserve">На определенных этапах разучивания репертуара возможны различные формы </w:t>
      </w:r>
      <w:r w:rsidRPr="00DB7BE6">
        <w:rPr>
          <w:rFonts w:ascii="Times New Roman" w:hAnsi="Times New Roman" w:cs="Times New Roman"/>
        </w:rPr>
        <w:lastRenderedPageBreak/>
        <w:t>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2A02AC" w:rsidRPr="00DB7BE6" w:rsidRDefault="002A02AC">
      <w:pPr>
        <w:rPr>
          <w:rFonts w:ascii="Times New Roman" w:hAnsi="Times New Roman" w:cs="Times New Roman"/>
          <w:b/>
        </w:rPr>
      </w:pPr>
      <w:r w:rsidRPr="00DB7BE6">
        <w:rPr>
          <w:rFonts w:ascii="Times New Roman" w:hAnsi="Times New Roman" w:cs="Times New Roman"/>
          <w:b/>
        </w:rPr>
        <w:t>Цель учебного предмета</w:t>
      </w:r>
    </w:p>
    <w:p w:rsidR="002A02AC" w:rsidRPr="00DB7BE6" w:rsidRDefault="002A02AC">
      <w:pPr>
        <w:ind w:firstLine="360"/>
        <w:rPr>
          <w:rFonts w:ascii="Times New Roman" w:hAnsi="Times New Roman" w:cs="Times New Roman"/>
        </w:rPr>
      </w:pPr>
      <w:r w:rsidRPr="00DB7BE6">
        <w:rPr>
          <w:rFonts w:ascii="Times New Roman" w:hAnsi="Times New Roman" w:cs="Times New Roman"/>
        </w:rPr>
        <w:t>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2A02AC" w:rsidRPr="00DB7BE6" w:rsidRDefault="002A02AC">
      <w:pPr>
        <w:rPr>
          <w:rFonts w:ascii="Times New Roman" w:hAnsi="Times New Roman" w:cs="Times New Roman"/>
          <w:b/>
        </w:rPr>
      </w:pPr>
      <w:r w:rsidRPr="00DB7BE6">
        <w:rPr>
          <w:rFonts w:ascii="Times New Roman" w:hAnsi="Times New Roman" w:cs="Times New Roman"/>
          <w:b/>
        </w:rPr>
        <w:t>Задачи учебного предмета</w:t>
      </w:r>
    </w:p>
    <w:p w:rsidR="002A02AC" w:rsidRPr="00DB7BE6" w:rsidRDefault="002A02AC">
      <w:pPr>
        <w:ind w:firstLine="360"/>
        <w:rPr>
          <w:rFonts w:ascii="Times New Roman" w:hAnsi="Times New Roman" w:cs="Times New Roman"/>
        </w:rPr>
      </w:pPr>
      <w:r w:rsidRPr="00DB7BE6">
        <w:rPr>
          <w:rFonts w:ascii="Times New Roman" w:hAnsi="Times New Roman" w:cs="Times New Roman"/>
        </w:rPr>
        <w:t>Задачами предмета «Хор» являются:</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воспитание любви к музыке и хоровому исполнительству;</w:t>
      </w:r>
    </w:p>
    <w:p w:rsidR="002A02AC" w:rsidRPr="00DB7BE6" w:rsidRDefault="002A02AC">
      <w:pPr>
        <w:tabs>
          <w:tab w:val="left" w:pos="991"/>
          <w:tab w:val="left" w:pos="6322"/>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развитие музыкальных способностей:</w:t>
      </w:r>
      <w:r w:rsidRPr="00DB7BE6">
        <w:rPr>
          <w:rFonts w:ascii="Times New Roman" w:hAnsi="Times New Roman" w:cs="Times New Roman"/>
        </w:rPr>
        <w:tab/>
        <w:t>слуха, ритма, памяти,</w:t>
      </w:r>
    </w:p>
    <w:p w:rsidR="002A02AC" w:rsidRPr="00DB7BE6" w:rsidRDefault="002A02AC">
      <w:pPr>
        <w:rPr>
          <w:rFonts w:ascii="Times New Roman" w:hAnsi="Times New Roman" w:cs="Times New Roman"/>
        </w:rPr>
      </w:pPr>
      <w:r w:rsidRPr="00DB7BE6">
        <w:rPr>
          <w:rFonts w:ascii="Times New Roman" w:hAnsi="Times New Roman" w:cs="Times New Roman"/>
        </w:rPr>
        <w:t>музыкальности и артистизма;</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приобретение обучающимися опыт хорового исполнительстваи публичных выступлений.</w:t>
      </w:r>
    </w:p>
    <w:p w:rsidR="002A02AC" w:rsidRPr="00DB7BE6" w:rsidRDefault="002A02AC">
      <w:pPr>
        <w:rPr>
          <w:rFonts w:ascii="Times New Roman" w:hAnsi="Times New Roman" w:cs="Times New Roman"/>
          <w:b/>
        </w:rPr>
      </w:pPr>
      <w:r w:rsidRPr="00DB7BE6">
        <w:rPr>
          <w:rFonts w:ascii="Times New Roman" w:hAnsi="Times New Roman" w:cs="Times New Roman"/>
          <w:b/>
        </w:rPr>
        <w:t>Структура программы</w:t>
      </w:r>
    </w:p>
    <w:p w:rsidR="002A02AC" w:rsidRPr="00DB7BE6" w:rsidRDefault="002A02AC">
      <w:pPr>
        <w:ind w:firstLine="360"/>
        <w:rPr>
          <w:rFonts w:ascii="Times New Roman" w:hAnsi="Times New Roman" w:cs="Times New Roman"/>
        </w:rPr>
      </w:pPr>
      <w:r w:rsidRPr="00DB7BE6">
        <w:rPr>
          <w:rFonts w:ascii="Times New Roman" w:hAnsi="Times New Roman" w:cs="Times New Roman"/>
        </w:rPr>
        <w:t>Программа содержит следующие разделы:</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сведения о затратах учебного времени, предусмотренного на освоение учебного предмета;</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требования к уровню подготовки обучающихся;</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формы и методы контроля, система оценок;</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методическое обеспечение учебного процесса.</w:t>
      </w:r>
    </w:p>
    <w:p w:rsidR="002A02AC" w:rsidRPr="00DB7BE6" w:rsidRDefault="002A02AC">
      <w:pPr>
        <w:rPr>
          <w:rFonts w:ascii="Times New Roman" w:hAnsi="Times New Roman" w:cs="Times New Roman"/>
          <w:b/>
        </w:rPr>
      </w:pPr>
      <w:r w:rsidRPr="00DB7BE6">
        <w:rPr>
          <w:rFonts w:ascii="Times New Roman" w:hAnsi="Times New Roman" w:cs="Times New Roman"/>
          <w:b/>
        </w:rPr>
        <w:t>Методы обучения</w:t>
      </w:r>
    </w:p>
    <w:p w:rsidR="002A02AC" w:rsidRPr="00DB7BE6" w:rsidRDefault="002A02AC">
      <w:pPr>
        <w:ind w:firstLine="360"/>
        <w:rPr>
          <w:rFonts w:ascii="Times New Roman" w:hAnsi="Times New Roman" w:cs="Times New Roman"/>
        </w:rPr>
      </w:pPr>
      <w:r w:rsidRPr="00DB7BE6">
        <w:rPr>
          <w:rFonts w:ascii="Times New Roman" w:hAnsi="Times New Roman" w:cs="Times New Roman"/>
        </w:rPr>
        <w:t>Для достижения поставленной цели и реализации задач предмета используются следующие методы обучения:</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словесный (объяснение, беседа, разбор, анализ музыкального материала);</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наглядный (показ отдельных частей и всего произведения);</w:t>
      </w:r>
    </w:p>
    <w:p w:rsidR="002A02AC" w:rsidRPr="00DB7BE6" w:rsidRDefault="002A02AC">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практический (репетиционные занятия);</w:t>
      </w:r>
    </w:p>
    <w:p w:rsidR="002A02AC" w:rsidRPr="00DB7BE6" w:rsidRDefault="002A02AC" w:rsidP="005F0B0F">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прослушивание записей выдающихся хоровых коллективов и посещение концертов для повышения общего уровня развития обучающихся;</w:t>
      </w:r>
    </w:p>
    <w:p w:rsidR="002A02AC" w:rsidRPr="00DB7BE6" w:rsidRDefault="002A02AC">
      <w:pPr>
        <w:tabs>
          <w:tab w:val="left" w:pos="1536"/>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индивидуальный подход к каждому ученику с учетом возрастных особенностей, работоспособности.</w:t>
      </w:r>
    </w:p>
    <w:p w:rsidR="002A02AC" w:rsidRPr="00DB7BE6" w:rsidRDefault="002A02AC">
      <w:pPr>
        <w:ind w:firstLine="360"/>
        <w:rPr>
          <w:rFonts w:ascii="Times New Roman" w:hAnsi="Times New Roman" w:cs="Times New Roman"/>
          <w:b/>
        </w:rPr>
      </w:pPr>
      <w:r w:rsidRPr="00DB7BE6">
        <w:rPr>
          <w:rFonts w:ascii="Times New Roman" w:hAnsi="Times New Roman" w:cs="Times New Roman"/>
          <w:b/>
        </w:rPr>
        <w:t>Описание материально-технических условий реализации учебного</w:t>
      </w:r>
    </w:p>
    <w:p w:rsidR="002A02AC" w:rsidRPr="00DB7BE6" w:rsidRDefault="002A02AC">
      <w:pPr>
        <w:rPr>
          <w:rFonts w:ascii="Times New Roman" w:hAnsi="Times New Roman" w:cs="Times New Roman"/>
          <w:b/>
        </w:rPr>
      </w:pPr>
      <w:r w:rsidRPr="00DB7BE6">
        <w:rPr>
          <w:rFonts w:ascii="Times New Roman" w:hAnsi="Times New Roman" w:cs="Times New Roman"/>
          <w:b/>
        </w:rPr>
        <w:t>предмета</w:t>
      </w:r>
    </w:p>
    <w:p w:rsidR="002A02AC" w:rsidRPr="00DB7BE6" w:rsidRDefault="002A02AC">
      <w:pPr>
        <w:ind w:firstLine="360"/>
        <w:rPr>
          <w:rFonts w:ascii="Times New Roman" w:hAnsi="Times New Roman" w:cs="Times New Roman"/>
        </w:rPr>
      </w:pPr>
      <w:r w:rsidRPr="00DB7BE6">
        <w:rPr>
          <w:rFonts w:ascii="Times New Roman" w:hAnsi="Times New Roman" w:cs="Times New Roman"/>
        </w:rPr>
        <w:t>Для реализации программы учебного предмета «Хор» должны быть созданы следующие материально-технические условия, которые включают в себя:</w:t>
      </w:r>
    </w:p>
    <w:p w:rsidR="002A02AC" w:rsidRPr="00DB7BE6" w:rsidRDefault="002A02AC">
      <w:pPr>
        <w:tabs>
          <w:tab w:val="left" w:pos="1536"/>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концертный зал с концертным роялем или фортепиано, подставками для хора, звукотехническим оборудованием,</w:t>
      </w:r>
    </w:p>
    <w:p w:rsidR="002A02AC" w:rsidRPr="00DB7BE6" w:rsidRDefault="002A02AC">
      <w:pPr>
        <w:tabs>
          <w:tab w:val="left" w:pos="1536"/>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учебную аудиторию для занятий по учебному предмету «Хор» со специальным оборудованием (подставками для хора, роялем или пианино).</w:t>
      </w:r>
    </w:p>
    <w:p w:rsidR="002A02AC" w:rsidRPr="00DB7BE6" w:rsidRDefault="002A02AC">
      <w:pPr>
        <w:ind w:firstLine="360"/>
        <w:rPr>
          <w:rFonts w:ascii="Times New Roman" w:hAnsi="Times New Roman" w:cs="Times New Roman"/>
        </w:rPr>
      </w:pPr>
      <w:r w:rsidRPr="00DB7BE6">
        <w:rPr>
          <w:rFonts w:ascii="Times New Roman" w:hAnsi="Times New Roman" w:cs="Times New Roman"/>
        </w:rPr>
        <w:t>Учебные аудитории должны иметь звукоизоляцию.</w:t>
      </w:r>
    </w:p>
    <w:p w:rsidR="002A02AC" w:rsidRPr="00DB7BE6" w:rsidRDefault="002A02AC">
      <w:pPr>
        <w:tabs>
          <w:tab w:val="left" w:pos="3520"/>
        </w:tabs>
        <w:ind w:left="360" w:hanging="360"/>
        <w:rPr>
          <w:rFonts w:ascii="Times New Roman" w:hAnsi="Times New Roman" w:cs="Times New Roman"/>
        </w:rPr>
      </w:pPr>
      <w:r w:rsidRPr="00DB7BE6">
        <w:rPr>
          <w:rFonts w:ascii="Times New Roman" w:hAnsi="Times New Roman" w:cs="Times New Roman"/>
          <w:b/>
        </w:rPr>
        <w:t>II.</w:t>
      </w:r>
      <w:r w:rsidRPr="00DB7BE6">
        <w:rPr>
          <w:rFonts w:ascii="Times New Roman" w:hAnsi="Times New Roman" w:cs="Times New Roman"/>
          <w:b/>
        </w:rPr>
        <w:tab/>
        <w:t>Содержание учебного предмета</w:t>
      </w:r>
      <w:r w:rsidRPr="00DB7BE6">
        <w:rPr>
          <w:rFonts w:ascii="Times New Roman" w:hAnsi="Times New Roman" w:cs="Times New Roman"/>
        </w:rPr>
        <w:t xml:space="preserve"> </w:t>
      </w:r>
    </w:p>
    <w:p w:rsidR="002A02AC" w:rsidRPr="00DB7BE6" w:rsidRDefault="002A02AC">
      <w:pPr>
        <w:tabs>
          <w:tab w:val="left" w:pos="3520"/>
        </w:tabs>
        <w:ind w:left="360" w:hanging="360"/>
        <w:rPr>
          <w:rFonts w:ascii="Times New Roman" w:hAnsi="Times New Roman" w:cs="Times New Roman"/>
        </w:rPr>
      </w:pPr>
      <w:r w:rsidRPr="00DB7BE6">
        <w:rPr>
          <w:rFonts w:ascii="Times New Roman" w:hAnsi="Times New Roman" w:cs="Times New Roman"/>
        </w:rPr>
        <w:t>Учебно-тематический план</w:t>
      </w:r>
    </w:p>
    <w:p w:rsidR="002A02AC" w:rsidRPr="00DB7BE6" w:rsidRDefault="002A02AC">
      <w:pPr>
        <w:rPr>
          <w:rFonts w:ascii="Times New Roman" w:hAnsi="Times New Roman" w:cs="Times New Roman"/>
        </w:rPr>
      </w:pPr>
      <w:r w:rsidRPr="00DB7BE6">
        <w:rPr>
          <w:rFonts w:ascii="Times New Roman" w:hAnsi="Times New Roman" w:cs="Times New Roman"/>
        </w:rPr>
        <w:t>1 и 2 годы обучения</w:t>
      </w:r>
    </w:p>
    <w:tbl>
      <w:tblPr>
        <w:tblOverlap w:val="never"/>
        <w:tblW w:w="10095" w:type="dxa"/>
        <w:tblLayout w:type="fixed"/>
        <w:tblCellMar>
          <w:left w:w="10" w:type="dxa"/>
          <w:right w:w="10" w:type="dxa"/>
        </w:tblCellMar>
        <w:tblLook w:val="00A0" w:firstRow="1" w:lastRow="0" w:firstColumn="1" w:lastColumn="0" w:noHBand="0" w:noVBand="0"/>
      </w:tblPr>
      <w:tblGrid>
        <w:gridCol w:w="586"/>
        <w:gridCol w:w="5256"/>
        <w:gridCol w:w="1392"/>
        <w:gridCol w:w="1426"/>
        <w:gridCol w:w="1435"/>
      </w:tblGrid>
      <w:tr w:rsidR="002A02AC" w:rsidRPr="00DB7BE6" w:rsidTr="00DB7BE6">
        <w:trPr>
          <w:trHeight w:val="365"/>
        </w:trPr>
        <w:tc>
          <w:tcPr>
            <w:tcW w:w="58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w:t>
            </w:r>
          </w:p>
        </w:tc>
        <w:tc>
          <w:tcPr>
            <w:tcW w:w="525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Наименование темы</w:t>
            </w:r>
          </w:p>
        </w:tc>
        <w:tc>
          <w:tcPr>
            <w:tcW w:w="1392"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Теорет.</w:t>
            </w:r>
          </w:p>
        </w:tc>
        <w:tc>
          <w:tcPr>
            <w:tcW w:w="142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Практ.</w:t>
            </w:r>
          </w:p>
        </w:tc>
        <w:tc>
          <w:tcPr>
            <w:tcW w:w="1435" w:type="dxa"/>
            <w:tcBorders>
              <w:top w:val="single" w:sz="4" w:space="0" w:color="auto"/>
              <w:left w:val="single" w:sz="4" w:space="0" w:color="auto"/>
              <w:righ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ВСЕГО</w:t>
            </w:r>
          </w:p>
        </w:tc>
      </w:tr>
      <w:tr w:rsidR="002A02AC" w:rsidRPr="00DB7BE6" w:rsidTr="00DB7BE6">
        <w:trPr>
          <w:trHeight w:val="322"/>
        </w:trPr>
        <w:tc>
          <w:tcPr>
            <w:tcW w:w="58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1</w:t>
            </w:r>
          </w:p>
        </w:tc>
        <w:tc>
          <w:tcPr>
            <w:tcW w:w="525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Певческая установка. Дыхание.</w:t>
            </w:r>
          </w:p>
        </w:tc>
        <w:tc>
          <w:tcPr>
            <w:tcW w:w="1392"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2</w:t>
            </w:r>
          </w:p>
        </w:tc>
        <w:tc>
          <w:tcPr>
            <w:tcW w:w="142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2</w:t>
            </w:r>
          </w:p>
        </w:tc>
        <w:tc>
          <w:tcPr>
            <w:tcW w:w="1435" w:type="dxa"/>
            <w:tcBorders>
              <w:top w:val="single" w:sz="4" w:space="0" w:color="auto"/>
              <w:left w:val="single" w:sz="4" w:space="0" w:color="auto"/>
              <w:righ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4</w:t>
            </w:r>
          </w:p>
        </w:tc>
      </w:tr>
      <w:tr w:rsidR="002A02AC" w:rsidRPr="00DB7BE6" w:rsidTr="00DB7BE6">
        <w:trPr>
          <w:trHeight w:val="331"/>
        </w:trPr>
        <w:tc>
          <w:tcPr>
            <w:tcW w:w="58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2</w:t>
            </w:r>
          </w:p>
        </w:tc>
        <w:tc>
          <w:tcPr>
            <w:tcW w:w="525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Звукообразование.</w:t>
            </w:r>
          </w:p>
        </w:tc>
        <w:tc>
          <w:tcPr>
            <w:tcW w:w="1392"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1</w:t>
            </w:r>
          </w:p>
        </w:tc>
        <w:tc>
          <w:tcPr>
            <w:tcW w:w="142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5</w:t>
            </w:r>
          </w:p>
        </w:tc>
        <w:tc>
          <w:tcPr>
            <w:tcW w:w="1435" w:type="dxa"/>
            <w:tcBorders>
              <w:top w:val="single" w:sz="4" w:space="0" w:color="auto"/>
              <w:left w:val="single" w:sz="4" w:space="0" w:color="auto"/>
              <w:righ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6</w:t>
            </w:r>
          </w:p>
        </w:tc>
      </w:tr>
      <w:tr w:rsidR="002A02AC" w:rsidRPr="00DB7BE6" w:rsidTr="00DB7BE6">
        <w:trPr>
          <w:trHeight w:val="331"/>
        </w:trPr>
        <w:tc>
          <w:tcPr>
            <w:tcW w:w="58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3</w:t>
            </w:r>
          </w:p>
        </w:tc>
        <w:tc>
          <w:tcPr>
            <w:tcW w:w="525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Дикция. Артикуляция.</w:t>
            </w:r>
          </w:p>
        </w:tc>
        <w:tc>
          <w:tcPr>
            <w:tcW w:w="1392"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2</w:t>
            </w:r>
          </w:p>
        </w:tc>
        <w:tc>
          <w:tcPr>
            <w:tcW w:w="142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3</w:t>
            </w:r>
          </w:p>
        </w:tc>
        <w:tc>
          <w:tcPr>
            <w:tcW w:w="1435" w:type="dxa"/>
            <w:tcBorders>
              <w:top w:val="single" w:sz="4" w:space="0" w:color="auto"/>
              <w:left w:val="single" w:sz="4" w:space="0" w:color="auto"/>
              <w:righ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5</w:t>
            </w:r>
          </w:p>
        </w:tc>
      </w:tr>
      <w:tr w:rsidR="002A02AC" w:rsidRPr="00DB7BE6" w:rsidTr="00DB7BE6">
        <w:trPr>
          <w:trHeight w:val="322"/>
        </w:trPr>
        <w:tc>
          <w:tcPr>
            <w:tcW w:w="58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4</w:t>
            </w:r>
          </w:p>
        </w:tc>
        <w:tc>
          <w:tcPr>
            <w:tcW w:w="525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Ансамбль. Строй.</w:t>
            </w:r>
          </w:p>
        </w:tc>
        <w:tc>
          <w:tcPr>
            <w:tcW w:w="1392"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 xml:space="preserve"> 1</w:t>
            </w:r>
          </w:p>
        </w:tc>
        <w:tc>
          <w:tcPr>
            <w:tcW w:w="142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3</w:t>
            </w:r>
          </w:p>
        </w:tc>
        <w:tc>
          <w:tcPr>
            <w:tcW w:w="1435" w:type="dxa"/>
            <w:tcBorders>
              <w:top w:val="single" w:sz="4" w:space="0" w:color="auto"/>
              <w:left w:val="single" w:sz="4" w:space="0" w:color="auto"/>
              <w:righ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4</w:t>
            </w:r>
          </w:p>
        </w:tc>
      </w:tr>
      <w:tr w:rsidR="002A02AC" w:rsidRPr="00DB7BE6" w:rsidTr="00DB7BE6">
        <w:trPr>
          <w:trHeight w:val="326"/>
        </w:trPr>
        <w:tc>
          <w:tcPr>
            <w:tcW w:w="58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5</w:t>
            </w:r>
          </w:p>
        </w:tc>
        <w:tc>
          <w:tcPr>
            <w:tcW w:w="525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Работа над произведением.</w:t>
            </w:r>
          </w:p>
        </w:tc>
        <w:tc>
          <w:tcPr>
            <w:tcW w:w="1392"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1</w:t>
            </w:r>
          </w:p>
        </w:tc>
        <w:tc>
          <w:tcPr>
            <w:tcW w:w="142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12</w:t>
            </w:r>
          </w:p>
        </w:tc>
        <w:tc>
          <w:tcPr>
            <w:tcW w:w="1435" w:type="dxa"/>
            <w:tcBorders>
              <w:top w:val="single" w:sz="4" w:space="0" w:color="auto"/>
              <w:left w:val="single" w:sz="4" w:space="0" w:color="auto"/>
              <w:righ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13</w:t>
            </w:r>
          </w:p>
        </w:tc>
      </w:tr>
      <w:tr w:rsidR="002A02AC" w:rsidRPr="00DB7BE6" w:rsidTr="00DB7BE6">
        <w:trPr>
          <w:trHeight w:val="326"/>
        </w:trPr>
        <w:tc>
          <w:tcPr>
            <w:tcW w:w="58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6</w:t>
            </w:r>
          </w:p>
        </w:tc>
        <w:tc>
          <w:tcPr>
            <w:tcW w:w="525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Воспитание эмоциональности, творчества.</w:t>
            </w:r>
          </w:p>
        </w:tc>
        <w:tc>
          <w:tcPr>
            <w:tcW w:w="1392"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w:t>
            </w:r>
          </w:p>
        </w:tc>
        <w:tc>
          <w:tcPr>
            <w:tcW w:w="1426" w:type="dxa"/>
            <w:tcBorders>
              <w:top w:val="single" w:sz="4" w:space="0" w:color="auto"/>
              <w:lef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2</w:t>
            </w:r>
          </w:p>
        </w:tc>
        <w:tc>
          <w:tcPr>
            <w:tcW w:w="1435" w:type="dxa"/>
            <w:tcBorders>
              <w:top w:val="single" w:sz="4" w:space="0" w:color="auto"/>
              <w:left w:val="single" w:sz="4" w:space="0" w:color="auto"/>
              <w:righ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2</w:t>
            </w:r>
          </w:p>
        </w:tc>
      </w:tr>
      <w:tr w:rsidR="002A02AC" w:rsidRPr="00DB7BE6" w:rsidTr="00DB7BE6">
        <w:trPr>
          <w:trHeight w:val="355"/>
        </w:trPr>
        <w:tc>
          <w:tcPr>
            <w:tcW w:w="586" w:type="dxa"/>
            <w:tcBorders>
              <w:top w:val="single" w:sz="4" w:space="0" w:color="auto"/>
              <w:left w:val="single" w:sz="4" w:space="0" w:color="auto"/>
              <w:bottom w:val="single" w:sz="4" w:space="0" w:color="auto"/>
            </w:tcBorders>
            <w:shd w:val="clear" w:color="auto" w:fill="FFFFFF"/>
          </w:tcPr>
          <w:p w:rsidR="002A02AC" w:rsidRPr="00DB7BE6" w:rsidRDefault="002A02AC">
            <w:pPr>
              <w:rPr>
                <w:rFonts w:ascii="Times New Roman" w:hAnsi="Times New Roman" w:cs="Times New Roman"/>
              </w:rPr>
            </w:pPr>
          </w:p>
        </w:tc>
        <w:tc>
          <w:tcPr>
            <w:tcW w:w="5256" w:type="dxa"/>
            <w:tcBorders>
              <w:top w:val="single" w:sz="4" w:space="0" w:color="auto"/>
              <w:left w:val="single" w:sz="4" w:space="0" w:color="auto"/>
              <w:bottom w:val="single" w:sz="4" w:space="0" w:color="auto"/>
            </w:tcBorders>
            <w:shd w:val="clear" w:color="auto" w:fill="FFFFFF"/>
          </w:tcPr>
          <w:p w:rsidR="002A02AC" w:rsidRPr="00DB7BE6" w:rsidRDefault="002A02AC" w:rsidP="005F0B0F">
            <w:pPr>
              <w:rPr>
                <w:rFonts w:ascii="Times New Roman" w:hAnsi="Times New Roman" w:cs="Times New Roman"/>
              </w:rPr>
            </w:pPr>
            <w:r w:rsidRPr="00DB7BE6">
              <w:rPr>
                <w:rFonts w:ascii="Times New Roman" w:hAnsi="Times New Roman" w:cs="Times New Roman"/>
              </w:rPr>
              <w:t>ВСЕГО</w:t>
            </w:r>
          </w:p>
        </w:tc>
        <w:tc>
          <w:tcPr>
            <w:tcW w:w="1392" w:type="dxa"/>
            <w:tcBorders>
              <w:top w:val="single" w:sz="4" w:space="0" w:color="auto"/>
              <w:left w:val="single" w:sz="4" w:space="0" w:color="auto"/>
              <w:bottom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7</w:t>
            </w:r>
          </w:p>
        </w:tc>
        <w:tc>
          <w:tcPr>
            <w:tcW w:w="1426" w:type="dxa"/>
            <w:tcBorders>
              <w:top w:val="single" w:sz="4" w:space="0" w:color="auto"/>
              <w:left w:val="single" w:sz="4" w:space="0" w:color="auto"/>
              <w:bottom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27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2A02AC" w:rsidRPr="00DB7BE6" w:rsidRDefault="002A02AC">
            <w:pPr>
              <w:rPr>
                <w:rFonts w:ascii="Times New Roman" w:hAnsi="Times New Roman" w:cs="Times New Roman"/>
              </w:rPr>
            </w:pPr>
            <w:r w:rsidRPr="00DB7BE6">
              <w:rPr>
                <w:rFonts w:ascii="Times New Roman" w:hAnsi="Times New Roman" w:cs="Times New Roman"/>
              </w:rPr>
              <w:t>34</w:t>
            </w:r>
          </w:p>
        </w:tc>
      </w:tr>
    </w:tbl>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b/>
        </w:rPr>
        <w:t>Форма проведения учебных аудиторных занятий</w:t>
      </w:r>
      <w:r w:rsidRPr="00DB7BE6">
        <w:rPr>
          <w:rFonts w:ascii="Times New Roman" w:hAnsi="Times New Roman" w:cs="Times New Roman"/>
        </w:rPr>
        <w:t xml:space="preserve"> - групповая (от 11 человек) или </w:t>
      </w:r>
      <w:r w:rsidRPr="00DB7BE6">
        <w:rPr>
          <w:rFonts w:ascii="Times New Roman" w:hAnsi="Times New Roman" w:cs="Times New Roman"/>
        </w:rPr>
        <w:lastRenderedPageBreak/>
        <w:t>мелкогрупповая (от 4 до 10 человек).</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DB7BE6" w:rsidRPr="00DB7BE6" w:rsidRDefault="00DB7BE6" w:rsidP="00DB7BE6">
      <w:pPr>
        <w:rPr>
          <w:rFonts w:ascii="Times New Roman" w:hAnsi="Times New Roman" w:cs="Times New Roman"/>
          <w:b/>
        </w:rPr>
      </w:pPr>
      <w:r w:rsidRPr="00DB7BE6">
        <w:rPr>
          <w:rFonts w:ascii="Times New Roman" w:hAnsi="Times New Roman" w:cs="Times New Roman"/>
          <w:b/>
        </w:rPr>
        <w:t>Цель учебного предмета</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DB7BE6" w:rsidRPr="00DB7BE6" w:rsidRDefault="00DB7BE6" w:rsidP="00DB7BE6">
      <w:pPr>
        <w:rPr>
          <w:rFonts w:ascii="Times New Roman" w:hAnsi="Times New Roman" w:cs="Times New Roman"/>
          <w:b/>
        </w:rPr>
      </w:pPr>
      <w:r w:rsidRPr="00DB7BE6">
        <w:rPr>
          <w:rFonts w:ascii="Times New Roman" w:hAnsi="Times New Roman" w:cs="Times New Roman"/>
          <w:b/>
        </w:rPr>
        <w:t>Задачи учебного предмета</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Задачами предмета «Хор» являются:</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воспитание любви к музыке и хоровому исполнительству;</w:t>
      </w:r>
    </w:p>
    <w:p w:rsidR="00DB7BE6" w:rsidRPr="00DB7BE6" w:rsidRDefault="00DB7BE6" w:rsidP="00DB7BE6">
      <w:pPr>
        <w:tabs>
          <w:tab w:val="left" w:pos="991"/>
          <w:tab w:val="left" w:pos="6322"/>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развитие музыкальных способностей:</w:t>
      </w:r>
      <w:r w:rsidRPr="00DB7BE6">
        <w:rPr>
          <w:rFonts w:ascii="Times New Roman" w:hAnsi="Times New Roman" w:cs="Times New Roman"/>
        </w:rPr>
        <w:tab/>
        <w:t>слуха, ритма, памяти,</w:t>
      </w:r>
    </w:p>
    <w:p w:rsidR="00DB7BE6" w:rsidRPr="00DB7BE6" w:rsidRDefault="00DB7BE6" w:rsidP="00DB7BE6">
      <w:pPr>
        <w:rPr>
          <w:rFonts w:ascii="Times New Roman" w:hAnsi="Times New Roman" w:cs="Times New Roman"/>
        </w:rPr>
      </w:pPr>
      <w:r w:rsidRPr="00DB7BE6">
        <w:rPr>
          <w:rFonts w:ascii="Times New Roman" w:hAnsi="Times New Roman" w:cs="Times New Roman"/>
        </w:rPr>
        <w:t>музыкальности и артистизма;</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приобретение обучающимися опыт хорового исполнительства и публичных выступлений.</w:t>
      </w:r>
    </w:p>
    <w:p w:rsidR="00DB7BE6" w:rsidRPr="00DB7BE6" w:rsidRDefault="00DB7BE6" w:rsidP="00DB7BE6">
      <w:pPr>
        <w:rPr>
          <w:rFonts w:ascii="Times New Roman" w:hAnsi="Times New Roman" w:cs="Times New Roman"/>
          <w:b/>
        </w:rPr>
      </w:pPr>
      <w:r w:rsidRPr="00DB7BE6">
        <w:rPr>
          <w:rFonts w:ascii="Times New Roman" w:hAnsi="Times New Roman" w:cs="Times New Roman"/>
          <w:b/>
        </w:rPr>
        <w:t>Структура программы</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Программа содержит следующие разделы:</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сведения о затратах учебного времени, предусмотренного на освоение учебного предмета;</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требования к уровню подготовки обучающихся;</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формы и методы контроля, система оценок;</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методическое обеспечение учебного процесса.</w:t>
      </w:r>
    </w:p>
    <w:p w:rsidR="00DB7BE6" w:rsidRPr="00DB7BE6" w:rsidRDefault="00DB7BE6" w:rsidP="00DB7BE6">
      <w:pPr>
        <w:rPr>
          <w:rFonts w:ascii="Times New Roman" w:hAnsi="Times New Roman" w:cs="Times New Roman"/>
          <w:b/>
        </w:rPr>
      </w:pPr>
      <w:r w:rsidRPr="00DB7BE6">
        <w:rPr>
          <w:rFonts w:ascii="Times New Roman" w:hAnsi="Times New Roman" w:cs="Times New Roman"/>
          <w:b/>
        </w:rPr>
        <w:t>Методы обучения</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Для достижения поставленной цели и реализации задач предмета используются следующие методы обучения:</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словесный (объяснение, беседа, разбор, анализ музыкального материала);</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наглядный (показ отдельных частей и всего произведения);</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практический (репетиционные занятия);</w:t>
      </w:r>
    </w:p>
    <w:p w:rsidR="00DB7BE6" w:rsidRPr="00DB7BE6" w:rsidRDefault="00DB7BE6" w:rsidP="00DB7BE6">
      <w:pPr>
        <w:tabs>
          <w:tab w:val="left" w:pos="991"/>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прослушивание записей выдающихся хоровых коллективов и посещение концертов для повышения общего уровня развития обучающихся;</w:t>
      </w:r>
    </w:p>
    <w:p w:rsidR="00DB7BE6" w:rsidRPr="00DB7BE6" w:rsidRDefault="00DB7BE6" w:rsidP="00DB7BE6">
      <w:pPr>
        <w:tabs>
          <w:tab w:val="left" w:pos="1536"/>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индивидуальный подход к каждому ученику с учетом возрастных особенностей, работоспособности.</w:t>
      </w:r>
    </w:p>
    <w:p w:rsidR="00DB7BE6" w:rsidRPr="00DB7BE6" w:rsidRDefault="00DB7BE6" w:rsidP="00DB7BE6">
      <w:pPr>
        <w:ind w:firstLine="360"/>
        <w:rPr>
          <w:rFonts w:ascii="Times New Roman" w:hAnsi="Times New Roman" w:cs="Times New Roman"/>
          <w:b/>
        </w:rPr>
      </w:pPr>
      <w:r w:rsidRPr="00DB7BE6">
        <w:rPr>
          <w:rFonts w:ascii="Times New Roman" w:hAnsi="Times New Roman" w:cs="Times New Roman"/>
          <w:b/>
        </w:rPr>
        <w:t>Описание материально-технических условий реализации учебного</w:t>
      </w:r>
    </w:p>
    <w:p w:rsidR="00DB7BE6" w:rsidRPr="00DB7BE6" w:rsidRDefault="00DB7BE6" w:rsidP="00DB7BE6">
      <w:pPr>
        <w:rPr>
          <w:rFonts w:ascii="Times New Roman" w:hAnsi="Times New Roman" w:cs="Times New Roman"/>
          <w:b/>
        </w:rPr>
      </w:pPr>
      <w:r w:rsidRPr="00DB7BE6">
        <w:rPr>
          <w:rFonts w:ascii="Times New Roman" w:hAnsi="Times New Roman" w:cs="Times New Roman"/>
          <w:b/>
        </w:rPr>
        <w:t>предмета</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Для реализации программы учебного предмета «Хор» должны быть созданы следующие материально-технические условия, которые включают в себя:</w:t>
      </w:r>
    </w:p>
    <w:p w:rsidR="00DB7BE6" w:rsidRPr="00DB7BE6" w:rsidRDefault="00DB7BE6" w:rsidP="00DB7BE6">
      <w:pPr>
        <w:tabs>
          <w:tab w:val="left" w:pos="1536"/>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концертный зал с концертным роялем или фортепиано, подставками для хора, звукотехническим оборудованием,</w:t>
      </w:r>
    </w:p>
    <w:p w:rsidR="00DB7BE6" w:rsidRPr="00DB7BE6" w:rsidRDefault="00DB7BE6" w:rsidP="00DB7BE6">
      <w:pPr>
        <w:tabs>
          <w:tab w:val="left" w:pos="1536"/>
        </w:tabs>
        <w:ind w:firstLine="360"/>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учебную аудиторию для занятий по учебному предмету «Хор» со специальным оборудованием (подставками для хора, роялем или пианино).</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Учебные аудитории должны иметь звукоизоляцию.</w:t>
      </w:r>
    </w:p>
    <w:p w:rsidR="00DB7BE6" w:rsidRPr="00DB7BE6" w:rsidRDefault="00DB7BE6" w:rsidP="00DB7BE6">
      <w:pPr>
        <w:tabs>
          <w:tab w:val="left" w:pos="3520"/>
        </w:tabs>
        <w:ind w:left="360" w:hanging="360"/>
        <w:rPr>
          <w:rFonts w:ascii="Times New Roman" w:hAnsi="Times New Roman" w:cs="Times New Roman"/>
        </w:rPr>
      </w:pPr>
      <w:r w:rsidRPr="00DB7BE6">
        <w:rPr>
          <w:rFonts w:ascii="Times New Roman" w:hAnsi="Times New Roman" w:cs="Times New Roman"/>
          <w:b/>
        </w:rPr>
        <w:t>II.</w:t>
      </w:r>
      <w:r w:rsidRPr="00DB7BE6">
        <w:rPr>
          <w:rFonts w:ascii="Times New Roman" w:hAnsi="Times New Roman" w:cs="Times New Roman"/>
          <w:b/>
        </w:rPr>
        <w:tab/>
        <w:t>Содержание учебного предмета</w:t>
      </w:r>
      <w:r w:rsidRPr="00DB7BE6">
        <w:rPr>
          <w:rFonts w:ascii="Times New Roman" w:hAnsi="Times New Roman" w:cs="Times New Roman"/>
        </w:rPr>
        <w:t xml:space="preserve"> </w:t>
      </w:r>
    </w:p>
    <w:p w:rsidR="00DB7BE6" w:rsidRPr="00DB7BE6" w:rsidRDefault="00DB7BE6" w:rsidP="00DB7BE6">
      <w:pPr>
        <w:tabs>
          <w:tab w:val="left" w:pos="3520"/>
        </w:tabs>
        <w:ind w:left="360" w:hanging="360"/>
        <w:rPr>
          <w:rFonts w:ascii="Times New Roman" w:hAnsi="Times New Roman" w:cs="Times New Roman"/>
        </w:rPr>
      </w:pPr>
      <w:r w:rsidRPr="00DB7BE6">
        <w:rPr>
          <w:rFonts w:ascii="Times New Roman" w:hAnsi="Times New Roman" w:cs="Times New Roman"/>
        </w:rPr>
        <w:t>Учебно-тематический план</w:t>
      </w:r>
    </w:p>
    <w:p w:rsidR="00DB7BE6" w:rsidRPr="00DB7BE6" w:rsidRDefault="00DB7BE6" w:rsidP="00DB7BE6">
      <w:pPr>
        <w:rPr>
          <w:rFonts w:ascii="Times New Roman" w:hAnsi="Times New Roman" w:cs="Times New Roman"/>
        </w:rPr>
      </w:pPr>
      <w:r w:rsidRPr="00DB7BE6">
        <w:rPr>
          <w:rFonts w:ascii="Times New Roman" w:hAnsi="Times New Roman" w:cs="Times New Roman"/>
        </w:rPr>
        <w:t>1 год обучения</w:t>
      </w:r>
    </w:p>
    <w:tbl>
      <w:tblPr>
        <w:tblOverlap w:val="never"/>
        <w:tblW w:w="0" w:type="auto"/>
        <w:tblLayout w:type="fixed"/>
        <w:tblCellMar>
          <w:left w:w="10" w:type="dxa"/>
          <w:right w:w="10" w:type="dxa"/>
        </w:tblCellMar>
        <w:tblLook w:val="04A0" w:firstRow="1" w:lastRow="0" w:firstColumn="1" w:lastColumn="0" w:noHBand="0" w:noVBand="1"/>
      </w:tblPr>
      <w:tblGrid>
        <w:gridCol w:w="586"/>
        <w:gridCol w:w="5256"/>
        <w:gridCol w:w="1392"/>
        <w:gridCol w:w="1426"/>
        <w:gridCol w:w="1435"/>
      </w:tblGrid>
      <w:tr w:rsidR="00DB7BE6" w:rsidRPr="00DB7BE6" w:rsidTr="00960CD6">
        <w:trPr>
          <w:trHeight w:val="365"/>
        </w:trPr>
        <w:tc>
          <w:tcPr>
            <w:tcW w:w="58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w:t>
            </w:r>
          </w:p>
        </w:tc>
        <w:tc>
          <w:tcPr>
            <w:tcW w:w="525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Наименование темы</w:t>
            </w:r>
          </w:p>
        </w:tc>
        <w:tc>
          <w:tcPr>
            <w:tcW w:w="1392"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Теорет.</w:t>
            </w:r>
          </w:p>
        </w:tc>
        <w:tc>
          <w:tcPr>
            <w:tcW w:w="142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Практ.</w:t>
            </w:r>
          </w:p>
        </w:tc>
        <w:tc>
          <w:tcPr>
            <w:tcW w:w="1435"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ВСЕГО</w:t>
            </w:r>
          </w:p>
        </w:tc>
      </w:tr>
      <w:tr w:rsidR="00DB7BE6" w:rsidRPr="00DB7BE6" w:rsidTr="00960CD6">
        <w:trPr>
          <w:trHeight w:val="322"/>
        </w:trPr>
        <w:tc>
          <w:tcPr>
            <w:tcW w:w="58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1</w:t>
            </w:r>
          </w:p>
        </w:tc>
        <w:tc>
          <w:tcPr>
            <w:tcW w:w="525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Певческая установка. Дыхание.</w:t>
            </w:r>
          </w:p>
        </w:tc>
        <w:tc>
          <w:tcPr>
            <w:tcW w:w="1392"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2</w:t>
            </w:r>
          </w:p>
        </w:tc>
        <w:tc>
          <w:tcPr>
            <w:tcW w:w="142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2</w:t>
            </w:r>
          </w:p>
        </w:tc>
        <w:tc>
          <w:tcPr>
            <w:tcW w:w="1435"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4</w:t>
            </w:r>
          </w:p>
        </w:tc>
      </w:tr>
      <w:tr w:rsidR="00DB7BE6" w:rsidRPr="00DB7BE6" w:rsidTr="00960CD6">
        <w:trPr>
          <w:trHeight w:val="331"/>
        </w:trPr>
        <w:tc>
          <w:tcPr>
            <w:tcW w:w="58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2</w:t>
            </w:r>
          </w:p>
        </w:tc>
        <w:tc>
          <w:tcPr>
            <w:tcW w:w="525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Звукообразование.</w:t>
            </w:r>
          </w:p>
        </w:tc>
        <w:tc>
          <w:tcPr>
            <w:tcW w:w="1392"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1</w:t>
            </w:r>
          </w:p>
        </w:tc>
        <w:tc>
          <w:tcPr>
            <w:tcW w:w="142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5</w:t>
            </w:r>
          </w:p>
        </w:tc>
        <w:tc>
          <w:tcPr>
            <w:tcW w:w="1435"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6</w:t>
            </w:r>
          </w:p>
        </w:tc>
      </w:tr>
      <w:tr w:rsidR="00DB7BE6" w:rsidRPr="00DB7BE6" w:rsidTr="00960CD6">
        <w:trPr>
          <w:trHeight w:val="331"/>
        </w:trPr>
        <w:tc>
          <w:tcPr>
            <w:tcW w:w="58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3</w:t>
            </w:r>
          </w:p>
        </w:tc>
        <w:tc>
          <w:tcPr>
            <w:tcW w:w="525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Дикция. Артикуляция.</w:t>
            </w:r>
          </w:p>
        </w:tc>
        <w:tc>
          <w:tcPr>
            <w:tcW w:w="1392"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2</w:t>
            </w:r>
          </w:p>
        </w:tc>
        <w:tc>
          <w:tcPr>
            <w:tcW w:w="142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3</w:t>
            </w:r>
          </w:p>
        </w:tc>
        <w:tc>
          <w:tcPr>
            <w:tcW w:w="1435"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5</w:t>
            </w:r>
          </w:p>
        </w:tc>
      </w:tr>
      <w:tr w:rsidR="00DB7BE6" w:rsidRPr="00DB7BE6" w:rsidTr="00960CD6">
        <w:trPr>
          <w:trHeight w:val="322"/>
        </w:trPr>
        <w:tc>
          <w:tcPr>
            <w:tcW w:w="58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4</w:t>
            </w:r>
          </w:p>
        </w:tc>
        <w:tc>
          <w:tcPr>
            <w:tcW w:w="525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Ансамбль. Строй.</w:t>
            </w:r>
          </w:p>
        </w:tc>
        <w:tc>
          <w:tcPr>
            <w:tcW w:w="1392"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 xml:space="preserve"> 1</w:t>
            </w:r>
          </w:p>
        </w:tc>
        <w:tc>
          <w:tcPr>
            <w:tcW w:w="142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3</w:t>
            </w:r>
          </w:p>
        </w:tc>
        <w:tc>
          <w:tcPr>
            <w:tcW w:w="1435"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4</w:t>
            </w:r>
          </w:p>
        </w:tc>
      </w:tr>
      <w:tr w:rsidR="00DB7BE6" w:rsidRPr="00DB7BE6" w:rsidTr="00960CD6">
        <w:trPr>
          <w:trHeight w:val="326"/>
        </w:trPr>
        <w:tc>
          <w:tcPr>
            <w:tcW w:w="58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5</w:t>
            </w:r>
          </w:p>
        </w:tc>
        <w:tc>
          <w:tcPr>
            <w:tcW w:w="525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Работа над произведением.</w:t>
            </w:r>
          </w:p>
        </w:tc>
        <w:tc>
          <w:tcPr>
            <w:tcW w:w="1392"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1</w:t>
            </w:r>
          </w:p>
        </w:tc>
        <w:tc>
          <w:tcPr>
            <w:tcW w:w="142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12</w:t>
            </w:r>
          </w:p>
        </w:tc>
        <w:tc>
          <w:tcPr>
            <w:tcW w:w="1435"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13</w:t>
            </w:r>
          </w:p>
        </w:tc>
      </w:tr>
      <w:tr w:rsidR="00DB7BE6" w:rsidRPr="00DB7BE6" w:rsidTr="00960CD6">
        <w:trPr>
          <w:trHeight w:val="326"/>
        </w:trPr>
        <w:tc>
          <w:tcPr>
            <w:tcW w:w="58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6</w:t>
            </w:r>
          </w:p>
        </w:tc>
        <w:tc>
          <w:tcPr>
            <w:tcW w:w="525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Воспитание эмоциональности, творчества.</w:t>
            </w:r>
          </w:p>
        </w:tc>
        <w:tc>
          <w:tcPr>
            <w:tcW w:w="1392"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w:t>
            </w:r>
          </w:p>
        </w:tc>
        <w:tc>
          <w:tcPr>
            <w:tcW w:w="1426"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2</w:t>
            </w:r>
          </w:p>
        </w:tc>
        <w:tc>
          <w:tcPr>
            <w:tcW w:w="1435"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2</w:t>
            </w:r>
          </w:p>
        </w:tc>
      </w:tr>
      <w:tr w:rsidR="00DB7BE6" w:rsidRPr="00DB7BE6" w:rsidTr="00960CD6">
        <w:trPr>
          <w:trHeight w:val="355"/>
        </w:trPr>
        <w:tc>
          <w:tcPr>
            <w:tcW w:w="586" w:type="dxa"/>
            <w:tcBorders>
              <w:top w:val="single" w:sz="4" w:space="0" w:color="auto"/>
              <w:left w:val="single" w:sz="4" w:space="0" w:color="auto"/>
              <w:bottom w:val="single" w:sz="4" w:space="0" w:color="auto"/>
            </w:tcBorders>
            <w:shd w:val="clear" w:color="auto" w:fill="FFFFFF"/>
          </w:tcPr>
          <w:p w:rsidR="00DB7BE6" w:rsidRPr="00DB7BE6" w:rsidRDefault="00DB7BE6" w:rsidP="00960CD6">
            <w:pPr>
              <w:rPr>
                <w:rFonts w:ascii="Times New Roman" w:hAnsi="Times New Roman" w:cs="Times New Roman"/>
              </w:rPr>
            </w:pPr>
          </w:p>
        </w:tc>
        <w:tc>
          <w:tcPr>
            <w:tcW w:w="5256" w:type="dxa"/>
            <w:tcBorders>
              <w:top w:val="single" w:sz="4" w:space="0" w:color="auto"/>
              <w:left w:val="single" w:sz="4" w:space="0" w:color="auto"/>
              <w:bottom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ВСЕГО</w:t>
            </w:r>
          </w:p>
        </w:tc>
        <w:tc>
          <w:tcPr>
            <w:tcW w:w="1392" w:type="dxa"/>
            <w:tcBorders>
              <w:top w:val="single" w:sz="4" w:space="0" w:color="auto"/>
              <w:left w:val="single" w:sz="4" w:space="0" w:color="auto"/>
              <w:bottom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7</w:t>
            </w:r>
          </w:p>
        </w:tc>
        <w:tc>
          <w:tcPr>
            <w:tcW w:w="1426" w:type="dxa"/>
            <w:tcBorders>
              <w:top w:val="single" w:sz="4" w:space="0" w:color="auto"/>
              <w:left w:val="single" w:sz="4" w:space="0" w:color="auto"/>
              <w:bottom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27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34</w:t>
            </w:r>
          </w:p>
        </w:tc>
      </w:tr>
    </w:tbl>
    <w:p w:rsidR="00DB7BE6" w:rsidRPr="00DB7BE6" w:rsidRDefault="00DB7BE6" w:rsidP="00DB7BE6">
      <w:pPr>
        <w:rPr>
          <w:rFonts w:ascii="Times New Roman" w:hAnsi="Times New Roman" w:cs="Times New Roman"/>
          <w:b/>
        </w:rPr>
      </w:pPr>
      <w:r w:rsidRPr="00DB7BE6">
        <w:rPr>
          <w:rFonts w:ascii="Times New Roman" w:hAnsi="Times New Roman" w:cs="Times New Roman"/>
          <w:b/>
        </w:rPr>
        <w:t>Вокально-хоровые навыки</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Количество выученных произведений за год 8-10.</w:t>
      </w:r>
    </w:p>
    <w:p w:rsidR="00DB7BE6" w:rsidRPr="00DB7BE6" w:rsidRDefault="00DB7BE6" w:rsidP="00DB7BE6">
      <w:pPr>
        <w:ind w:left="360" w:hanging="360"/>
        <w:rPr>
          <w:rFonts w:ascii="Times New Roman" w:hAnsi="Times New Roman" w:cs="Times New Roman"/>
          <w:b/>
        </w:rPr>
      </w:pPr>
      <w:r w:rsidRPr="00DB7BE6">
        <w:rPr>
          <w:rFonts w:ascii="Times New Roman" w:hAnsi="Times New Roman" w:cs="Times New Roman"/>
          <w:b/>
        </w:rPr>
        <w:t>Певческая установка и дыхание</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Посадка певца, свободное без напряжения положение корпуса, спины,</w:t>
      </w:r>
    </w:p>
    <w:p w:rsidR="00DB7BE6" w:rsidRPr="00DB7BE6" w:rsidRDefault="00DB7BE6" w:rsidP="00DB7BE6">
      <w:pPr>
        <w:rPr>
          <w:rFonts w:ascii="Times New Roman" w:hAnsi="Times New Roman" w:cs="Times New Roman"/>
        </w:rPr>
      </w:pPr>
      <w:r w:rsidRPr="00DB7BE6">
        <w:rPr>
          <w:rFonts w:ascii="Times New Roman" w:hAnsi="Times New Roman" w:cs="Times New Roman"/>
        </w:rPr>
        <w:t xml:space="preserve">головы, плеч, рук, ног. Пение сидя и стоя. Одновременный бесшумный вдох, задержка дыхания, спокойный ровный выдох. Мягкая атака звука. Различный характер дыхания перед началом пения в зависимости от характера исполняемого произведения. Нюансы «р, </w:t>
      </w:r>
      <w:r w:rsidRPr="00DB7BE6">
        <w:rPr>
          <w:rFonts w:ascii="Times New Roman" w:hAnsi="Times New Roman" w:cs="Times New Roman"/>
          <w:lang w:val="en-US"/>
        </w:rPr>
        <w:t>mp</w:t>
      </w:r>
      <w:r w:rsidRPr="00DB7BE6">
        <w:rPr>
          <w:rFonts w:ascii="Times New Roman" w:hAnsi="Times New Roman" w:cs="Times New Roman"/>
        </w:rPr>
        <w:t xml:space="preserve">, </w:t>
      </w:r>
      <w:r w:rsidRPr="00DB7BE6">
        <w:rPr>
          <w:rFonts w:ascii="Times New Roman" w:hAnsi="Times New Roman" w:cs="Times New Roman"/>
          <w:lang w:val="en-US"/>
        </w:rPr>
        <w:t>mf</w:t>
      </w:r>
      <w:r w:rsidRPr="00DB7BE6">
        <w:rPr>
          <w:rFonts w:ascii="Times New Roman" w:hAnsi="Times New Roman" w:cs="Times New Roman"/>
        </w:rPr>
        <w:t>».</w:t>
      </w:r>
    </w:p>
    <w:p w:rsidR="00DB7BE6" w:rsidRPr="00DB7BE6" w:rsidRDefault="00DB7BE6" w:rsidP="00DB7BE6">
      <w:pPr>
        <w:rPr>
          <w:rFonts w:ascii="Times New Roman" w:hAnsi="Times New Roman" w:cs="Times New Roman"/>
          <w:b/>
        </w:rPr>
      </w:pPr>
      <w:r w:rsidRPr="00DB7BE6">
        <w:rPr>
          <w:rFonts w:ascii="Times New Roman" w:hAnsi="Times New Roman" w:cs="Times New Roman"/>
          <w:b/>
        </w:rPr>
        <w:t>Звуковедение и дикция</w:t>
      </w:r>
    </w:p>
    <w:p w:rsidR="00DB7BE6" w:rsidRPr="00DB7BE6" w:rsidRDefault="00DB7BE6" w:rsidP="00DB7BE6">
      <w:pPr>
        <w:rPr>
          <w:rFonts w:ascii="Times New Roman" w:hAnsi="Times New Roman" w:cs="Times New Roman"/>
        </w:rPr>
      </w:pPr>
      <w:r w:rsidRPr="00DB7BE6">
        <w:rPr>
          <w:rFonts w:ascii="Times New Roman" w:hAnsi="Times New Roman" w:cs="Times New Roman"/>
        </w:rPr>
        <w:t xml:space="preserve">Диапазон </w:t>
      </w:r>
      <w:r w:rsidRPr="00DB7BE6">
        <w:rPr>
          <w:rFonts w:ascii="Times New Roman" w:hAnsi="Times New Roman" w:cs="Times New Roman"/>
          <w:lang w:val="en-US"/>
        </w:rPr>
        <w:t>Cl</w:t>
      </w:r>
      <w:r w:rsidRPr="00DB7BE6">
        <w:rPr>
          <w:rFonts w:ascii="Times New Roman" w:hAnsi="Times New Roman" w:cs="Times New Roman"/>
        </w:rPr>
        <w:t xml:space="preserve">- </w:t>
      </w:r>
      <w:r w:rsidRPr="00DB7BE6">
        <w:rPr>
          <w:rFonts w:ascii="Times New Roman" w:hAnsi="Times New Roman" w:cs="Times New Roman"/>
          <w:lang w:val="en-US"/>
        </w:rPr>
        <w:t>D</w:t>
      </w:r>
      <w:r w:rsidRPr="00DB7BE6">
        <w:rPr>
          <w:rFonts w:ascii="Times New Roman" w:hAnsi="Times New Roman" w:cs="Times New Roman"/>
        </w:rPr>
        <w:t>2</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 xml:space="preserve">Естественный, легкий, светлый звук без крика и форсировки. Правильное, округлое формирование гласных звуков. Головное резонирование. Знакомство с формами звуковедения: </w:t>
      </w:r>
      <w:r w:rsidRPr="00DB7BE6">
        <w:rPr>
          <w:rFonts w:ascii="Times New Roman" w:hAnsi="Times New Roman" w:cs="Times New Roman"/>
          <w:lang w:val="en-US"/>
        </w:rPr>
        <w:t>legato</w:t>
      </w:r>
      <w:r w:rsidRPr="00DB7BE6">
        <w:rPr>
          <w:rFonts w:ascii="Times New Roman" w:hAnsi="Times New Roman" w:cs="Times New Roman"/>
        </w:rPr>
        <w:t xml:space="preserve">, </w:t>
      </w:r>
      <w:r w:rsidRPr="00DB7BE6">
        <w:rPr>
          <w:rFonts w:ascii="Times New Roman" w:hAnsi="Times New Roman" w:cs="Times New Roman"/>
          <w:lang w:val="en-US"/>
        </w:rPr>
        <w:t>nonlegato</w:t>
      </w:r>
      <w:r w:rsidRPr="00DB7BE6">
        <w:rPr>
          <w:rFonts w:ascii="Times New Roman" w:hAnsi="Times New Roman" w:cs="Times New Roman"/>
        </w:rPr>
        <w:t xml:space="preserve"> в песнях разного характера. Развитие дикционных навыков: развитие свободы артикуляционного аппарата за счет активизации губ, языка, челюсти. Четкое произношение согласных звуков в середине и в конце слов. Перенесение согласного звука внутри слова к последующему слогу. Соблюдение правил орфоэпии.</w:t>
      </w:r>
    </w:p>
    <w:p w:rsidR="00DB7BE6" w:rsidRPr="00DB7BE6" w:rsidRDefault="00DB7BE6" w:rsidP="00DB7BE6">
      <w:pPr>
        <w:rPr>
          <w:rFonts w:ascii="Times New Roman" w:hAnsi="Times New Roman" w:cs="Times New Roman"/>
          <w:b/>
        </w:rPr>
      </w:pPr>
      <w:r w:rsidRPr="00DB7BE6">
        <w:rPr>
          <w:rFonts w:ascii="Times New Roman" w:hAnsi="Times New Roman" w:cs="Times New Roman"/>
          <w:b/>
        </w:rPr>
        <w:t>Строй и ансамбль</w:t>
      </w:r>
    </w:p>
    <w:p w:rsidR="00DB7BE6" w:rsidRPr="00DB7BE6" w:rsidRDefault="00DB7BE6" w:rsidP="00DB7BE6">
      <w:pPr>
        <w:tabs>
          <w:tab w:val="left" w:pos="4717"/>
        </w:tabs>
        <w:ind w:firstLine="360"/>
        <w:rPr>
          <w:rFonts w:ascii="Times New Roman" w:hAnsi="Times New Roman" w:cs="Times New Roman"/>
        </w:rPr>
      </w:pPr>
      <w:r w:rsidRPr="00DB7BE6">
        <w:rPr>
          <w:rFonts w:ascii="Times New Roman" w:hAnsi="Times New Roman" w:cs="Times New Roman"/>
        </w:rPr>
        <w:t>Выработка унисона, воспитание ладового чувства, умение интонировать ступени лада: устойчивые, не устойчивые, вводные.</w:t>
      </w:r>
    </w:p>
    <w:p w:rsidR="00DB7BE6" w:rsidRPr="00DB7BE6" w:rsidRDefault="00DB7BE6" w:rsidP="00DB7BE6">
      <w:pPr>
        <w:rPr>
          <w:rFonts w:ascii="Times New Roman" w:hAnsi="Times New Roman" w:cs="Times New Roman"/>
        </w:rPr>
      </w:pPr>
      <w:r w:rsidRPr="00DB7BE6">
        <w:rPr>
          <w:rFonts w:ascii="Times New Roman" w:hAnsi="Times New Roman" w:cs="Times New Roman"/>
        </w:rPr>
        <w:t>Интонирование тона и полутона. Ритмическая устойчивость в умеренных темпах при соотношении простейших длительностей, а также соблюдение динамической ровности при произнесении текста. Ритмическая устойчивость в различных темпах с постепенно усложняющимся ритмическим рисунком. Воспитание навыков понимания дирижерского жеста. Начальный этап работы над двухголосием: канонами, произведениями с подголосками.</w:t>
      </w:r>
    </w:p>
    <w:p w:rsidR="00DB7BE6" w:rsidRPr="00DB7BE6" w:rsidRDefault="00DB7BE6" w:rsidP="00DB7BE6">
      <w:pPr>
        <w:rPr>
          <w:rFonts w:ascii="Times New Roman" w:hAnsi="Times New Roman" w:cs="Times New Roman"/>
        </w:rPr>
      </w:pPr>
    </w:p>
    <w:p w:rsidR="00DB7BE6" w:rsidRPr="00DB7BE6" w:rsidRDefault="00DB7BE6" w:rsidP="00DB7BE6">
      <w:pPr>
        <w:jc w:val="both"/>
        <w:rPr>
          <w:rFonts w:ascii="Times New Roman" w:hAnsi="Times New Roman" w:cs="Times New Roman"/>
          <w:b/>
        </w:rPr>
      </w:pPr>
      <w:r w:rsidRPr="00DB7BE6">
        <w:rPr>
          <w:rFonts w:ascii="Times New Roman" w:hAnsi="Times New Roman" w:cs="Times New Roman"/>
          <w:b/>
        </w:rPr>
        <w:t>Годовые требования</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В течение учебного года планируется ряд творческих показов: открытые репетиции для родителей и преподавателей, отчетные концерты, концерты-лекции.</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За учебный год должно быть пройдено примерно 8-10 произведений.</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b/>
        </w:rPr>
        <w:t>1 год обучения</w:t>
      </w:r>
      <w:r w:rsidRPr="00DB7BE6">
        <w:rPr>
          <w:rFonts w:ascii="Times New Roman" w:hAnsi="Times New Roman" w:cs="Times New Roman"/>
        </w:rPr>
        <w:t xml:space="preserve"> </w:t>
      </w:r>
    </w:p>
    <w:p w:rsidR="00DB7BE6" w:rsidRPr="00DB7BE6" w:rsidRDefault="00DB7BE6" w:rsidP="00DB7BE6">
      <w:pPr>
        <w:ind w:firstLine="360"/>
        <w:jc w:val="both"/>
        <w:rPr>
          <w:rFonts w:ascii="Times New Roman" w:hAnsi="Times New Roman" w:cs="Times New Roman"/>
          <w:b/>
        </w:rPr>
      </w:pPr>
      <w:r w:rsidRPr="00DB7BE6">
        <w:rPr>
          <w:rFonts w:ascii="Times New Roman" w:hAnsi="Times New Roman" w:cs="Times New Roman"/>
          <w:b/>
        </w:rPr>
        <w:t>Примерный репертуарный список</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Абелян </w:t>
      </w:r>
      <w:r w:rsidRPr="00DB7BE6">
        <w:rPr>
          <w:rFonts w:ascii="Times New Roman" w:hAnsi="Times New Roman" w:cs="Times New Roman"/>
          <w:lang w:val="en-US"/>
        </w:rPr>
        <w:t>JI</w:t>
      </w:r>
      <w:r w:rsidRPr="00DB7BE6">
        <w:rPr>
          <w:rFonts w:ascii="Times New Roman" w:hAnsi="Times New Roman" w:cs="Times New Roman"/>
        </w:rPr>
        <w:t xml:space="preserve">. «Петь приятно и удобно»/сл. В. Степанова Абелян </w:t>
      </w:r>
      <w:r w:rsidRPr="00DB7BE6">
        <w:rPr>
          <w:rFonts w:ascii="Times New Roman" w:hAnsi="Times New Roman" w:cs="Times New Roman"/>
          <w:lang w:val="en-US"/>
        </w:rPr>
        <w:t>JI</w:t>
      </w:r>
      <w:r w:rsidRPr="00DB7BE6">
        <w:rPr>
          <w:rFonts w:ascii="Times New Roman" w:hAnsi="Times New Roman" w:cs="Times New Roman"/>
        </w:rPr>
        <w:t>.</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«Про меня и муравья»/сл. В.Степанова Абелян </w:t>
      </w:r>
      <w:r w:rsidRPr="00DB7BE6">
        <w:rPr>
          <w:rFonts w:ascii="Times New Roman" w:hAnsi="Times New Roman" w:cs="Times New Roman"/>
          <w:lang w:val="en-US"/>
        </w:rPr>
        <w:t>JI</w:t>
      </w:r>
      <w:r w:rsidRPr="00DB7BE6">
        <w:rPr>
          <w:rFonts w:ascii="Times New Roman" w:hAnsi="Times New Roman" w:cs="Times New Roman"/>
        </w:rPr>
        <w:t xml:space="preserve">.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«Я красиво петь могу»/сл. В.Степанова Андронова Ю.</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«Музыкальный ежик»/сл. </w:t>
      </w:r>
      <w:r w:rsidRPr="00DB7BE6">
        <w:rPr>
          <w:rFonts w:ascii="Times New Roman" w:hAnsi="Times New Roman" w:cs="Times New Roman"/>
          <w:lang w:val="en-US"/>
        </w:rPr>
        <w:t>JI</w:t>
      </w:r>
      <w:r w:rsidRPr="00DB7BE6">
        <w:rPr>
          <w:rFonts w:ascii="Times New Roman" w:hAnsi="Times New Roman" w:cs="Times New Roman"/>
        </w:rPr>
        <w:t>. Виеру Вихарева Г.</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«Журавушка»/сл. </w:t>
      </w:r>
      <w:r w:rsidRPr="00DB7BE6">
        <w:rPr>
          <w:rFonts w:ascii="Times New Roman" w:hAnsi="Times New Roman" w:cs="Times New Roman"/>
          <w:lang w:val="en-US"/>
        </w:rPr>
        <w:t>JI</w:t>
      </w:r>
      <w:r w:rsidRPr="00DB7BE6">
        <w:rPr>
          <w:rFonts w:ascii="Times New Roman" w:hAnsi="Times New Roman" w:cs="Times New Roman"/>
        </w:rPr>
        <w:t>. Вольского Вихарева Г.</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«Золотая песенка»/сл. З.Петровой Витлин В.</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«Храбрый кот»/сл. Е. Руженцева Гаврилов С.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«Учите меня музыке»/ ел. Р. Алдониной Гомонова Е.</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«Пингвиненок»/ сл. Е. Гомоновой Зщшцкая Е.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«Хлопайте в ладоши»/ сл. Е. Зарицкой Кабалевский Д.</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«Монтер»/сл. В. Викторова Кожухин В.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«Шалуны»/ сл. О. Назарова Парцхаладзе М. «Лягушонок»/сл. М. Пляцковского Парцхаладзе М.</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«Плаксы- сосульки»/ сл. Н. Соловьевой Парцхаладзе М.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«Снежная песенка»/ сл. Г. Чигинадзе Портнов Г.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«Веселый старичок»/сл. Д. Хармса Савельев Б.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«Разноцветная игра»/сл. </w:t>
      </w:r>
      <w:r w:rsidRPr="00DB7BE6">
        <w:rPr>
          <w:rFonts w:ascii="Times New Roman" w:hAnsi="Times New Roman" w:cs="Times New Roman"/>
          <w:lang w:val="en-US"/>
        </w:rPr>
        <w:t>JI</w:t>
      </w:r>
      <w:r w:rsidRPr="00DB7BE6">
        <w:rPr>
          <w:rFonts w:ascii="Times New Roman" w:hAnsi="Times New Roman" w:cs="Times New Roman"/>
        </w:rPr>
        <w:t>. Рубальской Славкин М.</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«Лошадка пони»/сл. И. Токмаковой Струве Г.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«Пестрый колпачок»/сл. Н. Соловьевой</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lastRenderedPageBreak/>
        <w:t>Струве Г. «Что мы родиной зовем?»/сл. В. Степанова Тухманов Д. «Аэробика для Бобика»/сл. Ю. Энтина Тухманов Д</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«Виноватая тучка»/сл. Ю. Энтина Тухманов Д</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«Любимый папа»/сл. Ю. Энтина Тухманов Д.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«Неваляшка»/сл. Ю. Энтина </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Эстонская нар.песня «Кукушка»</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Шаинский В. «Мир похож на цветной луг»/сл. М. Пляцковского Шаинский В. «Пропала собака»/сл. А. Ламм</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 xml:space="preserve"> Шуман Р. «Совенок»/сл. Г. Фаллерслебена</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Народные песни</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Белорус, нар. песня «Сел комарик на дубочек»</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Венгерская нар. песня «Моется цапля»</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Греческ. нар. песня «Где ты, колечко?»/рус. текст Э. Александровой Рус. нар. песня «А я по лугу»</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«Во поле береза стояла»</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«Во кузнице»</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«Как пошли наш подружки»</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«Как у наших у ворот»</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«Мой лен»</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«Ой, вставала я ранешенько»</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«Пойду ль я, выйду ль я»</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«Пошла млада за водой»</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«Со вьюном я хожу»</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«У меня ль во садочке»</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«Ходила младешенька по борочку»</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«Земелюшка- чернозем»</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«Как у наших у ворот»</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Рус. нар. песня «Ой, кулики- жаворонушки»/ обр. М. Иорданского Рус. нар. песня «Ой, вставала я ранешенько»</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Чешская нар. песня «Где, кукушечка, бывала»</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Эстонская нар. песня «У каждого свой музыкальный инструмент» перев. М. Ивенсен</w:t>
      </w:r>
    </w:p>
    <w:p w:rsidR="00DB7BE6" w:rsidRPr="00DB7BE6" w:rsidRDefault="00DB7BE6" w:rsidP="00DB7BE6">
      <w:pPr>
        <w:tabs>
          <w:tab w:val="left" w:pos="2090"/>
        </w:tabs>
        <w:jc w:val="both"/>
        <w:rPr>
          <w:rFonts w:ascii="Times New Roman" w:hAnsi="Times New Roman" w:cs="Times New Roman"/>
          <w:b/>
        </w:rPr>
      </w:pPr>
      <w:r w:rsidRPr="00DB7BE6">
        <w:rPr>
          <w:rFonts w:ascii="Times New Roman" w:hAnsi="Times New Roman" w:cs="Times New Roman"/>
          <w:b/>
        </w:rPr>
        <w:t>III.</w:t>
      </w:r>
      <w:r w:rsidRPr="00DB7BE6">
        <w:rPr>
          <w:rFonts w:ascii="Times New Roman" w:hAnsi="Times New Roman" w:cs="Times New Roman"/>
          <w:b/>
        </w:rPr>
        <w:tab/>
        <w:t>Требования к уровню подготовки учащегося</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Учащиеся должны:</w:t>
      </w:r>
    </w:p>
    <w:p w:rsidR="00DB7BE6" w:rsidRPr="00DB7BE6" w:rsidRDefault="00DB7BE6" w:rsidP="00DB7BE6">
      <w:pPr>
        <w:jc w:val="both"/>
        <w:rPr>
          <w:rFonts w:ascii="Times New Roman" w:hAnsi="Times New Roman" w:cs="Times New Roman"/>
        </w:rPr>
      </w:pPr>
      <w:r w:rsidRPr="00DB7BE6">
        <w:rPr>
          <w:rFonts w:ascii="Times New Roman" w:hAnsi="Times New Roman" w:cs="Times New Roman"/>
        </w:rPr>
        <w:t>Знать:</w:t>
      </w:r>
    </w:p>
    <w:p w:rsidR="00DB7BE6" w:rsidRPr="00DB7BE6" w:rsidRDefault="00DB7BE6" w:rsidP="00DB7BE6">
      <w:pPr>
        <w:tabs>
          <w:tab w:val="left" w:pos="183"/>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элементарные сведения о строении голосового аппарата</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правила охраны и гигиена своего голоса</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правила интонирования ступеней мажорных и минорных ладов</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основные правила орфоэпии</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Уметь:</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брать дыхание между фразами</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петь мягким, легким, без напряжения звуком</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владеть мягкой атакой звука</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активно артикулировать</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выделять логические ударения во фразах</w:t>
      </w:r>
    </w:p>
    <w:p w:rsidR="00DB7BE6" w:rsidRPr="00DB7BE6" w:rsidRDefault="00DB7BE6" w:rsidP="00DB7BE6">
      <w:pPr>
        <w:ind w:firstLine="360"/>
        <w:jc w:val="both"/>
        <w:outlineLvl w:val="3"/>
        <w:rPr>
          <w:rFonts w:ascii="Times New Roman" w:hAnsi="Times New Roman" w:cs="Times New Roman"/>
        </w:rPr>
      </w:pPr>
      <w:bookmarkStart w:id="6" w:name="bookmark7"/>
      <w:r w:rsidRPr="00DB7BE6">
        <w:rPr>
          <w:rFonts w:ascii="Times New Roman" w:hAnsi="Times New Roman" w:cs="Times New Roman"/>
        </w:rPr>
        <w:t>Владеть навыками:</w:t>
      </w:r>
      <w:bookmarkEnd w:id="6"/>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певческого дыхания, атаки звука, артикуляции и четкой дикции</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интонирования интервалов, трезвучий.</w:t>
      </w:r>
    </w:p>
    <w:p w:rsidR="00DB7BE6" w:rsidRPr="00DB7BE6" w:rsidRDefault="00DB7BE6" w:rsidP="00DB7BE6">
      <w:pPr>
        <w:tabs>
          <w:tab w:val="left" w:pos="2026"/>
        </w:tabs>
        <w:jc w:val="both"/>
        <w:outlineLvl w:val="3"/>
        <w:rPr>
          <w:rFonts w:ascii="Times New Roman" w:hAnsi="Times New Roman" w:cs="Times New Roman"/>
          <w:b/>
        </w:rPr>
      </w:pPr>
      <w:bookmarkStart w:id="7" w:name="bookmark8"/>
      <w:r w:rsidRPr="00DB7BE6">
        <w:rPr>
          <w:rFonts w:ascii="Times New Roman" w:hAnsi="Times New Roman" w:cs="Times New Roman"/>
          <w:b/>
        </w:rPr>
        <w:t>IV.</w:t>
      </w:r>
      <w:r w:rsidRPr="00DB7BE6">
        <w:rPr>
          <w:rFonts w:ascii="Times New Roman" w:hAnsi="Times New Roman" w:cs="Times New Roman"/>
          <w:b/>
        </w:rPr>
        <w:tab/>
        <w:t xml:space="preserve">Формы и методы контроля. </w:t>
      </w:r>
    </w:p>
    <w:p w:rsidR="00DB7BE6" w:rsidRPr="00DB7BE6" w:rsidRDefault="00DB7BE6" w:rsidP="00DB7BE6">
      <w:pPr>
        <w:tabs>
          <w:tab w:val="left" w:pos="2026"/>
        </w:tabs>
        <w:jc w:val="both"/>
        <w:outlineLvl w:val="3"/>
        <w:rPr>
          <w:rFonts w:ascii="Times New Roman" w:hAnsi="Times New Roman" w:cs="Times New Roman"/>
          <w:b/>
        </w:rPr>
      </w:pPr>
      <w:r w:rsidRPr="00DB7BE6">
        <w:rPr>
          <w:rFonts w:ascii="Times New Roman" w:hAnsi="Times New Roman" w:cs="Times New Roman"/>
          <w:b/>
        </w:rPr>
        <w:t>Критерии оценок</w:t>
      </w:r>
      <w:bookmarkEnd w:id="7"/>
    </w:p>
    <w:p w:rsidR="00DB7BE6" w:rsidRPr="00DB7BE6" w:rsidRDefault="00DB7BE6" w:rsidP="00DB7BE6">
      <w:pPr>
        <w:jc w:val="both"/>
        <w:outlineLvl w:val="3"/>
        <w:rPr>
          <w:rFonts w:ascii="Times New Roman" w:hAnsi="Times New Roman" w:cs="Times New Roman"/>
        </w:rPr>
      </w:pPr>
      <w:bookmarkStart w:id="8" w:name="bookmark9"/>
      <w:r w:rsidRPr="00DB7BE6">
        <w:rPr>
          <w:rFonts w:ascii="Times New Roman" w:hAnsi="Times New Roman" w:cs="Times New Roman"/>
        </w:rPr>
        <w:t>Аттестация: цели, виды, форма, содержание</w:t>
      </w:r>
      <w:bookmarkEnd w:id="8"/>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В программе обучения хора используются две основных формы контроля успеваемости - текущая и промежуточная.</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Методы текущего контроля:</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lastRenderedPageBreak/>
        <w:t>-</w:t>
      </w:r>
      <w:r w:rsidRPr="00DB7BE6">
        <w:rPr>
          <w:rFonts w:ascii="Times New Roman" w:hAnsi="Times New Roman" w:cs="Times New Roman"/>
        </w:rPr>
        <w:tab/>
        <w:t>оценка за работу в классе;</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сдача партий.</w:t>
      </w:r>
    </w:p>
    <w:p w:rsidR="00DB7BE6" w:rsidRPr="00DB7BE6" w:rsidRDefault="00DB7BE6" w:rsidP="00DB7BE6">
      <w:pPr>
        <w:tabs>
          <w:tab w:val="left" w:pos="836"/>
        </w:tabs>
        <w:jc w:val="both"/>
        <w:rPr>
          <w:rFonts w:ascii="Times New Roman" w:hAnsi="Times New Roman" w:cs="Times New Roman"/>
        </w:rPr>
      </w:pPr>
      <w:r w:rsidRPr="00DB7BE6">
        <w:rPr>
          <w:rFonts w:ascii="Times New Roman" w:hAnsi="Times New Roman" w:cs="Times New Roman"/>
        </w:rPr>
        <w:t>- промежуточный контроль:</w:t>
      </w:r>
    </w:p>
    <w:p w:rsidR="00DB7BE6" w:rsidRPr="00DB7BE6" w:rsidRDefault="00DB7BE6" w:rsidP="00DB7BE6">
      <w:pPr>
        <w:tabs>
          <w:tab w:val="left" w:pos="186"/>
        </w:tabs>
        <w:jc w:val="both"/>
        <w:rPr>
          <w:rFonts w:ascii="Times New Roman" w:hAnsi="Times New Roman" w:cs="Times New Roman"/>
        </w:rPr>
      </w:pPr>
      <w:r w:rsidRPr="00DB7BE6">
        <w:rPr>
          <w:rFonts w:ascii="Times New Roman" w:hAnsi="Times New Roman" w:cs="Times New Roman"/>
        </w:rPr>
        <w:t>-</w:t>
      </w:r>
      <w:r w:rsidRPr="00DB7BE6">
        <w:rPr>
          <w:rFonts w:ascii="Times New Roman" w:hAnsi="Times New Roman" w:cs="Times New Roman"/>
        </w:rPr>
        <w:tab/>
        <w:t>контрольный урок в конце каждой четверти.</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При оценке учащегося учитывается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DB7BE6" w:rsidRPr="00DB7BE6" w:rsidRDefault="00DB7BE6" w:rsidP="00DB7BE6">
      <w:pPr>
        <w:ind w:firstLine="360"/>
        <w:jc w:val="both"/>
        <w:rPr>
          <w:rFonts w:ascii="Times New Roman" w:hAnsi="Times New Roman" w:cs="Times New Roman"/>
        </w:rPr>
      </w:pPr>
      <w:r w:rsidRPr="00DB7BE6">
        <w:rPr>
          <w:rFonts w:ascii="Times New Roman" w:hAnsi="Times New Roman" w:cs="Times New Roman"/>
        </w:rPr>
        <w:t>Итоговой аттестацией является концерт хора в конце срока обучения.</w:t>
      </w:r>
    </w:p>
    <w:p w:rsidR="00DB7BE6" w:rsidRPr="00DB7BE6" w:rsidRDefault="00DB7BE6" w:rsidP="00DB7BE6">
      <w:pPr>
        <w:jc w:val="both"/>
        <w:outlineLvl w:val="3"/>
        <w:rPr>
          <w:rFonts w:ascii="Times New Roman" w:hAnsi="Times New Roman" w:cs="Times New Roman"/>
          <w:b/>
        </w:rPr>
      </w:pPr>
      <w:bookmarkStart w:id="9" w:name="bookmark10"/>
      <w:r w:rsidRPr="00DB7BE6">
        <w:rPr>
          <w:rFonts w:ascii="Times New Roman" w:hAnsi="Times New Roman" w:cs="Times New Roman"/>
          <w:b/>
        </w:rPr>
        <w:t>Критерии оценок</w:t>
      </w:r>
      <w:bookmarkEnd w:id="9"/>
    </w:p>
    <w:tbl>
      <w:tblPr>
        <w:tblOverlap w:val="never"/>
        <w:tblW w:w="9936" w:type="dxa"/>
        <w:tblLayout w:type="fixed"/>
        <w:tblCellMar>
          <w:left w:w="10" w:type="dxa"/>
          <w:right w:w="10" w:type="dxa"/>
        </w:tblCellMar>
        <w:tblLook w:val="04A0" w:firstRow="1" w:lastRow="0" w:firstColumn="1" w:lastColumn="0" w:noHBand="0" w:noVBand="1"/>
      </w:tblPr>
      <w:tblGrid>
        <w:gridCol w:w="3005"/>
        <w:gridCol w:w="6931"/>
      </w:tblGrid>
      <w:tr w:rsidR="00DB7BE6" w:rsidRPr="00DB7BE6" w:rsidTr="00960CD6">
        <w:trPr>
          <w:trHeight w:val="395"/>
        </w:trPr>
        <w:tc>
          <w:tcPr>
            <w:tcW w:w="3005" w:type="dxa"/>
            <w:tcBorders>
              <w:top w:val="single" w:sz="4" w:space="0" w:color="auto"/>
              <w:left w:val="single" w:sz="4" w:space="0" w:color="auto"/>
            </w:tcBorders>
            <w:shd w:val="clear" w:color="auto" w:fill="FFFFFF"/>
          </w:tcPr>
          <w:p w:rsidR="00DB7BE6" w:rsidRPr="00DB7BE6" w:rsidRDefault="00DB7BE6" w:rsidP="00960CD6">
            <w:pPr>
              <w:jc w:val="both"/>
              <w:rPr>
                <w:rFonts w:ascii="Times New Roman" w:hAnsi="Times New Roman" w:cs="Times New Roman"/>
              </w:rPr>
            </w:pPr>
            <w:r w:rsidRPr="00DB7BE6">
              <w:rPr>
                <w:rFonts w:ascii="Times New Roman" w:hAnsi="Times New Roman" w:cs="Times New Roman"/>
              </w:rPr>
              <w:t>Оценка</w:t>
            </w:r>
          </w:p>
          <w:p w:rsidR="00DB7BE6" w:rsidRPr="00DB7BE6" w:rsidRDefault="00DB7BE6" w:rsidP="00960CD6">
            <w:pPr>
              <w:rPr>
                <w:rFonts w:ascii="Times New Roman" w:hAnsi="Times New Roman" w:cs="Times New Roman"/>
              </w:rPr>
            </w:pPr>
          </w:p>
        </w:tc>
        <w:tc>
          <w:tcPr>
            <w:tcW w:w="6931"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Критерии оценивания выступления</w:t>
            </w:r>
          </w:p>
          <w:p w:rsidR="00DB7BE6" w:rsidRPr="00DB7BE6" w:rsidRDefault="00DB7BE6" w:rsidP="00960CD6">
            <w:pPr>
              <w:rPr>
                <w:rFonts w:ascii="Times New Roman" w:hAnsi="Times New Roman" w:cs="Times New Roman"/>
              </w:rPr>
            </w:pPr>
          </w:p>
          <w:p w:rsidR="00DB7BE6" w:rsidRPr="00DB7BE6" w:rsidRDefault="00DB7BE6" w:rsidP="00960CD6">
            <w:pPr>
              <w:rPr>
                <w:rFonts w:ascii="Times New Roman" w:hAnsi="Times New Roman" w:cs="Times New Roman"/>
              </w:rPr>
            </w:pPr>
          </w:p>
        </w:tc>
      </w:tr>
      <w:tr w:rsidR="00DB7BE6" w:rsidRPr="00DB7BE6" w:rsidTr="00960CD6">
        <w:trPr>
          <w:trHeight w:val="1099"/>
        </w:trPr>
        <w:tc>
          <w:tcPr>
            <w:tcW w:w="3005"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5 («отлично»)</w:t>
            </w:r>
          </w:p>
        </w:tc>
        <w:tc>
          <w:tcPr>
            <w:tcW w:w="6931"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DB7BE6" w:rsidRPr="00DB7BE6" w:rsidTr="00960CD6">
        <w:trPr>
          <w:trHeight w:val="1416"/>
        </w:trPr>
        <w:tc>
          <w:tcPr>
            <w:tcW w:w="3005"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4 («хорошо»)</w:t>
            </w:r>
          </w:p>
        </w:tc>
        <w:tc>
          <w:tcPr>
            <w:tcW w:w="6931"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DB7BE6" w:rsidRPr="00DB7BE6" w:rsidTr="00960CD6">
        <w:trPr>
          <w:trHeight w:val="1046"/>
        </w:trPr>
        <w:tc>
          <w:tcPr>
            <w:tcW w:w="3005" w:type="dxa"/>
            <w:tcBorders>
              <w:top w:val="single" w:sz="4" w:space="0" w:color="auto"/>
              <w:lef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3(«удовлетворительно»)</w:t>
            </w:r>
          </w:p>
        </w:tc>
        <w:tc>
          <w:tcPr>
            <w:tcW w:w="6931" w:type="dxa"/>
            <w:tcBorders>
              <w:top w:val="single" w:sz="4" w:space="0" w:color="auto"/>
              <w:left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DB7BE6" w:rsidRPr="00DB7BE6" w:rsidTr="00960CD6">
        <w:trPr>
          <w:trHeight w:val="749"/>
        </w:trPr>
        <w:tc>
          <w:tcPr>
            <w:tcW w:w="3005" w:type="dxa"/>
            <w:tcBorders>
              <w:top w:val="single" w:sz="4" w:space="0" w:color="auto"/>
              <w:left w:val="single" w:sz="4" w:space="0" w:color="auto"/>
              <w:bottom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2(«неудовлетворительно»)</w:t>
            </w:r>
          </w:p>
        </w:tc>
        <w:tc>
          <w:tcPr>
            <w:tcW w:w="6931" w:type="dxa"/>
            <w:tcBorders>
              <w:top w:val="single" w:sz="4" w:space="0" w:color="auto"/>
              <w:left w:val="single" w:sz="4" w:space="0" w:color="auto"/>
              <w:bottom w:val="single" w:sz="4" w:space="0" w:color="auto"/>
              <w:right w:val="single" w:sz="4" w:space="0" w:color="auto"/>
            </w:tcBorders>
            <w:shd w:val="clear" w:color="auto" w:fill="FFFFFF"/>
          </w:tcPr>
          <w:p w:rsidR="00DB7BE6" w:rsidRPr="00DB7BE6" w:rsidRDefault="00DB7BE6" w:rsidP="00960CD6">
            <w:pPr>
              <w:rPr>
                <w:rFonts w:ascii="Times New Roman" w:hAnsi="Times New Roman" w:cs="Times New Roman"/>
              </w:rPr>
            </w:pPr>
            <w:r w:rsidRPr="00DB7BE6">
              <w:rPr>
                <w:rFonts w:ascii="Times New Roman" w:hAnsi="Times New Roman" w:cs="Times New Roman"/>
              </w:rPr>
              <w:t>неудовлетворительная сдача партий в большинстве партитур всей программы, недопуск к выступлению на отчетный концерт</w:t>
            </w:r>
          </w:p>
        </w:tc>
      </w:tr>
    </w:tbl>
    <w:p w:rsidR="00DB7BE6" w:rsidRPr="00DB7BE6" w:rsidRDefault="00DB7BE6" w:rsidP="00DB7BE6">
      <w:pPr>
        <w:tabs>
          <w:tab w:val="left" w:pos="2272"/>
        </w:tabs>
        <w:rPr>
          <w:rFonts w:ascii="Times New Roman" w:hAnsi="Times New Roman" w:cs="Times New Roman"/>
        </w:rPr>
      </w:pPr>
      <w:r w:rsidRPr="00DB7BE6">
        <w:rPr>
          <w:rFonts w:ascii="Times New Roman" w:hAnsi="Times New Roman" w:cs="Times New Roman"/>
          <w:b/>
          <w:lang w:val="en-US"/>
        </w:rPr>
        <w:t>V</w:t>
      </w:r>
      <w:r w:rsidRPr="00DB7BE6">
        <w:rPr>
          <w:rFonts w:ascii="Times New Roman" w:hAnsi="Times New Roman" w:cs="Times New Roman"/>
          <w:b/>
        </w:rPr>
        <w:t>.</w:t>
      </w:r>
      <w:r w:rsidRPr="00DB7BE6">
        <w:rPr>
          <w:rFonts w:ascii="Times New Roman" w:hAnsi="Times New Roman" w:cs="Times New Roman"/>
          <w:b/>
        </w:rPr>
        <w:tab/>
        <w:t>Методическое обеспечение учебного процесса</w:t>
      </w:r>
      <w:r w:rsidRPr="00DB7BE6">
        <w:rPr>
          <w:rFonts w:ascii="Times New Roman" w:hAnsi="Times New Roman" w:cs="Times New Roman"/>
        </w:rPr>
        <w:t xml:space="preserve"> Методические рекомендации преподавателям</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Задача руководителя хора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-наиболее доступный вид подобной деятельности.</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На занятиях должны использоваться знания нотной грамоты и простейшие навыки сольфеджирования. Пение по нотам необходимо сочетать с пением по слуху, так как именно пение по слуху способствует развитию музыкальной памяти.</w:t>
      </w:r>
    </w:p>
    <w:p w:rsidR="00DB7BE6" w:rsidRPr="00DB7BE6" w:rsidRDefault="00DB7BE6" w:rsidP="00DB7BE6">
      <w:pPr>
        <w:ind w:firstLine="360"/>
        <w:rPr>
          <w:rFonts w:ascii="Times New Roman" w:hAnsi="Times New Roman" w:cs="Times New Roman"/>
        </w:rPr>
      </w:pPr>
      <w:r w:rsidRPr="00DB7BE6">
        <w:rPr>
          <w:rFonts w:ascii="Times New Roman" w:hAnsi="Times New Roman" w:cs="Times New Roman"/>
        </w:rPr>
        <w:t>На протяжении четырех лет обучения педагог следит за формированием и развитием важнейших вокально-хоровых навыков учащихся . (дыханием, звуковедением, . ансамблем, строем, дикцией), постепенно усложняя задачи, расширяя диапазон певческих возможностей детей.</w:t>
      </w:r>
    </w:p>
    <w:p w:rsidR="00DB7BE6" w:rsidRPr="00DB7BE6" w:rsidRDefault="00DB7BE6" w:rsidP="00DB7BE6">
      <w:pPr>
        <w:ind w:firstLine="709"/>
        <w:rPr>
          <w:rFonts w:ascii="Times New Roman" w:hAnsi="Times New Roman" w:cs="Times New Roman"/>
        </w:rPr>
      </w:pPr>
      <w:r w:rsidRPr="00DB7BE6">
        <w:rPr>
          <w:rFonts w:ascii="Times New Roman" w:hAnsi="Times New Roman" w:cs="Times New Roman"/>
        </w:rPr>
        <w:t>Отбирая репертуар, педагог должен помнить о том, что хоровое пение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DB7BE6" w:rsidRPr="00DB7BE6" w:rsidRDefault="00DB7BE6" w:rsidP="00DB7BE6">
      <w:pPr>
        <w:ind w:firstLine="360"/>
        <w:rPr>
          <w:rFonts w:ascii="Times New Roman" w:hAnsi="Times New Roman" w:cs="Times New Roman"/>
        </w:rPr>
      </w:pPr>
    </w:p>
    <w:p w:rsidR="00DB7BE6" w:rsidRPr="00DB7BE6" w:rsidRDefault="00DB7BE6" w:rsidP="00DB7BE6">
      <w:pPr>
        <w:rPr>
          <w:rFonts w:ascii="Times New Roman" w:hAnsi="Times New Roman" w:cs="Times New Roman"/>
        </w:rPr>
      </w:pPr>
    </w:p>
    <w:p w:rsidR="00DB7BE6" w:rsidRPr="00DB7BE6" w:rsidRDefault="00DB7BE6" w:rsidP="00DB7BE6">
      <w:pPr>
        <w:ind w:firstLine="360"/>
        <w:rPr>
          <w:rFonts w:ascii="Times New Roman" w:hAnsi="Times New Roman" w:cs="Times New Roman"/>
        </w:rPr>
      </w:pPr>
    </w:p>
    <w:p w:rsidR="00DB7BE6" w:rsidRPr="00DB7BE6" w:rsidRDefault="00DB7BE6" w:rsidP="00DB7BE6">
      <w:pPr>
        <w:ind w:firstLine="360"/>
        <w:rPr>
          <w:rFonts w:ascii="Times New Roman" w:hAnsi="Times New Roman" w:cs="Times New Roman"/>
        </w:rPr>
      </w:pPr>
    </w:p>
    <w:p w:rsidR="00DB7BE6" w:rsidRPr="00DB7BE6" w:rsidRDefault="00DB7BE6" w:rsidP="00DB7BE6">
      <w:pPr>
        <w:tabs>
          <w:tab w:val="left" w:pos="2272"/>
        </w:tabs>
        <w:rPr>
          <w:rFonts w:ascii="Times New Roman" w:hAnsi="Times New Roman" w:cs="Times New Roman"/>
          <w:b/>
        </w:rPr>
      </w:pPr>
      <w:r w:rsidRPr="00DB7BE6">
        <w:rPr>
          <w:rFonts w:ascii="Times New Roman" w:hAnsi="Times New Roman" w:cs="Times New Roman"/>
          <w:b/>
        </w:rPr>
        <w:lastRenderedPageBreak/>
        <w:t>VI.</w:t>
      </w:r>
      <w:r w:rsidRPr="00DB7BE6">
        <w:rPr>
          <w:rFonts w:ascii="Times New Roman" w:hAnsi="Times New Roman" w:cs="Times New Roman"/>
          <w:b/>
        </w:rPr>
        <w:tab/>
        <w:t>Списки литературы</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Антология Советской детской песни1917-1957. Выпуск 2. Музгиз. М.. 1959г.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Бакалов Л. Жизнь полна чудес. Детские песни для голоса или хора в сопровождении фортепиано. Советский композитор. М.. 1969г.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12. Произведения для смешанного и женского хора в сопровождении фортепиано и без сопровождения. Музыка.М..1965г.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14. Произведения для смешанного и женского хора в сопровождении фортепиано и без сопровождения. Музыка.М..1966г.(2)</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15. Произведения для смешанного и женского хора в сопровождении фортепиано и без сопровождения. Музыка.М..1966г.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17. Произведения для смешанного и женского хора в сопровождении фортепиано и без сопровождения. Музыка.М..1967г.(2)</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30. Произведения для смешанного и женского хора в сопровождении фортепиано и без сопровождения. Музыка.М..1971г.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33. Произведения для смешанного и женского хора в сопровождении фортепиано и без сопровождения. Музыка.М..1972г.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36. Произведения для смешанного, женского и мужского хора без сопровождения и в сопровождении фортепиано. /Сост.Г.Копченков. Музыка. М..1974г.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47. Произведения для смешанного хора в сопровождении фортепиано и без сопровождения. Музыка.М..1982г.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Библиотека хормейстера. Выпуск 9. Произведения для смешанного и женского хора в сопровождении фортепиано и без сопровождения. Музыка.М..1965г.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День песни. Песни для голоса (хора) С фортепиано (гитарой). Выпуск 6. /Сост.В.Лазарев. Советский композитор. М.. 1988г.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День проснулся чудесный. Репертуар хора «Эллерхейн» Таллинского дворца Пионеров для пени без сопровождения. /Сост. Х.Кальюсте. Музыка. М.. 1971г.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Детские и юношеские хоры. Пташка-ласточка. Хоры русских композиторов для детей. /Сост.О.Федорова. Музыка. М.. 1977г.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Детские и юношеские хоры. Репертуар детской хоровой студии «Солнце» Московского городского дома учителя./Сост.В.Гуревич. Музыка. М..1972г. (2)</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Детские и юношеские хоры. Романтика.  Вокальные ансамбли для юношества. /Я.Дубравин. Музыка. М.. 1977г.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Детские и юношеские хоры. Юные ленинцы. Музыка. М..1986г.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Детям нужен мир. Песни и стихи для детей младшего возраста. Пение в сопровождении фортепиано. Музыка. М.. 1982г.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Для ребят дошколят. Песни в сопровождении фортепиано. Музыка. М.. 1964г.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Для ребят дошколят. Песни для детей дошкольного возраста в сопровождении фортепиано. Советский композитор. М..1968г.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Добровольская Н. Вокально-хоровые упражнения в детском хоре. Педагогический репертуар. Музыка. М.. 1987г.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Друг наш – песня. Песенник. /Сост.В.Судовых. Советский композитор. М.. 1976г.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Дьяченко В. Ветер странствий. Песни для детей младшего и среднего школьного возраста в сопровождении фортепиано (баяна). Советский композитор. М.. 1984г.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Жарковский Е. Песенка про веселого туриста. Для детского хора с сопровождением фортепиано. Музыка. М..1938г.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Жизнь зовет кипучая. Молодежные и комсомольские песни для голоса (хора) в сопровождении фортепиано (баяна). Советский композитор. М.. 1981г.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Жуковский Песни из кинофильмов. Советский композитор. Украинское республиканское отделение. Киев. 1960г.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Звонкие голоса. Песни пионерского отряда в сопровождении фортепиано (баяна). Выпуск 1. /Сост.И.Горинштейн. Музыка. М.. 1967г.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lastRenderedPageBreak/>
        <w:t>Звонкие голоса. Песни пионерского отряда в сопровождении фортепиано (баяна). Выпуск 4. /Сост.И.Горинштейн. Музыка. М.. 1971г. (2)</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Звонче песня! Для голоса или хора в сопровождении фортепиано (баяна). Выпуск 1. /Сост. С.Баневич. Советский композитор. Ленинград-Москва. 1973г.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Здравствуй столица! Песни о Москве для детей школьного возраста. Музыка. М.. 1981г.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Здравствуй, товарищ! Песни для голоса (хора) в сопровождении фортепиано (баяна). Советский композитор. М.. 1973г.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Земля Родная. Песни для детских хоровых коллективов сельской и городской художественной самодеятельности. Выпуск 4. Пение в сопровождении фортепиано (баяна). /Сост. Л.Соколенко. Музыка. М.. 1983г.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Земля Родная. Песни для детских хоровых коллективов сельской и городской художественной самодеятельности. Выпуск 1. Пение в сопровождении фортепиано (баяна). /Сост. Л.Соколенко. Музыка. М.. 1980г.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Избранные хоры советсий композиторов без сопровождения. Выпуск 3. /Сост.А.Копосов. Муыка. М.. 1966г.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Ипполитов-Иванов М. Хоровые произведения. Избранные хоры без сопровождения и в сопровождении фортепиано. Музыка. М.. 1981г.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Кабалевский Д. Разговор с кактусом.Песни для детского хора с фортепиано. Музыка. М.. 1970г.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Клубные вечера. Песни и хоры без сопровождения и в сопровождении фортепиано, баяна. Выпуск 17. /Сост.А.Абрамовский. Советский композитор. М.. 1985г.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Композиторы шутят. Вокально-хоровые произведения для детского и юношеского хора в сопровождении фортепиано и без сопровождения. Музыка. М.. 1989г.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Маковская Л. Красная площадь. Песенная сюита для чтецов, солиста и детского хора. Советский композитор. М.. 1973г.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Мальчики-девочки. Песни для детей среднего и старшего школьного возраста для голоса (хора в сопровождении фортепиано). Выпуск 5./Сост.Е.Киянова. Советский композитор. М..1981г. (3)</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Мальчики-девочки. Песни для детей среднего и старшего школьного возраста для голоса (хора в сопровождении фортепиано). Выпуск 8./Сост.Е.Киянова. Советский композитор. М..1984г.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Мусоргский М. Песни и хоры для детей в сопровождении фортепиано. Музыка. М.. 1989г.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Мы – Советской страны пионеры. Пионерские песни для хора с фортепиано (баяном). Советский композитор. М.. 1962г.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Мы – юные ленинцы. Песни для детей среднего школьного возраста для голоса (хора) в сопровождении фортепиано. Советский композитор. М.. 1985г.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Мы любим нашу Родину. Хоры для детей и юношества без сопровождения и в сопровождении фортепиано (баяна). Советский композитор. М.. 1984г.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Надо мечтать. Комсомольские песни для голоса или хора с сопровождением фортепиано. Советский композитор. М..1959г.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Наш концерт. Выпуск 1. Пионер шагает по планете. /Сост.Н.Шипицына. Советский композитр. М.. 1963г.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Наша песня юная. Сборник пионерских песен ленинградских композиторов. Советский композитор. М.. 1958г.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Новые песни московских композиторов для голоса или хора в сопровождении фортепиано. Советский композитор. М.. 1968г.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Пахмутова А. Песни для голоса (хора) в сопровождении фортепиано (баяна). Советский композитор. М.. 1986г.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 xml:space="preserve">Пахмутова А. Песни для детского хора в сопровождении фортепиано. Музыка. М.. 1983г. </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lastRenderedPageBreak/>
        <w:t>Пение в школе в сопровождении баяна или аккордеона. Выпуск 5. Пособие для учителей. /Сост.И.Бабичев, И.Зикс. Советский композитор. М.. 1978г.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Песенные россыпи. Для голоса (хора) в сопровождении фортепиано (баяна). Выпуск 5. /Сост.А.Баев. Советский композитор. М.. 1979г.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для октябрят в сопровождении фортепиано. Выпуск 8. Советский композитор. М..1986г.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для октябрят в сопровождении фортепиано. Выпуск 9. Советский композитор. М..1984г.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для октябрят. Выпуск 11. /Сост.М.Г.Коротков. Советский композитор. М..1986г. (2)</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для учащихся 4-5 классов. Второе издание. Киев 1977г.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наших дней для голоса или хора в сопровождении фортепиано (или баяна). Выпуск 2. Музыка. М.. 1965г.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о Родине для детей младшего и среднего школьного возраста. Выпуск 1. Киев. 1978г.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и кино. Выпуск 123. Музыка. М.. 1969г.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и кино. Выпуск 152. Музыка. М.. 1970г.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и кино. Выпуск 189. Музыка. М.. 1963г.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и кино. Выпуск 197. Музыка. М.. 1974г.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кино и телевидения. Выпуск 40. Музыка. М.. 1982г.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кино и телевидения. Выпуск 50. Музыка. М.. 1983г.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кино и телевидения. Выпуск 66. Музыка. М.. 1984г.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кино и телевидения. Выпуск 10. Музыка. М.. 1979г.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Песни, радио, кино и телевидения. Выпуск 73. Музыка. М.. 1986г.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69. Март. Песни для голоса в сопровождении фортепиано (баяна, гитары). Советский композитор. М..1969г.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69. Январь. Песни для голоса в сопровождении фортепиано (баяна, гитары). Советский композитор. М..1969г.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75. Август. Песни для голоса в сопровождении фортепиано (баяна, гитары). Советский композитор. М..1975г.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75. Март. Песни для голоса в сопровождении фортепиано (баяна, гитары). Советский композитор. М..1975г.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75. Ноябрь. Песни для голоса в сопровождении фортепиано (баяна, гитары). Советский композитор. М..1975г.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75. Октябрь. Песни для голоса (хора) в сопровождении фортепиано (баяна, гитары). Советский композитор. М..1975г.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76. Март. Песни для голоса в сопровождении фортепиано (баяна, гитары). Советский композитор. М..1976г.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76. Январь. Песни для голоса (хора) в сопровождении фортепиано (баяна, гитары). Советский композитор. М..1976г.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79. Ноябрь. Песни для голоса в сопровождении фортепиано (баяна, гитары). Советский композитор. М..1979г.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 79. Январь. Песни для голоса в сопровождении фортепиано (баяна, гитары). Советский композитор. М..1979г.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 xml:space="preserve">Песня 85. Выпуск 9. Песни для голоса (хора) в сопровождении фортепиано (баяна, гитары). Советский композитор. М.. 1985г. </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 xml:space="preserve">Песня 86. Выпуск 7. Песни для голоса (хора) в сопровождении фортепиано (баяна, гитары). Советский композитор. М.. 1986г. </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88. Выпуск 9. Песни для голоса в сопровождении фортепиано (гитары). Советский композитор. Ленинград. 1988г.</w:t>
      </w:r>
    </w:p>
    <w:p w:rsidR="00DB7BE6" w:rsidRPr="00DB7BE6" w:rsidRDefault="00DB7BE6" w:rsidP="00DB7BE6">
      <w:pPr>
        <w:pStyle w:val="a9"/>
        <w:numPr>
          <w:ilvl w:val="0"/>
          <w:numId w:val="1"/>
        </w:numPr>
        <w:tabs>
          <w:tab w:val="left" w:pos="142"/>
          <w:tab w:val="left" w:pos="426"/>
        </w:tabs>
        <w:spacing w:after="0" w:line="240" w:lineRule="auto"/>
        <w:ind w:left="0" w:hanging="142"/>
        <w:jc w:val="both"/>
        <w:rPr>
          <w:rFonts w:ascii="Times New Roman" w:hAnsi="Times New Roman" w:cs="Times New Roman"/>
          <w:sz w:val="24"/>
          <w:szCs w:val="24"/>
        </w:rPr>
      </w:pPr>
      <w:r w:rsidRPr="00DB7BE6">
        <w:rPr>
          <w:rFonts w:ascii="Times New Roman" w:hAnsi="Times New Roman" w:cs="Times New Roman"/>
          <w:sz w:val="24"/>
          <w:szCs w:val="24"/>
        </w:rPr>
        <w:t>Песня 90. Выпуск 7. Песни для голоса (хора) в сопровождении фортепиано (баяна, гитары). Советский композитор. М.. 1990г.</w:t>
      </w:r>
    </w:p>
    <w:p w:rsidR="002A02AC" w:rsidRPr="00DB7BE6" w:rsidRDefault="002A02AC" w:rsidP="00B85083">
      <w:pPr>
        <w:pStyle w:val="a9"/>
        <w:tabs>
          <w:tab w:val="left" w:pos="142"/>
          <w:tab w:val="left" w:pos="426"/>
        </w:tabs>
        <w:spacing w:after="0" w:line="240" w:lineRule="auto"/>
        <w:ind w:left="0"/>
        <w:jc w:val="both"/>
        <w:rPr>
          <w:rFonts w:ascii="Times New Roman" w:hAnsi="Times New Roman" w:cs="Times New Roman"/>
          <w:sz w:val="24"/>
          <w:szCs w:val="24"/>
        </w:rPr>
      </w:pPr>
    </w:p>
    <w:sectPr w:rsidR="002A02AC" w:rsidRPr="00DB7BE6" w:rsidSect="00541D2B">
      <w:type w:val="continuous"/>
      <w:pgSz w:w="11909" w:h="16834"/>
      <w:pgMar w:top="567"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033" w:rsidRDefault="00A43033">
      <w:r>
        <w:separator/>
      </w:r>
    </w:p>
  </w:endnote>
  <w:endnote w:type="continuationSeparator" w:id="0">
    <w:p w:rsidR="00A43033" w:rsidRDefault="00A4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033" w:rsidRDefault="00A43033"/>
  </w:footnote>
  <w:footnote w:type="continuationSeparator" w:id="0">
    <w:p w:rsidR="00A43033" w:rsidRDefault="00A430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117CE"/>
    <w:multiLevelType w:val="hybridMultilevel"/>
    <w:tmpl w:val="0AEA099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BA"/>
    <w:rsid w:val="001763BA"/>
    <w:rsid w:val="001A5DD1"/>
    <w:rsid w:val="00274A7F"/>
    <w:rsid w:val="002A02AC"/>
    <w:rsid w:val="00541D2B"/>
    <w:rsid w:val="00592AD0"/>
    <w:rsid w:val="005F0B0F"/>
    <w:rsid w:val="0061039B"/>
    <w:rsid w:val="00675C57"/>
    <w:rsid w:val="006E5473"/>
    <w:rsid w:val="007D6CE7"/>
    <w:rsid w:val="008468D9"/>
    <w:rsid w:val="00846E39"/>
    <w:rsid w:val="0086632D"/>
    <w:rsid w:val="0089358F"/>
    <w:rsid w:val="008D06A8"/>
    <w:rsid w:val="008D574E"/>
    <w:rsid w:val="00904038"/>
    <w:rsid w:val="00960CD6"/>
    <w:rsid w:val="00A1008C"/>
    <w:rsid w:val="00A2668E"/>
    <w:rsid w:val="00A34A20"/>
    <w:rsid w:val="00A43033"/>
    <w:rsid w:val="00A81F3D"/>
    <w:rsid w:val="00A975FD"/>
    <w:rsid w:val="00AB770F"/>
    <w:rsid w:val="00AC60A1"/>
    <w:rsid w:val="00AD3FCE"/>
    <w:rsid w:val="00B11746"/>
    <w:rsid w:val="00B21E04"/>
    <w:rsid w:val="00B85083"/>
    <w:rsid w:val="00BF6B02"/>
    <w:rsid w:val="00C108AD"/>
    <w:rsid w:val="00C2625A"/>
    <w:rsid w:val="00C813F1"/>
    <w:rsid w:val="00DA2F86"/>
    <w:rsid w:val="00DB7BE6"/>
    <w:rsid w:val="00E17E6D"/>
    <w:rsid w:val="00EB087D"/>
    <w:rsid w:val="00ED742B"/>
    <w:rsid w:val="00EE3159"/>
    <w:rsid w:val="00F6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0CD7D9-97A5-4559-8751-DFCA815F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66CC"/>
      <w:u w:val="single"/>
    </w:rPr>
  </w:style>
  <w:style w:type="paragraph" w:styleId="a4">
    <w:name w:val="No Spacing"/>
    <w:basedOn w:val="a"/>
    <w:uiPriority w:val="99"/>
    <w:qFormat/>
    <w:rsid w:val="00E17E6D"/>
    <w:pPr>
      <w:widowControl/>
    </w:pPr>
    <w:rPr>
      <w:rFonts w:ascii="Calibri" w:eastAsia="Times New Roman" w:hAnsi="Calibri" w:cs="Times New Roman"/>
      <w:color w:val="auto"/>
      <w:szCs w:val="32"/>
      <w:lang w:val="en-US" w:eastAsia="en-US"/>
    </w:rPr>
  </w:style>
  <w:style w:type="paragraph" w:styleId="a5">
    <w:name w:val="Document Map"/>
    <w:basedOn w:val="a"/>
    <w:link w:val="a6"/>
    <w:uiPriority w:val="99"/>
    <w:semiHidden/>
    <w:rsid w:val="00592AD0"/>
    <w:pPr>
      <w:shd w:val="clear" w:color="auto" w:fill="000080"/>
    </w:pPr>
    <w:rPr>
      <w:rFonts w:ascii="Tahoma" w:hAnsi="Tahoma" w:cs="Tahoma"/>
      <w:sz w:val="20"/>
      <w:szCs w:val="20"/>
    </w:rPr>
  </w:style>
  <w:style w:type="character" w:customStyle="1" w:styleId="a6">
    <w:name w:val="Схема документа Знак"/>
    <w:link w:val="a5"/>
    <w:uiPriority w:val="99"/>
    <w:semiHidden/>
    <w:rsid w:val="00A507DD"/>
    <w:rPr>
      <w:rFonts w:ascii="Times New Roman" w:hAnsi="Times New Roman"/>
      <w:color w:val="000000"/>
      <w:sz w:val="0"/>
      <w:szCs w:val="0"/>
    </w:rPr>
  </w:style>
  <w:style w:type="paragraph" w:styleId="a7">
    <w:name w:val="Balloon Text"/>
    <w:basedOn w:val="a"/>
    <w:link w:val="a8"/>
    <w:uiPriority w:val="99"/>
    <w:semiHidden/>
    <w:unhideWhenUsed/>
    <w:rsid w:val="00A2668E"/>
    <w:rPr>
      <w:rFonts w:ascii="Segoe UI" w:hAnsi="Segoe UI" w:cs="Segoe UI"/>
      <w:sz w:val="18"/>
      <w:szCs w:val="18"/>
    </w:rPr>
  </w:style>
  <w:style w:type="character" w:customStyle="1" w:styleId="a8">
    <w:name w:val="Текст выноски Знак"/>
    <w:link w:val="a7"/>
    <w:uiPriority w:val="99"/>
    <w:semiHidden/>
    <w:rsid w:val="00A2668E"/>
    <w:rPr>
      <w:rFonts w:ascii="Segoe UI" w:hAnsi="Segoe UI" w:cs="Segoe UI"/>
      <w:color w:val="000000"/>
      <w:sz w:val="18"/>
      <w:szCs w:val="18"/>
    </w:rPr>
  </w:style>
  <w:style w:type="paragraph" w:styleId="a9">
    <w:name w:val="List Paragraph"/>
    <w:basedOn w:val="a"/>
    <w:uiPriority w:val="34"/>
    <w:qFormat/>
    <w:rsid w:val="00DB7BE6"/>
    <w:pPr>
      <w:widowControl/>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48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4021</Words>
  <Characters>22926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Администратор безопасности</cp:lastModifiedBy>
  <cp:revision>7</cp:revision>
  <cp:lastPrinted>2022-12-01T13:37:00Z</cp:lastPrinted>
  <dcterms:created xsi:type="dcterms:W3CDTF">2024-03-25T10:38:00Z</dcterms:created>
  <dcterms:modified xsi:type="dcterms:W3CDTF">2025-08-13T12:22:00Z</dcterms:modified>
</cp:coreProperties>
</file>