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E5B" w:rsidRPr="00543E5B" w:rsidRDefault="00543E5B" w:rsidP="00543E5B">
      <w:pPr>
        <w:shd w:val="clear" w:color="auto" w:fill="FFFFFF"/>
        <w:spacing w:after="0" w:line="240" w:lineRule="auto"/>
        <w:jc w:val="center"/>
        <w:outlineLvl w:val="0"/>
        <w:rPr>
          <w:rFonts w:ascii="PT Astra Serif" w:eastAsia="Times New Roman" w:hAnsi="PT Astra Serif" w:cs="Arial"/>
          <w:b/>
          <w:color w:val="000000"/>
          <w:kern w:val="36"/>
          <w:sz w:val="32"/>
          <w:szCs w:val="32"/>
        </w:rPr>
      </w:pPr>
      <w:r w:rsidRPr="00543E5B">
        <w:rPr>
          <w:rFonts w:ascii="PT Astra Serif" w:eastAsia="Times New Roman" w:hAnsi="PT Astra Serif" w:cs="Arial"/>
          <w:b/>
          <w:color w:val="000000"/>
          <w:kern w:val="36"/>
          <w:sz w:val="32"/>
          <w:szCs w:val="32"/>
        </w:rPr>
        <w:t>Памятка об ответственности граждан за заведомо ложные сообщения об угрозе совершения террористических актов</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sz w:val="28"/>
          <w:szCs w:val="28"/>
        </w:rPr>
        <w:t>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sz w:val="28"/>
          <w:szCs w:val="28"/>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средств для предотвращения мнимой угрозы в ущерб решению задач по обеспечению общественной безопасности.</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b/>
          <w:bCs/>
          <w:sz w:val="28"/>
          <w:szCs w:val="28"/>
        </w:rPr>
        <w:t>ЗАВЕДОМО ЛОЖНОЕ СООБЩЕНИЕ ОБ АКТЕ ТЕРРОРИЗМА – УГОЛОВНО НАКАЗУЕМОЕ ДЕЯНИЕ!</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sz w:val="28"/>
          <w:szCs w:val="28"/>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sz w:val="28"/>
          <w:szCs w:val="28"/>
        </w:rPr>
        <w:t>Санкция  ч.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sz w:val="28"/>
          <w:szCs w:val="28"/>
        </w:rPr>
        <w:t>Кроме того,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 </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b/>
          <w:bCs/>
          <w:sz w:val="28"/>
          <w:szCs w:val="28"/>
        </w:rPr>
        <w:t>ПОМНИТЕ!</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sz w:val="28"/>
          <w:szCs w:val="28"/>
        </w:rPr>
        <w:t xml:space="preserve">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w:t>
      </w:r>
      <w:r w:rsidRPr="00543E5B">
        <w:rPr>
          <w:rFonts w:ascii="PT Astra Serif" w:eastAsia="Times New Roman" w:hAnsi="PT Astra Serif"/>
          <w:sz w:val="28"/>
          <w:szCs w:val="28"/>
        </w:rPr>
        <w:lastRenderedPageBreak/>
        <w:t>правоохранительных органов, причиняется вред интересам конкретных граждан.</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sz w:val="28"/>
          <w:szCs w:val="28"/>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sz w:val="28"/>
          <w:szCs w:val="28"/>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543E5B" w:rsidRPr="00543E5B" w:rsidRDefault="00543E5B" w:rsidP="00543E5B">
      <w:pPr>
        <w:pStyle w:val="a5"/>
        <w:ind w:firstLine="567"/>
        <w:jc w:val="both"/>
        <w:rPr>
          <w:rFonts w:ascii="PT Astra Serif" w:eastAsia="Times New Roman" w:hAnsi="PT Astra Serif"/>
          <w:sz w:val="28"/>
          <w:szCs w:val="28"/>
        </w:rPr>
      </w:pPr>
      <w:r w:rsidRPr="00543E5B">
        <w:rPr>
          <w:rFonts w:ascii="PT Astra Serif" w:eastAsia="Times New Roman" w:hAnsi="PT Astra Serif"/>
          <w:sz w:val="28"/>
          <w:szCs w:val="28"/>
        </w:rPr>
        <w:t>Ответственность за совершение данного преступления наступает  с 14 лет.</w:t>
      </w:r>
    </w:p>
    <w:p w:rsidR="00A77008" w:rsidRPr="00543E5B" w:rsidRDefault="00A77008" w:rsidP="00543E5B">
      <w:pPr>
        <w:pStyle w:val="a5"/>
        <w:ind w:firstLine="567"/>
        <w:jc w:val="both"/>
        <w:rPr>
          <w:rFonts w:ascii="PT Astra Serif" w:hAnsi="PT Astra Serif"/>
          <w:sz w:val="28"/>
          <w:szCs w:val="28"/>
        </w:rPr>
      </w:pPr>
    </w:p>
    <w:sectPr w:rsidR="00A77008" w:rsidRPr="00543E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63CA6"/>
    <w:multiLevelType w:val="multilevel"/>
    <w:tmpl w:val="D9203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543E5B"/>
    <w:rsid w:val="00543E5B"/>
    <w:rsid w:val="00A770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3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E5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43E5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43E5B"/>
    <w:rPr>
      <w:b/>
      <w:bCs/>
    </w:rPr>
  </w:style>
  <w:style w:type="paragraph" w:styleId="a5">
    <w:name w:val="No Spacing"/>
    <w:uiPriority w:val="1"/>
    <w:qFormat/>
    <w:rsid w:val="00543E5B"/>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3975547">
      <w:bodyDiv w:val="1"/>
      <w:marLeft w:val="0"/>
      <w:marRight w:val="0"/>
      <w:marTop w:val="0"/>
      <w:marBottom w:val="0"/>
      <w:divBdr>
        <w:top w:val="none" w:sz="0" w:space="0" w:color="auto"/>
        <w:left w:val="none" w:sz="0" w:space="0" w:color="auto"/>
        <w:bottom w:val="none" w:sz="0" w:space="0" w:color="auto"/>
        <w:right w:val="none" w:sz="0" w:space="0" w:color="auto"/>
      </w:divBdr>
      <w:divsChild>
        <w:div w:id="1312096722">
          <w:marLeft w:val="0"/>
          <w:marRight w:val="0"/>
          <w:marTop w:val="0"/>
          <w:marBottom w:val="0"/>
          <w:divBdr>
            <w:top w:val="none" w:sz="0" w:space="0" w:color="auto"/>
            <w:left w:val="none" w:sz="0" w:space="0" w:color="auto"/>
            <w:bottom w:val="none" w:sz="0" w:space="0" w:color="auto"/>
            <w:right w:val="none" w:sz="0" w:space="0" w:color="auto"/>
          </w:divBdr>
          <w:divsChild>
            <w:div w:id="11438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2023-09-05T05:47:00Z</dcterms:created>
  <dcterms:modified xsi:type="dcterms:W3CDTF">2023-09-05T05:48:00Z</dcterms:modified>
</cp:coreProperties>
</file>