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5C5" w:rsidRDefault="00E345C5" w:rsidP="002D5D50">
      <w:pPr>
        <w:rPr>
          <w:rFonts w:cs="Calibri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23.5pt;height:739.5pt;z-index:-1" wrapcoords="-31 0 -31 21578 21600 21578 21600 0 -31 0">
            <v:imagedata r:id="rId5" o:title="положение обработ"/>
            <w10:wrap type="tight"/>
          </v:shape>
        </w:pict>
      </w:r>
      <w:r w:rsidR="00471862">
        <w:rPr>
          <w:rFonts w:cs="Calibri"/>
          <w:b/>
        </w:rPr>
        <w:t xml:space="preserve"> </w:t>
      </w:r>
    </w:p>
    <w:p w:rsidR="002D5D50" w:rsidRPr="002D5D50" w:rsidRDefault="002D5D50" w:rsidP="002D5D50">
      <w:pPr>
        <w:rPr>
          <w:rFonts w:cs="Calibri"/>
          <w:b/>
        </w:rPr>
      </w:pPr>
      <w:r w:rsidRPr="002D5D50">
        <w:rPr>
          <w:rFonts w:cs="Calibri"/>
          <w:b/>
        </w:rPr>
        <w:lastRenderedPageBreak/>
        <w:t>ПРИНЯТО                                                                            УТВЕРЖДЕНО</w:t>
      </w:r>
    </w:p>
    <w:p w:rsidR="002D5D50" w:rsidRPr="002D5D50" w:rsidRDefault="002D5D50" w:rsidP="002D5D50">
      <w:pPr>
        <w:tabs>
          <w:tab w:val="left" w:pos="0"/>
          <w:tab w:val="left" w:pos="645"/>
        </w:tabs>
        <w:rPr>
          <w:rFonts w:cs="Calibri"/>
        </w:rPr>
      </w:pPr>
      <w:r w:rsidRPr="002D5D50">
        <w:rPr>
          <w:rFonts w:cs="Calibri"/>
        </w:rPr>
        <w:t xml:space="preserve"> решением общего собрания                                     </w:t>
      </w:r>
      <w:r w:rsidR="007026B9">
        <w:rPr>
          <w:rFonts w:cs="Calibri"/>
        </w:rPr>
        <w:t xml:space="preserve">            приказом директора</w:t>
      </w:r>
      <w:r w:rsidRPr="002D5D50">
        <w:rPr>
          <w:rFonts w:cs="Calibri"/>
        </w:rPr>
        <w:t xml:space="preserve">                                            </w:t>
      </w:r>
    </w:p>
    <w:p w:rsidR="002D5D50" w:rsidRPr="002D5D50" w:rsidRDefault="002D5D50" w:rsidP="002D5D50">
      <w:pPr>
        <w:tabs>
          <w:tab w:val="left" w:pos="0"/>
          <w:tab w:val="left" w:pos="645"/>
        </w:tabs>
        <w:rPr>
          <w:rFonts w:cs="Calibri"/>
        </w:rPr>
      </w:pPr>
      <w:r w:rsidRPr="002D5D50">
        <w:rPr>
          <w:rFonts w:cs="Calibri"/>
        </w:rPr>
        <w:t xml:space="preserve"> трудового коллектива                                 </w:t>
      </w:r>
      <w:r w:rsidR="0034399F">
        <w:rPr>
          <w:rFonts w:cs="Calibri"/>
        </w:rPr>
        <w:t xml:space="preserve">                          № 25 от  «31</w:t>
      </w:r>
      <w:r w:rsidR="00407805">
        <w:rPr>
          <w:rFonts w:cs="Calibri"/>
        </w:rPr>
        <w:t>»</w:t>
      </w:r>
      <w:r w:rsidR="00471862">
        <w:rPr>
          <w:rFonts w:cs="Calibri"/>
        </w:rPr>
        <w:t xml:space="preserve"> </w:t>
      </w:r>
      <w:r w:rsidR="0034399F">
        <w:rPr>
          <w:rFonts w:cs="Calibri"/>
        </w:rPr>
        <w:t>августа 2020 г.</w:t>
      </w:r>
      <w:r w:rsidRPr="002D5D50">
        <w:rPr>
          <w:rFonts w:cs="Calibri"/>
        </w:rPr>
        <w:t xml:space="preserve">                    </w:t>
      </w:r>
    </w:p>
    <w:p w:rsidR="002D5D50" w:rsidRPr="002D5D50" w:rsidRDefault="0034399F" w:rsidP="002D5D50">
      <w:pPr>
        <w:tabs>
          <w:tab w:val="left" w:pos="60"/>
          <w:tab w:val="left" w:pos="810"/>
        </w:tabs>
        <w:spacing w:after="200" w:line="276" w:lineRule="auto"/>
        <w:rPr>
          <w:rFonts w:cs="Calibri"/>
        </w:rPr>
      </w:pPr>
      <w:r>
        <w:rPr>
          <w:rFonts w:cs="Calibri"/>
        </w:rPr>
        <w:t xml:space="preserve"> протокол № 1 от «31» августа 2020</w:t>
      </w:r>
      <w:r w:rsidR="002D5D50" w:rsidRPr="002D5D50">
        <w:rPr>
          <w:rFonts w:cs="Calibri"/>
        </w:rPr>
        <w:t xml:space="preserve">г.                            </w:t>
      </w:r>
      <w:r w:rsidR="00471862">
        <w:rPr>
          <w:rFonts w:cs="Calibri"/>
        </w:rPr>
        <w:t xml:space="preserve">   </w:t>
      </w:r>
      <w:r>
        <w:rPr>
          <w:rFonts w:cs="Calibri"/>
        </w:rPr>
        <w:t xml:space="preserve">  _______И.А. Константинова</w:t>
      </w:r>
    </w:p>
    <w:p w:rsidR="002D5D50" w:rsidRPr="002D5D50" w:rsidRDefault="002D5D50" w:rsidP="002D5D50">
      <w:pPr>
        <w:rPr>
          <w:rFonts w:cs="Calibri"/>
        </w:rPr>
      </w:pPr>
      <w:r w:rsidRPr="002D5D50">
        <w:rPr>
          <w:rFonts w:cs="Calibri"/>
        </w:rPr>
        <w:t xml:space="preserve">                                                                                                         </w:t>
      </w:r>
    </w:p>
    <w:p w:rsidR="002D5D50" w:rsidRPr="002D5D50" w:rsidRDefault="002D5D50" w:rsidP="002D5D50">
      <w:pPr>
        <w:rPr>
          <w:rFonts w:cs="Calibri"/>
        </w:rPr>
      </w:pPr>
      <w:r w:rsidRPr="002D5D50">
        <w:rPr>
          <w:rFonts w:cs="Calibri"/>
        </w:rPr>
        <w:t xml:space="preserve">                                                                                                                                                     </w:t>
      </w:r>
    </w:p>
    <w:p w:rsidR="002D5D50" w:rsidRPr="002D5D50" w:rsidRDefault="002D5D50" w:rsidP="002D5D50">
      <w:pPr>
        <w:rPr>
          <w:rFonts w:cs="Calibri"/>
        </w:rPr>
      </w:pPr>
    </w:p>
    <w:p w:rsidR="008623C4" w:rsidRDefault="008623C4" w:rsidP="008623C4">
      <w:pPr>
        <w:tabs>
          <w:tab w:val="left" w:pos="709"/>
        </w:tabs>
        <w:spacing w:line="240" w:lineRule="atLeast"/>
        <w:rPr>
          <w:rFonts w:eastAsia="Calibri"/>
          <w:b/>
          <w:color w:val="00000A"/>
        </w:rPr>
      </w:pPr>
      <w:r>
        <w:rPr>
          <w:rFonts w:eastAsia="Calibri"/>
          <w:b/>
          <w:color w:val="00000A"/>
        </w:rPr>
        <w:t>СОГЛАСОВАНО</w:t>
      </w:r>
    </w:p>
    <w:p w:rsidR="008623C4" w:rsidRDefault="008623C4" w:rsidP="008623C4">
      <w:pPr>
        <w:tabs>
          <w:tab w:val="left" w:pos="1992"/>
        </w:tabs>
        <w:rPr>
          <w:lang w:eastAsia="ru-RU"/>
        </w:rPr>
      </w:pPr>
      <w:r>
        <w:rPr>
          <w:lang w:eastAsia="ru-RU"/>
        </w:rPr>
        <w:t>на общем родительском собрании</w:t>
      </w:r>
    </w:p>
    <w:p w:rsidR="008623C4" w:rsidRDefault="008623C4" w:rsidP="008623C4">
      <w:pPr>
        <w:tabs>
          <w:tab w:val="left" w:pos="1992"/>
        </w:tabs>
        <w:rPr>
          <w:lang w:eastAsia="ru-RU"/>
        </w:rPr>
      </w:pPr>
      <w:r>
        <w:rPr>
          <w:lang w:eastAsia="ru-RU"/>
        </w:rPr>
        <w:t>М</w:t>
      </w:r>
      <w:r w:rsidR="00F44360">
        <w:rPr>
          <w:lang w:eastAsia="ru-RU"/>
        </w:rPr>
        <w:t>Б</w:t>
      </w:r>
      <w:r>
        <w:rPr>
          <w:lang w:eastAsia="ru-RU"/>
        </w:rPr>
        <w:t>У</w:t>
      </w:r>
      <w:r w:rsidR="007026B9">
        <w:rPr>
          <w:lang w:eastAsia="ru-RU"/>
        </w:rPr>
        <w:t>ДО «Базарнокарабулакская ДШИ</w:t>
      </w:r>
      <w:r>
        <w:rPr>
          <w:lang w:eastAsia="ru-RU"/>
        </w:rPr>
        <w:t xml:space="preserve">» </w:t>
      </w:r>
    </w:p>
    <w:p w:rsidR="008623C4" w:rsidRDefault="0034399F" w:rsidP="008623C4">
      <w:pPr>
        <w:tabs>
          <w:tab w:val="left" w:pos="1992"/>
        </w:tabs>
        <w:rPr>
          <w:b/>
          <w:lang w:eastAsia="ru-RU"/>
        </w:rPr>
      </w:pPr>
      <w:r>
        <w:rPr>
          <w:lang w:eastAsia="ru-RU"/>
        </w:rPr>
        <w:t xml:space="preserve">протокол № 1 от 31 августа 2020 </w:t>
      </w:r>
      <w:r w:rsidR="008623C4">
        <w:rPr>
          <w:lang w:eastAsia="ru-RU"/>
        </w:rPr>
        <w:t>г.</w:t>
      </w:r>
    </w:p>
    <w:p w:rsidR="008623C4" w:rsidRDefault="008623C4" w:rsidP="008623C4">
      <w:pPr>
        <w:rPr>
          <w:sz w:val="28"/>
          <w:szCs w:val="28"/>
          <w:lang w:eastAsia="ru-RU"/>
        </w:rPr>
      </w:pPr>
    </w:p>
    <w:p w:rsidR="002D5D50" w:rsidRPr="002D5D50" w:rsidRDefault="002D5D50" w:rsidP="002D5D50">
      <w:pPr>
        <w:rPr>
          <w:rFonts w:cs="Calibri"/>
          <w:sz w:val="28"/>
          <w:szCs w:val="28"/>
        </w:rPr>
      </w:pPr>
    </w:p>
    <w:p w:rsidR="002D5D50" w:rsidRPr="002D5D50" w:rsidRDefault="002D5D50" w:rsidP="002D5D50">
      <w:pPr>
        <w:rPr>
          <w:rFonts w:cs="Calibri"/>
          <w:sz w:val="28"/>
          <w:szCs w:val="28"/>
        </w:rPr>
      </w:pPr>
    </w:p>
    <w:p w:rsidR="002D5D50" w:rsidRPr="002D5D50" w:rsidRDefault="002D5D50" w:rsidP="002D5D50">
      <w:pPr>
        <w:rPr>
          <w:rFonts w:cs="Calibri"/>
          <w:sz w:val="28"/>
          <w:szCs w:val="28"/>
        </w:rPr>
      </w:pPr>
    </w:p>
    <w:p w:rsidR="002D5D50" w:rsidRPr="002D5D50" w:rsidRDefault="002D5D50" w:rsidP="002D5D50">
      <w:pPr>
        <w:rPr>
          <w:rFonts w:cs="Calibri"/>
          <w:sz w:val="28"/>
          <w:szCs w:val="28"/>
        </w:rPr>
      </w:pPr>
    </w:p>
    <w:p w:rsidR="002D5D50" w:rsidRPr="002D5D50" w:rsidRDefault="002D5D50" w:rsidP="002D5D50">
      <w:pPr>
        <w:rPr>
          <w:rFonts w:cs="Calibri"/>
          <w:sz w:val="28"/>
          <w:szCs w:val="28"/>
        </w:rPr>
      </w:pPr>
    </w:p>
    <w:p w:rsidR="002D5D50" w:rsidRPr="002D5D50" w:rsidRDefault="002D5D50" w:rsidP="002D5D50">
      <w:pPr>
        <w:rPr>
          <w:rFonts w:cs="Calibri"/>
          <w:sz w:val="28"/>
          <w:szCs w:val="28"/>
        </w:rPr>
      </w:pPr>
    </w:p>
    <w:p w:rsidR="002D5D50" w:rsidRPr="002D5D50" w:rsidRDefault="002D5D50" w:rsidP="002D5D50">
      <w:pPr>
        <w:rPr>
          <w:rFonts w:cs="Calibri"/>
          <w:sz w:val="28"/>
          <w:szCs w:val="28"/>
        </w:rPr>
      </w:pPr>
    </w:p>
    <w:p w:rsidR="008623C4" w:rsidRPr="008623C4" w:rsidRDefault="008623C4" w:rsidP="008623C4">
      <w:pPr>
        <w:pStyle w:val="ac"/>
        <w:shd w:val="clear" w:color="auto" w:fill="FFFFFF"/>
        <w:spacing w:before="0" w:after="0"/>
        <w:jc w:val="center"/>
        <w:rPr>
          <w:rStyle w:val="a5"/>
          <w:sz w:val="40"/>
          <w:szCs w:val="40"/>
        </w:rPr>
      </w:pPr>
      <w:r w:rsidRPr="008623C4">
        <w:rPr>
          <w:rFonts w:ascii="Verdana" w:hAnsi="Verdana" w:cs="Verdana"/>
          <w:color w:val="000000"/>
          <w:sz w:val="40"/>
          <w:szCs w:val="40"/>
        </w:rPr>
        <w:t> </w:t>
      </w:r>
      <w:r w:rsidRPr="008623C4">
        <w:rPr>
          <w:rStyle w:val="a5"/>
          <w:sz w:val="40"/>
          <w:szCs w:val="40"/>
        </w:rPr>
        <w:t>ПОЛИТИКА</w:t>
      </w:r>
    </w:p>
    <w:p w:rsidR="007026B9" w:rsidRDefault="008623C4" w:rsidP="008623C4">
      <w:pPr>
        <w:pStyle w:val="ac"/>
        <w:shd w:val="clear" w:color="auto" w:fill="FFFFFF"/>
        <w:spacing w:before="0" w:after="0"/>
        <w:jc w:val="center"/>
        <w:rPr>
          <w:rStyle w:val="a5"/>
          <w:sz w:val="36"/>
          <w:szCs w:val="36"/>
        </w:rPr>
      </w:pPr>
      <w:r w:rsidRPr="008623C4">
        <w:rPr>
          <w:rStyle w:val="a5"/>
          <w:sz w:val="36"/>
          <w:szCs w:val="36"/>
        </w:rPr>
        <w:t xml:space="preserve">Муниципального </w:t>
      </w:r>
      <w:r w:rsidR="00F44360">
        <w:rPr>
          <w:rStyle w:val="a5"/>
          <w:sz w:val="36"/>
          <w:szCs w:val="36"/>
        </w:rPr>
        <w:t xml:space="preserve">бюджетного </w:t>
      </w:r>
      <w:r w:rsidRPr="008623C4">
        <w:rPr>
          <w:rStyle w:val="a5"/>
          <w:sz w:val="36"/>
          <w:szCs w:val="36"/>
        </w:rPr>
        <w:t xml:space="preserve"> учреждения</w:t>
      </w:r>
      <w:r w:rsidR="007026B9">
        <w:rPr>
          <w:rStyle w:val="a5"/>
          <w:sz w:val="36"/>
          <w:szCs w:val="36"/>
        </w:rPr>
        <w:t xml:space="preserve"> </w:t>
      </w:r>
    </w:p>
    <w:p w:rsidR="008623C4" w:rsidRPr="008623C4" w:rsidRDefault="007026B9" w:rsidP="008623C4">
      <w:pPr>
        <w:pStyle w:val="ac"/>
        <w:shd w:val="clear" w:color="auto" w:fill="FFFFFF"/>
        <w:spacing w:before="0" w:after="0"/>
        <w:jc w:val="center"/>
        <w:rPr>
          <w:b/>
          <w:color w:val="000000"/>
          <w:sz w:val="36"/>
          <w:szCs w:val="36"/>
        </w:rPr>
      </w:pPr>
      <w:r>
        <w:rPr>
          <w:rStyle w:val="a5"/>
          <w:sz w:val="36"/>
          <w:szCs w:val="36"/>
        </w:rPr>
        <w:t>дополнительного образования</w:t>
      </w:r>
      <w:r w:rsidR="008623C4" w:rsidRPr="008623C4">
        <w:rPr>
          <w:rStyle w:val="a5"/>
          <w:sz w:val="36"/>
          <w:szCs w:val="36"/>
        </w:rPr>
        <w:t xml:space="preserve"> </w:t>
      </w:r>
      <w:r>
        <w:rPr>
          <w:rStyle w:val="a5"/>
          <w:sz w:val="36"/>
          <w:szCs w:val="36"/>
        </w:rPr>
        <w:t xml:space="preserve"> «Базарнокарабулакская ДШИ</w:t>
      </w:r>
      <w:r w:rsidR="008623C4" w:rsidRPr="008623C4">
        <w:rPr>
          <w:rStyle w:val="a5"/>
          <w:sz w:val="36"/>
          <w:szCs w:val="36"/>
        </w:rPr>
        <w:t xml:space="preserve">» </w:t>
      </w:r>
      <w:r w:rsidR="008623C4">
        <w:rPr>
          <w:rStyle w:val="a5"/>
          <w:sz w:val="36"/>
          <w:szCs w:val="36"/>
        </w:rPr>
        <w:t xml:space="preserve">                                                        </w:t>
      </w:r>
      <w:r w:rsidR="008623C4" w:rsidRPr="008623C4">
        <w:rPr>
          <w:rStyle w:val="a5"/>
          <w:sz w:val="36"/>
          <w:szCs w:val="36"/>
        </w:rPr>
        <w:t xml:space="preserve"> в отношении обработки персональных данных сотрудников у</w:t>
      </w:r>
      <w:r>
        <w:rPr>
          <w:rStyle w:val="a5"/>
          <w:sz w:val="36"/>
          <w:szCs w:val="36"/>
        </w:rPr>
        <w:t>чреждения, а также учащихся</w:t>
      </w:r>
      <w:r w:rsidR="008623C4" w:rsidRPr="008623C4">
        <w:rPr>
          <w:rStyle w:val="a5"/>
          <w:sz w:val="36"/>
          <w:szCs w:val="36"/>
        </w:rPr>
        <w:t xml:space="preserve"> и (или) родителей (законных представителей).</w:t>
      </w:r>
    </w:p>
    <w:p w:rsidR="008623C4" w:rsidRPr="008623C4" w:rsidRDefault="008623C4" w:rsidP="008623C4">
      <w:pPr>
        <w:pStyle w:val="ac"/>
        <w:shd w:val="clear" w:color="auto" w:fill="FFFFFF"/>
        <w:spacing w:before="0" w:after="0"/>
        <w:ind w:firstLine="709"/>
        <w:jc w:val="center"/>
        <w:rPr>
          <w:b/>
          <w:color w:val="000000"/>
          <w:sz w:val="36"/>
          <w:szCs w:val="36"/>
        </w:rPr>
      </w:pPr>
    </w:p>
    <w:p w:rsidR="002D5D50" w:rsidRPr="002D5D50" w:rsidRDefault="002D5D50" w:rsidP="002D5D50">
      <w:pPr>
        <w:jc w:val="center"/>
        <w:rPr>
          <w:rFonts w:cs="Calibri"/>
          <w:sz w:val="28"/>
          <w:szCs w:val="28"/>
        </w:rPr>
      </w:pPr>
    </w:p>
    <w:p w:rsidR="002D5D50" w:rsidRPr="002D5D50" w:rsidRDefault="002D5D50" w:rsidP="002D5D50">
      <w:pPr>
        <w:jc w:val="center"/>
        <w:rPr>
          <w:rFonts w:cs="Calibri"/>
          <w:sz w:val="28"/>
          <w:szCs w:val="28"/>
        </w:rPr>
      </w:pPr>
    </w:p>
    <w:p w:rsidR="002D5D50" w:rsidRPr="002D5D50" w:rsidRDefault="002D5D50" w:rsidP="002D5D50">
      <w:pPr>
        <w:jc w:val="center"/>
        <w:rPr>
          <w:rFonts w:cs="Calibri"/>
          <w:sz w:val="28"/>
          <w:szCs w:val="28"/>
        </w:rPr>
      </w:pPr>
    </w:p>
    <w:p w:rsidR="002D5D50" w:rsidRPr="002D5D50" w:rsidRDefault="002D5D50" w:rsidP="002D5D50">
      <w:pPr>
        <w:jc w:val="center"/>
        <w:rPr>
          <w:rFonts w:cs="Calibri"/>
          <w:sz w:val="28"/>
          <w:szCs w:val="28"/>
        </w:rPr>
      </w:pPr>
    </w:p>
    <w:p w:rsidR="002D5D50" w:rsidRPr="002D5D50" w:rsidRDefault="002D5D50" w:rsidP="002D5D50">
      <w:pPr>
        <w:jc w:val="center"/>
        <w:rPr>
          <w:rFonts w:cs="Calibri"/>
          <w:sz w:val="28"/>
          <w:szCs w:val="28"/>
        </w:rPr>
      </w:pPr>
    </w:p>
    <w:p w:rsidR="002D5D50" w:rsidRPr="002D5D50" w:rsidRDefault="002D5D50" w:rsidP="002D5D50">
      <w:pPr>
        <w:jc w:val="center"/>
        <w:rPr>
          <w:rFonts w:cs="Calibri"/>
          <w:sz w:val="28"/>
          <w:szCs w:val="28"/>
        </w:rPr>
      </w:pPr>
    </w:p>
    <w:p w:rsidR="002D5D50" w:rsidRPr="002D5D50" w:rsidRDefault="002D5D50" w:rsidP="002D5D50">
      <w:pPr>
        <w:jc w:val="center"/>
        <w:rPr>
          <w:rFonts w:cs="Calibri"/>
          <w:sz w:val="28"/>
          <w:szCs w:val="28"/>
        </w:rPr>
      </w:pPr>
    </w:p>
    <w:p w:rsidR="002D5D50" w:rsidRPr="002D5D50" w:rsidRDefault="002D5D50" w:rsidP="002D5D50">
      <w:pPr>
        <w:jc w:val="center"/>
        <w:rPr>
          <w:rFonts w:cs="Calibri"/>
          <w:sz w:val="28"/>
          <w:szCs w:val="28"/>
        </w:rPr>
      </w:pPr>
    </w:p>
    <w:p w:rsidR="002D5D50" w:rsidRDefault="002D5D50" w:rsidP="002D5D50">
      <w:pPr>
        <w:jc w:val="center"/>
        <w:rPr>
          <w:rFonts w:cs="Calibri"/>
          <w:sz w:val="28"/>
          <w:szCs w:val="28"/>
        </w:rPr>
      </w:pPr>
    </w:p>
    <w:p w:rsidR="00B60313" w:rsidRPr="002D5D50" w:rsidRDefault="00B60313" w:rsidP="002D5D50">
      <w:pPr>
        <w:jc w:val="center"/>
        <w:rPr>
          <w:rFonts w:cs="Calibri"/>
          <w:sz w:val="28"/>
          <w:szCs w:val="28"/>
        </w:rPr>
      </w:pPr>
    </w:p>
    <w:p w:rsidR="002D5D50" w:rsidRPr="002D5D50" w:rsidRDefault="002D5D50" w:rsidP="002D5D50">
      <w:pPr>
        <w:jc w:val="center"/>
        <w:rPr>
          <w:rFonts w:cs="Calibri"/>
          <w:sz w:val="28"/>
          <w:szCs w:val="28"/>
        </w:rPr>
      </w:pPr>
    </w:p>
    <w:p w:rsidR="008623C4" w:rsidRDefault="008623C4" w:rsidP="008623C4">
      <w:pPr>
        <w:rPr>
          <w:rFonts w:cs="Calibri"/>
        </w:rPr>
      </w:pPr>
    </w:p>
    <w:p w:rsidR="0034399F" w:rsidRDefault="0034399F" w:rsidP="008623C4">
      <w:pPr>
        <w:jc w:val="center"/>
        <w:rPr>
          <w:rFonts w:cs="Calibri"/>
          <w:b/>
        </w:rPr>
      </w:pPr>
    </w:p>
    <w:p w:rsidR="0034399F" w:rsidRDefault="0034399F" w:rsidP="008623C4">
      <w:pPr>
        <w:jc w:val="center"/>
        <w:rPr>
          <w:rFonts w:cs="Calibri"/>
          <w:b/>
        </w:rPr>
      </w:pPr>
    </w:p>
    <w:p w:rsidR="0034399F" w:rsidRDefault="0034399F" w:rsidP="008623C4">
      <w:pPr>
        <w:jc w:val="center"/>
        <w:rPr>
          <w:rFonts w:cs="Calibri"/>
          <w:b/>
        </w:rPr>
      </w:pPr>
    </w:p>
    <w:p w:rsidR="0034399F" w:rsidRDefault="0034399F" w:rsidP="008623C4">
      <w:pPr>
        <w:jc w:val="center"/>
        <w:rPr>
          <w:rFonts w:cs="Calibri"/>
          <w:b/>
        </w:rPr>
      </w:pPr>
    </w:p>
    <w:p w:rsidR="002D5D50" w:rsidRDefault="007026B9" w:rsidP="008623C4">
      <w:pPr>
        <w:jc w:val="center"/>
        <w:rPr>
          <w:rFonts w:cs="Calibri"/>
          <w:b/>
        </w:rPr>
      </w:pPr>
      <w:r>
        <w:rPr>
          <w:rFonts w:cs="Calibri"/>
          <w:b/>
        </w:rPr>
        <w:t>Б.Карабулак</w:t>
      </w:r>
    </w:p>
    <w:p w:rsidR="00ED4398" w:rsidRPr="008623C4" w:rsidRDefault="00ED4398" w:rsidP="008623C4">
      <w:pPr>
        <w:jc w:val="center"/>
        <w:rPr>
          <w:rFonts w:cs="Calibri"/>
          <w:b/>
        </w:rPr>
      </w:pPr>
    </w:p>
    <w:p w:rsidR="00B60313" w:rsidRDefault="00B60313">
      <w:pPr>
        <w:pStyle w:val="ac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:rsidR="00B60313" w:rsidRDefault="00B60313">
      <w:pPr>
        <w:pStyle w:val="ac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:rsidR="00CC5040" w:rsidRDefault="00CC5040">
      <w:pPr>
        <w:pStyle w:val="ac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:rsidR="00B60313" w:rsidRPr="00B60313" w:rsidRDefault="0034399F" w:rsidP="00B60313">
      <w:pPr>
        <w:pStyle w:val="ac"/>
        <w:numPr>
          <w:ilvl w:val="0"/>
          <w:numId w:val="2"/>
        </w:numPr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ОБЩИЕ ПОЛОЖЕНИЯ</w:t>
      </w:r>
    </w:p>
    <w:p w:rsidR="00844C9B" w:rsidRDefault="00844C9B" w:rsidP="00B60313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1.1. Настоящий документ определяет политику</w:t>
      </w:r>
      <w:r w:rsidR="00B603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60313" w:rsidRPr="00B60313">
        <w:rPr>
          <w:rStyle w:val="a5"/>
          <w:b w:val="0"/>
          <w:sz w:val="28"/>
          <w:szCs w:val="28"/>
        </w:rPr>
        <w:t xml:space="preserve">Муниципального бюджетного  </w:t>
      </w:r>
      <w:r w:rsidR="00B60313">
        <w:rPr>
          <w:rStyle w:val="a5"/>
          <w:b w:val="0"/>
          <w:sz w:val="28"/>
          <w:szCs w:val="28"/>
        </w:rPr>
        <w:t xml:space="preserve"> </w:t>
      </w:r>
      <w:r w:rsidR="00B60313" w:rsidRPr="00B60313">
        <w:rPr>
          <w:rStyle w:val="a5"/>
          <w:b w:val="0"/>
          <w:sz w:val="28"/>
          <w:szCs w:val="28"/>
        </w:rPr>
        <w:t>учреждения</w:t>
      </w:r>
      <w:r w:rsidR="00C54488">
        <w:rPr>
          <w:rStyle w:val="a5"/>
          <w:b w:val="0"/>
          <w:sz w:val="28"/>
          <w:szCs w:val="28"/>
        </w:rPr>
        <w:t xml:space="preserve"> дополнительного образования «Базарнокарабулакская ДШИ</w:t>
      </w:r>
      <w:r w:rsidR="00B60313" w:rsidRPr="00B60313">
        <w:rPr>
          <w:rStyle w:val="a5"/>
          <w:b w:val="0"/>
          <w:sz w:val="28"/>
          <w:szCs w:val="28"/>
        </w:rPr>
        <w:t>»</w:t>
      </w:r>
      <w:r w:rsidR="00B60313" w:rsidRPr="008623C4">
        <w:rPr>
          <w:rStyle w:val="a5"/>
          <w:sz w:val="36"/>
          <w:szCs w:val="36"/>
        </w:rPr>
        <w:t xml:space="preserve"> </w:t>
      </w:r>
      <w:r w:rsidR="00B60313">
        <w:rPr>
          <w:rStyle w:val="a5"/>
          <w:sz w:val="36"/>
          <w:szCs w:val="36"/>
        </w:rPr>
        <w:t xml:space="preserve">                                                        </w:t>
      </w:r>
      <w:r w:rsidR="00B60313" w:rsidRPr="008623C4">
        <w:rPr>
          <w:rStyle w:val="a5"/>
          <w:sz w:val="36"/>
          <w:szCs w:val="36"/>
        </w:rPr>
        <w:t xml:space="preserve"> </w:t>
      </w:r>
      <w:r w:rsidR="00B60313">
        <w:rPr>
          <w:sz w:val="28"/>
          <w:szCs w:val="28"/>
        </w:rPr>
        <w:t xml:space="preserve"> (далее – </w:t>
      </w:r>
      <w:r w:rsidR="00C54488">
        <w:rPr>
          <w:sz w:val="28"/>
          <w:szCs w:val="28"/>
        </w:rPr>
        <w:t>ДШИ</w:t>
      </w:r>
      <w:proofErr w:type="gramStart"/>
      <w:r>
        <w:rPr>
          <w:sz w:val="28"/>
          <w:szCs w:val="28"/>
        </w:rPr>
        <w:t xml:space="preserve"> </w:t>
      </w:r>
      <w:r w:rsidR="00B60313">
        <w:rPr>
          <w:sz w:val="28"/>
          <w:szCs w:val="28"/>
        </w:rPr>
        <w:t>)</w:t>
      </w:r>
      <w:proofErr w:type="gramEnd"/>
      <w:r w:rsidR="00B603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порядка работы с персональными данными. </w:t>
      </w:r>
    </w:p>
    <w:p w:rsidR="00B60313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Политика обработки и защиты персональных данных (далее — Политика) должна быть размещена в общедоступном месте для ознакомления субъектов с процессами обр</w:t>
      </w:r>
      <w:r w:rsidR="00C54488">
        <w:rPr>
          <w:sz w:val="28"/>
          <w:szCs w:val="28"/>
        </w:rPr>
        <w:t>аботки персональных данных в ДШИ</w:t>
      </w:r>
      <w:proofErr w:type="gramStart"/>
      <w:r>
        <w:rPr>
          <w:sz w:val="28"/>
          <w:szCs w:val="28"/>
        </w:rPr>
        <w:t xml:space="preserve"> </w:t>
      </w:r>
      <w:r w:rsidR="00B60313">
        <w:rPr>
          <w:sz w:val="28"/>
          <w:szCs w:val="28"/>
        </w:rPr>
        <w:t>.</w:t>
      </w:r>
      <w:proofErr w:type="gramEnd"/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1.2. Все мероприятия по обработке и защите персональных данных проводятся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Федеральным Законом РФ «О персональных данных» от 27.07.2006 №152- ФЗ;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Конституцией Российской Федерации;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Трудовым кодексом Российской Федерации;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Гражданским кодексом Российской Федерации;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Федеральным законом Российской Федерации от 27 июля 2006 года №149-ФЗ «Об информации, информационных технологиях и о защите информации»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 другими нормативно-правовыми актами, действующими на территории РФ.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Цель Политики – обеспечение соблюдения норм законодательства Российской Федерации и выполнения требований Правительства Российской Федерации в области обработки и защиты персональных данных в полном объеме. Обеспечение прав граждан при обработке их персональных данных, и принятие мер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Субъектов.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Персональные данные могут обрабатываться только для целей, непосредственно связанных с деятельностью учреждения.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Передача третьим лицам, персональных данных без письменного согласия не допускаются.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Режим конфиденциальности персональных данных снимается в случаях обезличивания или включения их в общедоступные источники персональных данных, если иное не определено законом.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Сотрудники, в обязанность которых входит обработка персональных данных Субъекта,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законом, а также настоящей Политикой.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Персональные данные не могут быть использованы в целях причинения имущественного и морального вреда гражданам, затруднения реализации прав и свобод граждан Российской Федерации. Ограничение прав граждан Российской Федерации на основе использования информации об их социальном происхождении, о расовой, национальной, языковой, религиозной и партийной принадлежности запрещено и карается в соответствии с законодательством.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Юридические и физические лица, в соответствии со своими полномочиями владеющие информацией о гражданах, получающие и использующие ее, несут ответственность в соответствии с законодательством Российской Федерации за нарушение режима защиты, обработки и порядка использования этой информации.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В соответствии с п. 2 ст. 18.1 ФЗ «О персональных данных»: доступ к настоящему документу не может быть ограничен.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1.11. Настоящая по</w:t>
      </w:r>
      <w:r w:rsidR="00C54488">
        <w:rPr>
          <w:sz w:val="28"/>
          <w:szCs w:val="28"/>
        </w:rPr>
        <w:t>литика утверждается директором</w:t>
      </w:r>
      <w:r w:rsidR="00B60313">
        <w:rPr>
          <w:sz w:val="28"/>
          <w:szCs w:val="28"/>
        </w:rPr>
        <w:t xml:space="preserve"> </w:t>
      </w:r>
      <w:r w:rsidR="00C54488">
        <w:rPr>
          <w:sz w:val="28"/>
          <w:szCs w:val="28"/>
        </w:rPr>
        <w:t>ДШИ</w:t>
      </w:r>
      <w:r w:rsidR="00B603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действует бессрочно до замены ее новой Политикой, а также является обязательным документом для исполнения всеми сотрудниками, имеющими доступ к персональным данным Субъекта.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844C9B" w:rsidRDefault="00844C9B">
      <w:pPr>
        <w:pStyle w:val="ac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 ОСНОВНЫЕ ПОНЯТИЯ И ТЕРМИНЫ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Персональные данные (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) - любая информация, относящаяся к прямо или косвенно определенному или определяемому физическому лицу (субъекту персональных данных);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 xml:space="preserve"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proofErr w:type="gramEnd"/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Оператор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Автоматизированная обработка персональных данных - обработка персональных данных с помощью средств вычислительной техники.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Распространение персональных данных - действия, направленные на раскрытие персональных данных неопределенному кругу лиц.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Предоставление персональных данных - действия, направленные на раскрытие персональных данных определенному лицу или определенному кругу лиц.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данных).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Информационная система персональных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средств.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844C9B" w:rsidRDefault="00844C9B">
      <w:pPr>
        <w:pStyle w:val="ac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ИНФОРМАЦИЯ ОБ ОПЕРАТОРЕ</w:t>
      </w:r>
    </w:p>
    <w:p w:rsidR="00844C9B" w:rsidRPr="00B60313" w:rsidRDefault="00844C9B" w:rsidP="00B60313">
      <w:pPr>
        <w:pStyle w:val="ac"/>
        <w:shd w:val="clear" w:color="auto" w:fill="FFFFFF"/>
        <w:spacing w:before="0" w:after="0"/>
        <w:ind w:firstLine="709"/>
        <w:jc w:val="both"/>
        <w:rPr>
          <w:b/>
          <w:bCs/>
          <w:sz w:val="36"/>
          <w:szCs w:val="36"/>
        </w:rPr>
      </w:pPr>
      <w:r>
        <w:rPr>
          <w:sz w:val="28"/>
          <w:szCs w:val="28"/>
        </w:rPr>
        <w:t xml:space="preserve">3.1. Полное наименование: </w:t>
      </w:r>
      <w:r w:rsidR="00B60313" w:rsidRPr="00B60313">
        <w:rPr>
          <w:rStyle w:val="a5"/>
          <w:b w:val="0"/>
          <w:sz w:val="28"/>
          <w:szCs w:val="28"/>
        </w:rPr>
        <w:t>Муниципально</w:t>
      </w:r>
      <w:r w:rsidR="00B60313">
        <w:rPr>
          <w:rStyle w:val="a5"/>
          <w:b w:val="0"/>
          <w:sz w:val="28"/>
          <w:szCs w:val="28"/>
        </w:rPr>
        <w:t>е</w:t>
      </w:r>
      <w:r w:rsidR="00B60313" w:rsidRPr="00B60313">
        <w:rPr>
          <w:rStyle w:val="a5"/>
          <w:b w:val="0"/>
          <w:sz w:val="28"/>
          <w:szCs w:val="28"/>
        </w:rPr>
        <w:t xml:space="preserve"> </w:t>
      </w:r>
      <w:r w:rsidR="00B60313">
        <w:rPr>
          <w:rStyle w:val="a5"/>
          <w:b w:val="0"/>
          <w:sz w:val="28"/>
          <w:szCs w:val="28"/>
        </w:rPr>
        <w:t>бюджетное</w:t>
      </w:r>
      <w:r w:rsidR="00C54488">
        <w:rPr>
          <w:rStyle w:val="a5"/>
          <w:b w:val="0"/>
          <w:sz w:val="28"/>
          <w:szCs w:val="28"/>
        </w:rPr>
        <w:t xml:space="preserve"> </w:t>
      </w:r>
      <w:r w:rsidR="00B60313" w:rsidRPr="00B60313">
        <w:rPr>
          <w:rStyle w:val="a5"/>
          <w:b w:val="0"/>
          <w:sz w:val="28"/>
          <w:szCs w:val="28"/>
        </w:rPr>
        <w:t>учреждени</w:t>
      </w:r>
      <w:r w:rsidR="00B60313">
        <w:rPr>
          <w:rStyle w:val="a5"/>
          <w:b w:val="0"/>
          <w:sz w:val="28"/>
          <w:szCs w:val="28"/>
        </w:rPr>
        <w:t>е</w:t>
      </w:r>
      <w:r w:rsidR="00B60313" w:rsidRPr="00B60313">
        <w:rPr>
          <w:rStyle w:val="a5"/>
          <w:b w:val="0"/>
          <w:sz w:val="28"/>
          <w:szCs w:val="28"/>
        </w:rPr>
        <w:t xml:space="preserve"> </w:t>
      </w:r>
      <w:r w:rsidR="00C54488">
        <w:rPr>
          <w:rStyle w:val="a5"/>
          <w:b w:val="0"/>
          <w:sz w:val="28"/>
          <w:szCs w:val="28"/>
        </w:rPr>
        <w:t>дополнительного образования</w:t>
      </w:r>
      <w:r w:rsidR="00B60313">
        <w:rPr>
          <w:rStyle w:val="a5"/>
          <w:b w:val="0"/>
          <w:sz w:val="28"/>
          <w:szCs w:val="28"/>
        </w:rPr>
        <w:t xml:space="preserve"> </w:t>
      </w:r>
      <w:r w:rsidR="00C54488">
        <w:rPr>
          <w:rStyle w:val="a5"/>
          <w:b w:val="0"/>
          <w:sz w:val="28"/>
          <w:szCs w:val="28"/>
        </w:rPr>
        <w:t xml:space="preserve"> «Базарнокарабулакская ДШИ</w:t>
      </w:r>
      <w:r w:rsidR="00B60313" w:rsidRPr="00B60313">
        <w:rPr>
          <w:rStyle w:val="a5"/>
          <w:b w:val="0"/>
          <w:sz w:val="28"/>
          <w:szCs w:val="28"/>
        </w:rPr>
        <w:t>»</w:t>
      </w:r>
      <w:r w:rsidR="00B60313" w:rsidRPr="008623C4">
        <w:rPr>
          <w:rStyle w:val="a5"/>
          <w:sz w:val="36"/>
          <w:szCs w:val="36"/>
        </w:rPr>
        <w:t xml:space="preserve"> </w:t>
      </w:r>
      <w:r w:rsidR="00B60313">
        <w:rPr>
          <w:rStyle w:val="a5"/>
          <w:sz w:val="36"/>
          <w:szCs w:val="36"/>
        </w:rPr>
        <w:t xml:space="preserve"> </w:t>
      </w:r>
      <w:r w:rsidR="00B60313">
        <w:rPr>
          <w:sz w:val="28"/>
          <w:szCs w:val="28"/>
        </w:rPr>
        <w:t xml:space="preserve">(далее – Оператор). </w:t>
      </w:r>
      <w:r w:rsidR="00B60313">
        <w:rPr>
          <w:rStyle w:val="a5"/>
          <w:sz w:val="36"/>
          <w:szCs w:val="36"/>
        </w:rPr>
        <w:t xml:space="preserve">                                                     </w:t>
      </w:r>
      <w:r w:rsidR="00B60313" w:rsidRPr="008623C4">
        <w:rPr>
          <w:rStyle w:val="a5"/>
          <w:sz w:val="36"/>
          <w:szCs w:val="36"/>
        </w:rPr>
        <w:t xml:space="preserve"> </w:t>
      </w:r>
      <w:r w:rsidR="00B60313">
        <w:rPr>
          <w:sz w:val="28"/>
          <w:szCs w:val="28"/>
        </w:rPr>
        <w:t xml:space="preserve">  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Сокращенное наименование: М</w:t>
      </w:r>
      <w:r w:rsidR="00B60313">
        <w:rPr>
          <w:sz w:val="28"/>
          <w:szCs w:val="28"/>
        </w:rPr>
        <w:t>Б</w:t>
      </w:r>
      <w:r>
        <w:rPr>
          <w:sz w:val="28"/>
          <w:szCs w:val="28"/>
        </w:rPr>
        <w:t>У</w:t>
      </w:r>
      <w:r w:rsidR="00C54488">
        <w:rPr>
          <w:sz w:val="28"/>
          <w:szCs w:val="28"/>
        </w:rPr>
        <w:t>ДО «Базарнокарабулакская ДШИ</w:t>
      </w:r>
      <w:r w:rsidR="0002320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44C9B" w:rsidRDefault="00C54488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Директор Фоменко</w:t>
      </w:r>
      <w:r w:rsidR="00B60313">
        <w:rPr>
          <w:sz w:val="28"/>
          <w:szCs w:val="28"/>
        </w:rPr>
        <w:t xml:space="preserve"> Ольга</w:t>
      </w:r>
      <w:r w:rsidR="00023209">
        <w:rPr>
          <w:sz w:val="28"/>
          <w:szCs w:val="28"/>
        </w:rPr>
        <w:t xml:space="preserve"> Владимировна</w:t>
      </w:r>
      <w:r w:rsidR="00844C9B">
        <w:rPr>
          <w:sz w:val="28"/>
          <w:szCs w:val="28"/>
        </w:rPr>
        <w:t>.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Ответственное лицо Оператора за организацию обработки и защиты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: </w:t>
      </w:r>
      <w:r w:rsidR="00C54488">
        <w:rPr>
          <w:sz w:val="28"/>
          <w:szCs w:val="28"/>
        </w:rPr>
        <w:t>директор Фоменко</w:t>
      </w:r>
      <w:r w:rsidR="00B60313">
        <w:rPr>
          <w:sz w:val="28"/>
          <w:szCs w:val="28"/>
        </w:rPr>
        <w:t xml:space="preserve"> О.В</w:t>
      </w:r>
      <w:r>
        <w:rPr>
          <w:sz w:val="28"/>
          <w:szCs w:val="28"/>
        </w:rPr>
        <w:t>.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3.5. Уполномоченный представитель Оператора по получению, обработке, хранению и выдаче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: </w:t>
      </w:r>
      <w:r w:rsidR="00C54488">
        <w:rPr>
          <w:sz w:val="28"/>
          <w:szCs w:val="28"/>
        </w:rPr>
        <w:t>заместитель директора Каргина О.Г</w:t>
      </w:r>
      <w:r>
        <w:rPr>
          <w:sz w:val="28"/>
          <w:szCs w:val="28"/>
        </w:rPr>
        <w:t xml:space="preserve">.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3209">
        <w:rPr>
          <w:sz w:val="28"/>
          <w:szCs w:val="28"/>
        </w:rPr>
        <w:t>.6.</w:t>
      </w:r>
      <w:r w:rsidR="00C54488">
        <w:rPr>
          <w:sz w:val="28"/>
          <w:szCs w:val="28"/>
        </w:rPr>
        <w:t xml:space="preserve"> Адрес местонахождения: 412602</w:t>
      </w:r>
      <w:r>
        <w:rPr>
          <w:sz w:val="28"/>
          <w:szCs w:val="28"/>
        </w:rPr>
        <w:t xml:space="preserve">, Российская Федерация, Саратовская область, </w:t>
      </w:r>
      <w:r w:rsidR="00C54488">
        <w:rPr>
          <w:sz w:val="28"/>
          <w:szCs w:val="28"/>
        </w:rPr>
        <w:t>р.п. Базарный Карабулак ,  ул</w:t>
      </w:r>
      <w:proofErr w:type="gramStart"/>
      <w:r w:rsidR="00C54488">
        <w:rPr>
          <w:sz w:val="28"/>
          <w:szCs w:val="28"/>
        </w:rPr>
        <w:t>.Л</w:t>
      </w:r>
      <w:proofErr w:type="gramEnd"/>
      <w:r w:rsidR="00C54488">
        <w:rPr>
          <w:sz w:val="28"/>
          <w:szCs w:val="28"/>
        </w:rPr>
        <w:t>енина , д. 121 «Б»</w:t>
      </w:r>
      <w:r>
        <w:rPr>
          <w:sz w:val="28"/>
          <w:szCs w:val="28"/>
        </w:rPr>
        <w:t xml:space="preserve"> </w:t>
      </w:r>
    </w:p>
    <w:p w:rsidR="00C54488" w:rsidRDefault="00023209" w:rsidP="00C54488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Почтовый адрес: </w:t>
      </w:r>
      <w:r w:rsidR="00C54488">
        <w:rPr>
          <w:sz w:val="28"/>
          <w:szCs w:val="28"/>
        </w:rPr>
        <w:t>412602, Российская Федерация, Саратовская область, р.п. Базарный Карабулак ,  ул</w:t>
      </w:r>
      <w:proofErr w:type="gramStart"/>
      <w:r w:rsidR="00C54488">
        <w:rPr>
          <w:sz w:val="28"/>
          <w:szCs w:val="28"/>
        </w:rPr>
        <w:t>.Л</w:t>
      </w:r>
      <w:proofErr w:type="gramEnd"/>
      <w:r w:rsidR="00C54488">
        <w:rPr>
          <w:sz w:val="28"/>
          <w:szCs w:val="28"/>
        </w:rPr>
        <w:t xml:space="preserve">енина , д. 121 «Б» </w:t>
      </w:r>
    </w:p>
    <w:p w:rsidR="00023209" w:rsidRPr="00D3779F" w:rsidRDefault="00C54488" w:rsidP="00C54488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44C9B">
        <w:rPr>
          <w:sz w:val="28"/>
          <w:szCs w:val="28"/>
        </w:rPr>
        <w:t>3.8. Телефон: 8(845</w:t>
      </w:r>
      <w:r w:rsidR="00BC0CE3">
        <w:rPr>
          <w:sz w:val="28"/>
          <w:szCs w:val="28"/>
        </w:rPr>
        <w:t>91</w:t>
      </w:r>
      <w:r w:rsidR="00844C9B">
        <w:rPr>
          <w:sz w:val="28"/>
          <w:szCs w:val="28"/>
        </w:rPr>
        <w:t>)</w:t>
      </w:r>
      <w:r>
        <w:rPr>
          <w:sz w:val="28"/>
          <w:szCs w:val="28"/>
        </w:rPr>
        <w:t xml:space="preserve"> 7-25-36</w:t>
      </w:r>
    </w:p>
    <w:p w:rsidR="00844C9B" w:rsidRPr="00ED4398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  <w:lang w:val="en-US"/>
        </w:rPr>
      </w:pPr>
    </w:p>
    <w:p w:rsidR="00844C9B" w:rsidRDefault="00844C9B">
      <w:pPr>
        <w:pStyle w:val="ac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 ОБРАБАТЫВАЕМЫЕ ПЕРСОНАЛЬНЫЕ ДАННЫЕ</w:t>
      </w:r>
    </w:p>
    <w:p w:rsidR="00023209" w:rsidRPr="00E345C5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>Обрабатываемые</w:t>
      </w:r>
      <w:proofErr w:type="gramEnd"/>
      <w:r>
        <w:rPr>
          <w:sz w:val="28"/>
          <w:szCs w:val="28"/>
        </w:rPr>
        <w:t xml:space="preserve"> Оператором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принадлежат следующим субъектам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:</w:t>
      </w:r>
    </w:p>
    <w:p w:rsidR="00023209" w:rsidRPr="00E345C5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работникам Оператора;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законным представителям (родителям) </w:t>
      </w:r>
      <w:r w:rsidR="0095428D">
        <w:rPr>
          <w:sz w:val="28"/>
          <w:szCs w:val="28"/>
        </w:rPr>
        <w:t>детей, обучающихся</w:t>
      </w:r>
      <w:r>
        <w:rPr>
          <w:sz w:val="28"/>
          <w:szCs w:val="28"/>
        </w:rPr>
        <w:t xml:space="preserve"> у</w:t>
      </w:r>
      <w:r w:rsidR="00A14854">
        <w:rPr>
          <w:sz w:val="28"/>
          <w:szCs w:val="28"/>
        </w:rPr>
        <w:t xml:space="preserve"> Оператора (далее – учащиеся</w:t>
      </w:r>
      <w:r>
        <w:rPr>
          <w:sz w:val="28"/>
          <w:szCs w:val="28"/>
        </w:rPr>
        <w:t xml:space="preserve">); </w:t>
      </w:r>
    </w:p>
    <w:p w:rsidR="00844C9B" w:rsidRDefault="0095428D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учащимся</w:t>
      </w:r>
      <w:r w:rsidR="00844C9B">
        <w:rPr>
          <w:sz w:val="28"/>
          <w:szCs w:val="28"/>
        </w:rPr>
        <w:t>.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Оператором обрабатываются следующие категории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работников.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Эти данные не являются общедоступными, за исключением, если сотрудник сам даст согласие на их общедоступность. Обработка персональных данных сотрудника осуществляется во время действия трудового договора. Хранение персональных данных работников - 75 лет (согласно номенклатуре дел); отзыв согласия, если иное не предусмотрено Федеральным законодательством, либо в течение срока хранения документов согласно установленным срокам хранения для определенных категорий документов, если иное не предусмотрено Федеральным законодательством (согласно номенклатуре дел).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фамилия, имя, отчество;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информация о смене фамилии, имени, отчества;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дата рождения; </w:t>
      </w:r>
    </w:p>
    <w:p w:rsidR="00D3779F" w:rsidRDefault="00844C9B" w:rsidP="00A32773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место рождения;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гражданство;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 из записей актов гражданского состояния;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место жительства и дата регистрации по месту жительства;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номера контактных телефонов;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 о наличии детей, их возрасте, месте учебы (работы);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наименование структурного подразделения;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занимаемая должность;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справка о наличии или отсутствии судимости;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паспортные данные;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данные о семейном положении;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содержание декларации, подаваемой в налоговую инспекцию;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подлинники и копии приказов по личному составу;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личные дела и трудовые книжки сотрудников;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основания к приказам по личному составу;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копии отчетов, направляемые в органы статистики.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сведения, содержащиеся в трудовом договоре;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-отношение к воинской обязанности, воинское звание, военный билет, приписное свидетельство, сведения о постановке на воинский учет и прохождении службы в Вооруженных Силах; 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 о получении профессионального и дополнительного образования (наименование образовательного учреждения, специальность и квалификация по документу об образовании; документ об образовании, квалификации, наименование документа об образовании, его серия и номер, дата выдачи); 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об уровне специальных знаний (работа на компьютере, знание иностранного языка);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сведения о профессиональной переподготовке, повышении квалификации, стажировке;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 о трудовой деятельности, общем трудовом стаже и стаже государственной гражданской, муниципальной службы;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 о замещаемой должности;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 о состоянии здоровья и его соответствии выполняемой работе, наличии группы инвалидности и степени ограничения способности к трудовой деятельности;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 об отпусках и командировках;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-сведения о прохождении аттестации;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 о награждении (поощрении);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материалы служебных проверок, расследований;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 о взысканиях;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реквизиты идентификационного номера налогоплательщика (ИНН);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реквизиты страхового номера индивидуального лицевого счета в Пенсионном фонде Российской Федерации (СНИЛС);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реквизиты полиса обязательного медицинского страхования;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информация о доходах, выплатах и удержаниях;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номера банковских счетов; </w:t>
      </w:r>
    </w:p>
    <w:p w:rsidR="00D3779F" w:rsidRPr="00D3779F" w:rsidRDefault="00D3779F" w:rsidP="00D3779F">
      <w:pPr>
        <w:pStyle w:val="ConsPlusNormal"/>
        <w:tabs>
          <w:tab w:val="left" w:pos="5220"/>
        </w:tabs>
        <w:spacing w:after="100" w:afterAutospacing="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3779F">
        <w:rPr>
          <w:rFonts w:ascii="Times New Roman" w:hAnsi="Times New Roman" w:cs="Times New Roman"/>
          <w:sz w:val="28"/>
          <w:szCs w:val="28"/>
        </w:rPr>
        <w:t xml:space="preserve"> - сведения в банк для оформления банковской карты и последующего перечисления на нее заработной платы </w:t>
      </w:r>
    </w:p>
    <w:p w:rsidR="00844C9B" w:rsidRDefault="00D3779F" w:rsidP="00D3779F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spellStart"/>
      <w:r w:rsidR="0095428D">
        <w:rPr>
          <w:sz w:val="28"/>
          <w:szCs w:val="28"/>
        </w:rPr>
        <w:t>ПДн</w:t>
      </w:r>
      <w:proofErr w:type="spellEnd"/>
      <w:r w:rsidR="0095428D">
        <w:rPr>
          <w:sz w:val="28"/>
          <w:szCs w:val="28"/>
        </w:rPr>
        <w:t xml:space="preserve"> учащихся</w:t>
      </w:r>
      <w:r w:rsidR="00844C9B">
        <w:rPr>
          <w:sz w:val="28"/>
          <w:szCs w:val="28"/>
        </w:rPr>
        <w:t xml:space="preserve"> и их родителей (законных представителей): эти данные не являются общедоступными, за исключением, если родитель</w:t>
      </w:r>
      <w:r w:rsidR="00023209" w:rsidRPr="00023209">
        <w:rPr>
          <w:sz w:val="28"/>
          <w:szCs w:val="28"/>
        </w:rPr>
        <w:t xml:space="preserve"> </w:t>
      </w:r>
      <w:r w:rsidR="00844C9B">
        <w:rPr>
          <w:sz w:val="28"/>
          <w:szCs w:val="28"/>
        </w:rPr>
        <w:t>(законный представите</w:t>
      </w:r>
      <w:r w:rsidR="0095428D">
        <w:rPr>
          <w:sz w:val="28"/>
          <w:szCs w:val="28"/>
        </w:rPr>
        <w:t>ль) учащегося</w:t>
      </w:r>
      <w:r w:rsidR="00844C9B">
        <w:rPr>
          <w:sz w:val="28"/>
          <w:szCs w:val="28"/>
        </w:rPr>
        <w:t xml:space="preserve"> сам даст согласие на их общедоступность. Обработка п</w:t>
      </w:r>
      <w:r w:rsidR="0095428D">
        <w:rPr>
          <w:sz w:val="28"/>
          <w:szCs w:val="28"/>
        </w:rPr>
        <w:t>ерсональных данных учащихся</w:t>
      </w:r>
      <w:r w:rsidR="00844C9B">
        <w:rPr>
          <w:sz w:val="28"/>
          <w:szCs w:val="28"/>
        </w:rPr>
        <w:t xml:space="preserve"> и их родителей (законных представителей) осуществляется во время де</w:t>
      </w:r>
      <w:r w:rsidR="0095428D">
        <w:rPr>
          <w:sz w:val="28"/>
          <w:szCs w:val="28"/>
        </w:rPr>
        <w:t xml:space="preserve">йствия договора о </w:t>
      </w:r>
      <w:r w:rsidR="000E33C2">
        <w:rPr>
          <w:sz w:val="28"/>
          <w:szCs w:val="28"/>
        </w:rPr>
        <w:t>сотрудничестве участников образовательного процесса</w:t>
      </w:r>
      <w:r w:rsidR="00844C9B">
        <w:rPr>
          <w:sz w:val="28"/>
          <w:szCs w:val="28"/>
        </w:rPr>
        <w:t>. Хранение персональных данн</w:t>
      </w:r>
      <w:r w:rsidR="000E33C2">
        <w:rPr>
          <w:sz w:val="28"/>
          <w:szCs w:val="28"/>
        </w:rPr>
        <w:t>ых учащихся</w:t>
      </w:r>
      <w:r w:rsidR="00844C9B">
        <w:rPr>
          <w:sz w:val="28"/>
          <w:szCs w:val="28"/>
        </w:rPr>
        <w:t xml:space="preserve"> и их родителей (законных представителей) - в течение срока хранения документов согласно установленным срокам хранения для определенных категорий документов, если иное не предусмотрено Федеральным законодательством. </w:t>
      </w:r>
    </w:p>
    <w:p w:rsidR="00D3779F" w:rsidRDefault="00844C9B" w:rsidP="00A32773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данные свидетельства </w:t>
      </w:r>
      <w:r w:rsidR="000E33C2">
        <w:rPr>
          <w:sz w:val="28"/>
          <w:szCs w:val="28"/>
        </w:rPr>
        <w:t>о рождении учащегося</w:t>
      </w:r>
      <w:r>
        <w:rPr>
          <w:sz w:val="28"/>
          <w:szCs w:val="28"/>
        </w:rPr>
        <w:t xml:space="preserve">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паспортные данные одного из родителей (законных представителей);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данные, подтверждающие законность представления прав ребёнка;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адрес регистрации и проживания, </w:t>
      </w:r>
      <w:r w:rsidR="000E33C2">
        <w:rPr>
          <w:sz w:val="28"/>
          <w:szCs w:val="28"/>
        </w:rPr>
        <w:t>контактные телефоны учащихся</w:t>
      </w:r>
      <w:r>
        <w:rPr>
          <w:sz w:val="28"/>
          <w:szCs w:val="28"/>
        </w:rPr>
        <w:t xml:space="preserve"> и родителей (законных представителей);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-сведения о месте работы (учебы) родителей (законных представителей); </w:t>
      </w:r>
    </w:p>
    <w:p w:rsidR="00844C9B" w:rsidRDefault="00844C9B" w:rsidP="00A14854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справка о состояния здоровья ребенка;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4C9B" w:rsidRDefault="00A14854" w:rsidP="00A14854">
      <w:pPr>
        <w:pStyle w:val="ac"/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844C9B">
        <w:rPr>
          <w:sz w:val="28"/>
          <w:szCs w:val="28"/>
        </w:rPr>
        <w:t>5. ОБРАБОТКА ПЕРСОНАЛЬНЫХ ДАННЫХ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Цели обработки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Оператор осуществляет обработку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субъектов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в целях: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исполнения положений нормативных актов, указанных в п. 1.2 настоящей Политики;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заключения и выполнения обязательств по трудовым договорам, договорам гражданско-правового характера и договорам с контрагентами, обеспечение работоспособности и сохранности ресурсов и имущества работодателя, осуществление коллективного взаимодействия и совместного использования информационных ресурсов, оформление доверенностей, представление интересов Учреждения, аттестация, повышение квалификации, а также наиболее полное исполнение обязательств и компетенций в соответствии с Трудовым Кодексом РФ, и другими нормативно-правовыми актами в сфере трудовых отношений.</w:t>
      </w:r>
      <w:proofErr w:type="gramEnd"/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соблюдения Федерального закона «Об образовании» и иных нормативных правовых актов в сфере образования, контроля качества обучения, содействие субъектам персональных данных в осуществлении их законных прав. </w:t>
      </w:r>
    </w:p>
    <w:p w:rsidR="00844C9B" w:rsidRDefault="00844C9B" w:rsidP="00A14854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исполнения обязательств работодателя, ведения кадрового делопроизводства и бухгалтерского учета, расчета, начисления и выплаты заработной платы, осуществления отчислений в пенсионные фонды, федеральную налоговую службу, фонды социального страхования, на основании трудового и налогового законодательства РФ; 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исполнения об</w:t>
      </w:r>
      <w:r w:rsidR="00A14854">
        <w:rPr>
          <w:sz w:val="28"/>
          <w:szCs w:val="28"/>
        </w:rPr>
        <w:t xml:space="preserve">язанностей и функций </w:t>
      </w:r>
      <w:r>
        <w:rPr>
          <w:sz w:val="28"/>
          <w:szCs w:val="28"/>
        </w:rPr>
        <w:t xml:space="preserve"> образовательного учреждения.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Принципы обработки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: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законность целей и способов обработки </w:t>
      </w:r>
      <w:proofErr w:type="gramStart"/>
      <w:r>
        <w:rPr>
          <w:sz w:val="28"/>
          <w:szCs w:val="28"/>
        </w:rPr>
        <w:t>персональных</w:t>
      </w:r>
      <w:proofErr w:type="gramEnd"/>
      <w:r>
        <w:rPr>
          <w:sz w:val="28"/>
          <w:szCs w:val="28"/>
        </w:rPr>
        <w:t xml:space="preserve"> данных и добросовестность;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целей обработки персональных данных целям, заранее определенным и заявленным при сборе персональных данных, а также полномочиям Оператора;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соответствия объема и характера обрабатываемых персональных данных, способов обработки персональных данных целям обработки персональных данных;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достоверность персональных данных, их достаточность для целей обработки, недопустимость обработки персональных данных, избыточных по отношению к целям, заявленным при сборе персональных данных;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недопустимости объединения созданных для несовместимых между собой целей баз данных информационных систем персональных данных;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-уничтожения персональных данных после достижения целей обработки или в случае утраты необходимости в их достижении;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-личная ответственность Оператора за сохранность и конфиденциальность персональных данных, а также носителей этой информации;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обработка персональных данных по общему правилу происходит до утраты правовых оснований.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сведения, касающиеся расовой, национальной принадлежности, политических взглядов, религиозных или философских убеждений, интимной жизни (специальные категории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) Оператором не обрабатываются.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обработка Оператором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субъектов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осуществляется как с использованием средств вычислительной техники (автоматизированная обработка), так и без использования таких средств (неавтоматизированная обработка), с передачей по внутренней сети Оператора и по сети Интернет (только с письменного согласия субъекта).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proofErr w:type="gramStart"/>
      <w:r>
        <w:rPr>
          <w:sz w:val="28"/>
          <w:szCs w:val="28"/>
        </w:rPr>
        <w:t xml:space="preserve">Обработка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осуществляется путем сбора, записи, систематизации, накопления, хранения, уточнения (обновления, изменения), извлечения, использования, передачи (распространения, предоставления, доступа), обезличивания, блокирования, удаления и уничтожения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Сбор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субъектов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Оператор получает напрямую от субъектов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.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случае возникновения необходимости получения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субъекта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от третьей стороны, Оператор извещает об этом субъекта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заранее и сообщает ему о целях, предполагаемых источниках и способах получения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.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получения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субъекта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от третьей стороны Оператор сначала получает его письменное согласие.</w:t>
      </w:r>
    </w:p>
    <w:p w:rsidR="00844C9B" w:rsidRDefault="000E33C2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учащихся </w:t>
      </w:r>
      <w:r w:rsidR="00844C9B">
        <w:rPr>
          <w:sz w:val="28"/>
          <w:szCs w:val="28"/>
        </w:rPr>
        <w:t xml:space="preserve"> Оператор получает от их родителей (законных представителей) Хранение </w:t>
      </w:r>
      <w:proofErr w:type="spellStart"/>
      <w:r w:rsidR="00844C9B">
        <w:rPr>
          <w:sz w:val="28"/>
          <w:szCs w:val="28"/>
        </w:rPr>
        <w:t>ПДн</w:t>
      </w:r>
      <w:proofErr w:type="spellEnd"/>
      <w:r w:rsidR="00844C9B">
        <w:rPr>
          <w:sz w:val="28"/>
          <w:szCs w:val="28"/>
        </w:rPr>
        <w:t xml:space="preserve"> - оператор хранит </w:t>
      </w:r>
      <w:proofErr w:type="spellStart"/>
      <w:r w:rsidR="00844C9B">
        <w:rPr>
          <w:sz w:val="28"/>
          <w:szCs w:val="28"/>
        </w:rPr>
        <w:t>ПДн</w:t>
      </w:r>
      <w:proofErr w:type="spellEnd"/>
      <w:r w:rsidR="00844C9B">
        <w:rPr>
          <w:sz w:val="28"/>
          <w:szCs w:val="28"/>
        </w:rPr>
        <w:t xml:space="preserve"> и их материальные носители в порядке, исключающем их утрату, неправомерное использование или несанкционированный доступ к ним.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оператор хранит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субъектов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и их материальные носители не дольше, чем этого требуют цели их обработки и требования действующего законодательства Российской Федерации, и уничтожает их по истечению установленных сроков хранения.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сроки хранения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и их материальных носителей определяются    номенклатурой дел, сроком исковой давности, а также иными требованиями законодательства Российской Федерации.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обработке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на бумажных носителях Оператором обеспечивается выполнение требований «Положения об особенностях обработки персональных данных, осуществляемой без использования средств автоматизации», утвержденного постановлением Правительства Российской Федерации от 15 сентября 2008 года №</w:t>
      </w:r>
      <w:r w:rsidR="009675F4" w:rsidRPr="009675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687.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обработке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на машинных носителях или в информационных системах персональных данных (</w:t>
      </w:r>
      <w:proofErr w:type="spellStart"/>
      <w:r>
        <w:rPr>
          <w:sz w:val="28"/>
          <w:szCs w:val="28"/>
        </w:rPr>
        <w:t>ИСПДн</w:t>
      </w:r>
      <w:proofErr w:type="spellEnd"/>
      <w:r>
        <w:rPr>
          <w:sz w:val="28"/>
          <w:szCs w:val="28"/>
        </w:rPr>
        <w:t xml:space="preserve">) Оператором обеспечивается выполнение требований «Положения об обеспечении безопасности персональных данных при их обработке в информационных системах персональных данных», утвержденного постановлением Правительства Российской Федерации от 17 ноября 2007 года №781. 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Передача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</w:t>
      </w:r>
      <w:r w:rsidR="009675F4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соблюдения законодательства Российской Федерации, для достижения указанных в п. 1.3. настоящей Политики целей обработки, а также в интересах и с согласия субъектов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.</w:t>
      </w:r>
    </w:p>
    <w:p w:rsidR="00844C9B" w:rsidRDefault="00844C9B">
      <w:pPr>
        <w:pStyle w:val="ac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Оператор в ходе своей деятельности предоставляет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субъектов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следующим организациям (только с письменного разрешения субъекта): - Федеральной налоговой службе России;</w:t>
      </w:r>
    </w:p>
    <w:p w:rsidR="00844C9B" w:rsidRDefault="00844C9B" w:rsidP="009675F4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Федеральному казначейству; 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Федеральной инспекции труда;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Органам прокуратуры и ФСБ; 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Правоохранительным органам; 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Государственным и муниципальным органам управления; 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9675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Медицинским учреждениям 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в Централизованную бухгалтерию ОО;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в Пенсионный фонд</w:t>
      </w:r>
    </w:p>
    <w:p w:rsidR="00844C9B" w:rsidRDefault="00844C9B">
      <w:pPr>
        <w:pStyle w:val="ac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Сбербанк России для оформления зарплатной карты. 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Трансграничная передача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- Передача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на территорию иностранных государств, органам власти иностранных государств, иностранным физическим или юридическим лицам (трансграничная передача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) Оператором не осуществляется. 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Общедоступные источники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- Оператор не ведет формирование общедоступные источники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(справочников, адресных книг). 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Pr="00ED4398">
        <w:rPr>
          <w:sz w:val="28"/>
          <w:szCs w:val="28"/>
        </w:rPr>
        <w:t>соответствии с п. 1 ч.</w:t>
      </w:r>
      <w:r w:rsidR="00ED4398" w:rsidRPr="00ED4398">
        <w:rPr>
          <w:sz w:val="28"/>
          <w:szCs w:val="28"/>
        </w:rPr>
        <w:t>2</w:t>
      </w:r>
      <w:r w:rsidRPr="00ED4398">
        <w:rPr>
          <w:sz w:val="28"/>
          <w:szCs w:val="28"/>
        </w:rPr>
        <w:t xml:space="preserve"> ст. </w:t>
      </w:r>
      <w:r w:rsidR="00ED4398" w:rsidRPr="00ED4398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="00ED4398">
        <w:rPr>
          <w:sz w:val="28"/>
          <w:szCs w:val="28"/>
        </w:rPr>
        <w:t>ФЗ</w:t>
      </w:r>
      <w:r>
        <w:rPr>
          <w:sz w:val="28"/>
          <w:szCs w:val="28"/>
        </w:rPr>
        <w:t xml:space="preserve"> «Об образовании</w:t>
      </w:r>
      <w:r w:rsidR="00ED4398">
        <w:rPr>
          <w:sz w:val="28"/>
          <w:szCs w:val="28"/>
        </w:rPr>
        <w:t xml:space="preserve"> в Российской Федерации</w:t>
      </w:r>
      <w:r>
        <w:rPr>
          <w:sz w:val="28"/>
          <w:szCs w:val="28"/>
        </w:rPr>
        <w:t xml:space="preserve">», сведения о персональном составе педагогических работников с указанием уровня образования и квалификации подлежат размещению на официальном сайте Оператора в сети «Интернет». 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Поручение обработки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- Оператор вправе поручить обработку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другому лицу (далее – Обработчик) с согласия субъекта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, если иное не предусмотрено федеральным законом.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Обработчик соблюдает конфиденциальность полученных от Оператора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субъектов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и обеспечивает их безопасность при обработке в соответствии с требованиями законодательства Российской Федерации. 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Права субъектов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Субъект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имеет право на получение сведений об обработке его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Оператором. 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Субъект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вправе требовать от Оператора уточнения своих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, их блокирования или уничтожения в случае, если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Субъекты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имеют право запрашивать у Оператора следующие сведения: 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*подтверждение факта обработки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Оператором;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*правовые основания и цели обработки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; 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*используемые Оператором способы обработки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; 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*наименование и место нахождения Оператора, сведения о лицах (за исключением работников Оператора), которые имеют доступ к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или которым могут быть раскрыты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на основании договора с Оператором или на основании федерального закона; 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*обрабатываемые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, относящиеся к соответствующему субъекту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, источник их получения, если иной порядок представления таких данных не предусмотрен федеральным законом; 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сроки обработки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, в том числе сроки их хранения; 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наименование или фамилию, имя, отчество и адрес лица, осуществляющего обработку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по поручению Оператора, если обработка поручена или будет поручена такому лицу;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*иные сведения, предусмотренные законодательством Российской Федерации. 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реализации своих прав и защиты законных интересов, субъект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имеет право обратиться к Оператору. Оператор рассматривает любые обращения и жалобы со стороны субъектов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, тщательно расследует факты нарушений и принимает все необходимые меры для их немедленного их устранения, наказания виновных лиц и урегулирования спорных и конфликтных ситуаций в досудебном порядке. 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Субъект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вправе обжаловать действия или бездействие Оператора в уполномоченный орган по защите прав субъектов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(Федеральную службу по надзору в сфере связи, информационных технологий и массовых коммуникаций (</w:t>
      </w:r>
      <w:proofErr w:type="spellStart"/>
      <w:r>
        <w:rPr>
          <w:sz w:val="28"/>
          <w:szCs w:val="28"/>
        </w:rPr>
        <w:t>Роскомнадзор</w:t>
      </w:r>
      <w:proofErr w:type="spellEnd"/>
      <w:r>
        <w:rPr>
          <w:sz w:val="28"/>
          <w:szCs w:val="28"/>
        </w:rPr>
        <w:t xml:space="preserve">), Управление по защите прав субъектов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) или в судебном порядке. 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Субъект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имеет право на защиту своих прав и законных интересов, в том числе на возмещение убытков и (или) компенсацию морального вреда в судебном порядке. 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Субъект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имеет право в любое время отозвать свое согласие на обработку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, обратившись к Оператору. 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Защита персональных данных - Оператор гарантирует конфиденциальность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и предоставляет доступ к ним только уполномоченным работникам, подписавшим обязательство о неразглашении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.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Все работники Оператора, имеющие доступ к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, соблюдают правила их обработки и исполняют требования по их защите. 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Оператор принимает все необходимые правовые, организационные и инженерно- технические меры, достаточные для защиты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ними со стороны третьих лиц. 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Обеспечение защиты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достигается в частности: 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назначением ответственных за организацию обработки и защиты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;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осуществлением внутреннего контроля соответствия обработки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ФЗ «О персональных данных» и принятым в соответствии с ним нормативным правовым актам, требованиям к защите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, локальным актам;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ознакомлением работников Оператора, непосредственно осуществляющих обработку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, с положениями законодательства Российской Федерации о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, в том числе требованиями к защите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, локальными актами в отношении обработки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, и обучением указанных работников.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определением угроз безопасности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при их обработке в </w:t>
      </w:r>
      <w:proofErr w:type="spellStart"/>
      <w:r>
        <w:rPr>
          <w:sz w:val="28"/>
          <w:szCs w:val="28"/>
        </w:rPr>
        <w:t>ИСПДн</w:t>
      </w:r>
      <w:proofErr w:type="spellEnd"/>
      <w:r>
        <w:rPr>
          <w:sz w:val="28"/>
          <w:szCs w:val="28"/>
        </w:rPr>
        <w:t>;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применением организационных и технических мер по обеспечению безопасности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при их обработке в </w:t>
      </w:r>
      <w:proofErr w:type="spellStart"/>
      <w:r>
        <w:rPr>
          <w:sz w:val="28"/>
          <w:szCs w:val="28"/>
        </w:rPr>
        <w:t>ИСПДн</w:t>
      </w:r>
      <w:proofErr w:type="spellEnd"/>
      <w:r>
        <w:rPr>
          <w:sz w:val="28"/>
          <w:szCs w:val="28"/>
        </w:rPr>
        <w:t xml:space="preserve">, необходимых для выполнения требований к защите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; 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оценкой эффективности принимаемых мер по обеспечению безопасности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до ввода в эксплуатацию </w:t>
      </w:r>
      <w:proofErr w:type="spellStart"/>
      <w:r>
        <w:rPr>
          <w:sz w:val="28"/>
          <w:szCs w:val="28"/>
        </w:rPr>
        <w:t>ИСПДн</w:t>
      </w:r>
      <w:proofErr w:type="spellEnd"/>
      <w:r>
        <w:rPr>
          <w:sz w:val="28"/>
          <w:szCs w:val="28"/>
        </w:rPr>
        <w:t xml:space="preserve">; 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учетом машинных носителей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;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обнаружением фактов несанкционированного доступа к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и принятием мер;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восстановлением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модифицированных</w:t>
      </w:r>
      <w:proofErr w:type="gramEnd"/>
      <w:r>
        <w:rPr>
          <w:sz w:val="28"/>
          <w:szCs w:val="28"/>
        </w:rPr>
        <w:t xml:space="preserve"> или уничтоженных вследствие несанкционированного доступа к ним;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установлением правил доступа к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, обрабатываемым в </w:t>
      </w:r>
      <w:proofErr w:type="spellStart"/>
      <w:r>
        <w:rPr>
          <w:sz w:val="28"/>
          <w:szCs w:val="28"/>
        </w:rPr>
        <w:t>ИСПДн</w:t>
      </w:r>
      <w:proofErr w:type="spellEnd"/>
      <w:r>
        <w:rPr>
          <w:sz w:val="28"/>
          <w:szCs w:val="28"/>
        </w:rPr>
        <w:t xml:space="preserve">, а также обеспечением регистрации и учета всех действий, совершаемых с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ИСПДн</w:t>
      </w:r>
      <w:proofErr w:type="spellEnd"/>
      <w:r>
        <w:rPr>
          <w:sz w:val="28"/>
          <w:szCs w:val="28"/>
        </w:rPr>
        <w:t xml:space="preserve">; 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физической охраной зданий и помещений;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подсистемой антивирусной защиты; 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сейфы и запирающиеся шкафы для хранения носителей персональных данных;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пожарная сигнализация. </w:t>
      </w:r>
    </w:p>
    <w:p w:rsidR="00844C9B" w:rsidRDefault="00844C9B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7.2. Допуск к персональным данным субъек</w:t>
      </w:r>
      <w:r w:rsidR="00A32773">
        <w:rPr>
          <w:sz w:val="28"/>
          <w:szCs w:val="28"/>
        </w:rPr>
        <w:t>та имеют только те сотрудники ДШИ</w:t>
      </w:r>
      <w:r w:rsidR="00BC0CE3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которым персональные данные необходимы в связи с исполнением ими своих служебных (трудовых) обязанностей. </w:t>
      </w:r>
    </w:p>
    <w:p w:rsidR="00844C9B" w:rsidRDefault="00844C9B">
      <w:pPr>
        <w:pStyle w:val="ac"/>
        <w:shd w:val="clear" w:color="auto" w:fill="FFFFFF"/>
        <w:spacing w:before="240" w:after="0"/>
        <w:jc w:val="center"/>
        <w:rPr>
          <w:sz w:val="28"/>
          <w:szCs w:val="28"/>
        </w:rPr>
      </w:pPr>
      <w:r>
        <w:rPr>
          <w:sz w:val="28"/>
          <w:szCs w:val="28"/>
        </w:rPr>
        <w:t>8. ЗАКЛЮЧИТЕЛЬНЫЕ ПОЛОЖЕНИЯ</w:t>
      </w:r>
    </w:p>
    <w:p w:rsidR="00844C9B" w:rsidRDefault="00BC0CE3">
      <w:pPr>
        <w:pStyle w:val="ac"/>
        <w:shd w:val="clear" w:color="auto" w:fill="FFFFFF"/>
        <w:spacing w:before="24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32773">
        <w:rPr>
          <w:sz w:val="28"/>
          <w:szCs w:val="28"/>
        </w:rPr>
        <w:t>ДШИ</w:t>
      </w:r>
      <w:r w:rsidR="00844C9B">
        <w:rPr>
          <w:sz w:val="28"/>
          <w:szCs w:val="28"/>
        </w:rPr>
        <w:t xml:space="preserve"> ответственно за персональную информацию, которая находится в его распоряжении и закрепляет персональную ответственность сотрудников за соблюдением, установленных в организации принципов уважения приватности. </w:t>
      </w:r>
    </w:p>
    <w:p w:rsidR="00844C9B" w:rsidRDefault="00844C9B">
      <w:pPr>
        <w:pStyle w:val="ac"/>
        <w:shd w:val="clear" w:color="auto" w:fill="FFFFFF"/>
        <w:spacing w:before="24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Каждый </w:t>
      </w:r>
      <w:proofErr w:type="gramStart"/>
      <w:r>
        <w:rPr>
          <w:sz w:val="28"/>
          <w:szCs w:val="28"/>
        </w:rPr>
        <w:t>сотрудник</w:t>
      </w:r>
      <w:proofErr w:type="gramEnd"/>
      <w:r>
        <w:rPr>
          <w:sz w:val="28"/>
          <w:szCs w:val="28"/>
        </w:rPr>
        <w:t xml:space="preserve"> получающий для работы доступ к материальным носителям персональным данных, несет ответственность за сохранность носителя и конфиденциальность информации. </w:t>
      </w:r>
    </w:p>
    <w:p w:rsidR="00844C9B" w:rsidRDefault="00BC0CE3">
      <w:pPr>
        <w:pStyle w:val="ac"/>
        <w:shd w:val="clear" w:color="auto" w:fill="FFFFFF"/>
        <w:spacing w:before="24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2773">
        <w:rPr>
          <w:sz w:val="28"/>
          <w:szCs w:val="28"/>
        </w:rPr>
        <w:t>ДШИ</w:t>
      </w:r>
      <w:r w:rsidR="00844C9B">
        <w:rPr>
          <w:sz w:val="28"/>
          <w:szCs w:val="28"/>
        </w:rPr>
        <w:t xml:space="preserve"> обязуется поддерживать систему приема, регистрации и контроля рассмотрения жалоб Субъектов, доступную как посредством использования Интернета, так и с помощью телефонной, телеграфной или почтовой связи. </w:t>
      </w:r>
    </w:p>
    <w:p w:rsidR="00844C9B" w:rsidRDefault="00BC0CE3">
      <w:pPr>
        <w:pStyle w:val="ac"/>
        <w:shd w:val="clear" w:color="auto" w:fill="FFFFFF"/>
        <w:spacing w:before="24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Субъект может обратиться в </w:t>
      </w:r>
      <w:r w:rsidR="00A32773">
        <w:rPr>
          <w:sz w:val="28"/>
          <w:szCs w:val="28"/>
        </w:rPr>
        <w:t>ДШИ</w:t>
      </w:r>
      <w:r w:rsidR="00844C9B">
        <w:rPr>
          <w:sz w:val="28"/>
          <w:szCs w:val="28"/>
        </w:rPr>
        <w:t xml:space="preserve"> с жалобой на нарушение данной Политики. Жалобы и заявления по поводу соблюдения требований обработки данных рассматриваются в течение тридцати рабочих дней с момента поступления. </w:t>
      </w:r>
    </w:p>
    <w:p w:rsidR="00844C9B" w:rsidRDefault="00BC0CE3">
      <w:pPr>
        <w:pStyle w:val="ac"/>
        <w:shd w:val="clear" w:color="auto" w:fill="FFFFFF"/>
        <w:spacing w:before="24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2773">
        <w:rPr>
          <w:sz w:val="28"/>
          <w:szCs w:val="28"/>
        </w:rPr>
        <w:t>ДШИ</w:t>
      </w:r>
      <w:r w:rsidR="00844C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44C9B">
        <w:rPr>
          <w:sz w:val="28"/>
          <w:szCs w:val="28"/>
        </w:rPr>
        <w:t xml:space="preserve">обязано на должном уровне обеспечивать рассмотрение запросов, заявлений и жалоб Субъектов, а также содействовать исполнению требований компетентных органов. Лица, виновные в нарушении требований настоящей политики, привлекаются к дисциплинарной ответственности. </w:t>
      </w:r>
    </w:p>
    <w:p w:rsidR="00844C9B" w:rsidRDefault="00844C9B">
      <w:pPr>
        <w:pStyle w:val="ac"/>
        <w:shd w:val="clear" w:color="auto" w:fill="FFFFFF"/>
        <w:spacing w:before="240" w:after="0"/>
        <w:jc w:val="both"/>
      </w:pPr>
      <w:r>
        <w:rPr>
          <w:sz w:val="28"/>
          <w:szCs w:val="28"/>
        </w:rPr>
        <w:t>- Настоящая Политика является внутренним документом, общедоступным и подлежит размещению на</w:t>
      </w:r>
      <w:r w:rsidR="00BC0CE3">
        <w:rPr>
          <w:sz w:val="28"/>
          <w:szCs w:val="28"/>
        </w:rPr>
        <w:t xml:space="preserve"> официальном сайте </w:t>
      </w:r>
      <w:r w:rsidR="00C54488">
        <w:rPr>
          <w:sz w:val="28"/>
          <w:szCs w:val="28"/>
        </w:rPr>
        <w:t>ДШИ</w:t>
      </w:r>
      <w:proofErr w:type="gramStart"/>
      <w:r>
        <w:rPr>
          <w:sz w:val="28"/>
          <w:szCs w:val="28"/>
        </w:rPr>
        <w:t xml:space="preserve"> </w:t>
      </w:r>
      <w:r w:rsidR="00BC0CE3">
        <w:rPr>
          <w:sz w:val="28"/>
          <w:szCs w:val="28"/>
        </w:rPr>
        <w:t>.</w:t>
      </w:r>
      <w:proofErr w:type="gramEnd"/>
    </w:p>
    <w:sectPr w:rsidR="00844C9B" w:rsidSect="00B60313"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E8347BA"/>
    <w:multiLevelType w:val="hybridMultilevel"/>
    <w:tmpl w:val="D8DE5EA8"/>
    <w:lvl w:ilvl="0" w:tplc="8806B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3209"/>
    <w:rsid w:val="00023209"/>
    <w:rsid w:val="000E0075"/>
    <w:rsid w:val="000E33C2"/>
    <w:rsid w:val="001B1DFA"/>
    <w:rsid w:val="002D5D50"/>
    <w:rsid w:val="0034399F"/>
    <w:rsid w:val="00407805"/>
    <w:rsid w:val="00471862"/>
    <w:rsid w:val="00567E5F"/>
    <w:rsid w:val="006B278B"/>
    <w:rsid w:val="007026B9"/>
    <w:rsid w:val="00844C9B"/>
    <w:rsid w:val="008623C4"/>
    <w:rsid w:val="0095428D"/>
    <w:rsid w:val="009675F4"/>
    <w:rsid w:val="009C628B"/>
    <w:rsid w:val="00A14854"/>
    <w:rsid w:val="00A32773"/>
    <w:rsid w:val="00B60313"/>
    <w:rsid w:val="00BC0CE3"/>
    <w:rsid w:val="00C54488"/>
    <w:rsid w:val="00CC5040"/>
    <w:rsid w:val="00D3779F"/>
    <w:rsid w:val="00DA2597"/>
    <w:rsid w:val="00E345C5"/>
    <w:rsid w:val="00ED4398"/>
    <w:rsid w:val="00F4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28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9C628B"/>
    <w:pPr>
      <w:tabs>
        <w:tab w:val="num" w:pos="0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9C628B"/>
    <w:rPr>
      <w:rFonts w:ascii="Symbol" w:hAnsi="Symbol" w:cs="Symbol" w:hint="default"/>
    </w:rPr>
  </w:style>
  <w:style w:type="character" w:customStyle="1" w:styleId="WW8Num1z1">
    <w:name w:val="WW8Num1z1"/>
    <w:rsid w:val="009C628B"/>
    <w:rPr>
      <w:rFonts w:ascii="Courier New" w:hAnsi="Courier New" w:cs="Courier New" w:hint="default"/>
    </w:rPr>
  </w:style>
  <w:style w:type="character" w:customStyle="1" w:styleId="WW8Num1z2">
    <w:name w:val="WW8Num1z2"/>
    <w:rsid w:val="009C628B"/>
    <w:rPr>
      <w:rFonts w:ascii="Wingdings" w:hAnsi="Wingdings" w:cs="Wingdings" w:hint="default"/>
    </w:rPr>
  </w:style>
  <w:style w:type="character" w:customStyle="1" w:styleId="WW8Num1z3">
    <w:name w:val="WW8Num1z3"/>
    <w:rsid w:val="009C628B"/>
  </w:style>
  <w:style w:type="character" w:customStyle="1" w:styleId="WW8Num1z4">
    <w:name w:val="WW8Num1z4"/>
    <w:rsid w:val="009C628B"/>
  </w:style>
  <w:style w:type="character" w:customStyle="1" w:styleId="WW8Num1z5">
    <w:name w:val="WW8Num1z5"/>
    <w:rsid w:val="009C628B"/>
  </w:style>
  <w:style w:type="character" w:customStyle="1" w:styleId="WW8Num1z6">
    <w:name w:val="WW8Num1z6"/>
    <w:rsid w:val="009C628B"/>
  </w:style>
  <w:style w:type="character" w:customStyle="1" w:styleId="WW8Num1z7">
    <w:name w:val="WW8Num1z7"/>
    <w:rsid w:val="009C628B"/>
  </w:style>
  <w:style w:type="character" w:customStyle="1" w:styleId="WW8Num1z8">
    <w:name w:val="WW8Num1z8"/>
    <w:rsid w:val="009C628B"/>
  </w:style>
  <w:style w:type="character" w:customStyle="1" w:styleId="WW8Num2z0">
    <w:name w:val="WW8Num2z0"/>
    <w:rsid w:val="009C628B"/>
  </w:style>
  <w:style w:type="character" w:customStyle="1" w:styleId="WW8Num2z1">
    <w:name w:val="WW8Num2z1"/>
    <w:rsid w:val="009C628B"/>
  </w:style>
  <w:style w:type="character" w:customStyle="1" w:styleId="WW8Num2z2">
    <w:name w:val="WW8Num2z2"/>
    <w:rsid w:val="009C628B"/>
  </w:style>
  <w:style w:type="character" w:customStyle="1" w:styleId="WW8Num2z3">
    <w:name w:val="WW8Num2z3"/>
    <w:rsid w:val="009C628B"/>
  </w:style>
  <w:style w:type="character" w:customStyle="1" w:styleId="WW8Num2z4">
    <w:name w:val="WW8Num2z4"/>
    <w:rsid w:val="009C628B"/>
  </w:style>
  <w:style w:type="character" w:customStyle="1" w:styleId="WW8Num2z5">
    <w:name w:val="WW8Num2z5"/>
    <w:rsid w:val="009C628B"/>
  </w:style>
  <w:style w:type="character" w:customStyle="1" w:styleId="WW8Num2z6">
    <w:name w:val="WW8Num2z6"/>
    <w:rsid w:val="009C628B"/>
  </w:style>
  <w:style w:type="character" w:customStyle="1" w:styleId="WW8Num2z7">
    <w:name w:val="WW8Num2z7"/>
    <w:rsid w:val="009C628B"/>
  </w:style>
  <w:style w:type="character" w:customStyle="1" w:styleId="WW8Num2z8">
    <w:name w:val="WW8Num2z8"/>
    <w:rsid w:val="009C628B"/>
  </w:style>
  <w:style w:type="character" w:customStyle="1" w:styleId="WW8Num3z0">
    <w:name w:val="WW8Num3z0"/>
    <w:rsid w:val="009C628B"/>
    <w:rPr>
      <w:rFonts w:ascii="Symbol" w:hAnsi="Symbol" w:cs="Symbol" w:hint="default"/>
    </w:rPr>
  </w:style>
  <w:style w:type="character" w:customStyle="1" w:styleId="WW8Num3z1">
    <w:name w:val="WW8Num3z1"/>
    <w:rsid w:val="009C628B"/>
    <w:rPr>
      <w:rFonts w:ascii="Courier New" w:hAnsi="Courier New" w:cs="Courier New" w:hint="default"/>
    </w:rPr>
  </w:style>
  <w:style w:type="character" w:customStyle="1" w:styleId="WW8Num3z2">
    <w:name w:val="WW8Num3z2"/>
    <w:rsid w:val="009C628B"/>
    <w:rPr>
      <w:rFonts w:ascii="Wingdings" w:hAnsi="Wingdings" w:cs="Wingdings" w:hint="default"/>
    </w:rPr>
  </w:style>
  <w:style w:type="character" w:customStyle="1" w:styleId="WW8Num4z0">
    <w:name w:val="WW8Num4z0"/>
    <w:rsid w:val="009C628B"/>
    <w:rPr>
      <w:rFonts w:ascii="Symbol" w:hAnsi="Symbol" w:cs="Symbol" w:hint="default"/>
      <w:sz w:val="20"/>
    </w:rPr>
  </w:style>
  <w:style w:type="character" w:customStyle="1" w:styleId="WW8Num4z1">
    <w:name w:val="WW8Num4z1"/>
    <w:rsid w:val="009C628B"/>
    <w:rPr>
      <w:rFonts w:ascii="Courier New" w:hAnsi="Courier New" w:cs="Courier New" w:hint="default"/>
      <w:sz w:val="20"/>
    </w:rPr>
  </w:style>
  <w:style w:type="character" w:customStyle="1" w:styleId="WW8Num4z2">
    <w:name w:val="WW8Num4z2"/>
    <w:rsid w:val="009C628B"/>
    <w:rPr>
      <w:rFonts w:ascii="Wingdings" w:hAnsi="Wingdings" w:cs="Wingdings" w:hint="default"/>
      <w:sz w:val="20"/>
    </w:rPr>
  </w:style>
  <w:style w:type="character" w:customStyle="1" w:styleId="WW8Num5z0">
    <w:name w:val="WW8Num5z0"/>
    <w:rsid w:val="009C628B"/>
    <w:rPr>
      <w:rFonts w:ascii="Symbol" w:hAnsi="Symbol" w:cs="Symbol" w:hint="default"/>
      <w:sz w:val="20"/>
    </w:rPr>
  </w:style>
  <w:style w:type="character" w:customStyle="1" w:styleId="WW8Num5z1">
    <w:name w:val="WW8Num5z1"/>
    <w:rsid w:val="009C628B"/>
    <w:rPr>
      <w:rFonts w:ascii="Courier New" w:hAnsi="Courier New" w:cs="Courier New" w:hint="default"/>
      <w:sz w:val="20"/>
    </w:rPr>
  </w:style>
  <w:style w:type="character" w:customStyle="1" w:styleId="WW8Num5z2">
    <w:name w:val="WW8Num5z2"/>
    <w:rsid w:val="009C628B"/>
    <w:rPr>
      <w:rFonts w:ascii="Wingdings" w:hAnsi="Wingdings" w:cs="Wingdings" w:hint="default"/>
      <w:sz w:val="20"/>
    </w:rPr>
  </w:style>
  <w:style w:type="character" w:customStyle="1" w:styleId="WW8Num6z0">
    <w:name w:val="WW8Num6z0"/>
    <w:rsid w:val="009C628B"/>
  </w:style>
  <w:style w:type="character" w:customStyle="1" w:styleId="WW8Num6z1">
    <w:name w:val="WW8Num6z1"/>
    <w:rsid w:val="009C628B"/>
  </w:style>
  <w:style w:type="character" w:customStyle="1" w:styleId="WW8Num6z2">
    <w:name w:val="WW8Num6z2"/>
    <w:rsid w:val="009C628B"/>
  </w:style>
  <w:style w:type="character" w:customStyle="1" w:styleId="WW8Num6z3">
    <w:name w:val="WW8Num6z3"/>
    <w:rsid w:val="009C628B"/>
  </w:style>
  <w:style w:type="character" w:customStyle="1" w:styleId="WW8Num6z4">
    <w:name w:val="WW8Num6z4"/>
    <w:rsid w:val="009C628B"/>
  </w:style>
  <w:style w:type="character" w:customStyle="1" w:styleId="WW8Num6z5">
    <w:name w:val="WW8Num6z5"/>
    <w:rsid w:val="009C628B"/>
  </w:style>
  <w:style w:type="character" w:customStyle="1" w:styleId="WW8Num6z6">
    <w:name w:val="WW8Num6z6"/>
    <w:rsid w:val="009C628B"/>
  </w:style>
  <w:style w:type="character" w:customStyle="1" w:styleId="WW8Num6z7">
    <w:name w:val="WW8Num6z7"/>
    <w:rsid w:val="009C628B"/>
  </w:style>
  <w:style w:type="character" w:customStyle="1" w:styleId="WW8Num6z8">
    <w:name w:val="WW8Num6z8"/>
    <w:rsid w:val="009C628B"/>
  </w:style>
  <w:style w:type="character" w:customStyle="1" w:styleId="WW8Num7z0">
    <w:name w:val="WW8Num7z0"/>
    <w:rsid w:val="009C628B"/>
    <w:rPr>
      <w:rFonts w:ascii="Symbol" w:hAnsi="Symbol" w:cs="Symbol" w:hint="default"/>
      <w:sz w:val="20"/>
    </w:rPr>
  </w:style>
  <w:style w:type="character" w:customStyle="1" w:styleId="WW8Num7z1">
    <w:name w:val="WW8Num7z1"/>
    <w:rsid w:val="009C628B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9C628B"/>
    <w:rPr>
      <w:rFonts w:ascii="Wingdings" w:hAnsi="Wingdings" w:cs="Wingdings" w:hint="default"/>
      <w:sz w:val="20"/>
    </w:rPr>
  </w:style>
  <w:style w:type="character" w:customStyle="1" w:styleId="WW8Num8z0">
    <w:name w:val="WW8Num8z0"/>
    <w:rsid w:val="009C628B"/>
  </w:style>
  <w:style w:type="character" w:customStyle="1" w:styleId="WW8Num8z1">
    <w:name w:val="WW8Num8z1"/>
    <w:rsid w:val="009C628B"/>
  </w:style>
  <w:style w:type="character" w:customStyle="1" w:styleId="WW8Num8z2">
    <w:name w:val="WW8Num8z2"/>
    <w:rsid w:val="009C628B"/>
  </w:style>
  <w:style w:type="character" w:customStyle="1" w:styleId="WW8Num8z3">
    <w:name w:val="WW8Num8z3"/>
    <w:rsid w:val="009C628B"/>
  </w:style>
  <w:style w:type="character" w:customStyle="1" w:styleId="WW8Num8z4">
    <w:name w:val="WW8Num8z4"/>
    <w:rsid w:val="009C628B"/>
  </w:style>
  <w:style w:type="character" w:customStyle="1" w:styleId="WW8Num8z5">
    <w:name w:val="WW8Num8z5"/>
    <w:rsid w:val="009C628B"/>
  </w:style>
  <w:style w:type="character" w:customStyle="1" w:styleId="WW8Num8z6">
    <w:name w:val="WW8Num8z6"/>
    <w:rsid w:val="009C628B"/>
  </w:style>
  <w:style w:type="character" w:customStyle="1" w:styleId="WW8Num8z7">
    <w:name w:val="WW8Num8z7"/>
    <w:rsid w:val="009C628B"/>
  </w:style>
  <w:style w:type="character" w:customStyle="1" w:styleId="WW8Num8z8">
    <w:name w:val="WW8Num8z8"/>
    <w:rsid w:val="009C628B"/>
  </w:style>
  <w:style w:type="character" w:customStyle="1" w:styleId="WW8Num9z0">
    <w:name w:val="WW8Num9z0"/>
    <w:rsid w:val="009C628B"/>
    <w:rPr>
      <w:rFonts w:ascii="Symbol" w:hAnsi="Symbol" w:cs="Symbol" w:hint="default"/>
      <w:sz w:val="20"/>
    </w:rPr>
  </w:style>
  <w:style w:type="character" w:customStyle="1" w:styleId="WW8Num9z1">
    <w:name w:val="WW8Num9z1"/>
    <w:rsid w:val="009C628B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9C628B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9C628B"/>
  </w:style>
  <w:style w:type="character" w:customStyle="1" w:styleId="WW8Num10z1">
    <w:name w:val="WW8Num10z1"/>
    <w:rsid w:val="009C628B"/>
  </w:style>
  <w:style w:type="character" w:customStyle="1" w:styleId="WW8Num10z2">
    <w:name w:val="WW8Num10z2"/>
    <w:rsid w:val="009C628B"/>
  </w:style>
  <w:style w:type="character" w:customStyle="1" w:styleId="WW8Num10z3">
    <w:name w:val="WW8Num10z3"/>
    <w:rsid w:val="009C628B"/>
  </w:style>
  <w:style w:type="character" w:customStyle="1" w:styleId="WW8Num10z4">
    <w:name w:val="WW8Num10z4"/>
    <w:rsid w:val="009C628B"/>
  </w:style>
  <w:style w:type="character" w:customStyle="1" w:styleId="WW8Num10z5">
    <w:name w:val="WW8Num10z5"/>
    <w:rsid w:val="009C628B"/>
  </w:style>
  <w:style w:type="character" w:customStyle="1" w:styleId="WW8Num10z6">
    <w:name w:val="WW8Num10z6"/>
    <w:rsid w:val="009C628B"/>
  </w:style>
  <w:style w:type="character" w:customStyle="1" w:styleId="WW8Num10z7">
    <w:name w:val="WW8Num10z7"/>
    <w:rsid w:val="009C628B"/>
  </w:style>
  <w:style w:type="character" w:customStyle="1" w:styleId="WW8Num10z8">
    <w:name w:val="WW8Num10z8"/>
    <w:rsid w:val="009C628B"/>
  </w:style>
  <w:style w:type="character" w:customStyle="1" w:styleId="WW8Num11z0">
    <w:name w:val="WW8Num11z0"/>
    <w:rsid w:val="009C628B"/>
    <w:rPr>
      <w:rFonts w:ascii="Symbol" w:hAnsi="Symbol" w:cs="Symbol" w:hint="default"/>
      <w:sz w:val="20"/>
    </w:rPr>
  </w:style>
  <w:style w:type="character" w:customStyle="1" w:styleId="WW8Num11z1">
    <w:name w:val="WW8Num11z1"/>
    <w:rsid w:val="009C628B"/>
    <w:rPr>
      <w:rFonts w:ascii="Courier New" w:hAnsi="Courier New" w:cs="Courier New" w:hint="default"/>
      <w:sz w:val="20"/>
    </w:rPr>
  </w:style>
  <w:style w:type="character" w:customStyle="1" w:styleId="WW8Num11z2">
    <w:name w:val="WW8Num11z2"/>
    <w:rsid w:val="009C628B"/>
    <w:rPr>
      <w:rFonts w:ascii="Wingdings" w:hAnsi="Wingdings" w:cs="Wingdings" w:hint="default"/>
      <w:sz w:val="20"/>
    </w:rPr>
  </w:style>
  <w:style w:type="character" w:customStyle="1" w:styleId="WW8Num12z0">
    <w:name w:val="WW8Num12z0"/>
    <w:rsid w:val="009C628B"/>
    <w:rPr>
      <w:rFonts w:ascii="Symbol" w:hAnsi="Symbol" w:cs="Symbol" w:hint="default"/>
      <w:sz w:val="20"/>
    </w:rPr>
  </w:style>
  <w:style w:type="character" w:customStyle="1" w:styleId="WW8Num12z1">
    <w:name w:val="WW8Num12z1"/>
    <w:rsid w:val="009C628B"/>
    <w:rPr>
      <w:rFonts w:ascii="Courier New" w:hAnsi="Courier New" w:cs="Courier New" w:hint="default"/>
      <w:sz w:val="20"/>
    </w:rPr>
  </w:style>
  <w:style w:type="character" w:customStyle="1" w:styleId="WW8Num12z2">
    <w:name w:val="WW8Num12z2"/>
    <w:rsid w:val="009C628B"/>
    <w:rPr>
      <w:rFonts w:ascii="Wingdings" w:hAnsi="Wingdings" w:cs="Wingdings" w:hint="default"/>
      <w:sz w:val="20"/>
    </w:rPr>
  </w:style>
  <w:style w:type="character" w:customStyle="1" w:styleId="WW8Num13z0">
    <w:name w:val="WW8Num13z0"/>
    <w:rsid w:val="009C628B"/>
    <w:rPr>
      <w:rFonts w:ascii="Symbol" w:hAnsi="Symbol" w:cs="Symbol" w:hint="default"/>
      <w:sz w:val="20"/>
    </w:rPr>
  </w:style>
  <w:style w:type="character" w:customStyle="1" w:styleId="WW8Num13z1">
    <w:name w:val="WW8Num13z1"/>
    <w:rsid w:val="009C628B"/>
    <w:rPr>
      <w:rFonts w:ascii="Courier New" w:hAnsi="Courier New" w:cs="Courier New" w:hint="default"/>
      <w:sz w:val="20"/>
    </w:rPr>
  </w:style>
  <w:style w:type="character" w:customStyle="1" w:styleId="WW8Num13z2">
    <w:name w:val="WW8Num13z2"/>
    <w:rsid w:val="009C628B"/>
    <w:rPr>
      <w:rFonts w:ascii="Wingdings" w:hAnsi="Wingdings" w:cs="Wingdings" w:hint="default"/>
      <w:sz w:val="20"/>
    </w:rPr>
  </w:style>
  <w:style w:type="character" w:customStyle="1" w:styleId="WW8Num14z0">
    <w:name w:val="WW8Num14z0"/>
    <w:rsid w:val="009C628B"/>
    <w:rPr>
      <w:rFonts w:ascii="Symbol" w:hAnsi="Symbol" w:cs="Symbol" w:hint="default"/>
      <w:sz w:val="20"/>
    </w:rPr>
  </w:style>
  <w:style w:type="character" w:customStyle="1" w:styleId="WW8Num14z1">
    <w:name w:val="WW8Num14z1"/>
    <w:rsid w:val="009C628B"/>
    <w:rPr>
      <w:rFonts w:ascii="Courier New" w:hAnsi="Courier New" w:cs="Courier New" w:hint="default"/>
      <w:sz w:val="20"/>
    </w:rPr>
  </w:style>
  <w:style w:type="character" w:customStyle="1" w:styleId="WW8Num14z2">
    <w:name w:val="WW8Num14z2"/>
    <w:rsid w:val="009C628B"/>
    <w:rPr>
      <w:rFonts w:ascii="Wingdings" w:hAnsi="Wingdings" w:cs="Wingdings" w:hint="default"/>
      <w:sz w:val="20"/>
    </w:rPr>
  </w:style>
  <w:style w:type="character" w:customStyle="1" w:styleId="WW8Num15z0">
    <w:name w:val="WW8Num15z0"/>
    <w:rsid w:val="009C628B"/>
  </w:style>
  <w:style w:type="character" w:customStyle="1" w:styleId="WW8Num15z1">
    <w:name w:val="WW8Num15z1"/>
    <w:rsid w:val="009C628B"/>
  </w:style>
  <w:style w:type="character" w:customStyle="1" w:styleId="WW8Num15z2">
    <w:name w:val="WW8Num15z2"/>
    <w:rsid w:val="009C628B"/>
  </w:style>
  <w:style w:type="character" w:customStyle="1" w:styleId="WW8Num15z3">
    <w:name w:val="WW8Num15z3"/>
    <w:rsid w:val="009C628B"/>
  </w:style>
  <w:style w:type="character" w:customStyle="1" w:styleId="WW8Num15z4">
    <w:name w:val="WW8Num15z4"/>
    <w:rsid w:val="009C628B"/>
  </w:style>
  <w:style w:type="character" w:customStyle="1" w:styleId="WW8Num15z5">
    <w:name w:val="WW8Num15z5"/>
    <w:rsid w:val="009C628B"/>
  </w:style>
  <w:style w:type="character" w:customStyle="1" w:styleId="WW8Num15z6">
    <w:name w:val="WW8Num15z6"/>
    <w:rsid w:val="009C628B"/>
  </w:style>
  <w:style w:type="character" w:customStyle="1" w:styleId="WW8Num15z7">
    <w:name w:val="WW8Num15z7"/>
    <w:rsid w:val="009C628B"/>
  </w:style>
  <w:style w:type="character" w:customStyle="1" w:styleId="WW8Num15z8">
    <w:name w:val="WW8Num15z8"/>
    <w:rsid w:val="009C628B"/>
  </w:style>
  <w:style w:type="character" w:customStyle="1" w:styleId="WW8Num16z0">
    <w:name w:val="WW8Num16z0"/>
    <w:rsid w:val="009C628B"/>
    <w:rPr>
      <w:rFonts w:ascii="Symbol" w:hAnsi="Symbol" w:cs="Symbol" w:hint="default"/>
      <w:sz w:val="20"/>
    </w:rPr>
  </w:style>
  <w:style w:type="character" w:customStyle="1" w:styleId="WW8Num16z1">
    <w:name w:val="WW8Num16z1"/>
    <w:rsid w:val="009C628B"/>
    <w:rPr>
      <w:rFonts w:ascii="Courier New" w:hAnsi="Courier New" w:cs="Courier New" w:hint="default"/>
      <w:sz w:val="20"/>
    </w:rPr>
  </w:style>
  <w:style w:type="character" w:customStyle="1" w:styleId="WW8Num16z2">
    <w:name w:val="WW8Num16z2"/>
    <w:rsid w:val="009C628B"/>
    <w:rPr>
      <w:rFonts w:ascii="Wingdings" w:hAnsi="Wingdings" w:cs="Wingdings" w:hint="default"/>
      <w:sz w:val="20"/>
    </w:rPr>
  </w:style>
  <w:style w:type="character" w:customStyle="1" w:styleId="WW8Num17z0">
    <w:name w:val="WW8Num17z0"/>
    <w:rsid w:val="009C628B"/>
    <w:rPr>
      <w:rFonts w:ascii="Symbol" w:hAnsi="Symbol" w:cs="Symbol" w:hint="default"/>
      <w:sz w:val="20"/>
    </w:rPr>
  </w:style>
  <w:style w:type="character" w:customStyle="1" w:styleId="WW8Num17z1">
    <w:name w:val="WW8Num17z1"/>
    <w:rsid w:val="009C628B"/>
    <w:rPr>
      <w:rFonts w:ascii="Courier New" w:hAnsi="Courier New" w:cs="Courier New" w:hint="default"/>
      <w:sz w:val="20"/>
    </w:rPr>
  </w:style>
  <w:style w:type="character" w:customStyle="1" w:styleId="WW8Num17z2">
    <w:name w:val="WW8Num17z2"/>
    <w:rsid w:val="009C628B"/>
    <w:rPr>
      <w:rFonts w:ascii="Wingdings" w:hAnsi="Wingdings" w:cs="Wingdings" w:hint="default"/>
      <w:sz w:val="20"/>
    </w:rPr>
  </w:style>
  <w:style w:type="character" w:customStyle="1" w:styleId="WW8Num18z0">
    <w:name w:val="WW8Num18z0"/>
    <w:rsid w:val="009C628B"/>
    <w:rPr>
      <w:rFonts w:ascii="Symbol" w:hAnsi="Symbol" w:cs="Symbol" w:hint="default"/>
      <w:sz w:val="20"/>
    </w:rPr>
  </w:style>
  <w:style w:type="character" w:customStyle="1" w:styleId="WW8Num18z1">
    <w:name w:val="WW8Num18z1"/>
    <w:rsid w:val="009C628B"/>
    <w:rPr>
      <w:rFonts w:ascii="Courier New" w:hAnsi="Courier New" w:cs="Courier New" w:hint="default"/>
      <w:sz w:val="20"/>
    </w:rPr>
  </w:style>
  <w:style w:type="character" w:customStyle="1" w:styleId="WW8Num18z2">
    <w:name w:val="WW8Num18z2"/>
    <w:rsid w:val="009C628B"/>
    <w:rPr>
      <w:rFonts w:ascii="Wingdings" w:hAnsi="Wingdings" w:cs="Wingdings" w:hint="default"/>
      <w:sz w:val="20"/>
    </w:rPr>
  </w:style>
  <w:style w:type="character" w:customStyle="1" w:styleId="10">
    <w:name w:val="Основной шрифт абзаца1"/>
    <w:rsid w:val="009C628B"/>
  </w:style>
  <w:style w:type="character" w:styleId="a4">
    <w:name w:val="Hyperlink"/>
    <w:rsid w:val="009C628B"/>
    <w:rPr>
      <w:color w:val="0000FF"/>
      <w:u w:val="single"/>
    </w:rPr>
  </w:style>
  <w:style w:type="character" w:customStyle="1" w:styleId="apple-converted-space">
    <w:name w:val="apple-converted-space"/>
    <w:basedOn w:val="10"/>
    <w:rsid w:val="009C628B"/>
  </w:style>
  <w:style w:type="character" w:customStyle="1" w:styleId="patharrow">
    <w:name w:val="path_arrow"/>
    <w:basedOn w:val="10"/>
    <w:rsid w:val="009C628B"/>
  </w:style>
  <w:style w:type="character" w:styleId="a5">
    <w:name w:val="Strong"/>
    <w:qFormat/>
    <w:rsid w:val="009C628B"/>
    <w:rPr>
      <w:b/>
      <w:bCs/>
    </w:rPr>
  </w:style>
  <w:style w:type="character" w:customStyle="1" w:styleId="a6">
    <w:name w:val="Текст сноски Знак"/>
    <w:basedOn w:val="10"/>
    <w:rsid w:val="009C628B"/>
  </w:style>
  <w:style w:type="character" w:customStyle="1" w:styleId="a7">
    <w:name w:val="Текст выноски Знак"/>
    <w:rsid w:val="009C628B"/>
    <w:rPr>
      <w:rFonts w:ascii="Tahoma" w:hAnsi="Tahoma" w:cs="Tahoma"/>
      <w:sz w:val="16"/>
      <w:szCs w:val="16"/>
    </w:rPr>
  </w:style>
  <w:style w:type="character" w:customStyle="1" w:styleId="a8">
    <w:name w:val="Символ нумерации"/>
    <w:rsid w:val="009C628B"/>
  </w:style>
  <w:style w:type="character" w:customStyle="1" w:styleId="a9">
    <w:name w:val="Маркеры списка"/>
    <w:rsid w:val="009C628B"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a0"/>
    <w:rsid w:val="009C628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9C628B"/>
    <w:pPr>
      <w:spacing w:after="120"/>
    </w:pPr>
  </w:style>
  <w:style w:type="paragraph" w:styleId="ab">
    <w:name w:val="List"/>
    <w:basedOn w:val="a0"/>
    <w:rsid w:val="009C628B"/>
    <w:rPr>
      <w:rFonts w:cs="Mangal"/>
    </w:rPr>
  </w:style>
  <w:style w:type="paragraph" w:customStyle="1" w:styleId="11">
    <w:name w:val="Название1"/>
    <w:basedOn w:val="a"/>
    <w:rsid w:val="009C628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C628B"/>
    <w:pPr>
      <w:suppressLineNumbers/>
    </w:pPr>
    <w:rPr>
      <w:rFonts w:cs="Mangal"/>
    </w:rPr>
  </w:style>
  <w:style w:type="paragraph" w:styleId="ac">
    <w:name w:val="Normal (Web)"/>
    <w:basedOn w:val="a"/>
    <w:rsid w:val="009C628B"/>
    <w:pPr>
      <w:spacing w:before="280" w:after="280"/>
    </w:pPr>
  </w:style>
  <w:style w:type="paragraph" w:styleId="ad">
    <w:name w:val="footnote text"/>
    <w:basedOn w:val="a"/>
    <w:rsid w:val="009C628B"/>
    <w:rPr>
      <w:sz w:val="20"/>
      <w:szCs w:val="20"/>
    </w:rPr>
  </w:style>
  <w:style w:type="paragraph" w:styleId="ae">
    <w:name w:val="Balloon Text"/>
    <w:basedOn w:val="a"/>
    <w:rsid w:val="009C628B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rsid w:val="009C628B"/>
    <w:pPr>
      <w:suppressLineNumbers/>
    </w:pPr>
  </w:style>
  <w:style w:type="paragraph" w:customStyle="1" w:styleId="af0">
    <w:name w:val="Заголовок таблицы"/>
    <w:basedOn w:val="af"/>
    <w:rsid w:val="009C628B"/>
    <w:pPr>
      <w:jc w:val="center"/>
    </w:pPr>
    <w:rPr>
      <w:b/>
      <w:bCs/>
    </w:rPr>
  </w:style>
  <w:style w:type="paragraph" w:styleId="af1">
    <w:name w:val="No Spacing"/>
    <w:uiPriority w:val="1"/>
    <w:qFormat/>
    <w:rsid w:val="00B60313"/>
    <w:pPr>
      <w:suppressAutoHyphens/>
    </w:pPr>
    <w:rPr>
      <w:sz w:val="24"/>
      <w:szCs w:val="24"/>
      <w:lang w:eastAsia="ar-SA"/>
    </w:rPr>
  </w:style>
  <w:style w:type="paragraph" w:customStyle="1" w:styleId="ConsPlusNormal">
    <w:name w:val="ConsPlusNormal"/>
    <w:rsid w:val="00D3779F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3610</Words>
  <Characters>20580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Политика ДОУ в отношении обработки персональных данных</vt:lpstr>
    </vt:vector>
  </TitlesOfParts>
  <Company/>
  <LinksUpToDate>false</LinksUpToDate>
  <CharactersWithSpaces>24142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ДОУ в отношении обработки персональных данных</dc:title>
  <dc:creator>USERS</dc:creator>
  <cp:lastModifiedBy>user</cp:lastModifiedBy>
  <cp:revision>4</cp:revision>
  <cp:lastPrinted>2020-10-12T11:58:00Z</cp:lastPrinted>
  <dcterms:created xsi:type="dcterms:W3CDTF">2020-10-12T11:59:00Z</dcterms:created>
  <dcterms:modified xsi:type="dcterms:W3CDTF">2020-10-13T07:05:00Z</dcterms:modified>
</cp:coreProperties>
</file>