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widowControl/>
        <w:autoSpaceDE w:val="0"/>
        <w:autoSpaceDN w:val="0"/>
        <w:adjustRightInd w:val="0"/>
        <w:spacing w:before="0" w:after="0" w:line="259" w:lineRule="auto"/>
        <w:rPr>
          <w:rFonts w:ascii="Calibri" w:hAnsi="Calibri" w:cs="Calibri"/>
          <w:sz w:val="22"/>
          <w:rtl w:val="0"/>
        </w:rPr>
        <w:sectPr>
          <w:type w:val="continuous"/>
          <w:pgSz w:w="12230" w:h="16838"/>
          <w:pgMar w:top="1134" w:right="850" w:bottom="1134" w:left="1701" w:header="0" w:footer="0" w:gutter="0"/>
          <w:pgNumType w:fmt="decimal"/>
          <w:cols w:space="708"/>
        </w:sectPr>
      </w:pPr>
      <w:bookmarkStart w:id="0" w:name="_page_3_0"/>
      <w:r>
        <w:rPr>
          <w:rFonts w:ascii="Calibri" w:hAnsi="Calibri" w:cs="Calibri"/>
          <w:sz w:val="22"/>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11.5pt;height:841.9pt;margin-top:0;margin-left:0;mso-position-horizontal-relative:page;mso-position-vertical-relative:page;mso-wrap-distance-left:9pt;mso-wrap-distance-right:9pt;position:absolute;z-index:-251658240" o:allowincell="f" filled="f" stroked="f">
            <v:imagedata r:id="rId6" o:title=""/>
            <o:lock v:ext="edit" aspectratio="f"/>
          </v:shape>
        </w:pict>
      </w:r>
      <w:bookmarkEnd w:id="0"/>
    </w:p>
    <w:p w:rsidR="0077395E" w:rsidRPr="000A2626" w:rsidP="0077395E">
      <w:pPr>
        <w:widowControl w:val="0"/>
        <w:autoSpaceDE w:val="0"/>
        <w:autoSpaceDN w:val="0"/>
        <w:adjustRightInd w:val="0"/>
        <w:spacing w:after="0" w:line="240" w:lineRule="auto"/>
        <w:jc w:val="center"/>
        <w:rPr>
          <w:rFonts w:ascii="PT Astra Serif" w:hAnsi="PT Astra Serif" w:cs="Times New Roman"/>
          <w:b/>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b/>
          <w:sz w:val="28"/>
          <w:szCs w:val="28"/>
          <w:lang w:val="ru-RU" w:eastAsia="ru-RU" w:bidi="ar-SA"/>
        </w:rPr>
        <w:t>1.Введение</w:t>
      </w:r>
    </w:p>
    <w:p w:rsidR="0077395E" w:rsidP="00C61431">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bookmarkStart w:id="1" w:name="_GoBack"/>
      <w:bookmarkEnd w:id="1"/>
    </w:p>
    <w:p w:rsidR="00584C56" w:rsidRPr="000A2626" w:rsidP="00C61431">
      <w:pPr>
        <w:widowControl w:val="0"/>
        <w:autoSpaceDE w:val="0"/>
        <w:autoSpaceDN w:val="0"/>
        <w:adjustRightInd w:val="0"/>
        <w:spacing w:after="0" w:line="240" w:lineRule="auto"/>
        <w:jc w:val="both"/>
        <w:rPr>
          <w:rFonts w:ascii="PT Astra Serif" w:hAnsi="PT Astra Serif" w:cs="Times New Roman"/>
          <w:b/>
          <w:sz w:val="28"/>
          <w:szCs w:val="28"/>
          <w:lang w:val="ru-RU" w:eastAsia="ru-RU" w:bidi="ar-SA"/>
        </w:rPr>
      </w:pPr>
      <w:r w:rsidRPr="000A2626">
        <w:rPr>
          <w:rFonts w:ascii="PT Astra Serif" w:hAnsi="PT Astra Serif" w:cs="Times New Roman"/>
          <w:sz w:val="28"/>
          <w:szCs w:val="28"/>
          <w:lang w:val="ru-RU" w:eastAsia="ru-RU" w:bidi="ar-SA"/>
        </w:rPr>
        <w:t xml:space="preserve">   Целями проведения </w:t>
      </w:r>
      <w:r w:rsidRPr="000A2626">
        <w:rPr>
          <w:rFonts w:ascii="PT Astra Serif" w:hAnsi="PT Astra Serif" w:cs="Times New Roman"/>
          <w:sz w:val="28"/>
          <w:szCs w:val="28"/>
          <w:lang w:val="ru-RU" w:eastAsia="ru-RU" w:bidi="ar-SA"/>
        </w:rPr>
        <w:t>самообследования</w:t>
      </w:r>
      <w:r w:rsidRPr="000A2626">
        <w:rPr>
          <w:rFonts w:ascii="PT Astra Serif" w:hAnsi="PT Astra Serif" w:cs="Times New Roman"/>
          <w:sz w:val="28"/>
          <w:szCs w:val="28"/>
          <w:lang w:val="ru-RU" w:eastAsia="ru-RU" w:bidi="ar-SA"/>
        </w:rPr>
        <w:t xml:space="preserve"> в ГБУДО «Базарно-</w:t>
      </w:r>
      <w:r w:rsidRPr="000A2626">
        <w:rPr>
          <w:rFonts w:ascii="PT Astra Serif" w:hAnsi="PT Astra Serif" w:cs="Times New Roman"/>
          <w:sz w:val="28"/>
          <w:szCs w:val="28"/>
          <w:lang w:val="ru-RU" w:eastAsia="ru-RU" w:bidi="ar-SA"/>
        </w:rPr>
        <w:t>Карабулакская</w:t>
      </w:r>
      <w:r w:rsidRPr="000A2626">
        <w:rPr>
          <w:rFonts w:ascii="PT Astra Serif" w:hAnsi="PT Astra Serif" w:cs="Times New Roman"/>
          <w:sz w:val="28"/>
          <w:szCs w:val="28"/>
          <w:lang w:val="ru-RU" w:eastAsia="ru-RU" w:bidi="ar-SA"/>
        </w:rPr>
        <w:t xml:space="preserve"> ДШИ» являются обеспечение доступности и открытости информации о деятельности учреждения, а также подготовка отчета о результатах </w:t>
      </w:r>
      <w:r w:rsidRPr="000A2626">
        <w:rPr>
          <w:rFonts w:ascii="PT Astra Serif" w:hAnsi="PT Astra Serif" w:cs="Times New Roman"/>
          <w:sz w:val="28"/>
          <w:szCs w:val="28"/>
          <w:lang w:val="ru-RU" w:eastAsia="ru-RU" w:bidi="ar-SA"/>
        </w:rPr>
        <w:t>самообследования</w:t>
      </w:r>
      <w:r w:rsidRPr="000A2626">
        <w:rPr>
          <w:rFonts w:ascii="PT Astra Serif" w:hAnsi="PT Astra Serif" w:cs="Times New Roman"/>
          <w:sz w:val="28"/>
          <w:szCs w:val="28"/>
          <w:lang w:val="ru-RU" w:eastAsia="ru-RU" w:bidi="ar-SA"/>
        </w:rPr>
        <w:t>.</w:t>
      </w:r>
    </w:p>
    <w:p w:rsidR="00584C56" w:rsidRPr="000A262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3A02BC">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Само</w:t>
      </w:r>
      <w:r w:rsidRPr="000A2626" w:rsidR="00C84999">
        <w:rPr>
          <w:rFonts w:ascii="PT Astra Serif" w:hAnsi="PT Astra Serif" w:cs="Times New Roman"/>
          <w:sz w:val="28"/>
          <w:szCs w:val="28"/>
          <w:lang w:val="ru-RU" w:eastAsia="ru-RU" w:bidi="ar-SA"/>
        </w:rPr>
        <w:t>обследование</w:t>
      </w:r>
      <w:r w:rsidRPr="000A2626" w:rsidR="00C84999">
        <w:rPr>
          <w:rFonts w:ascii="PT Astra Serif" w:hAnsi="PT Astra Serif" w:cs="Times New Roman"/>
          <w:sz w:val="28"/>
          <w:szCs w:val="28"/>
          <w:lang w:val="ru-RU" w:eastAsia="ru-RU" w:bidi="ar-SA"/>
        </w:rPr>
        <w:t xml:space="preserve"> Г</w:t>
      </w:r>
      <w:r w:rsidRPr="000A2626">
        <w:rPr>
          <w:rFonts w:ascii="PT Astra Serif" w:hAnsi="PT Astra Serif" w:cs="Times New Roman"/>
          <w:sz w:val="28"/>
          <w:szCs w:val="28"/>
          <w:lang w:val="ru-RU" w:eastAsia="ru-RU" w:bidi="ar-SA"/>
        </w:rPr>
        <w:t>БУДО «Базарно</w:t>
      </w:r>
      <w:r w:rsidRPr="000A2626" w:rsidR="00C84999">
        <w:rPr>
          <w:rFonts w:ascii="PT Astra Serif" w:hAnsi="PT Astra Serif" w:cs="Times New Roman"/>
          <w:sz w:val="28"/>
          <w:szCs w:val="28"/>
          <w:lang w:val="ru-RU" w:eastAsia="ru-RU" w:bidi="ar-SA"/>
        </w:rPr>
        <w:t>-</w:t>
      </w:r>
      <w:r w:rsidRPr="000A2626" w:rsidR="00C84999">
        <w:rPr>
          <w:rFonts w:ascii="PT Astra Serif" w:hAnsi="PT Astra Serif" w:cs="Times New Roman"/>
          <w:sz w:val="28"/>
          <w:szCs w:val="28"/>
          <w:lang w:val="ru-RU" w:eastAsia="ru-RU" w:bidi="ar-SA"/>
        </w:rPr>
        <w:t>К</w:t>
      </w:r>
      <w:r w:rsidRPr="000A2626">
        <w:rPr>
          <w:rFonts w:ascii="PT Astra Serif" w:hAnsi="PT Astra Serif" w:cs="Times New Roman"/>
          <w:sz w:val="28"/>
          <w:szCs w:val="28"/>
          <w:lang w:val="ru-RU" w:eastAsia="ru-RU" w:bidi="ar-SA"/>
        </w:rPr>
        <w:t>арабулакская</w:t>
      </w:r>
      <w:r w:rsidRPr="000A2626">
        <w:rPr>
          <w:rFonts w:ascii="PT Astra Serif" w:hAnsi="PT Astra Serif" w:cs="Times New Roman"/>
          <w:sz w:val="28"/>
          <w:szCs w:val="28"/>
          <w:lang w:val="ru-RU" w:eastAsia="ru-RU" w:bidi="ar-SA"/>
        </w:rPr>
        <w:t xml:space="preserve"> ДШИ</w:t>
      </w:r>
      <w:r w:rsidRPr="000A2626" w:rsidR="00C84999">
        <w:rPr>
          <w:rFonts w:ascii="PT Astra Serif" w:hAnsi="PT Astra Serif" w:cs="Times New Roman"/>
          <w:sz w:val="28"/>
          <w:szCs w:val="28"/>
          <w:lang w:val="ru-RU" w:eastAsia="ru-RU" w:bidi="ar-SA"/>
        </w:rPr>
        <w:t>»</w:t>
      </w:r>
      <w:r w:rsidRPr="000A2626">
        <w:rPr>
          <w:rFonts w:ascii="PT Astra Serif" w:hAnsi="PT Astra Serif" w:cs="Times New Roman"/>
          <w:sz w:val="28"/>
          <w:szCs w:val="28"/>
          <w:lang w:val="ru-RU" w:eastAsia="ru-RU" w:bidi="ar-SA"/>
        </w:rPr>
        <w:t xml:space="preserve">  проводилось в соответствии со следующими нормативными документами: </w:t>
      </w:r>
    </w:p>
    <w:p w:rsidR="00584C56" w:rsidRPr="000A2626" w:rsidP="00584C56">
      <w:pPr>
        <w:widowControl/>
        <w:numPr>
          <w:ilvl w:val="0"/>
          <w:numId w:val="1"/>
        </w:numPr>
        <w:autoSpaceDE/>
        <w:autoSpaceDN/>
        <w:adjustRightInd/>
        <w:spacing w:after="0" w:line="23" w:lineRule="atLeast"/>
        <w:ind w:left="0" w:firstLine="708"/>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Федеральный закон от 29.12.2012 № 273-ФЗ «Об образовании в Российской Федерации»</w:t>
      </w:r>
    </w:p>
    <w:p w:rsidR="00584C56" w:rsidRPr="000A2626" w:rsidP="00584C56">
      <w:pPr>
        <w:widowControl/>
        <w:numPr>
          <w:ilvl w:val="0"/>
          <w:numId w:val="1"/>
        </w:numPr>
        <w:autoSpaceDE/>
        <w:autoSpaceDN/>
        <w:adjustRightInd/>
        <w:spacing w:after="0" w:line="23" w:lineRule="atLeast"/>
        <w:ind w:left="0" w:firstLine="708"/>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Постановление Правительства Российской Федерации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584C56" w:rsidRPr="000A2626" w:rsidP="00584C56">
      <w:pPr>
        <w:widowControl/>
        <w:numPr>
          <w:ilvl w:val="0"/>
          <w:numId w:val="1"/>
        </w:numPr>
        <w:autoSpaceDE/>
        <w:autoSpaceDN/>
        <w:adjustRightInd/>
        <w:spacing w:after="0" w:line="23" w:lineRule="atLeast"/>
        <w:ind w:left="0" w:firstLine="708"/>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Приказ Министерства образования и науки Российской Федерации от 14.06.2013 № 462 «Об утверждении Порядка проведения </w:t>
      </w:r>
      <w:r w:rsidRPr="000A2626">
        <w:rPr>
          <w:rFonts w:ascii="PT Astra Serif" w:hAnsi="PT Astra Serif" w:cs="Times New Roman"/>
          <w:sz w:val="28"/>
          <w:szCs w:val="28"/>
          <w:lang w:val="ru-RU" w:eastAsia="ru-RU" w:bidi="ar-SA"/>
        </w:rPr>
        <w:t>самообследования</w:t>
      </w:r>
      <w:r w:rsidRPr="000A2626">
        <w:rPr>
          <w:rFonts w:ascii="PT Astra Serif" w:hAnsi="PT Astra Serif" w:cs="Times New Roman"/>
          <w:sz w:val="28"/>
          <w:szCs w:val="28"/>
          <w:lang w:val="ru-RU" w:eastAsia="ru-RU" w:bidi="ar-SA"/>
        </w:rPr>
        <w:t xml:space="preserve"> образовательной организацией»</w:t>
      </w:r>
    </w:p>
    <w:p w:rsidR="00584C56" w:rsidRPr="000A2626" w:rsidP="00584C56">
      <w:pPr>
        <w:widowControl/>
        <w:numPr>
          <w:ilvl w:val="0"/>
          <w:numId w:val="1"/>
        </w:numPr>
        <w:autoSpaceDE/>
        <w:autoSpaceDN/>
        <w:adjustRightInd/>
        <w:spacing w:after="0" w:line="23" w:lineRule="atLeast"/>
        <w:ind w:left="0" w:firstLine="708"/>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Приказ Министерства образования и науки Российской Федерации от 10.12.2013 N 1324 «Об утверждении показателей деятельности образовательной организации, подлежащей </w:t>
      </w:r>
      <w:r w:rsidRPr="000A2626">
        <w:rPr>
          <w:rFonts w:ascii="PT Astra Serif" w:hAnsi="PT Astra Serif" w:cs="Times New Roman"/>
          <w:sz w:val="28"/>
          <w:szCs w:val="28"/>
          <w:lang w:val="ru-RU" w:eastAsia="ru-RU" w:bidi="ar-SA"/>
        </w:rPr>
        <w:t>самообследованию</w:t>
      </w:r>
      <w:r w:rsidRPr="000A2626">
        <w:rPr>
          <w:rFonts w:ascii="PT Astra Serif" w:hAnsi="PT Astra Serif" w:cs="Times New Roman"/>
          <w:sz w:val="28"/>
          <w:szCs w:val="28"/>
          <w:lang w:val="ru-RU" w:eastAsia="ru-RU" w:bidi="ar-SA"/>
        </w:rPr>
        <w:t>»</w:t>
      </w:r>
    </w:p>
    <w:p w:rsidR="00584C56" w:rsidRPr="000A2626" w:rsidP="00584C56">
      <w:pPr>
        <w:widowControl/>
        <w:numPr>
          <w:ilvl w:val="0"/>
          <w:numId w:val="1"/>
        </w:numPr>
        <w:autoSpaceDE/>
        <w:autoSpaceDN/>
        <w:adjustRightInd/>
        <w:spacing w:after="0" w:line="23" w:lineRule="atLeast"/>
        <w:ind w:left="0" w:firstLine="709"/>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Приказ </w:t>
      </w:r>
      <w:r w:rsidRPr="000A2626">
        <w:rPr>
          <w:rFonts w:ascii="PT Astra Serif" w:hAnsi="PT Astra Serif" w:cs="Times New Roman"/>
          <w:sz w:val="28"/>
          <w:szCs w:val="28"/>
          <w:lang w:val="ru-RU" w:eastAsia="ru-RU" w:bidi="ar-SA"/>
        </w:rPr>
        <w:t>Рособрнадзора</w:t>
      </w:r>
      <w:r w:rsidRPr="000A2626">
        <w:rPr>
          <w:rFonts w:ascii="PT Astra Serif" w:hAnsi="PT Astra Serif" w:cs="Times New Roman"/>
          <w:sz w:val="28"/>
          <w:szCs w:val="28"/>
          <w:lang w:val="ru-RU" w:eastAsia="ru-RU" w:bidi="ar-SA"/>
        </w:rPr>
        <w:t xml:space="preserve"> от 29.05.2014 № 785 «Об утверждении требований к структуре официального сайта образовательной организации в информационно-</w:t>
      </w:r>
      <w:r w:rsidRPr="000A2626">
        <w:rPr>
          <w:rFonts w:ascii="PT Astra Serif" w:hAnsi="PT Astra Serif" w:cs="Times New Roman"/>
          <w:sz w:val="28"/>
          <w:szCs w:val="28"/>
          <w:lang w:val="ru-RU" w:eastAsia="ru-RU" w:bidi="ar-SA"/>
        </w:rPr>
        <w:t>телекоммуниционной</w:t>
      </w:r>
      <w:r w:rsidRPr="000A2626">
        <w:rPr>
          <w:rFonts w:ascii="PT Astra Serif" w:hAnsi="PT Astra Serif" w:cs="Times New Roman"/>
          <w:sz w:val="28"/>
          <w:szCs w:val="28"/>
          <w:lang w:val="ru-RU" w:eastAsia="ru-RU" w:bidi="ar-SA"/>
        </w:rPr>
        <w:t xml:space="preserve"> сети Интернет и формату представления на нем информации»</w:t>
      </w:r>
    </w:p>
    <w:p w:rsidR="00584C56" w:rsidRPr="000A2626" w:rsidP="00584C56">
      <w:pPr>
        <w:widowControl/>
        <w:numPr>
          <w:ilvl w:val="0"/>
          <w:numId w:val="1"/>
        </w:numPr>
        <w:autoSpaceDE/>
        <w:autoSpaceDN/>
        <w:adjustRightInd/>
        <w:spacing w:after="0" w:line="23" w:lineRule="atLeast"/>
        <w:ind w:left="0" w:firstLine="709"/>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Уставом и</w:t>
      </w:r>
      <w:r w:rsidRPr="000A2626" w:rsidR="00D179AA">
        <w:rPr>
          <w:rFonts w:ascii="PT Astra Serif" w:hAnsi="PT Astra Serif" w:cs="Times New Roman"/>
          <w:sz w:val="28"/>
          <w:szCs w:val="28"/>
          <w:lang w:val="ru-RU" w:eastAsia="ru-RU" w:bidi="ar-SA"/>
        </w:rPr>
        <w:t xml:space="preserve"> внутренними локальными актами Г</w:t>
      </w:r>
      <w:r w:rsidRPr="000A2626">
        <w:rPr>
          <w:rFonts w:ascii="PT Astra Serif" w:hAnsi="PT Astra Serif" w:cs="Times New Roman"/>
          <w:sz w:val="28"/>
          <w:szCs w:val="28"/>
          <w:lang w:val="ru-RU" w:eastAsia="ru-RU" w:bidi="ar-SA"/>
        </w:rPr>
        <w:t>БУДО «Базарно</w:t>
      </w:r>
      <w:r w:rsidRPr="000A2626" w:rsidR="00D179AA">
        <w:rPr>
          <w:rFonts w:ascii="PT Astra Serif" w:hAnsi="PT Astra Serif" w:cs="Times New Roman"/>
          <w:sz w:val="28"/>
          <w:szCs w:val="28"/>
          <w:lang w:val="ru-RU" w:eastAsia="ru-RU" w:bidi="ar-SA"/>
        </w:rPr>
        <w:t>-</w:t>
      </w:r>
      <w:r w:rsidRPr="000A2626" w:rsidR="00D179AA">
        <w:rPr>
          <w:rFonts w:ascii="PT Astra Serif" w:hAnsi="PT Astra Serif" w:cs="Times New Roman"/>
          <w:sz w:val="28"/>
          <w:szCs w:val="28"/>
          <w:lang w:val="ru-RU" w:eastAsia="ru-RU" w:bidi="ar-SA"/>
        </w:rPr>
        <w:t>К</w:t>
      </w:r>
      <w:r w:rsidRPr="000A2626">
        <w:rPr>
          <w:rFonts w:ascii="PT Astra Serif" w:hAnsi="PT Astra Serif" w:cs="Times New Roman"/>
          <w:sz w:val="28"/>
          <w:szCs w:val="28"/>
          <w:lang w:val="ru-RU" w:eastAsia="ru-RU" w:bidi="ar-SA"/>
        </w:rPr>
        <w:t>арабулакская</w:t>
      </w:r>
      <w:r w:rsidRPr="000A2626">
        <w:rPr>
          <w:rFonts w:ascii="PT Astra Serif" w:hAnsi="PT Astra Serif" w:cs="Times New Roman"/>
          <w:sz w:val="28"/>
          <w:szCs w:val="28"/>
          <w:lang w:val="ru-RU" w:eastAsia="ru-RU" w:bidi="ar-SA"/>
        </w:rPr>
        <w:t xml:space="preserve"> ДШИ»</w:t>
      </w:r>
    </w:p>
    <w:p w:rsidR="00584C56" w:rsidRPr="000A2626" w:rsidP="00584C56">
      <w:pPr>
        <w:widowControl w:val="0"/>
        <w:autoSpaceDE w:val="0"/>
        <w:autoSpaceDN w:val="0"/>
        <w:adjustRightInd w:val="0"/>
        <w:spacing w:after="0" w:line="240" w:lineRule="auto"/>
        <w:ind w:left="0"/>
        <w:contextualSpacing/>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В процессе </w:t>
      </w:r>
      <w:r w:rsidRPr="000A2626">
        <w:rPr>
          <w:rFonts w:ascii="PT Astra Serif" w:hAnsi="PT Astra Serif" w:cs="Times New Roman"/>
          <w:sz w:val="28"/>
          <w:szCs w:val="28"/>
          <w:lang w:val="ru-RU" w:eastAsia="ru-RU" w:bidi="ar-SA"/>
        </w:rPr>
        <w:t>самообследования</w:t>
      </w:r>
      <w:r w:rsidRPr="000A2626">
        <w:rPr>
          <w:rFonts w:ascii="PT Astra Serif" w:hAnsi="PT Astra Serif" w:cs="Times New Roman"/>
          <w:sz w:val="28"/>
          <w:szCs w:val="28"/>
          <w:lang w:val="ru-RU" w:eastAsia="ru-RU" w:bidi="ar-SA"/>
        </w:rPr>
        <w:t xml:space="preserve"> проводилась оценка образовательной деятельности, системы управления организации, содержания и качества подготовки обучающихся, организации учебного процесса,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w:t>
      </w:r>
      <w:r w:rsidRPr="000A2626">
        <w:rPr>
          <w:rFonts w:ascii="PT Astra Serif" w:hAnsi="PT Astra Serif" w:cs="Times New Roman"/>
          <w:sz w:val="28"/>
          <w:szCs w:val="28"/>
          <w:lang w:val="ru-RU" w:eastAsia="ru-RU" w:bidi="ar-SA"/>
        </w:rPr>
        <w:t>самообследованию</w:t>
      </w:r>
      <w:r w:rsidRPr="000A2626">
        <w:rPr>
          <w:rFonts w:ascii="PT Astra Serif" w:hAnsi="PT Astra Serif" w:cs="Times New Roman"/>
          <w:sz w:val="28"/>
          <w:szCs w:val="28"/>
          <w:lang w:val="ru-RU" w:eastAsia="ru-RU" w:bidi="ar-SA"/>
        </w:rPr>
        <w:t>,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61431" w:rsidRPr="000A2626" w:rsidP="00584C56">
      <w:pPr>
        <w:widowControl w:val="0"/>
        <w:autoSpaceDE w:val="0"/>
        <w:autoSpaceDN w:val="0"/>
        <w:adjustRightInd w:val="0"/>
        <w:spacing w:after="0" w:line="240" w:lineRule="auto"/>
        <w:ind w:left="0"/>
        <w:contextualSpacing/>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b/>
          <w:sz w:val="28"/>
          <w:szCs w:val="28"/>
          <w:lang w:val="ru-RU" w:eastAsia="ru-RU" w:bidi="ar-SA"/>
        </w:rPr>
        <w:t>Отчёт составлен по м</w:t>
      </w:r>
      <w:r w:rsidRPr="000A2626" w:rsidR="00D179AA">
        <w:rPr>
          <w:rFonts w:ascii="PT Astra Serif" w:hAnsi="PT Astra Serif" w:cs="Times New Roman"/>
          <w:b/>
          <w:sz w:val="28"/>
          <w:szCs w:val="28"/>
          <w:lang w:val="ru-RU" w:eastAsia="ru-RU" w:bidi="ar-SA"/>
        </w:rPr>
        <w:t>атериалам анализа деятельности Г</w:t>
      </w:r>
      <w:r w:rsidRPr="000A2626">
        <w:rPr>
          <w:rFonts w:ascii="PT Astra Serif" w:hAnsi="PT Astra Serif" w:cs="Times New Roman"/>
          <w:b/>
          <w:sz w:val="28"/>
          <w:szCs w:val="28"/>
          <w:lang w:val="ru-RU" w:eastAsia="ru-RU" w:bidi="ar-SA"/>
        </w:rPr>
        <w:t>БУДО «Базарно</w:t>
      </w:r>
      <w:r w:rsidRPr="000A2626" w:rsidR="00D179AA">
        <w:rPr>
          <w:rFonts w:ascii="PT Astra Serif" w:hAnsi="PT Astra Serif" w:cs="Times New Roman"/>
          <w:b/>
          <w:sz w:val="28"/>
          <w:szCs w:val="28"/>
          <w:lang w:val="ru-RU" w:eastAsia="ru-RU" w:bidi="ar-SA"/>
        </w:rPr>
        <w:t>-</w:t>
      </w:r>
      <w:r w:rsidRPr="000A2626" w:rsidR="00D179AA">
        <w:rPr>
          <w:rFonts w:ascii="PT Astra Serif" w:hAnsi="PT Astra Serif" w:cs="Times New Roman"/>
          <w:b/>
          <w:sz w:val="28"/>
          <w:szCs w:val="28"/>
          <w:lang w:val="ru-RU" w:eastAsia="ru-RU" w:bidi="ar-SA"/>
        </w:rPr>
        <w:t>Карабулакская</w:t>
      </w:r>
      <w:r w:rsidRPr="000A2626" w:rsidR="00D179AA">
        <w:rPr>
          <w:rFonts w:ascii="PT Astra Serif" w:hAnsi="PT Astra Serif" w:cs="Times New Roman"/>
          <w:b/>
          <w:sz w:val="28"/>
          <w:szCs w:val="28"/>
          <w:lang w:val="ru-RU" w:eastAsia="ru-RU" w:bidi="ar-SA"/>
        </w:rPr>
        <w:t xml:space="preserve"> ДШИ» за 2022</w:t>
      </w:r>
      <w:r w:rsidRPr="000A2626">
        <w:rPr>
          <w:rFonts w:ascii="PT Astra Serif" w:hAnsi="PT Astra Serif" w:cs="Times New Roman"/>
          <w:b/>
          <w:sz w:val="28"/>
          <w:szCs w:val="28"/>
          <w:lang w:val="ru-RU" w:eastAsia="ru-RU" w:bidi="ar-SA"/>
        </w:rPr>
        <w:t xml:space="preserve"> год.</w:t>
      </w:r>
    </w:p>
    <w:p w:rsidR="00C223A8" w:rsidRPr="000A2626" w:rsidP="00C61431">
      <w:pPr>
        <w:widowControl/>
        <w:tabs>
          <w:tab w:val="left" w:pos="3900"/>
        </w:tabs>
        <w:autoSpaceDE/>
        <w:autoSpaceDN/>
        <w:adjustRightInd/>
        <w:spacing w:after="220" w:line="269" w:lineRule="auto"/>
        <w:jc w:val="both"/>
        <w:rPr>
          <w:rFonts w:ascii="PT Astra Serif" w:hAnsi="PT Astra Serif" w:cs="Times New Roman"/>
          <w:b/>
          <w:sz w:val="28"/>
          <w:szCs w:val="28"/>
          <w:lang w:val="ru-RU" w:eastAsia="ru-RU" w:bidi="ar-SA"/>
        </w:rPr>
      </w:pPr>
    </w:p>
    <w:p w:rsidR="00C223A8" w:rsidRPr="000A2626" w:rsidP="000A2626">
      <w:pPr>
        <w:widowControl/>
        <w:tabs>
          <w:tab w:val="left" w:pos="3900"/>
        </w:tabs>
        <w:autoSpaceDE/>
        <w:autoSpaceDN/>
        <w:adjustRightInd/>
        <w:spacing w:after="220" w:line="269" w:lineRule="auto"/>
        <w:jc w:val="center"/>
        <w:rPr>
          <w:rFonts w:ascii="PT Astra Serif" w:hAnsi="PT Astra Serif" w:cs="Times New Roman"/>
          <w:b/>
          <w:sz w:val="28"/>
          <w:szCs w:val="28"/>
          <w:lang w:val="ru-RU" w:eastAsia="ru-RU" w:bidi="ar-SA"/>
        </w:rPr>
      </w:pPr>
      <w:r w:rsidRPr="000A2626">
        <w:rPr>
          <w:rFonts w:ascii="PT Astra Serif" w:hAnsi="PT Astra Serif" w:cs="Times New Roman"/>
          <w:b/>
          <w:sz w:val="28"/>
          <w:szCs w:val="28"/>
          <w:lang w:val="ru-RU" w:eastAsia="ru-RU" w:bidi="ar-SA"/>
        </w:rPr>
        <w:t>2</w:t>
      </w:r>
      <w:r w:rsidRPr="000A2626">
        <w:rPr>
          <w:rFonts w:ascii="PT Astra Serif" w:hAnsi="PT Astra Serif" w:cs="Times New Roman"/>
          <w:b/>
          <w:sz w:val="28"/>
          <w:szCs w:val="28"/>
          <w:lang w:val="ru-RU" w:eastAsia="ru-RU" w:bidi="ar-SA"/>
        </w:rPr>
        <w:t>.Общие сведени</w:t>
      </w:r>
      <w:r w:rsidRPr="000A2626" w:rsidR="00874055">
        <w:rPr>
          <w:rFonts w:ascii="PT Astra Serif" w:hAnsi="PT Astra Serif" w:cs="Times New Roman"/>
          <w:b/>
          <w:sz w:val="28"/>
          <w:szCs w:val="28"/>
          <w:lang w:val="ru-RU" w:eastAsia="ru-RU" w:bidi="ar-SA"/>
        </w:rPr>
        <w:t>я об образовательном учреждении</w:t>
      </w:r>
    </w:p>
    <w:p w:rsidR="00274C94" w:rsidRPr="000A2626" w:rsidP="000A2626">
      <w:pPr>
        <w:widowControl/>
        <w:tabs>
          <w:tab w:val="left" w:pos="3900"/>
        </w:tabs>
        <w:autoSpaceDE/>
        <w:autoSpaceDN/>
        <w:adjustRightInd/>
        <w:spacing w:after="0" w:line="240" w:lineRule="auto"/>
        <w:jc w:val="both"/>
        <w:rPr>
          <w:rFonts w:ascii="PT Astra Serif" w:hAnsi="PT Astra Serif" w:cs="Times New Roman"/>
          <w:b/>
          <w:sz w:val="28"/>
          <w:szCs w:val="28"/>
          <w:lang w:val="ru-RU" w:eastAsia="ru-RU" w:bidi="ar-SA"/>
        </w:rPr>
      </w:pPr>
      <w:r w:rsidRPr="000A2626">
        <w:rPr>
          <w:rFonts w:ascii="PT Astra Serif" w:hAnsi="PT Astra Serif" w:cs="Times New Roman"/>
          <w:sz w:val="28"/>
          <w:szCs w:val="28"/>
          <w:lang w:val="ru-RU" w:eastAsia="ru-RU" w:bidi="ar-SA"/>
        </w:rPr>
        <w:t xml:space="preserve">       На основании Распоряжения Правительства Саратовской области от 21.12.2021 г. № 360-Пр «О муниципальных учреждениях дополнительного </w:t>
      </w:r>
      <w:r w:rsidRPr="000A2626">
        <w:rPr>
          <w:rFonts w:ascii="PT Astra Serif" w:hAnsi="PT Astra Serif" w:cs="Times New Roman"/>
          <w:sz w:val="28"/>
          <w:szCs w:val="28"/>
          <w:lang w:val="ru-RU" w:eastAsia="ru-RU" w:bidi="ar-SA"/>
        </w:rPr>
        <w:t>образования в сфере культуры, принятых в государственную собственность Саратовской области» МБУДО «</w:t>
      </w:r>
      <w:r w:rsidRPr="000A2626">
        <w:rPr>
          <w:rFonts w:ascii="PT Astra Serif" w:hAnsi="PT Astra Serif" w:cs="Times New Roman"/>
          <w:sz w:val="28"/>
          <w:szCs w:val="28"/>
          <w:lang w:val="ru-RU" w:eastAsia="ru-RU" w:bidi="ar-SA"/>
        </w:rPr>
        <w:t>Базарнокарабулакская</w:t>
      </w:r>
      <w:r w:rsidRPr="000A2626">
        <w:rPr>
          <w:rFonts w:ascii="PT Astra Serif" w:hAnsi="PT Astra Serif" w:cs="Times New Roman"/>
          <w:sz w:val="28"/>
          <w:szCs w:val="28"/>
          <w:lang w:val="ru-RU" w:eastAsia="ru-RU" w:bidi="ar-SA"/>
        </w:rPr>
        <w:t xml:space="preserve"> ДШИ» с 1.01.2022 г. перешло в государственную собственность Саратовской области.</w:t>
      </w:r>
    </w:p>
    <w:p w:rsidR="00274C94" w:rsidRPr="000A2626" w:rsidP="000A2626">
      <w:pPr>
        <w:widowControl/>
        <w:tabs>
          <w:tab w:val="left" w:pos="3900"/>
        </w:tabs>
        <w:autoSpaceDE/>
        <w:autoSpaceDN/>
        <w:adjustRightInd/>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b/>
          <w:sz w:val="28"/>
          <w:szCs w:val="28"/>
          <w:lang w:val="ru-RU" w:eastAsia="ru-RU" w:bidi="ar-SA"/>
        </w:rPr>
        <w:t xml:space="preserve">       </w:t>
      </w:r>
      <w:r w:rsidRPr="000A2626" w:rsidR="00874055">
        <w:rPr>
          <w:rFonts w:ascii="PT Astra Serif" w:hAnsi="PT Astra Serif" w:cs="Times New Roman"/>
          <w:sz w:val="28"/>
          <w:szCs w:val="28"/>
          <w:lang w:val="ru-RU" w:eastAsia="ru-RU" w:bidi="ar-SA"/>
        </w:rPr>
        <w:t>Государственное бюджетное учреждение дополнительного образования «Базарно-</w:t>
      </w:r>
      <w:r w:rsidRPr="000A2626" w:rsidR="00874055">
        <w:rPr>
          <w:rFonts w:ascii="PT Astra Serif" w:hAnsi="PT Astra Serif" w:cs="Times New Roman"/>
          <w:sz w:val="28"/>
          <w:szCs w:val="28"/>
          <w:lang w:val="ru-RU" w:eastAsia="ru-RU" w:bidi="ar-SA"/>
        </w:rPr>
        <w:t>Карабулакская</w:t>
      </w:r>
      <w:r w:rsidRPr="000A2626" w:rsidR="00874055">
        <w:rPr>
          <w:rFonts w:ascii="PT Astra Serif" w:hAnsi="PT Astra Serif" w:cs="Times New Roman"/>
          <w:sz w:val="28"/>
          <w:szCs w:val="28"/>
          <w:lang w:val="ru-RU" w:eastAsia="ru-RU" w:bidi="ar-SA"/>
        </w:rPr>
        <w:t xml:space="preserve"> детская школа искусств» является некоммерческой организацией</w:t>
      </w:r>
      <w:r w:rsidRPr="000A2626" w:rsidR="006A3230">
        <w:rPr>
          <w:rFonts w:ascii="PT Astra Serif" w:hAnsi="PT Astra Serif" w:cs="Times New Roman"/>
          <w:sz w:val="28"/>
          <w:szCs w:val="28"/>
          <w:lang w:val="ru-RU" w:eastAsia="ru-RU" w:bidi="ar-SA"/>
        </w:rPr>
        <w:t xml:space="preserve"> и находится в </w:t>
      </w:r>
      <w:r w:rsidRPr="000A2626" w:rsidR="00874055">
        <w:rPr>
          <w:rFonts w:ascii="PT Astra Serif" w:hAnsi="PT Astra Serif" w:cs="Times New Roman"/>
          <w:sz w:val="28"/>
          <w:szCs w:val="28"/>
          <w:lang w:val="ru-RU" w:eastAsia="ru-RU" w:bidi="ar-SA"/>
        </w:rPr>
        <w:t>ведении субъекта Российской Федерации-Саратовской области</w:t>
      </w:r>
      <w:r w:rsidRPr="000A2626">
        <w:rPr>
          <w:rFonts w:ascii="PT Astra Serif" w:hAnsi="PT Astra Serif" w:cs="Times New Roman"/>
          <w:sz w:val="28"/>
          <w:szCs w:val="28"/>
          <w:lang w:val="ru-RU" w:eastAsia="ru-RU" w:bidi="ar-SA"/>
        </w:rPr>
        <w:t>.</w:t>
      </w:r>
    </w:p>
    <w:p w:rsidR="00874055" w:rsidRPr="000A2626" w:rsidP="000A2626">
      <w:pPr>
        <w:widowControl/>
        <w:tabs>
          <w:tab w:val="left" w:pos="3900"/>
        </w:tabs>
        <w:autoSpaceDE/>
        <w:autoSpaceDN/>
        <w:adjustRightInd/>
        <w:spacing w:after="0" w:line="240" w:lineRule="auto"/>
        <w:jc w:val="both"/>
        <w:rPr>
          <w:rFonts w:ascii="PT Astra Serif" w:hAnsi="PT Astra Serif" w:cs="Times New Roman"/>
          <w:b/>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Организационно-правовая форма – государственное учреждение.</w:t>
      </w:r>
    </w:p>
    <w:p w:rsidR="00874055"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Тип учреждения – бюджетное.</w:t>
      </w:r>
    </w:p>
    <w:p w:rsidR="00274C94" w:rsidRPr="000A2626" w:rsidP="000A2626">
      <w:pPr>
        <w:widowControl w:val="0"/>
        <w:shd w:val="clear" w:color="auto" w:fill="FFFFFF"/>
        <w:autoSpaceDE w:val="0"/>
        <w:autoSpaceDN w:val="0"/>
        <w:adjustRightInd w:val="0"/>
        <w:spacing w:after="0" w:line="240" w:lineRule="auto"/>
        <w:jc w:val="both"/>
        <w:rPr>
          <w:rFonts w:ascii="PT Astra Serif" w:hAnsi="PT Astra Serif" w:cs="Times New Roman"/>
          <w:sz w:val="28"/>
          <w:szCs w:val="28"/>
          <w:lang w:val="ru-RU" w:eastAsia="ru-RU" w:bidi="ar-SA"/>
        </w:rPr>
      </w:pPr>
      <w:r>
        <w:rPr>
          <w:rFonts w:ascii="PT Astra Serif" w:hAnsi="PT Astra Serif" w:cs="Times New Roman"/>
          <w:sz w:val="28"/>
          <w:szCs w:val="28"/>
          <w:lang w:val="ru-RU" w:eastAsia="ru-RU" w:bidi="ar-SA"/>
        </w:rPr>
        <w:t xml:space="preserve">       </w:t>
      </w:r>
      <w:r w:rsidRPr="000A2626" w:rsidR="00874055">
        <w:rPr>
          <w:rFonts w:ascii="PT Astra Serif" w:hAnsi="PT Astra Serif" w:cs="Times New Roman"/>
          <w:sz w:val="28"/>
          <w:szCs w:val="28"/>
          <w:lang w:val="ru-RU" w:eastAsia="ru-RU" w:bidi="ar-SA"/>
        </w:rPr>
        <w:t>Тип образовательной организации- учреждение дополнительного образования.</w:t>
      </w:r>
      <w:r w:rsidRPr="000A2626">
        <w:rPr>
          <w:rFonts w:ascii="PT Astra Serif" w:hAnsi="PT Astra Serif" w:cs="Times New Roman"/>
          <w:sz w:val="28"/>
          <w:szCs w:val="28"/>
          <w:lang w:val="ru-RU" w:eastAsia="ru-RU" w:bidi="ar-SA"/>
        </w:rPr>
        <w:t xml:space="preserve">      </w:t>
      </w:r>
    </w:p>
    <w:p w:rsidR="00274C94" w:rsidRPr="000A2626" w:rsidP="000A2626">
      <w:pPr>
        <w:widowControl w:val="0"/>
        <w:shd w:val="clear" w:color="auto" w:fill="FFFFFF"/>
        <w:autoSpaceDE w:val="0"/>
        <w:autoSpaceDN w:val="0"/>
        <w:adjustRightInd w:val="0"/>
        <w:spacing w:after="0" w:line="240" w:lineRule="auto"/>
        <w:jc w:val="both"/>
        <w:rPr>
          <w:rFonts w:ascii="PT Astra Serif" w:hAnsi="PT Astra Serif" w:cs="Times New Roman"/>
          <w:sz w:val="28"/>
          <w:szCs w:val="28"/>
          <w:lang w:val="ru-RU" w:eastAsia="ru-RU" w:bidi="ar-SA"/>
        </w:rPr>
      </w:pPr>
      <w:r>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Учрежедние</w:t>
      </w:r>
      <w:r w:rsidRPr="000A2626">
        <w:rPr>
          <w:rFonts w:ascii="PT Astra Serif" w:hAnsi="PT Astra Serif" w:cs="Times New Roman"/>
          <w:sz w:val="28"/>
          <w:szCs w:val="28"/>
          <w:lang w:val="ru-RU" w:eastAsia="ru-RU" w:bidi="ar-SA"/>
        </w:rPr>
        <w:t xml:space="preserve"> реализует предпрофессиональные и </w:t>
      </w:r>
      <w:r w:rsidRPr="000A2626">
        <w:rPr>
          <w:rFonts w:ascii="PT Astra Serif" w:hAnsi="PT Astra Serif" w:cs="Times New Roman"/>
          <w:sz w:val="28"/>
          <w:szCs w:val="28"/>
          <w:lang w:val="ru-RU" w:eastAsia="ru-RU" w:bidi="ar-SA"/>
        </w:rPr>
        <w:t>общеразвивющие</w:t>
      </w: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образоательные</w:t>
      </w:r>
      <w:r w:rsidRPr="000A2626">
        <w:rPr>
          <w:rFonts w:ascii="PT Astra Serif" w:hAnsi="PT Astra Serif" w:cs="Times New Roman"/>
          <w:sz w:val="28"/>
          <w:szCs w:val="28"/>
          <w:lang w:val="ru-RU" w:eastAsia="ru-RU" w:bidi="ar-SA"/>
        </w:rPr>
        <w:t xml:space="preserve"> программы дополнительного образования в соответствии с лицензией на право осуществления образовательной деятельности</w:t>
      </w:r>
      <w:r w:rsidRPr="000A2626" w:rsidR="006A3230">
        <w:rPr>
          <w:rFonts w:ascii="PT Astra Serif" w:hAnsi="PT Astra Serif" w:cs="Times New Roman"/>
          <w:sz w:val="28"/>
          <w:szCs w:val="28"/>
          <w:lang w:val="ru-RU" w:eastAsia="ru-RU" w:bidi="ar-SA"/>
        </w:rPr>
        <w:t>.</w:t>
      </w:r>
    </w:p>
    <w:p w:rsidR="006A3230"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Полное наименование Учреждения – государственное бюджетное</w:t>
      </w:r>
    </w:p>
    <w:p w:rsidR="006A3230"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учреждение дополнительного образования «Базарно-</w:t>
      </w:r>
      <w:r w:rsidRPr="000A2626">
        <w:rPr>
          <w:rFonts w:ascii="PT Astra Serif" w:hAnsi="PT Astra Serif" w:cs="Times New Roman"/>
          <w:sz w:val="28"/>
          <w:szCs w:val="28"/>
          <w:lang w:val="ru-RU" w:eastAsia="ru-RU" w:bidi="ar-SA"/>
        </w:rPr>
        <w:t>Карабулакская</w:t>
      </w:r>
      <w:r w:rsidRPr="000A2626">
        <w:rPr>
          <w:rFonts w:ascii="PT Astra Serif" w:hAnsi="PT Astra Serif" w:cs="Times New Roman"/>
          <w:sz w:val="28"/>
          <w:szCs w:val="28"/>
          <w:lang w:val="ru-RU" w:eastAsia="ru-RU" w:bidi="ar-SA"/>
        </w:rPr>
        <w:t xml:space="preserve"> детская школа искусств».</w:t>
      </w:r>
    </w:p>
    <w:p w:rsidR="006A3230"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Сокращенное наименование – ГБУ ДО «Базарно-</w:t>
      </w:r>
      <w:r w:rsidRPr="000A2626">
        <w:rPr>
          <w:rFonts w:ascii="PT Astra Serif" w:hAnsi="PT Astra Serif" w:cs="Times New Roman"/>
          <w:sz w:val="28"/>
          <w:szCs w:val="28"/>
          <w:lang w:val="ru-RU" w:eastAsia="ru-RU" w:bidi="ar-SA"/>
        </w:rPr>
        <w:t>Карабулакская</w:t>
      </w:r>
      <w:r w:rsidRPr="000A2626">
        <w:rPr>
          <w:rFonts w:ascii="PT Astra Serif" w:hAnsi="PT Astra Serif" w:cs="Times New Roman"/>
          <w:sz w:val="28"/>
          <w:szCs w:val="28"/>
          <w:lang w:val="ru-RU" w:eastAsia="ru-RU" w:bidi="ar-SA"/>
        </w:rPr>
        <w:t xml:space="preserve"> ДШИ».</w:t>
      </w:r>
    </w:p>
    <w:p w:rsidR="00274C94" w:rsidRPr="000A2626" w:rsidP="000A2626">
      <w:pPr>
        <w:widowControl w:val="0"/>
        <w:shd w:val="clear" w:color="auto" w:fill="FFFFFF"/>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Юридический и фактический адрес основного места ведения образовательной деятельности: </w:t>
      </w:r>
    </w:p>
    <w:p w:rsidR="00274C94"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412602, Саратовская область, р.п. Базарный Карабулак, ул. Ленина,121 Б</w:t>
      </w:r>
    </w:p>
    <w:p w:rsidR="00274C94"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Контактные телефоны школы – (845-91) 7-25-36</w:t>
      </w:r>
    </w:p>
    <w:p w:rsidR="00274C94"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Адрес электронной почты  (</w:t>
      </w:r>
      <w:r w:rsidRPr="000A2626">
        <w:rPr>
          <w:rFonts w:ascii="PT Astra Serif" w:hAnsi="PT Astra Serif" w:cs="Times New Roman"/>
          <w:sz w:val="28"/>
          <w:szCs w:val="28"/>
          <w:lang w:val="en-US" w:eastAsia="ru-RU" w:bidi="ar-SA"/>
        </w:rPr>
        <w:t>e</w:t>
      </w: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en-US" w:eastAsia="ru-RU" w:bidi="ar-SA"/>
        </w:rPr>
        <w:t>mail</w:t>
      </w:r>
      <w:r w:rsidRPr="000A2626">
        <w:rPr>
          <w:rFonts w:ascii="PT Astra Serif" w:hAnsi="PT Astra Serif" w:cs="Times New Roman"/>
          <w:sz w:val="28"/>
          <w:szCs w:val="28"/>
          <w:lang w:val="ru-RU" w:eastAsia="ru-RU" w:bidi="ar-SA"/>
        </w:rPr>
        <w:t>) –</w:t>
      </w:r>
      <w:r w:rsidRPr="000A2626">
        <w:rPr>
          <w:rFonts w:ascii="PT Astra Serif" w:hAnsi="PT Astra Serif" w:cs="Times New Roman"/>
          <w:b/>
          <w:bCs/>
          <w:sz w:val="28"/>
          <w:szCs w:val="28"/>
          <w:lang w:val="ru-RU" w:eastAsia="ru-RU" w:bidi="ar-SA"/>
        </w:rPr>
        <w:t xml:space="preserve"> </w:t>
      </w:r>
      <w:hyperlink r:id="rId7" w:history="1">
        <w:r w:rsidRPr="000A2626">
          <w:rPr>
            <w:rFonts w:ascii="PT Astra Serif" w:hAnsi="PT Astra Serif" w:cs="Times New Roman"/>
            <w:b/>
            <w:bCs/>
            <w:color w:val="0000FF"/>
            <w:sz w:val="28"/>
            <w:szCs w:val="28"/>
            <w:u w:val="single"/>
            <w:lang w:val="en-US" w:eastAsia="ru-RU" w:bidi="ar-SA"/>
          </w:rPr>
          <w:t>dshi</w:t>
        </w:r>
        <w:r w:rsidRPr="000A2626">
          <w:rPr>
            <w:rFonts w:ascii="PT Astra Serif" w:hAnsi="PT Astra Serif" w:cs="Times New Roman"/>
            <w:b/>
            <w:bCs/>
            <w:color w:val="0000FF"/>
            <w:sz w:val="28"/>
            <w:szCs w:val="28"/>
            <w:u w:val="single"/>
            <w:lang w:val="ru-RU" w:eastAsia="ru-RU" w:bidi="ar-SA"/>
          </w:rPr>
          <w:t>.</w:t>
        </w:r>
        <w:r w:rsidRPr="000A2626">
          <w:rPr>
            <w:rFonts w:ascii="PT Astra Serif" w:hAnsi="PT Astra Serif" w:cs="Times New Roman"/>
            <w:b/>
            <w:bCs/>
            <w:color w:val="0000FF"/>
            <w:sz w:val="28"/>
            <w:szCs w:val="28"/>
            <w:u w:val="single"/>
            <w:lang w:val="en-US" w:eastAsia="ru-RU" w:bidi="ar-SA"/>
          </w:rPr>
          <w:t>bk</w:t>
        </w:r>
        <w:r w:rsidRPr="000A2626">
          <w:rPr>
            <w:rFonts w:ascii="PT Astra Serif" w:hAnsi="PT Astra Serif" w:cs="Times New Roman"/>
            <w:b/>
            <w:bCs/>
            <w:color w:val="0000FF"/>
            <w:sz w:val="28"/>
            <w:szCs w:val="28"/>
            <w:u w:val="single"/>
            <w:lang w:val="ru-RU" w:eastAsia="ru-RU" w:bidi="ar-SA"/>
          </w:rPr>
          <w:t>@</w:t>
        </w:r>
        <w:r w:rsidRPr="000A2626">
          <w:rPr>
            <w:rFonts w:ascii="PT Astra Serif" w:hAnsi="PT Astra Serif" w:cs="Times New Roman"/>
            <w:b/>
            <w:bCs/>
            <w:color w:val="0000FF"/>
            <w:sz w:val="28"/>
            <w:szCs w:val="28"/>
            <w:u w:val="single"/>
            <w:lang w:val="en-US" w:eastAsia="ru-RU" w:bidi="ar-SA"/>
          </w:rPr>
          <w:t>rambler</w:t>
        </w:r>
        <w:r w:rsidRPr="000A2626">
          <w:rPr>
            <w:rFonts w:ascii="PT Astra Serif" w:hAnsi="PT Astra Serif" w:cs="Times New Roman"/>
            <w:b/>
            <w:bCs/>
            <w:color w:val="0000FF"/>
            <w:sz w:val="28"/>
            <w:szCs w:val="28"/>
            <w:u w:val="single"/>
            <w:lang w:val="ru-RU" w:eastAsia="ru-RU" w:bidi="ar-SA"/>
          </w:rPr>
          <w:t>.</w:t>
        </w:r>
        <w:r w:rsidRPr="000A2626">
          <w:rPr>
            <w:rFonts w:ascii="PT Astra Serif" w:hAnsi="PT Astra Serif" w:cs="Times New Roman"/>
            <w:b/>
            <w:bCs/>
            <w:color w:val="0000FF"/>
            <w:sz w:val="28"/>
            <w:szCs w:val="28"/>
            <w:u w:val="single"/>
            <w:lang w:val="en-US" w:eastAsia="ru-RU" w:bidi="ar-SA"/>
          </w:rPr>
          <w:t>ru</w:t>
        </w:r>
      </w:hyperlink>
    </w:p>
    <w:p w:rsidR="00274C94" w:rsidRPr="000A2626" w:rsidP="000A262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Адрес сайта – </w:t>
      </w:r>
      <w:r w:rsidRPr="000A2626">
        <w:rPr>
          <w:rFonts w:ascii="PT Astra Serif" w:hAnsi="PT Astra Serif" w:cs="Times New Roman"/>
          <w:sz w:val="28"/>
          <w:szCs w:val="28"/>
          <w:lang w:val="en-US" w:eastAsia="ru-RU" w:bidi="ar-SA"/>
        </w:rPr>
        <w:t>dshibk</w:t>
      </w:r>
      <w:r w:rsidRPr="000A2626">
        <w:rPr>
          <w:rFonts w:ascii="PT Astra Serif" w:hAnsi="PT Astra Serif" w:cs="Times New Roman"/>
          <w:sz w:val="28"/>
          <w:szCs w:val="28"/>
          <w:lang w:val="ru-RU" w:eastAsia="ru-RU" w:bidi="ar-SA"/>
        </w:rPr>
        <w:t>.</w:t>
      </w:r>
      <w:r w:rsidRPr="000A2626">
        <w:rPr>
          <w:rFonts w:ascii="PT Astra Serif" w:hAnsi="PT Astra Serif" w:cs="Times New Roman"/>
          <w:sz w:val="28"/>
          <w:szCs w:val="28"/>
          <w:lang w:val="en-US" w:eastAsia="ru-RU" w:bidi="ar-SA"/>
        </w:rPr>
        <w:t>nubex</w:t>
      </w:r>
      <w:r w:rsidRPr="000A2626">
        <w:rPr>
          <w:rFonts w:ascii="PT Astra Serif" w:hAnsi="PT Astra Serif" w:cs="Times New Roman"/>
          <w:sz w:val="28"/>
          <w:szCs w:val="28"/>
          <w:lang w:val="ru-RU" w:eastAsia="ru-RU" w:bidi="ar-SA"/>
        </w:rPr>
        <w:t>.</w:t>
      </w:r>
      <w:r w:rsidRPr="000A2626">
        <w:rPr>
          <w:rFonts w:ascii="PT Astra Serif" w:hAnsi="PT Astra Serif" w:cs="Times New Roman"/>
          <w:sz w:val="28"/>
          <w:szCs w:val="28"/>
          <w:lang w:val="en-US" w:eastAsia="ru-RU" w:bidi="ar-SA"/>
        </w:rPr>
        <w:t>ru</w:t>
      </w:r>
    </w:p>
    <w:p w:rsidR="00274C94" w:rsidRPr="00274C94" w:rsidP="000A2626">
      <w:pPr>
        <w:widowControl w:val="0"/>
        <w:autoSpaceDE w:val="0"/>
        <w:autoSpaceDN w:val="0"/>
        <w:adjustRightInd w:val="0"/>
        <w:spacing w:after="0" w:line="240" w:lineRule="auto"/>
        <w:jc w:val="center"/>
        <w:rPr>
          <w:rFonts w:ascii="Times New Roman" w:hAnsi="Times New Roman" w:cs="Times New Roman"/>
          <w:sz w:val="28"/>
          <w:szCs w:val="28"/>
          <w:lang w:val="ru-RU" w:eastAsia="ru-RU" w:bidi="ar-SA"/>
        </w:rPr>
      </w:pPr>
    </w:p>
    <w:p w:rsidR="00C61431" w:rsidRPr="000A2626" w:rsidP="000A262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b/>
          <w:sz w:val="28"/>
          <w:szCs w:val="28"/>
          <w:lang w:val="ru-RU" w:eastAsia="ru-RU" w:bidi="ar-SA"/>
        </w:rPr>
        <w:t>3</w:t>
      </w: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b/>
          <w:bCs/>
          <w:sz w:val="28"/>
          <w:szCs w:val="28"/>
          <w:lang w:val="ru-RU" w:eastAsia="ru-RU" w:bidi="ar-SA"/>
        </w:rPr>
        <w:t>Оценка образовательной деятельности</w:t>
      </w:r>
    </w:p>
    <w:p w:rsidR="00563B24" w:rsidRPr="000A2626" w:rsidP="00563B24">
      <w:pPr>
        <w:widowControl w:val="0"/>
        <w:shd w:val="clear" w:color="auto" w:fill="FFFFFF"/>
        <w:autoSpaceDE w:val="0"/>
        <w:autoSpaceDN w:val="0"/>
        <w:adjustRightInd w:val="0"/>
        <w:spacing w:after="0" w:line="322" w:lineRule="exact"/>
        <w:ind w:right="5" w:firstLine="552"/>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Учреждение реализует следующие дополнительные общеобразовательные программы:</w:t>
      </w:r>
    </w:p>
    <w:p w:rsidR="003A02BC" w:rsidRPr="000A2626" w:rsidP="003034FB">
      <w:pPr>
        <w:widowControl w:val="0"/>
        <w:shd w:val="clear" w:color="auto" w:fill="FFFFFF"/>
        <w:tabs>
          <w:tab w:val="left" w:pos="1320"/>
        </w:tabs>
        <w:autoSpaceDE w:val="0"/>
        <w:autoSpaceDN w:val="0"/>
        <w:adjustRightInd w:val="0"/>
        <w:spacing w:after="0" w:line="240" w:lineRule="auto"/>
        <w:ind w:left="142"/>
        <w:jc w:val="both"/>
        <w:rPr>
          <w:rFonts w:ascii="PT Astra Serif" w:hAnsi="PT Astra Serif" w:cs="Times New Roman"/>
          <w:sz w:val="28"/>
          <w:szCs w:val="28"/>
          <w:lang w:val="ru-RU" w:eastAsia="ru-RU" w:bidi="ar-SA"/>
        </w:rPr>
      </w:pPr>
    </w:p>
    <w:p w:rsidR="006E26F4" w:rsidRPr="000A2626" w:rsidP="003034FB">
      <w:pPr>
        <w:widowControl w:val="0"/>
        <w:shd w:val="clear" w:color="auto" w:fill="FFFFFF"/>
        <w:tabs>
          <w:tab w:val="left" w:pos="1320"/>
        </w:tabs>
        <w:autoSpaceDE w:val="0"/>
        <w:autoSpaceDN w:val="0"/>
        <w:adjustRightInd w:val="0"/>
        <w:spacing w:after="0" w:line="240" w:lineRule="auto"/>
        <w:ind w:left="142"/>
        <w:jc w:val="both"/>
        <w:rPr>
          <w:rFonts w:ascii="PT Astra Serif" w:hAnsi="PT Astra Serif" w:cs="Times New Roman"/>
          <w:b/>
          <w:bCs/>
          <w:i/>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b/>
          <w:sz w:val="28"/>
          <w:szCs w:val="28"/>
          <w:lang w:val="en-US" w:eastAsia="ru-RU" w:bidi="ar-SA"/>
        </w:rPr>
        <w:t>I</w:t>
      </w:r>
      <w:r w:rsidRPr="000A2626">
        <w:rPr>
          <w:rFonts w:ascii="PT Astra Serif" w:hAnsi="PT Astra Serif" w:cs="Times New Roman"/>
          <w:b/>
          <w:sz w:val="28"/>
          <w:szCs w:val="28"/>
          <w:lang w:val="ru-RU" w:eastAsia="ru-RU" w:bidi="ar-SA"/>
        </w:rPr>
        <w:t>.Дополнительные предпрофессиональные общеобразовательные программы:</w:t>
      </w:r>
    </w:p>
    <w:p w:rsidR="006E26F4" w:rsidRPr="000A2626" w:rsidP="000A2626">
      <w:pPr>
        <w:widowControl w:val="0"/>
        <w:shd w:val="clear" w:color="auto" w:fill="FFFFFF"/>
        <w:autoSpaceDE w:val="0"/>
        <w:autoSpaceDN w:val="0"/>
        <w:adjustRightInd w:val="0"/>
        <w:spacing w:before="168"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 ДПОП в области музы</w:t>
      </w:r>
      <w:r w:rsidRPr="000A2626" w:rsidR="00575956">
        <w:rPr>
          <w:rFonts w:ascii="PT Astra Serif" w:hAnsi="PT Astra Serif" w:cs="Times New Roman"/>
          <w:sz w:val="28"/>
          <w:szCs w:val="28"/>
          <w:lang w:val="ru-RU" w:eastAsia="ru-RU" w:bidi="ar-SA"/>
        </w:rPr>
        <w:t>кального искусства «Фортепиано»;</w:t>
      </w:r>
    </w:p>
    <w:p w:rsidR="00D16418" w:rsidRPr="000A2626" w:rsidP="000A2626">
      <w:pPr>
        <w:widowControl w:val="0"/>
        <w:shd w:val="clear" w:color="auto" w:fill="FFFFFF"/>
        <w:autoSpaceDE w:val="0"/>
        <w:autoSpaceDN w:val="0"/>
        <w:adjustRightInd w:val="0"/>
        <w:spacing w:before="168"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 ДПОП в области музыкального искусства</w:t>
      </w:r>
      <w:r w:rsidRPr="000A2626" w:rsidR="003034FB">
        <w:rPr>
          <w:rFonts w:ascii="PT Astra Serif" w:hAnsi="PT Astra Serif" w:cs="Times New Roman"/>
          <w:sz w:val="28"/>
          <w:szCs w:val="28"/>
          <w:lang w:val="ru-RU" w:eastAsia="ru-RU" w:bidi="ar-SA"/>
        </w:rPr>
        <w:t xml:space="preserve"> «Струнные инструменты»</w:t>
      </w:r>
      <w:r w:rsidRPr="000A2626">
        <w:rPr>
          <w:rFonts w:ascii="PT Astra Serif" w:hAnsi="PT Astra Serif" w:cs="Times New Roman"/>
          <w:sz w:val="28"/>
          <w:szCs w:val="28"/>
          <w:lang w:val="ru-RU" w:eastAsia="ru-RU" w:bidi="ar-SA"/>
        </w:rPr>
        <w:t xml:space="preserve"> </w:t>
      </w:r>
      <w:r w:rsidRPr="000A2626" w:rsidR="003034FB">
        <w:rPr>
          <w:rFonts w:ascii="PT Astra Serif" w:hAnsi="PT Astra Serif" w:cs="Times New Roman"/>
          <w:sz w:val="28"/>
          <w:szCs w:val="28"/>
          <w:lang w:val="ru-RU" w:eastAsia="ru-RU" w:bidi="ar-SA"/>
        </w:rPr>
        <w:t>(</w:t>
      </w:r>
      <w:r w:rsidRPr="000A2626">
        <w:rPr>
          <w:rFonts w:ascii="PT Astra Serif" w:hAnsi="PT Astra Serif" w:cs="Times New Roman"/>
          <w:sz w:val="28"/>
          <w:szCs w:val="28"/>
          <w:lang w:val="ru-RU" w:eastAsia="ru-RU" w:bidi="ar-SA"/>
        </w:rPr>
        <w:t>«Скрипка»</w:t>
      </w:r>
      <w:r w:rsidRPr="000A2626" w:rsidR="003034FB">
        <w:rPr>
          <w:rFonts w:ascii="PT Astra Serif" w:hAnsi="PT Astra Serif" w:cs="Times New Roman"/>
          <w:sz w:val="28"/>
          <w:szCs w:val="28"/>
          <w:lang w:val="ru-RU" w:eastAsia="ru-RU" w:bidi="ar-SA"/>
        </w:rPr>
        <w:t>)</w:t>
      </w:r>
      <w:r w:rsidRPr="000A2626" w:rsidR="00575956">
        <w:rPr>
          <w:rFonts w:ascii="PT Astra Serif" w:hAnsi="PT Astra Serif" w:cs="Times New Roman"/>
          <w:sz w:val="28"/>
          <w:szCs w:val="28"/>
          <w:lang w:val="ru-RU" w:eastAsia="ru-RU" w:bidi="ar-SA"/>
        </w:rPr>
        <w:t>;</w:t>
      </w:r>
    </w:p>
    <w:p w:rsidR="00D16418" w:rsidRPr="000A2626" w:rsidP="000A2626">
      <w:pPr>
        <w:widowControl w:val="0"/>
        <w:shd w:val="clear" w:color="auto" w:fill="FFFFFF"/>
        <w:autoSpaceDE w:val="0"/>
        <w:autoSpaceDN w:val="0"/>
        <w:adjustRightInd w:val="0"/>
        <w:spacing w:before="168"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6E26F4">
        <w:rPr>
          <w:rFonts w:ascii="PT Astra Serif" w:hAnsi="PT Astra Serif" w:cs="Times New Roman"/>
          <w:sz w:val="28"/>
          <w:szCs w:val="28"/>
          <w:lang w:val="ru-RU" w:eastAsia="ru-RU" w:bidi="ar-SA"/>
        </w:rPr>
        <w:t>- ДПОП в области музыкального искусства</w:t>
      </w:r>
      <w:r w:rsidRPr="000A2626" w:rsidR="003034FB">
        <w:rPr>
          <w:rFonts w:ascii="PT Astra Serif" w:hAnsi="PT Astra Serif" w:cs="Times New Roman"/>
          <w:sz w:val="28"/>
          <w:szCs w:val="28"/>
          <w:lang w:val="ru-RU" w:eastAsia="ru-RU" w:bidi="ar-SA"/>
        </w:rPr>
        <w:t xml:space="preserve"> «Народные инструменты («Гитара»)</w:t>
      </w:r>
      <w:r w:rsidRPr="000A2626" w:rsidR="00575956">
        <w:rPr>
          <w:rFonts w:ascii="PT Astra Serif" w:hAnsi="PT Astra Serif" w:cs="Times New Roman"/>
          <w:sz w:val="28"/>
          <w:szCs w:val="28"/>
          <w:lang w:val="ru-RU" w:eastAsia="ru-RU" w:bidi="ar-SA"/>
        </w:rPr>
        <w:t>;</w:t>
      </w:r>
    </w:p>
    <w:p w:rsidR="006E26F4" w:rsidRPr="000A2626" w:rsidP="000A2626">
      <w:pPr>
        <w:widowControl w:val="0"/>
        <w:shd w:val="clear" w:color="auto" w:fill="FFFFFF"/>
        <w:autoSpaceDE w:val="0"/>
        <w:autoSpaceDN w:val="0"/>
        <w:adjustRightInd w:val="0"/>
        <w:spacing w:before="168"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ДПОП в области музыкального и</w:t>
      </w:r>
      <w:r w:rsidRPr="000A2626" w:rsidR="00575956">
        <w:rPr>
          <w:rFonts w:ascii="PT Astra Serif" w:hAnsi="PT Astra Serif" w:cs="Times New Roman"/>
          <w:sz w:val="28"/>
          <w:szCs w:val="28"/>
          <w:lang w:val="ru-RU" w:eastAsia="ru-RU" w:bidi="ar-SA"/>
        </w:rPr>
        <w:t>скусства «Музыкальный фольклор»;</w:t>
      </w:r>
    </w:p>
    <w:p w:rsidR="006E26F4" w:rsidRPr="000A2626" w:rsidP="000A2626">
      <w:pPr>
        <w:widowControl w:val="0"/>
        <w:shd w:val="clear" w:color="auto" w:fill="FFFFFF"/>
        <w:autoSpaceDE w:val="0"/>
        <w:autoSpaceDN w:val="0"/>
        <w:adjustRightInd w:val="0"/>
        <w:spacing w:before="168"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D16418">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ДПОП в области музыкал</w:t>
      </w:r>
      <w:r w:rsidRPr="000A2626" w:rsidR="00575956">
        <w:rPr>
          <w:rFonts w:ascii="PT Astra Serif" w:hAnsi="PT Astra Serif" w:cs="Times New Roman"/>
          <w:sz w:val="28"/>
          <w:szCs w:val="28"/>
          <w:lang w:val="ru-RU" w:eastAsia="ru-RU" w:bidi="ar-SA"/>
        </w:rPr>
        <w:t>ьного искусства «Хоровое пение»;</w:t>
      </w:r>
    </w:p>
    <w:p w:rsidR="006E26F4" w:rsidRPr="000A2626" w:rsidP="000A2626">
      <w:pPr>
        <w:widowControl w:val="0"/>
        <w:shd w:val="clear" w:color="auto" w:fill="FFFFFF"/>
        <w:autoSpaceDE w:val="0"/>
        <w:autoSpaceDN w:val="0"/>
        <w:adjustRightInd w:val="0"/>
        <w:spacing w:before="168" w:after="0" w:line="240" w:lineRule="auto"/>
        <w:ind w:left="142"/>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ДПОП в области изобра</w:t>
      </w:r>
      <w:r w:rsidRPr="000A2626" w:rsidR="00575956">
        <w:rPr>
          <w:rFonts w:ascii="PT Astra Serif" w:hAnsi="PT Astra Serif" w:cs="Times New Roman"/>
          <w:sz w:val="28"/>
          <w:szCs w:val="28"/>
          <w:lang w:val="ru-RU" w:eastAsia="ru-RU" w:bidi="ar-SA"/>
        </w:rPr>
        <w:t>зительного искусства «Живопись»;</w:t>
      </w:r>
      <w:r w:rsidRPr="000A2626">
        <w:rPr>
          <w:rFonts w:ascii="PT Astra Serif" w:hAnsi="PT Astra Serif" w:cs="Times New Roman"/>
          <w:sz w:val="28"/>
          <w:szCs w:val="28"/>
          <w:lang w:val="ru-RU" w:eastAsia="ru-RU" w:bidi="ar-SA"/>
        </w:rPr>
        <w:t xml:space="preserve"> </w:t>
      </w:r>
    </w:p>
    <w:p w:rsidR="003034FB" w:rsidRPr="000A2626" w:rsidP="000A2626">
      <w:pPr>
        <w:widowControl w:val="0"/>
        <w:shd w:val="clear" w:color="auto" w:fill="FFFFFF"/>
        <w:tabs>
          <w:tab w:val="left" w:pos="1320"/>
        </w:tabs>
        <w:autoSpaceDE w:val="0"/>
        <w:autoSpaceDN w:val="0"/>
        <w:adjustRightInd w:val="0"/>
        <w:spacing w:after="0" w:line="240" w:lineRule="auto"/>
        <w:ind w:left="142"/>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6E26F4">
        <w:rPr>
          <w:rFonts w:ascii="PT Astra Serif" w:hAnsi="PT Astra Serif" w:cs="Times New Roman"/>
          <w:sz w:val="28"/>
          <w:szCs w:val="28"/>
          <w:lang w:val="ru-RU" w:eastAsia="ru-RU" w:bidi="ar-SA"/>
        </w:rPr>
        <w:t xml:space="preserve"> - ДПОП </w:t>
      </w:r>
      <w:r w:rsidRPr="000A2626" w:rsidR="00D16418">
        <w:rPr>
          <w:rFonts w:ascii="PT Astra Serif" w:hAnsi="PT Astra Serif" w:cs="Times New Roman"/>
          <w:sz w:val="28"/>
          <w:szCs w:val="28"/>
          <w:lang w:val="ru-RU" w:eastAsia="ru-RU" w:bidi="ar-SA"/>
        </w:rPr>
        <w:t xml:space="preserve">в </w:t>
      </w:r>
      <w:r w:rsidRPr="000A2626" w:rsidR="006E26F4">
        <w:rPr>
          <w:rFonts w:ascii="PT Astra Serif" w:hAnsi="PT Astra Serif" w:cs="Times New Roman"/>
          <w:sz w:val="28"/>
          <w:szCs w:val="28"/>
          <w:lang w:val="ru-RU" w:eastAsia="ru-RU" w:bidi="ar-SA"/>
        </w:rPr>
        <w:t xml:space="preserve">области изобразительного искусства </w:t>
      </w:r>
      <w:r w:rsidRPr="000A2626" w:rsidR="006E26F4">
        <w:rPr>
          <w:rFonts w:ascii="PT Astra Serif" w:hAnsi="PT Astra Serif" w:cs="Times New Roman"/>
          <w:bCs/>
          <w:sz w:val="28"/>
          <w:szCs w:val="28"/>
          <w:lang w:val="ru-RU" w:eastAsia="ru-RU" w:bidi="ar-SA"/>
        </w:rPr>
        <w:t>«Декоративно-прикладное творчество»;</w:t>
      </w:r>
      <w:r w:rsidRPr="000A2626">
        <w:rPr>
          <w:rFonts w:ascii="PT Astra Serif" w:hAnsi="PT Astra Serif" w:cs="Times New Roman"/>
          <w:sz w:val="28"/>
          <w:szCs w:val="28"/>
          <w:lang w:val="ru-RU" w:eastAsia="ru-RU" w:bidi="ar-SA"/>
        </w:rPr>
        <w:t xml:space="preserve"> </w:t>
      </w:r>
    </w:p>
    <w:p w:rsidR="003034FB" w:rsidRPr="000A2626" w:rsidP="000A2626">
      <w:pPr>
        <w:widowControl w:val="0"/>
        <w:shd w:val="clear" w:color="auto" w:fill="FFFFFF"/>
        <w:tabs>
          <w:tab w:val="left" w:pos="1320"/>
        </w:tabs>
        <w:autoSpaceDE w:val="0"/>
        <w:autoSpaceDN w:val="0"/>
        <w:adjustRightInd w:val="0"/>
        <w:spacing w:after="0" w:line="240" w:lineRule="auto"/>
        <w:ind w:left="142"/>
        <w:rPr>
          <w:rFonts w:ascii="PT Astra Serif" w:hAnsi="PT Astra Serif" w:cs="Times New Roman"/>
          <w:bCs/>
          <w:sz w:val="28"/>
          <w:szCs w:val="28"/>
          <w:lang w:val="ru-RU" w:eastAsia="ru-RU" w:bidi="ar-SA"/>
        </w:rPr>
      </w:pPr>
      <w:r w:rsidRPr="000A2626">
        <w:rPr>
          <w:rFonts w:ascii="PT Astra Serif" w:hAnsi="PT Astra Serif" w:cs="Times New Roman"/>
          <w:sz w:val="28"/>
          <w:szCs w:val="28"/>
          <w:lang w:val="ru-RU" w:eastAsia="ru-RU" w:bidi="ar-SA"/>
        </w:rPr>
        <w:t xml:space="preserve">   - ДПОП в области хореографического искусства </w:t>
      </w:r>
      <w:r w:rsidRPr="000A2626">
        <w:rPr>
          <w:rFonts w:ascii="PT Astra Serif" w:hAnsi="PT Astra Serif" w:cs="Times New Roman"/>
          <w:bCs/>
          <w:sz w:val="28"/>
          <w:szCs w:val="28"/>
          <w:lang w:val="ru-RU" w:eastAsia="ru-RU" w:bidi="ar-SA"/>
        </w:rPr>
        <w:t xml:space="preserve">«Хореографическое </w:t>
      </w:r>
      <w:r w:rsidRPr="000A2626">
        <w:rPr>
          <w:rFonts w:ascii="PT Astra Serif" w:hAnsi="PT Astra Serif" w:cs="Times New Roman"/>
          <w:bCs/>
          <w:sz w:val="28"/>
          <w:szCs w:val="28"/>
          <w:lang w:val="ru-RU" w:eastAsia="ru-RU" w:bidi="ar-SA"/>
        </w:rPr>
        <w:t>творчество</w:t>
      </w:r>
      <w:r w:rsidRPr="000A2626" w:rsidR="00575956">
        <w:rPr>
          <w:rFonts w:ascii="PT Astra Serif" w:hAnsi="PT Astra Serif" w:cs="Times New Roman"/>
          <w:bCs/>
          <w:sz w:val="28"/>
          <w:szCs w:val="28"/>
          <w:lang w:val="ru-RU" w:eastAsia="ru-RU" w:bidi="ar-SA"/>
        </w:rPr>
        <w:t>».</w:t>
      </w:r>
    </w:p>
    <w:p w:rsidR="00575956" w:rsidRPr="000A2626" w:rsidP="003034FB">
      <w:pPr>
        <w:widowControl w:val="0"/>
        <w:shd w:val="clear" w:color="auto" w:fill="FFFFFF"/>
        <w:autoSpaceDE w:val="0"/>
        <w:autoSpaceDN w:val="0"/>
        <w:adjustRightInd w:val="0"/>
        <w:spacing w:after="0" w:line="322" w:lineRule="exact"/>
        <w:ind w:left="142" w:right="5"/>
        <w:jc w:val="both"/>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 xml:space="preserve"> </w:t>
      </w:r>
    </w:p>
    <w:p w:rsidR="0074624A" w:rsidP="003034FB">
      <w:pPr>
        <w:widowControl w:val="0"/>
        <w:shd w:val="clear" w:color="auto" w:fill="FFFFFF"/>
        <w:autoSpaceDE w:val="0"/>
        <w:autoSpaceDN w:val="0"/>
        <w:adjustRightInd w:val="0"/>
        <w:spacing w:after="0" w:line="322" w:lineRule="exact"/>
        <w:ind w:left="142" w:right="5"/>
        <w:jc w:val="both"/>
        <w:rPr>
          <w:rFonts w:ascii="PT Astra Serif" w:hAnsi="PT Astra Serif" w:cs="Times New Roman"/>
          <w:b/>
          <w:sz w:val="28"/>
          <w:szCs w:val="28"/>
          <w:lang w:val="ru-RU" w:eastAsia="ru-RU" w:bidi="ar-SA"/>
        </w:rPr>
      </w:pPr>
      <w:r w:rsidRPr="000A2626">
        <w:rPr>
          <w:rFonts w:ascii="PT Astra Serif" w:hAnsi="PT Astra Serif" w:cs="Times New Roman"/>
          <w:b/>
          <w:sz w:val="28"/>
          <w:szCs w:val="28"/>
          <w:lang w:val="en-US" w:eastAsia="ru-RU" w:bidi="ar-SA"/>
        </w:rPr>
        <w:t>II</w:t>
      </w:r>
      <w:r w:rsidRPr="000A2626">
        <w:rPr>
          <w:rFonts w:ascii="PT Astra Serif" w:hAnsi="PT Astra Serif" w:cs="Times New Roman"/>
          <w:b/>
          <w:sz w:val="28"/>
          <w:szCs w:val="28"/>
          <w:lang w:val="ru-RU" w:eastAsia="ru-RU" w:bidi="ar-SA"/>
        </w:rPr>
        <w:t xml:space="preserve">. </w:t>
      </w:r>
      <w:r w:rsidRPr="000A2626">
        <w:rPr>
          <w:rFonts w:ascii="PT Astra Serif" w:hAnsi="PT Astra Serif" w:cs="Times New Roman"/>
          <w:b/>
          <w:sz w:val="28"/>
          <w:szCs w:val="28"/>
          <w:lang w:val="ru-RU" w:eastAsia="ru-RU" w:bidi="ar-SA"/>
        </w:rPr>
        <w:t>Общера</w:t>
      </w:r>
      <w:r w:rsidRPr="000A2626" w:rsidR="00854C75">
        <w:rPr>
          <w:rFonts w:ascii="PT Astra Serif" w:hAnsi="PT Astra Serif" w:cs="Times New Roman"/>
          <w:b/>
          <w:sz w:val="28"/>
          <w:szCs w:val="28"/>
          <w:lang w:val="ru-RU" w:eastAsia="ru-RU" w:bidi="ar-SA"/>
        </w:rPr>
        <w:t>звивающие программы</w:t>
      </w:r>
      <w:r w:rsidRPr="000A2626" w:rsidR="00563B24">
        <w:rPr>
          <w:rFonts w:ascii="PT Astra Serif" w:hAnsi="PT Astra Serif" w:cs="Times New Roman"/>
          <w:b/>
          <w:sz w:val="28"/>
          <w:szCs w:val="28"/>
          <w:lang w:val="ru-RU" w:eastAsia="ru-RU" w:bidi="ar-SA"/>
        </w:rPr>
        <w:t>:</w:t>
      </w:r>
      <w:r w:rsidRPr="000A2626" w:rsidR="00854C75">
        <w:rPr>
          <w:rFonts w:ascii="PT Astra Serif" w:hAnsi="PT Astra Serif" w:cs="Times New Roman"/>
          <w:b/>
          <w:sz w:val="28"/>
          <w:szCs w:val="28"/>
          <w:lang w:val="ru-RU" w:eastAsia="ru-RU" w:bidi="ar-SA"/>
        </w:rPr>
        <w:t xml:space="preserve"> </w:t>
      </w:r>
    </w:p>
    <w:p w:rsidR="004C74BB" w:rsidRPr="000A2626" w:rsidP="003034FB">
      <w:pPr>
        <w:widowControl w:val="0"/>
        <w:shd w:val="clear" w:color="auto" w:fill="FFFFFF"/>
        <w:autoSpaceDE w:val="0"/>
        <w:autoSpaceDN w:val="0"/>
        <w:adjustRightInd w:val="0"/>
        <w:spacing w:after="0" w:line="322" w:lineRule="exact"/>
        <w:ind w:left="142" w:right="5"/>
        <w:jc w:val="both"/>
        <w:rPr>
          <w:rFonts w:ascii="PT Astra Serif" w:hAnsi="PT Astra Serif" w:cs="Times New Roman"/>
          <w:b/>
          <w:sz w:val="28"/>
          <w:szCs w:val="28"/>
          <w:lang w:val="ru-RU" w:eastAsia="ru-RU" w:bidi="ar-SA"/>
        </w:rPr>
      </w:pPr>
    </w:p>
    <w:p w:rsidR="00563B24" w:rsidRPr="000A2626" w:rsidP="00575956">
      <w:pPr>
        <w:widowControl w:val="0"/>
        <w:shd w:val="clear" w:color="auto" w:fill="FFFFFF"/>
        <w:tabs>
          <w:tab w:val="left" w:pos="1320"/>
        </w:tabs>
        <w:autoSpaceDE w:val="0"/>
        <w:autoSpaceDN w:val="0"/>
        <w:adjustRightInd w:val="0"/>
        <w:spacing w:after="0" w:line="240" w:lineRule="auto"/>
        <w:ind w:left="284"/>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ДО</w:t>
      </w:r>
      <w:r w:rsidRPr="000A2626" w:rsidR="00575956">
        <w:rPr>
          <w:rFonts w:ascii="PT Astra Serif" w:hAnsi="PT Astra Serif" w:cs="Times New Roman"/>
          <w:sz w:val="28"/>
          <w:szCs w:val="28"/>
          <w:lang w:val="ru-RU" w:eastAsia="ru-RU" w:bidi="ar-SA"/>
        </w:rPr>
        <w:t>О</w:t>
      </w:r>
      <w:r w:rsidRPr="000A2626">
        <w:rPr>
          <w:rFonts w:ascii="PT Astra Serif" w:hAnsi="PT Astra Serif" w:cs="Times New Roman"/>
          <w:sz w:val="28"/>
          <w:szCs w:val="28"/>
          <w:lang w:val="ru-RU" w:eastAsia="ru-RU" w:bidi="ar-SA"/>
        </w:rPr>
        <w:t xml:space="preserve">П в </w:t>
      </w:r>
      <w:r w:rsidRPr="000A2626">
        <w:rPr>
          <w:rFonts w:ascii="PT Astra Serif" w:hAnsi="PT Astra Serif" w:cs="Times New Roman"/>
          <w:sz w:val="28"/>
          <w:szCs w:val="28"/>
          <w:lang w:val="ru-RU" w:eastAsia="ru-RU" w:bidi="ar-SA"/>
        </w:rPr>
        <w:t xml:space="preserve">области </w:t>
      </w:r>
      <w:r w:rsidRPr="000A2626" w:rsidR="0074624A">
        <w:rPr>
          <w:rFonts w:ascii="PT Astra Serif" w:hAnsi="PT Astra Serif" w:cs="Times New Roman"/>
          <w:sz w:val="28"/>
          <w:szCs w:val="28"/>
          <w:lang w:val="ru-RU" w:eastAsia="ru-RU" w:bidi="ar-SA"/>
        </w:rPr>
        <w:t xml:space="preserve"> музыкального</w:t>
      </w:r>
      <w:r w:rsidRPr="000A2626" w:rsidR="00D179AA">
        <w:rPr>
          <w:rFonts w:ascii="PT Astra Serif" w:hAnsi="PT Astra Serif" w:cs="Times New Roman"/>
          <w:sz w:val="28"/>
          <w:szCs w:val="28"/>
          <w:lang w:val="ru-RU" w:eastAsia="ru-RU" w:bidi="ar-SA"/>
        </w:rPr>
        <w:t xml:space="preserve"> </w:t>
      </w:r>
      <w:r w:rsidRPr="000A2626" w:rsidR="00DA206D">
        <w:rPr>
          <w:rFonts w:ascii="PT Astra Serif" w:hAnsi="PT Astra Serif" w:cs="Times New Roman"/>
          <w:sz w:val="28"/>
          <w:szCs w:val="28"/>
          <w:lang w:val="ru-RU" w:eastAsia="ru-RU" w:bidi="ar-SA"/>
        </w:rPr>
        <w:t>искусства</w:t>
      </w:r>
      <w:r w:rsidRPr="000A2626">
        <w:rPr>
          <w:rFonts w:ascii="PT Astra Serif" w:hAnsi="PT Astra Serif" w:cs="Times New Roman"/>
          <w:sz w:val="28"/>
          <w:szCs w:val="28"/>
          <w:lang w:val="ru-RU" w:eastAsia="ru-RU" w:bidi="ar-SA"/>
        </w:rPr>
        <w:t xml:space="preserve">  «Ф</w:t>
      </w:r>
      <w:r w:rsidRPr="000A2626" w:rsidR="00D179AA">
        <w:rPr>
          <w:rFonts w:ascii="PT Astra Serif" w:hAnsi="PT Astra Serif" w:cs="Times New Roman"/>
          <w:sz w:val="28"/>
          <w:szCs w:val="28"/>
          <w:lang w:val="ru-RU" w:eastAsia="ru-RU" w:bidi="ar-SA"/>
        </w:rPr>
        <w:t>ортепиано</w:t>
      </w:r>
      <w:r w:rsidRPr="000A2626">
        <w:rPr>
          <w:rFonts w:ascii="PT Astra Serif" w:hAnsi="PT Astra Serif" w:cs="Times New Roman"/>
          <w:sz w:val="28"/>
          <w:szCs w:val="28"/>
          <w:lang w:val="ru-RU" w:eastAsia="ru-RU" w:bidi="ar-SA"/>
        </w:rPr>
        <w:t>»</w:t>
      </w:r>
      <w:r w:rsidRPr="000A2626" w:rsidR="00D179AA">
        <w:rPr>
          <w:rFonts w:ascii="PT Astra Serif" w:hAnsi="PT Astra Serif" w:cs="Times New Roman"/>
          <w:sz w:val="28"/>
          <w:szCs w:val="28"/>
          <w:lang w:val="ru-RU" w:eastAsia="ru-RU" w:bidi="ar-SA"/>
        </w:rPr>
        <w:t xml:space="preserve">, </w:t>
      </w:r>
      <w:r w:rsidRPr="000A2626" w:rsidR="00575956">
        <w:rPr>
          <w:rFonts w:ascii="PT Astra Serif" w:hAnsi="PT Astra Serif" w:cs="Times New Roman"/>
          <w:sz w:val="28"/>
          <w:szCs w:val="28"/>
          <w:lang w:val="ru-RU" w:eastAsia="ru-RU" w:bidi="ar-SA"/>
        </w:rPr>
        <w:t>искусства «Струнные инструменты» («Скрипка»), «Народные инструменты («Гитара»)</w:t>
      </w:r>
      <w:r w:rsidRPr="000A2626" w:rsidR="0074624A">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 «М</w:t>
      </w:r>
      <w:r w:rsidRPr="000A2626" w:rsidR="0074624A">
        <w:rPr>
          <w:rFonts w:ascii="PT Astra Serif" w:hAnsi="PT Astra Serif" w:cs="Times New Roman"/>
          <w:sz w:val="28"/>
          <w:szCs w:val="28"/>
          <w:lang w:val="ru-RU" w:eastAsia="ru-RU" w:bidi="ar-SA"/>
        </w:rPr>
        <w:t>узыкальный фольклор</w:t>
      </w:r>
      <w:r w:rsidRPr="000A2626">
        <w:rPr>
          <w:rFonts w:ascii="PT Astra Serif" w:hAnsi="PT Astra Serif" w:cs="Times New Roman"/>
          <w:sz w:val="28"/>
          <w:szCs w:val="28"/>
          <w:lang w:val="ru-RU" w:eastAsia="ru-RU" w:bidi="ar-SA"/>
        </w:rPr>
        <w:t>»</w:t>
      </w:r>
      <w:r w:rsidRPr="000A2626" w:rsidR="0074624A">
        <w:rPr>
          <w:rFonts w:ascii="PT Astra Serif" w:hAnsi="PT Astra Serif" w:cs="Times New Roman"/>
          <w:sz w:val="28"/>
          <w:szCs w:val="28"/>
          <w:lang w:val="ru-RU" w:eastAsia="ru-RU" w:bidi="ar-SA"/>
        </w:rPr>
        <w:t xml:space="preserve"> ,</w:t>
      </w:r>
      <w:r w:rsidRPr="000A2626" w:rsidR="00D179AA">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«Сольное пение»;</w:t>
      </w:r>
    </w:p>
    <w:p w:rsidR="00DA206D" w:rsidRPr="000A2626" w:rsidP="00575956">
      <w:pPr>
        <w:widowControl w:val="0"/>
        <w:shd w:val="clear" w:color="auto" w:fill="FFFFFF"/>
        <w:tabs>
          <w:tab w:val="left" w:pos="1320"/>
        </w:tabs>
        <w:autoSpaceDE w:val="0"/>
        <w:autoSpaceDN w:val="0"/>
        <w:adjustRightInd w:val="0"/>
        <w:spacing w:after="0" w:line="240" w:lineRule="auto"/>
        <w:jc w:val="both"/>
        <w:rPr>
          <w:rFonts w:ascii="PT Astra Serif" w:hAnsi="PT Astra Serif" w:cs="Times New Roman"/>
          <w:bCs/>
          <w:sz w:val="28"/>
          <w:szCs w:val="28"/>
          <w:lang w:val="ru-RU" w:eastAsia="ru-RU" w:bidi="ar-SA"/>
        </w:rPr>
      </w:pPr>
      <w:r w:rsidRPr="000A2626">
        <w:rPr>
          <w:rFonts w:ascii="PT Astra Serif" w:hAnsi="PT Astra Serif" w:cs="Times New Roman"/>
          <w:sz w:val="28"/>
          <w:szCs w:val="28"/>
          <w:lang w:val="ru-RU" w:eastAsia="ru-RU" w:bidi="ar-SA"/>
        </w:rPr>
        <w:t xml:space="preserve">    - </w:t>
      </w:r>
      <w:r w:rsidRPr="000A2626">
        <w:rPr>
          <w:rFonts w:ascii="PT Astra Serif" w:hAnsi="PT Astra Serif" w:cs="Times New Roman"/>
          <w:sz w:val="28"/>
          <w:szCs w:val="28"/>
          <w:lang w:val="ru-RU" w:eastAsia="ru-RU" w:bidi="ar-SA"/>
        </w:rPr>
        <w:t>ДО</w:t>
      </w:r>
      <w:r w:rsidRPr="000A2626">
        <w:rPr>
          <w:rFonts w:ascii="PT Astra Serif" w:hAnsi="PT Astra Serif" w:cs="Times New Roman"/>
          <w:sz w:val="28"/>
          <w:szCs w:val="28"/>
          <w:lang w:val="ru-RU" w:eastAsia="ru-RU" w:bidi="ar-SA"/>
        </w:rPr>
        <w:t>О</w:t>
      </w:r>
      <w:r w:rsidRPr="000A2626">
        <w:rPr>
          <w:rFonts w:ascii="PT Astra Serif" w:hAnsi="PT Astra Serif" w:cs="Times New Roman"/>
          <w:sz w:val="28"/>
          <w:szCs w:val="28"/>
          <w:lang w:val="ru-RU" w:eastAsia="ru-RU" w:bidi="ar-SA"/>
        </w:rPr>
        <w:t xml:space="preserve">П в области  изобразительного  искусства  </w:t>
      </w:r>
      <w:r w:rsidRPr="000A2626">
        <w:rPr>
          <w:rFonts w:ascii="PT Astra Serif" w:hAnsi="PT Astra Serif" w:cs="Times New Roman"/>
          <w:bCs/>
          <w:sz w:val="28"/>
          <w:szCs w:val="28"/>
          <w:lang w:val="ru-RU" w:eastAsia="ru-RU" w:bidi="ar-SA"/>
        </w:rPr>
        <w:t>«Декоративно-прикладное творчество»</w:t>
      </w:r>
      <w:r w:rsidRPr="000A2626">
        <w:rPr>
          <w:rFonts w:ascii="PT Astra Serif" w:hAnsi="PT Astra Serif" w:cs="Times New Roman"/>
          <w:bCs/>
          <w:sz w:val="28"/>
          <w:szCs w:val="28"/>
          <w:lang w:val="ru-RU" w:eastAsia="ru-RU" w:bidi="ar-SA"/>
        </w:rPr>
        <w:t xml:space="preserve"> («Резьба по дереву»)</w:t>
      </w:r>
      <w:r w:rsidRPr="000A2626">
        <w:rPr>
          <w:rFonts w:ascii="PT Astra Serif" w:hAnsi="PT Astra Serif" w:cs="Times New Roman"/>
          <w:bCs/>
          <w:sz w:val="28"/>
          <w:szCs w:val="28"/>
          <w:lang w:val="ru-RU" w:eastAsia="ru-RU" w:bidi="ar-SA"/>
        </w:rPr>
        <w:t>;</w:t>
      </w:r>
    </w:p>
    <w:p w:rsidR="006E26F4" w:rsidRPr="000A2626" w:rsidP="00575956">
      <w:pPr>
        <w:widowControl w:val="0"/>
        <w:shd w:val="clear" w:color="auto" w:fill="FFFFFF"/>
        <w:tabs>
          <w:tab w:val="left" w:pos="1320"/>
        </w:tabs>
        <w:autoSpaceDE w:val="0"/>
        <w:autoSpaceDN w:val="0"/>
        <w:adjustRightInd w:val="0"/>
        <w:spacing w:after="0" w:line="240" w:lineRule="auto"/>
        <w:jc w:val="both"/>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 xml:space="preserve">    </w:t>
      </w:r>
      <w:r w:rsidRPr="000A2626" w:rsidR="00D16418">
        <w:rPr>
          <w:rFonts w:ascii="PT Astra Serif" w:hAnsi="PT Astra Serif" w:cs="Times New Roman"/>
          <w:bCs/>
          <w:sz w:val="28"/>
          <w:szCs w:val="28"/>
          <w:lang w:val="ru-RU" w:eastAsia="ru-RU" w:bidi="ar-SA"/>
        </w:rPr>
        <w:t xml:space="preserve">- </w:t>
      </w:r>
      <w:r w:rsidRPr="000A2626" w:rsidR="00DA206D">
        <w:rPr>
          <w:rFonts w:ascii="PT Astra Serif" w:hAnsi="PT Astra Serif" w:cs="Times New Roman"/>
          <w:bCs/>
          <w:sz w:val="28"/>
          <w:szCs w:val="28"/>
          <w:lang w:val="ru-RU" w:eastAsia="ru-RU" w:bidi="ar-SA"/>
        </w:rPr>
        <w:t>ДО</w:t>
      </w:r>
      <w:r w:rsidRPr="000A2626">
        <w:rPr>
          <w:rFonts w:ascii="PT Astra Serif" w:hAnsi="PT Astra Serif" w:cs="Times New Roman"/>
          <w:bCs/>
          <w:sz w:val="28"/>
          <w:szCs w:val="28"/>
          <w:lang w:val="ru-RU" w:eastAsia="ru-RU" w:bidi="ar-SA"/>
        </w:rPr>
        <w:t>О</w:t>
      </w:r>
      <w:r w:rsidRPr="000A2626" w:rsidR="00DA206D">
        <w:rPr>
          <w:rFonts w:ascii="PT Astra Serif" w:hAnsi="PT Astra Serif" w:cs="Times New Roman"/>
          <w:bCs/>
          <w:sz w:val="28"/>
          <w:szCs w:val="28"/>
          <w:lang w:val="ru-RU" w:eastAsia="ru-RU" w:bidi="ar-SA"/>
        </w:rPr>
        <w:t xml:space="preserve">П  программа  в области  хореографического  искусства </w:t>
      </w:r>
      <w:r w:rsidRPr="000A2626">
        <w:rPr>
          <w:rFonts w:ascii="PT Astra Serif" w:hAnsi="PT Astra Serif" w:cs="Times New Roman"/>
          <w:bCs/>
          <w:sz w:val="28"/>
          <w:szCs w:val="28"/>
          <w:lang w:val="ru-RU" w:eastAsia="ru-RU" w:bidi="ar-SA"/>
        </w:rPr>
        <w:t>«Хореографическое творчество».</w:t>
      </w:r>
      <w:r w:rsidRPr="000A2626" w:rsidR="00DA206D">
        <w:rPr>
          <w:rFonts w:ascii="PT Astra Serif" w:hAnsi="PT Astra Serif" w:cs="Times New Roman"/>
          <w:sz w:val="28"/>
          <w:szCs w:val="28"/>
          <w:lang w:val="ru-RU" w:eastAsia="ru-RU" w:bidi="ar-SA"/>
        </w:rPr>
        <w:t xml:space="preserve"> </w:t>
      </w:r>
    </w:p>
    <w:p w:rsidR="00AC140C" w:rsidRPr="000A2626" w:rsidP="00854C75">
      <w:pPr>
        <w:widowControl w:val="0"/>
        <w:shd w:val="clear" w:color="auto" w:fill="FFFFFF"/>
        <w:tabs>
          <w:tab w:val="left" w:pos="720"/>
        </w:tabs>
        <w:autoSpaceDE w:val="0"/>
        <w:autoSpaceDN w:val="0"/>
        <w:adjustRightInd w:val="0"/>
        <w:spacing w:after="0" w:line="322" w:lineRule="exact"/>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Содержание     учебного     процесса     в     Учреждении     определяется</w:t>
      </w:r>
      <w:r w:rsidRPr="000A2626" w:rsidR="00664383">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образовательными программами Министерства культуры Российской Федерации,</w:t>
      </w:r>
      <w:r w:rsidRPr="000A2626" w:rsidR="0074624A">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«Рекомендациями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r w:rsidRPr="000A2626" w:rsidR="000E673A">
        <w:rPr>
          <w:rFonts w:ascii="PT Astra Serif" w:hAnsi="PT Astra Serif" w:cs="Times New Roman"/>
          <w:sz w:val="28"/>
          <w:szCs w:val="28"/>
          <w:lang w:val="ru-RU" w:eastAsia="ru-RU" w:bidi="ar-SA"/>
        </w:rPr>
        <w:t xml:space="preserve"> А также в соответствии с ФГТ к дополнительным предпрофессиональным общеобразовательным программам в области искусств.</w:t>
      </w:r>
    </w:p>
    <w:p w:rsidR="00AC140C" w:rsidRPr="000A2626" w:rsidP="00894C75">
      <w:pPr>
        <w:widowControl w:val="0"/>
        <w:shd w:val="clear" w:color="auto" w:fill="FFFFFF"/>
        <w:autoSpaceDE w:val="0"/>
        <w:autoSpaceDN w:val="0"/>
        <w:adjustRightInd w:val="0"/>
        <w:spacing w:after="0" w:line="322" w:lineRule="exact"/>
        <w:ind w:firstLine="284"/>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Образовательные программы, реализуемые Учрежден</w:t>
      </w:r>
      <w:r w:rsidRPr="000A2626" w:rsidR="00575956">
        <w:rPr>
          <w:rFonts w:ascii="PT Astra Serif" w:hAnsi="PT Astra Serif" w:cs="Times New Roman"/>
          <w:sz w:val="28"/>
          <w:szCs w:val="28"/>
          <w:lang w:val="ru-RU" w:eastAsia="ru-RU" w:bidi="ar-SA"/>
        </w:rPr>
        <w:t>ием, рассчитаны на 3- 5 – летний, 8-летний срок</w:t>
      </w:r>
      <w:r w:rsidRPr="000A2626">
        <w:rPr>
          <w:rFonts w:ascii="PT Astra Serif" w:hAnsi="PT Astra Serif" w:cs="Times New Roman"/>
          <w:sz w:val="28"/>
          <w:szCs w:val="28"/>
          <w:lang w:val="ru-RU" w:eastAsia="ru-RU" w:bidi="ar-SA"/>
        </w:rPr>
        <w:t xml:space="preserve"> обучения.</w:t>
      </w:r>
    </w:p>
    <w:p w:rsidR="00AC140C" w:rsidRPr="000A2626" w:rsidP="00AC140C">
      <w:pPr>
        <w:widowControl w:val="0"/>
        <w:shd w:val="clear" w:color="auto" w:fill="FFFFFF"/>
        <w:autoSpaceDE w:val="0"/>
        <w:autoSpaceDN w:val="0"/>
        <w:adjustRightInd w:val="0"/>
        <w:spacing w:after="0" w:line="322" w:lineRule="exact"/>
        <w:ind w:right="5"/>
        <w:jc w:val="both"/>
        <w:rPr>
          <w:rFonts w:ascii="PT Astra Serif" w:hAnsi="PT Astra Serif" w:cs="Times New Roman"/>
          <w:sz w:val="28"/>
          <w:szCs w:val="28"/>
          <w:lang w:val="ru-RU" w:eastAsia="ru-RU" w:bidi="ar-SA"/>
        </w:rPr>
      </w:pPr>
      <w:r w:rsidRPr="000A2626">
        <w:rPr>
          <w:rFonts w:ascii="PT Astra Serif" w:hAnsi="PT Astra Serif" w:cs="Times New Roman"/>
          <w:spacing w:val="-1"/>
          <w:sz w:val="28"/>
          <w:szCs w:val="28"/>
          <w:lang w:val="ru-RU" w:eastAsia="ru-RU" w:bidi="ar-SA"/>
        </w:rPr>
        <w:t xml:space="preserve">     </w:t>
      </w:r>
      <w:r w:rsidRPr="000A2626">
        <w:rPr>
          <w:rFonts w:ascii="PT Astra Serif" w:hAnsi="PT Astra Serif" w:cs="Times New Roman"/>
          <w:spacing w:val="-1"/>
          <w:sz w:val="28"/>
          <w:szCs w:val="28"/>
          <w:lang w:val="ru-RU" w:eastAsia="ru-RU" w:bidi="ar-SA"/>
        </w:rPr>
        <w:t xml:space="preserve">Образовательные программы включают базовый комплекс учебных дисциплин, </w:t>
      </w:r>
      <w:r w:rsidRPr="000A2626">
        <w:rPr>
          <w:rFonts w:ascii="PT Astra Serif" w:hAnsi="PT Astra Serif" w:cs="Times New Roman"/>
          <w:sz w:val="28"/>
          <w:szCs w:val="28"/>
          <w:lang w:val="ru-RU" w:eastAsia="ru-RU" w:bidi="ar-SA"/>
        </w:rPr>
        <w:t>направлены на изучение основных видов искусства, раннее общее эстетическое развитие, раннюю профессиональную ориентацию. Обеспечивают необходимые условия для личностного творческого развития обучающегося, введение их в практику культурно-просветительской деятельности, профессионального самоопределения.</w:t>
      </w:r>
    </w:p>
    <w:p w:rsidR="00AC140C" w:rsidRPr="000A2626" w:rsidP="00AC140C">
      <w:pPr>
        <w:widowControl w:val="0"/>
        <w:shd w:val="clear" w:color="auto" w:fill="FFFFFF"/>
        <w:autoSpaceDE w:val="0"/>
        <w:autoSpaceDN w:val="0"/>
        <w:adjustRightInd w:val="0"/>
        <w:spacing w:after="0" w:line="322" w:lineRule="exact"/>
        <w:ind w:right="10" w:firstLine="149"/>
        <w:jc w:val="both"/>
        <w:rPr>
          <w:rFonts w:ascii="PT Astra Serif" w:hAnsi="PT Astra Serif" w:cs="Times New Roman"/>
          <w:sz w:val="28"/>
          <w:szCs w:val="28"/>
          <w:lang w:val="ru-RU" w:eastAsia="ru-RU" w:bidi="ar-SA"/>
        </w:rPr>
      </w:pPr>
      <w:r w:rsidRPr="000A2626">
        <w:rPr>
          <w:rFonts w:ascii="PT Astra Serif" w:hAnsi="PT Astra Serif" w:cs="Times New Roman"/>
          <w:spacing w:val="-1"/>
          <w:sz w:val="28"/>
          <w:szCs w:val="28"/>
          <w:lang w:val="ru-RU" w:eastAsia="ru-RU" w:bidi="ar-SA"/>
        </w:rPr>
        <w:t xml:space="preserve"> </w:t>
      </w:r>
      <w:r w:rsidRPr="000A2626" w:rsidR="00016611">
        <w:rPr>
          <w:rFonts w:ascii="PT Astra Serif" w:hAnsi="PT Astra Serif" w:cs="Times New Roman"/>
          <w:spacing w:val="-1"/>
          <w:sz w:val="28"/>
          <w:szCs w:val="28"/>
          <w:lang w:val="ru-RU" w:eastAsia="ru-RU" w:bidi="ar-SA"/>
        </w:rPr>
        <w:t xml:space="preserve">   </w:t>
      </w:r>
      <w:r w:rsidRPr="000A2626">
        <w:rPr>
          <w:rFonts w:ascii="PT Astra Serif" w:hAnsi="PT Astra Serif" w:cs="Times New Roman"/>
          <w:spacing w:val="-1"/>
          <w:sz w:val="28"/>
          <w:szCs w:val="28"/>
          <w:lang w:val="ru-RU" w:eastAsia="ru-RU" w:bidi="ar-SA"/>
        </w:rPr>
        <w:t xml:space="preserve">Для создания наиболее благоприятных условий организации образовательного процесса с учетом степени творческих способностей обучающихся, а также для </w:t>
      </w:r>
      <w:r w:rsidRPr="000A2626">
        <w:rPr>
          <w:rFonts w:ascii="PT Astra Serif" w:hAnsi="PT Astra Serif" w:cs="Times New Roman"/>
          <w:spacing w:val="-2"/>
          <w:sz w:val="28"/>
          <w:szCs w:val="28"/>
          <w:lang w:val="ru-RU" w:eastAsia="ru-RU" w:bidi="ar-SA"/>
        </w:rPr>
        <w:t xml:space="preserve">решения задач индивидуального подхода к обучению, учреждение обеспечивает </w:t>
      </w:r>
      <w:r w:rsidRPr="000A2626">
        <w:rPr>
          <w:rFonts w:ascii="PT Astra Serif" w:hAnsi="PT Astra Serif" w:cs="Times New Roman"/>
          <w:sz w:val="28"/>
          <w:szCs w:val="28"/>
          <w:lang w:val="ru-RU" w:eastAsia="ru-RU" w:bidi="ar-SA"/>
        </w:rPr>
        <w:t>реализацию принципа вариативности освоения программ.</w:t>
      </w:r>
    </w:p>
    <w:p w:rsidR="00AC140C" w:rsidRPr="000A2626" w:rsidP="00854C75">
      <w:pPr>
        <w:widowControl w:val="0"/>
        <w:shd w:val="clear" w:color="auto" w:fill="FFFFFF"/>
        <w:autoSpaceDE w:val="0"/>
        <w:autoSpaceDN w:val="0"/>
        <w:adjustRightInd w:val="0"/>
        <w:spacing w:after="0" w:line="322" w:lineRule="exact"/>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016611">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Учебные дисциплины обеспечены примерными программами, рекомендованными Министерством культуры РФ и рабочими программами, разработанными преподавателями учреждения на основе действующих примерных федеральных программ.</w:t>
      </w:r>
    </w:p>
    <w:p w:rsidR="00AC140C" w:rsidRPr="000A2626" w:rsidP="00854C75">
      <w:pPr>
        <w:widowControl w:val="0"/>
        <w:shd w:val="clear" w:color="auto" w:fill="FFFFFF"/>
        <w:autoSpaceDE w:val="0"/>
        <w:autoSpaceDN w:val="0"/>
        <w:adjustRightInd w:val="0"/>
        <w:spacing w:after="0" w:line="322" w:lineRule="exact"/>
        <w:ind w:right="5"/>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016611">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Структура и содержание рабочих </w:t>
      </w:r>
      <w:r w:rsidRPr="000A2626" w:rsidR="00016611">
        <w:rPr>
          <w:rFonts w:ascii="PT Astra Serif" w:hAnsi="PT Astra Serif" w:cs="Times New Roman"/>
          <w:sz w:val="28"/>
          <w:szCs w:val="28"/>
          <w:lang w:val="ru-RU" w:eastAsia="ru-RU" w:bidi="ar-SA"/>
        </w:rPr>
        <w:t xml:space="preserve">программ соответствует </w:t>
      </w:r>
      <w:r w:rsidRPr="000A2626">
        <w:rPr>
          <w:rFonts w:ascii="PT Astra Serif" w:hAnsi="PT Astra Serif" w:cs="Times New Roman"/>
          <w:sz w:val="28"/>
          <w:szCs w:val="28"/>
          <w:lang w:val="ru-RU" w:eastAsia="ru-RU" w:bidi="ar-SA"/>
        </w:rPr>
        <w:t xml:space="preserve"> требованиям к образовательным программам дополнительного образования детей.</w:t>
      </w:r>
    </w:p>
    <w:p w:rsidR="00AC140C" w:rsidRPr="000A2626" w:rsidP="00AC140C">
      <w:pPr>
        <w:widowControl w:val="0"/>
        <w:shd w:val="clear" w:color="auto" w:fill="FFFFFF"/>
        <w:autoSpaceDE w:val="0"/>
        <w:autoSpaceDN w:val="0"/>
        <w:adjustRightInd w:val="0"/>
        <w:spacing w:after="0" w:line="322" w:lineRule="exact"/>
        <w:ind w:right="5" w:firstLine="269"/>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В пояснительных записках обоснована актуальность программ, для предлагаемой категории обучающихся, указаны цели, задачи, требования к уровню знаний, умений и навыков выпускника; режим обучения, объем нагрузки, промежуточная и итоговая аттестация. Учебно-тематические планы составлены по годам обучения. Содержательная часть программ представлена краткой аннотацией изучаемых тем. Методическое обеспечение программ представлено методическими, дидактическими, </w:t>
      </w:r>
      <w:r w:rsidRPr="000A2626">
        <w:rPr>
          <w:rFonts w:ascii="PT Astra Serif" w:hAnsi="PT Astra Serif" w:cs="Times New Roman"/>
          <w:sz w:val="28"/>
          <w:szCs w:val="28"/>
          <w:lang w:val="ru-RU" w:eastAsia="ru-RU" w:bidi="ar-SA"/>
        </w:rPr>
        <w:t>наглядными материалами, разработанными преподавателями учреждения и материалами из опыта преподава</w:t>
      </w:r>
      <w:r w:rsidRPr="000A2626" w:rsidR="00A9025C">
        <w:rPr>
          <w:rFonts w:ascii="PT Astra Serif" w:hAnsi="PT Astra Serif" w:cs="Times New Roman"/>
          <w:sz w:val="28"/>
          <w:szCs w:val="28"/>
          <w:lang w:val="ru-RU" w:eastAsia="ru-RU" w:bidi="ar-SA"/>
        </w:rPr>
        <w:t>телей Российского уровня</w:t>
      </w:r>
      <w:r w:rsidRPr="000A2626">
        <w:rPr>
          <w:rFonts w:ascii="PT Astra Serif" w:hAnsi="PT Astra Serif" w:cs="Times New Roman"/>
          <w:sz w:val="28"/>
          <w:szCs w:val="28"/>
          <w:lang w:val="ru-RU" w:eastAsia="ru-RU" w:bidi="ar-SA"/>
        </w:rPr>
        <w:t>.</w:t>
      </w:r>
    </w:p>
    <w:p w:rsidR="00AC140C" w:rsidRPr="000A2626" w:rsidP="000A2626">
      <w:pPr>
        <w:widowControl w:val="0"/>
        <w:shd w:val="clear" w:color="auto" w:fill="FFFFFF"/>
        <w:autoSpaceDE w:val="0"/>
        <w:autoSpaceDN w:val="0"/>
        <w:adjustRightInd w:val="0"/>
        <w:spacing w:after="0" w:line="240" w:lineRule="auto"/>
        <w:ind w:right="5" w:firstLine="226"/>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Оценка результатов освоения программ проводится согласно годовому </w:t>
      </w:r>
      <w:r w:rsidRPr="000A2626">
        <w:rPr>
          <w:rFonts w:ascii="PT Astra Serif" w:hAnsi="PT Astra Serif" w:cs="Times New Roman"/>
          <w:spacing w:val="-1"/>
          <w:sz w:val="28"/>
          <w:szCs w:val="28"/>
          <w:lang w:val="ru-RU" w:eastAsia="ru-RU" w:bidi="ar-SA"/>
        </w:rPr>
        <w:t>календарному учебному графику</w:t>
      </w:r>
      <w:r w:rsidRPr="000A2626">
        <w:rPr>
          <w:rFonts w:ascii="PT Astra Serif" w:hAnsi="PT Astra Serif" w:cs="Times New Roman"/>
          <w:i/>
          <w:iCs/>
          <w:spacing w:val="-1"/>
          <w:sz w:val="28"/>
          <w:szCs w:val="28"/>
          <w:lang w:val="ru-RU" w:eastAsia="ru-RU" w:bidi="ar-SA"/>
        </w:rPr>
        <w:t xml:space="preserve">, </w:t>
      </w:r>
      <w:r w:rsidRPr="000A2626">
        <w:rPr>
          <w:rFonts w:ascii="PT Astra Serif" w:hAnsi="PT Astra Serif" w:cs="Times New Roman"/>
          <w:spacing w:val="-1"/>
          <w:sz w:val="28"/>
          <w:szCs w:val="28"/>
          <w:lang w:val="ru-RU" w:eastAsia="ru-RU" w:bidi="ar-SA"/>
        </w:rPr>
        <w:t xml:space="preserve">который составлен в соответствии с режимом </w:t>
      </w:r>
      <w:r w:rsidRPr="000A2626">
        <w:rPr>
          <w:rFonts w:ascii="PT Astra Serif" w:hAnsi="PT Astra Serif" w:cs="Times New Roman"/>
          <w:sz w:val="28"/>
          <w:szCs w:val="28"/>
          <w:lang w:val="ru-RU" w:eastAsia="ru-RU" w:bidi="ar-SA"/>
        </w:rPr>
        <w:t>образовательного процесса в учреждении, утвержден в соответствующем порядке в соответствии с ФЗ № 273-ФЗ «Об образовании»  (ч. 3-7 ст. 83).</w:t>
      </w:r>
    </w:p>
    <w:p w:rsidR="00AC140C" w:rsidRPr="000A2626" w:rsidP="000A2626">
      <w:pPr>
        <w:widowControl w:val="0"/>
        <w:shd w:val="clear" w:color="auto" w:fill="FFFFFF"/>
        <w:autoSpaceDE w:val="0"/>
        <w:autoSpaceDN w:val="0"/>
        <w:adjustRightInd w:val="0"/>
        <w:spacing w:before="77" w:after="0" w:line="240" w:lineRule="auto"/>
        <w:ind w:right="10"/>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Все реализуемые программы соответствуют Уставу учреждения, действующей лицензии.</w:t>
      </w:r>
    </w:p>
    <w:p w:rsidR="000E673A" w:rsidRPr="003A02BC" w:rsidP="003A02BC">
      <w:pPr>
        <w:widowControl w:val="0"/>
        <w:shd w:val="clear" w:color="auto" w:fill="FFFFFF"/>
        <w:autoSpaceDE w:val="0"/>
        <w:autoSpaceDN w:val="0"/>
        <w:adjustRightInd w:val="0"/>
        <w:spacing w:before="77" w:after="0" w:line="322" w:lineRule="exact"/>
        <w:ind w:right="5" w:firstLine="250"/>
        <w:jc w:val="center"/>
        <w:rPr>
          <w:rFonts w:ascii="Times New Roman" w:hAnsi="Times New Roman" w:cs="Times New Roman"/>
          <w:sz w:val="28"/>
          <w:szCs w:val="28"/>
          <w:lang w:val="ru-RU" w:eastAsia="ru-RU" w:bidi="ar-SA"/>
        </w:rPr>
      </w:pPr>
      <w:bookmarkStart w:id="2" w:name="_Hlk91515388"/>
      <w:r>
        <w:rPr>
          <w:rFonts w:ascii="Times New Roman" w:hAnsi="Times New Roman" w:cs="Times New Roman"/>
          <w:b/>
          <w:sz w:val="28"/>
          <w:szCs w:val="20"/>
          <w:lang w:val="ru-RU" w:eastAsia="ru-RU" w:bidi="ar-SA"/>
        </w:rPr>
        <w:t>Контингент</w:t>
      </w:r>
    </w:p>
    <w:bookmarkEnd w:id="2"/>
    <w:p w:rsidR="000E673A" w:rsidRPr="000A2626" w:rsidP="000E673A">
      <w:pPr>
        <w:spacing w:after="0" w:line="240" w:lineRule="auto"/>
        <w:ind w:left="708"/>
        <w:jc w:val="center"/>
        <w:rPr>
          <w:rFonts w:ascii="PT Astra Serif" w:eastAsia="Calibri" w:hAnsi="PT Astra Serif" w:cs="Times New Roman"/>
          <w:b/>
          <w:sz w:val="28"/>
          <w:szCs w:val="28"/>
          <w:lang w:val="ru-RU" w:eastAsia="ru-RU" w:bidi="ar-SA"/>
        </w:rPr>
      </w:pPr>
    </w:p>
    <w:tbl>
      <w:tblPr>
        <w:tblStyle w:val="TableNormal"/>
        <w:tblW w:w="9889" w:type="dxa"/>
        <w:tblInd w:w="-318" w:type="dxa"/>
        <w:shd w:val="clear" w:color="auto" w:fill="FFFFFF"/>
        <w:tblCellMar>
          <w:left w:w="0" w:type="dxa"/>
          <w:right w:w="0" w:type="dxa"/>
        </w:tblCellMar>
        <w:tblLook w:val="04A0"/>
      </w:tblPr>
      <w:tblGrid>
        <w:gridCol w:w="4928"/>
        <w:gridCol w:w="1559"/>
        <w:gridCol w:w="1559"/>
        <w:gridCol w:w="1843"/>
      </w:tblGrid>
      <w:tr w:rsidTr="00CB7816">
        <w:tblPrEx>
          <w:tblW w:w="9889" w:type="dxa"/>
          <w:tblInd w:w="-318" w:type="dxa"/>
          <w:shd w:val="clear" w:color="auto" w:fill="FFFFFF"/>
          <w:tblCellMar>
            <w:left w:w="0" w:type="dxa"/>
            <w:right w:w="0" w:type="dxa"/>
          </w:tblCellMar>
          <w:tblLook w:val="04A0"/>
        </w:tblPrEx>
        <w:trPr>
          <w:trHeight w:val="356"/>
        </w:trPr>
        <w:tc>
          <w:tcPr>
            <w:tcW w:w="4928" w:type="dxa"/>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center"/>
            <w:hideMark/>
          </w:tcPr>
          <w:p w:rsidR="000E673A" w:rsidRPr="000A2626" w:rsidP="00CB7816">
            <w:pPr>
              <w:widowControl w:val="0"/>
              <w:autoSpaceDE w:val="0"/>
              <w:autoSpaceDN w:val="0"/>
              <w:adjustRightInd w:val="0"/>
              <w:spacing w:after="0" w:line="240" w:lineRule="atLeast"/>
              <w:jc w:val="center"/>
              <w:rPr>
                <w:rFonts w:ascii="PT Astra Serif" w:hAnsi="PT Astra Serif" w:cs="Times New Roman"/>
                <w:color w:val="262626"/>
                <w:sz w:val="28"/>
                <w:szCs w:val="28"/>
                <w:lang w:val="ru-RU" w:eastAsia="ru-RU" w:bidi="ar-SA"/>
              </w:rPr>
            </w:pPr>
            <w:r w:rsidRPr="000A2626">
              <w:rPr>
                <w:rFonts w:ascii="PT Astra Serif" w:hAnsi="PT Astra Serif" w:cs="Times New Roman"/>
                <w:b/>
                <w:bCs/>
                <w:color w:val="000000"/>
                <w:sz w:val="28"/>
                <w:szCs w:val="28"/>
                <w:lang w:val="ru-RU" w:eastAsia="ru-RU" w:bidi="ar-SA"/>
              </w:rPr>
              <w:t>Показатели</w:t>
            </w:r>
          </w:p>
        </w:tc>
        <w:tc>
          <w:tcPr>
            <w:tcW w:w="1559" w:type="dxa"/>
            <w:tcBorders>
              <w:top w:val="single" w:sz="8" w:space="0" w:color="auto"/>
              <w:left w:val="single" w:sz="4" w:space="0" w:color="auto"/>
              <w:bottom w:val="single" w:sz="8" w:space="0" w:color="auto"/>
              <w:right w:val="single" w:sz="4" w:space="0" w:color="auto"/>
            </w:tcBorders>
            <w:shd w:val="clear" w:color="auto" w:fill="FFFFFF"/>
            <w:vAlign w:val="center"/>
          </w:tcPr>
          <w:p w:rsidR="000E673A" w:rsidRPr="000A2626" w:rsidP="006A3230">
            <w:pPr>
              <w:widowControl w:val="0"/>
              <w:autoSpaceDE w:val="0"/>
              <w:autoSpaceDN w:val="0"/>
              <w:adjustRightInd w:val="0"/>
              <w:spacing w:after="0" w:line="240" w:lineRule="atLeast"/>
              <w:jc w:val="center"/>
              <w:rPr>
                <w:rFonts w:ascii="PT Astra Serif" w:hAnsi="PT Astra Serif" w:cs="Times New Roman"/>
                <w:b/>
                <w:bCs/>
                <w:color w:val="262626"/>
                <w:sz w:val="28"/>
                <w:szCs w:val="28"/>
                <w:lang w:val="ru-RU" w:eastAsia="ru-RU" w:bidi="ar-SA"/>
              </w:rPr>
            </w:pPr>
            <w:r w:rsidRPr="000A2626">
              <w:rPr>
                <w:rFonts w:ascii="PT Astra Serif" w:hAnsi="PT Astra Serif" w:cs="Times New Roman"/>
                <w:b/>
                <w:bCs/>
                <w:color w:val="262626"/>
                <w:sz w:val="28"/>
                <w:szCs w:val="28"/>
                <w:lang w:val="ru-RU" w:eastAsia="ru-RU" w:bidi="ar-SA"/>
              </w:rPr>
              <w:t>на 01.09</w:t>
            </w:r>
            <w:r w:rsidRPr="000A2626">
              <w:rPr>
                <w:rFonts w:ascii="PT Astra Serif" w:hAnsi="PT Astra Serif" w:cs="Times New Roman"/>
                <w:b/>
                <w:bCs/>
                <w:color w:val="262626"/>
                <w:sz w:val="28"/>
                <w:szCs w:val="28"/>
                <w:lang w:val="ru-RU" w:eastAsia="ru-RU" w:bidi="ar-SA"/>
              </w:rPr>
              <w:t>.202</w:t>
            </w:r>
            <w:r w:rsidRPr="000A2626" w:rsidR="006A3230">
              <w:rPr>
                <w:rFonts w:ascii="PT Astra Serif" w:hAnsi="PT Astra Serif" w:cs="Times New Roman"/>
                <w:b/>
                <w:bCs/>
                <w:color w:val="262626"/>
                <w:sz w:val="28"/>
                <w:szCs w:val="28"/>
                <w:lang w:val="ru-RU" w:eastAsia="ru-RU" w:bidi="ar-SA"/>
              </w:rPr>
              <w:t>1</w:t>
            </w:r>
          </w:p>
        </w:tc>
        <w:tc>
          <w:tcPr>
            <w:tcW w:w="1559" w:type="dxa"/>
            <w:tcBorders>
              <w:top w:val="single" w:sz="8" w:space="0" w:color="auto"/>
              <w:left w:val="single" w:sz="4" w:space="0" w:color="auto"/>
              <w:bottom w:val="single" w:sz="8" w:space="0" w:color="auto"/>
              <w:right w:val="single" w:sz="8" w:space="0" w:color="auto"/>
            </w:tcBorders>
            <w:shd w:val="clear" w:color="auto" w:fill="FFFFFF"/>
            <w:vAlign w:val="center"/>
          </w:tcPr>
          <w:p w:rsidR="000E673A" w:rsidRPr="000A2626" w:rsidP="006A3230">
            <w:pPr>
              <w:widowControl w:val="0"/>
              <w:autoSpaceDE w:val="0"/>
              <w:autoSpaceDN w:val="0"/>
              <w:adjustRightInd w:val="0"/>
              <w:spacing w:after="0" w:line="240" w:lineRule="atLeast"/>
              <w:jc w:val="center"/>
              <w:rPr>
                <w:rFonts w:ascii="PT Astra Serif" w:hAnsi="PT Astra Serif" w:cs="Times New Roman"/>
                <w:b/>
                <w:bCs/>
                <w:color w:val="262626"/>
                <w:sz w:val="28"/>
                <w:szCs w:val="28"/>
                <w:lang w:val="ru-RU" w:eastAsia="ru-RU" w:bidi="ar-SA"/>
              </w:rPr>
            </w:pPr>
            <w:r w:rsidRPr="000A2626">
              <w:rPr>
                <w:rFonts w:ascii="PT Astra Serif" w:hAnsi="PT Astra Serif" w:cs="Times New Roman"/>
                <w:b/>
                <w:bCs/>
                <w:color w:val="262626"/>
                <w:sz w:val="28"/>
                <w:szCs w:val="28"/>
                <w:lang w:val="ru-RU" w:eastAsia="ru-RU" w:bidi="ar-SA"/>
              </w:rPr>
              <w:t>на 01.09</w:t>
            </w:r>
            <w:r w:rsidRPr="000A2626">
              <w:rPr>
                <w:rFonts w:ascii="PT Astra Serif" w:hAnsi="PT Astra Serif" w:cs="Times New Roman"/>
                <w:b/>
                <w:bCs/>
                <w:color w:val="262626"/>
                <w:sz w:val="28"/>
                <w:szCs w:val="28"/>
                <w:lang w:val="ru-RU" w:eastAsia="ru-RU" w:bidi="ar-SA"/>
              </w:rPr>
              <w:t>.202</w:t>
            </w:r>
            <w:r w:rsidRPr="000A2626" w:rsidR="006A3230">
              <w:rPr>
                <w:rFonts w:ascii="PT Astra Serif" w:hAnsi="PT Astra Serif" w:cs="Times New Roman"/>
                <w:b/>
                <w:bCs/>
                <w:color w:val="262626"/>
                <w:sz w:val="28"/>
                <w:szCs w:val="28"/>
                <w:lang w:val="ru-RU" w:eastAsia="ru-RU" w:bidi="ar-SA"/>
              </w:rPr>
              <w:t>2</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E673A" w:rsidRPr="000A2626" w:rsidP="00CB7816">
            <w:pPr>
              <w:widowControl w:val="0"/>
              <w:autoSpaceDE w:val="0"/>
              <w:autoSpaceDN w:val="0"/>
              <w:adjustRightInd w:val="0"/>
              <w:spacing w:after="0" w:line="240" w:lineRule="atLeast"/>
              <w:jc w:val="center"/>
              <w:rPr>
                <w:rFonts w:ascii="PT Astra Serif" w:hAnsi="PT Astra Serif" w:cs="Times New Roman"/>
                <w:b/>
                <w:bCs/>
                <w:color w:val="262626"/>
                <w:sz w:val="28"/>
                <w:szCs w:val="28"/>
                <w:lang w:val="ru-RU" w:eastAsia="ru-RU" w:bidi="ar-SA"/>
              </w:rPr>
            </w:pPr>
            <w:r w:rsidRPr="000A2626">
              <w:rPr>
                <w:rFonts w:ascii="PT Astra Serif" w:hAnsi="PT Astra Serif" w:cs="Times New Roman"/>
                <w:b/>
                <w:bCs/>
                <w:color w:val="262626"/>
                <w:sz w:val="28"/>
                <w:szCs w:val="28"/>
                <w:lang w:val="ru-RU" w:eastAsia="ru-RU" w:bidi="ar-SA"/>
              </w:rPr>
              <w:t>Отклонения</w:t>
            </w:r>
          </w:p>
        </w:tc>
      </w:tr>
      <w:tr w:rsidTr="00CB7816">
        <w:tblPrEx>
          <w:tblW w:w="9889" w:type="dxa"/>
          <w:tblInd w:w="-318" w:type="dxa"/>
          <w:shd w:val="clear" w:color="auto" w:fill="FFFFFF"/>
          <w:tblCellMar>
            <w:left w:w="0" w:type="dxa"/>
            <w:right w:w="0" w:type="dxa"/>
          </w:tblCellMar>
          <w:tblLook w:val="04A0"/>
        </w:tblPrEx>
        <w:trPr>
          <w:trHeight w:val="485"/>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Pr="000A2626" w:rsidP="00CB7816">
            <w:pPr>
              <w:widowControl w:val="0"/>
              <w:autoSpaceDE w:val="0"/>
              <w:autoSpaceDN w:val="0"/>
              <w:adjustRightInd w:val="0"/>
              <w:spacing w:after="0" w:line="240" w:lineRule="atLeast"/>
              <w:rPr>
                <w:rFonts w:ascii="PT Astra Serif" w:hAnsi="PT Astra Serif" w:cs="Times New Roman"/>
                <w:color w:val="000000"/>
                <w:sz w:val="28"/>
                <w:szCs w:val="28"/>
                <w:lang w:val="ru-RU" w:eastAsia="ru-RU" w:bidi="ar-SA"/>
              </w:rPr>
            </w:pPr>
            <w:r w:rsidRPr="000A2626">
              <w:rPr>
                <w:rFonts w:ascii="PT Astra Serif" w:hAnsi="PT Astra Serif" w:cs="Times New Roman"/>
                <w:color w:val="000000"/>
                <w:sz w:val="28"/>
                <w:szCs w:val="28"/>
                <w:lang w:val="ru-RU" w:eastAsia="ru-RU" w:bidi="ar-SA"/>
              </w:rPr>
              <w:t xml:space="preserve">Контингент обучающихся (чел.) </w:t>
            </w:r>
          </w:p>
          <w:p w:rsidR="000E673A" w:rsidRPr="000A2626" w:rsidP="00CB7816">
            <w:pPr>
              <w:widowControl w:val="0"/>
              <w:autoSpaceDE w:val="0"/>
              <w:autoSpaceDN w:val="0"/>
              <w:adjustRightInd w:val="0"/>
              <w:spacing w:after="0" w:line="240" w:lineRule="atLeast"/>
              <w:rPr>
                <w:rFonts w:ascii="PT Astra Serif" w:hAnsi="PT Astra Serif" w:cs="Times New Roman"/>
                <w:color w:val="262626"/>
                <w:sz w:val="28"/>
                <w:szCs w:val="28"/>
                <w:lang w:val="ru-RU" w:eastAsia="ru-RU" w:bidi="ar-SA"/>
              </w:rPr>
            </w:pPr>
            <w:r w:rsidRPr="000A2626">
              <w:rPr>
                <w:rFonts w:ascii="PT Astra Serif" w:hAnsi="PT Astra Serif" w:cs="Times New Roman"/>
                <w:color w:val="000000"/>
                <w:sz w:val="28"/>
                <w:szCs w:val="28"/>
                <w:lang w:val="ru-RU" w:eastAsia="ru-RU" w:bidi="ar-SA"/>
              </w:rPr>
              <w:t xml:space="preserve">бюджет + </w:t>
            </w:r>
            <w:r w:rsidRPr="000A2626">
              <w:rPr>
                <w:rFonts w:ascii="PT Astra Serif" w:hAnsi="PT Astra Serif" w:cs="Times New Roman"/>
                <w:color w:val="000000"/>
                <w:sz w:val="28"/>
                <w:szCs w:val="28"/>
                <w:lang w:val="ru-RU" w:eastAsia="ru-RU" w:bidi="ar-SA"/>
              </w:rPr>
              <w:t>внебюджет</w:t>
            </w:r>
          </w:p>
        </w:tc>
        <w:tc>
          <w:tcPr>
            <w:tcW w:w="1559" w:type="dxa"/>
            <w:tcBorders>
              <w:top w:val="nil"/>
              <w:left w:val="single" w:sz="4" w:space="0" w:color="auto"/>
              <w:bottom w:val="single" w:sz="8" w:space="0" w:color="auto"/>
              <w:right w:val="single" w:sz="4" w:space="0" w:color="auto"/>
            </w:tcBorders>
            <w:shd w:val="clear" w:color="auto" w:fill="FFFFFF"/>
          </w:tcPr>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349 </w:t>
            </w:r>
          </w:p>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349 бюджет</w:t>
            </w:r>
          </w:p>
        </w:tc>
        <w:tc>
          <w:tcPr>
            <w:tcW w:w="1559" w:type="dxa"/>
            <w:tcBorders>
              <w:top w:val="nil"/>
              <w:left w:val="single" w:sz="4" w:space="0" w:color="auto"/>
              <w:bottom w:val="single" w:sz="8" w:space="0" w:color="auto"/>
              <w:right w:val="single" w:sz="8" w:space="0" w:color="auto"/>
            </w:tcBorders>
            <w:shd w:val="clear" w:color="auto" w:fill="FFFFFF"/>
          </w:tcPr>
          <w:p w:rsidR="000E673A" w:rsidRPr="000A2626" w:rsidP="00CB7816">
            <w:pPr>
              <w:widowControl w:val="0"/>
              <w:autoSpaceDE w:val="0"/>
              <w:autoSpaceDN w:val="0"/>
              <w:adjustRightInd w:val="0"/>
              <w:spacing w:after="0" w:line="240" w:lineRule="auto"/>
              <w:ind w:left="144"/>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396 </w:t>
            </w:r>
          </w:p>
          <w:p w:rsidR="000E673A" w:rsidRPr="000A2626" w:rsidP="00CB7816">
            <w:pPr>
              <w:widowControl w:val="0"/>
              <w:autoSpaceDE w:val="0"/>
              <w:autoSpaceDN w:val="0"/>
              <w:adjustRightInd w:val="0"/>
              <w:spacing w:after="0" w:line="240" w:lineRule="auto"/>
              <w:ind w:left="144"/>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396 бюджет</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E673A" w:rsidRPr="000A2626" w:rsidP="00CB7816">
            <w:pPr>
              <w:widowControl w:val="0"/>
              <w:autoSpaceDE w:val="0"/>
              <w:autoSpaceDN w:val="0"/>
              <w:adjustRightInd w:val="0"/>
              <w:spacing w:after="0" w:line="240" w:lineRule="atLeast"/>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+47</w:t>
            </w:r>
          </w:p>
        </w:tc>
      </w:tr>
      <w:tr w:rsidTr="00CB7816">
        <w:tblPrEx>
          <w:tblW w:w="9889" w:type="dxa"/>
          <w:tblInd w:w="-318" w:type="dxa"/>
          <w:shd w:val="clear" w:color="auto" w:fill="FFFFFF"/>
          <w:tblCellMar>
            <w:left w:w="0" w:type="dxa"/>
            <w:right w:w="0" w:type="dxa"/>
          </w:tblCellMar>
          <w:tblLook w:val="04A0"/>
        </w:tblPrEx>
        <w:trPr>
          <w:trHeight w:val="609"/>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Pr="000A2626" w:rsidP="00CB7816">
            <w:pPr>
              <w:widowControl w:val="0"/>
              <w:autoSpaceDE w:val="0"/>
              <w:autoSpaceDN w:val="0"/>
              <w:adjustRightInd w:val="0"/>
              <w:spacing w:after="0" w:line="240" w:lineRule="atLeast"/>
              <w:rPr>
                <w:rFonts w:ascii="PT Astra Serif" w:hAnsi="PT Astra Serif" w:cs="Times New Roman"/>
                <w:color w:val="000000"/>
                <w:sz w:val="28"/>
                <w:szCs w:val="28"/>
                <w:lang w:val="ru-RU" w:eastAsia="ru-RU" w:bidi="ar-SA"/>
              </w:rPr>
            </w:pPr>
            <w:r w:rsidRPr="000A2626">
              <w:rPr>
                <w:rFonts w:ascii="PT Astra Serif" w:hAnsi="PT Astra Serif" w:cs="Times New Roman"/>
                <w:color w:val="000000"/>
                <w:sz w:val="28"/>
                <w:szCs w:val="28"/>
                <w:lang w:val="ru-RU" w:eastAsia="ru-RU" w:bidi="ar-SA"/>
              </w:rPr>
              <w:t>Кол-во обучающихся по ДПОП от общего контингента (чел., %)</w:t>
            </w:r>
          </w:p>
        </w:tc>
        <w:tc>
          <w:tcPr>
            <w:tcW w:w="1559" w:type="dxa"/>
            <w:tcBorders>
              <w:top w:val="nil"/>
              <w:left w:val="single" w:sz="4" w:space="0" w:color="auto"/>
              <w:bottom w:val="single" w:sz="8" w:space="0" w:color="auto"/>
              <w:right w:val="single" w:sz="4" w:space="0" w:color="auto"/>
            </w:tcBorders>
            <w:shd w:val="clear" w:color="auto" w:fill="FFFFFF"/>
          </w:tcPr>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174 чел., 49,9%</w:t>
            </w:r>
          </w:p>
        </w:tc>
        <w:tc>
          <w:tcPr>
            <w:tcW w:w="1559" w:type="dxa"/>
            <w:tcBorders>
              <w:top w:val="nil"/>
              <w:left w:val="single" w:sz="4" w:space="0" w:color="auto"/>
              <w:bottom w:val="single" w:sz="8" w:space="0" w:color="auto"/>
              <w:right w:val="single" w:sz="8" w:space="0" w:color="auto"/>
            </w:tcBorders>
            <w:shd w:val="clear" w:color="auto" w:fill="FFFFFF"/>
          </w:tcPr>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231 чел., 58,3%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E673A" w:rsidRPr="000A2626" w:rsidP="00CB7816">
            <w:pPr>
              <w:widowControl w:val="0"/>
              <w:autoSpaceDE w:val="0"/>
              <w:autoSpaceDN w:val="0"/>
              <w:adjustRightInd w:val="0"/>
              <w:spacing w:after="0" w:line="240" w:lineRule="atLeast"/>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+57</w:t>
            </w:r>
          </w:p>
          <w:p w:rsidR="000E673A" w:rsidRPr="000A2626" w:rsidP="00CB7816">
            <w:pPr>
              <w:widowControl w:val="0"/>
              <w:autoSpaceDE w:val="0"/>
              <w:autoSpaceDN w:val="0"/>
              <w:adjustRightInd w:val="0"/>
              <w:spacing w:after="0" w:line="240" w:lineRule="atLeast"/>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+8,4%</w:t>
            </w:r>
          </w:p>
        </w:tc>
      </w:tr>
      <w:tr w:rsidTr="00CB7816">
        <w:tblPrEx>
          <w:tblW w:w="9889" w:type="dxa"/>
          <w:tblInd w:w="-318" w:type="dxa"/>
          <w:shd w:val="clear" w:color="auto" w:fill="FFFFFF"/>
          <w:tblCellMar>
            <w:left w:w="0" w:type="dxa"/>
            <w:right w:w="0" w:type="dxa"/>
          </w:tblCellMar>
          <w:tblLook w:val="04A0"/>
        </w:tblPrEx>
        <w:trPr>
          <w:trHeight w:val="443"/>
        </w:trPr>
        <w:tc>
          <w:tcPr>
            <w:tcW w:w="4928"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rsidR="000E673A" w:rsidRPr="000A2626" w:rsidP="00CB7816">
            <w:pPr>
              <w:widowControl w:val="0"/>
              <w:autoSpaceDE w:val="0"/>
              <w:autoSpaceDN w:val="0"/>
              <w:adjustRightInd w:val="0"/>
              <w:spacing w:after="0" w:line="240" w:lineRule="atLeast"/>
              <w:rPr>
                <w:rFonts w:ascii="PT Astra Serif" w:hAnsi="PT Astra Serif" w:cs="Times New Roman"/>
                <w:color w:val="000000"/>
                <w:sz w:val="28"/>
                <w:szCs w:val="28"/>
                <w:lang w:val="ru-RU" w:eastAsia="ru-RU" w:bidi="ar-SA"/>
              </w:rPr>
            </w:pPr>
            <w:r w:rsidRPr="000A2626">
              <w:rPr>
                <w:rFonts w:ascii="PT Astra Serif" w:hAnsi="PT Astra Serif" w:cs="Times New Roman"/>
                <w:color w:val="000000"/>
                <w:sz w:val="28"/>
                <w:szCs w:val="28"/>
                <w:lang w:val="ru-RU" w:eastAsia="ru-RU" w:bidi="ar-SA"/>
              </w:rPr>
              <w:t>Кол-во обучающихся по ДООП от общего контингента (чел., %)</w:t>
            </w:r>
          </w:p>
        </w:tc>
        <w:tc>
          <w:tcPr>
            <w:tcW w:w="1559" w:type="dxa"/>
            <w:tcBorders>
              <w:top w:val="nil"/>
              <w:left w:val="single" w:sz="4" w:space="0" w:color="auto"/>
              <w:bottom w:val="single" w:sz="8" w:space="0" w:color="auto"/>
              <w:right w:val="single" w:sz="4" w:space="0" w:color="auto"/>
            </w:tcBorders>
            <w:shd w:val="clear" w:color="auto" w:fill="FFFFFF"/>
          </w:tcPr>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175 чел., 50,1%</w:t>
            </w:r>
          </w:p>
        </w:tc>
        <w:tc>
          <w:tcPr>
            <w:tcW w:w="1559" w:type="dxa"/>
            <w:tcBorders>
              <w:top w:val="nil"/>
              <w:left w:val="single" w:sz="4" w:space="0" w:color="auto"/>
              <w:bottom w:val="single" w:sz="8" w:space="0" w:color="auto"/>
              <w:right w:val="single" w:sz="8" w:space="0" w:color="auto"/>
            </w:tcBorders>
            <w:shd w:val="clear" w:color="auto" w:fill="FFFFFF"/>
          </w:tcPr>
          <w:p w:rsidR="000E673A" w:rsidRPr="000A262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165 чел., 41,7%</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E673A" w:rsidRPr="000A2626" w:rsidP="00CB7816">
            <w:pPr>
              <w:widowControl w:val="0"/>
              <w:autoSpaceDE w:val="0"/>
              <w:autoSpaceDN w:val="0"/>
              <w:adjustRightInd w:val="0"/>
              <w:spacing w:after="0" w:line="240" w:lineRule="atLeast"/>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-10</w:t>
            </w:r>
          </w:p>
          <w:p w:rsidR="000E673A" w:rsidRPr="000A2626" w:rsidP="00CB7816">
            <w:pPr>
              <w:widowControl w:val="0"/>
              <w:autoSpaceDE w:val="0"/>
              <w:autoSpaceDN w:val="0"/>
              <w:adjustRightInd w:val="0"/>
              <w:spacing w:after="0" w:line="240" w:lineRule="atLeast"/>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-8,4%</w:t>
            </w:r>
          </w:p>
        </w:tc>
      </w:tr>
    </w:tbl>
    <w:p w:rsidR="000E673A" w:rsidRPr="000A2626" w:rsidP="000E673A">
      <w:pPr>
        <w:widowControl w:val="0"/>
        <w:tabs>
          <w:tab w:val="left" w:pos="-2977"/>
          <w:tab w:val="left" w:pos="426"/>
        </w:tabs>
        <w:autoSpaceDE w:val="0"/>
        <w:autoSpaceDN w:val="0"/>
        <w:adjustRightInd w:val="0"/>
        <w:spacing w:after="0" w:line="240" w:lineRule="auto"/>
        <w:jc w:val="both"/>
        <w:rPr>
          <w:rFonts w:ascii="PT Astra Serif" w:hAnsi="PT Astra Serif" w:cs="Times New Roman"/>
          <w:sz w:val="28"/>
          <w:szCs w:val="28"/>
          <w:highlight w:val="yellow"/>
          <w:lang w:val="ru-RU" w:eastAsia="ru-RU" w:bidi="ar-SA"/>
        </w:rPr>
      </w:pPr>
    </w:p>
    <w:p w:rsidR="008649E2" w:rsidRPr="000A2626" w:rsidP="008649E2">
      <w:pPr>
        <w:widowControl w:val="0"/>
        <w:shd w:val="clear" w:color="auto" w:fill="FFFFFF"/>
        <w:autoSpaceDE w:val="0"/>
        <w:autoSpaceDN w:val="0"/>
        <w:adjustRightInd w:val="0"/>
        <w:spacing w:after="0" w:line="322" w:lineRule="exact"/>
        <w:ind w:right="5" w:firstLine="426"/>
        <w:jc w:val="both"/>
        <w:rPr>
          <w:rFonts w:ascii="PT Astra Serif" w:hAnsi="PT Astra Serif" w:cs="Times New Roman"/>
          <w:b/>
          <w:sz w:val="28"/>
          <w:szCs w:val="28"/>
          <w:lang w:val="ru-RU" w:eastAsia="ru-RU" w:bidi="ar-SA"/>
        </w:rPr>
      </w:pPr>
      <w:r w:rsidRPr="000A2626">
        <w:rPr>
          <w:rFonts w:ascii="PT Astra Serif" w:hAnsi="PT Astra Serif" w:cs="Times New Roman"/>
          <w:b/>
          <w:sz w:val="28"/>
          <w:szCs w:val="28"/>
          <w:lang w:val="ru-RU" w:eastAsia="ru-RU" w:bidi="ar-SA"/>
        </w:rPr>
        <w:t>Сравнительный анализ успеваемости за последние 2 учебных года</w:t>
      </w:r>
    </w:p>
    <w:p w:rsidR="008649E2" w:rsidRPr="000A2626" w:rsidP="008649E2">
      <w:pPr>
        <w:widowControl w:val="0"/>
        <w:shd w:val="clear" w:color="auto" w:fill="FFFFFF"/>
        <w:autoSpaceDE w:val="0"/>
        <w:autoSpaceDN w:val="0"/>
        <w:adjustRightInd w:val="0"/>
        <w:spacing w:after="0" w:line="322" w:lineRule="exact"/>
        <w:ind w:right="5" w:firstLine="426"/>
        <w:jc w:val="both"/>
        <w:rPr>
          <w:rFonts w:ascii="PT Astra Serif" w:hAnsi="PT Astra Serif" w:cs="Times New Roman"/>
          <w:b/>
          <w:sz w:val="28"/>
          <w:szCs w:val="28"/>
          <w:lang w:val="ru-RU" w:eastAsia="ru-RU" w:bidi="ar-SA"/>
        </w:rPr>
      </w:pPr>
    </w:p>
    <w:tbl>
      <w:tblPr>
        <w:tblStyle w:val="TableNorm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0"/>
        <w:gridCol w:w="2245"/>
        <w:gridCol w:w="3113"/>
        <w:gridCol w:w="2481"/>
      </w:tblGrid>
      <w:tr w:rsidTr="000631C0">
        <w:tblPrEx>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50" w:type="dxa"/>
            <w:shd w:val="clear" w:color="auto" w:fill="auto"/>
          </w:tcPr>
          <w:p w:rsidR="008649E2" w:rsidRPr="000A2626" w:rsidP="000631C0">
            <w:pPr>
              <w:spacing w:after="0" w:line="240" w:lineRule="auto"/>
              <w:jc w:val="center"/>
              <w:rPr>
                <w:rFonts w:ascii="PT Astra Serif" w:eastAsia="Calibri" w:hAnsi="PT Astra Serif" w:cs="Times New Roman"/>
                <w:b/>
                <w:sz w:val="28"/>
                <w:szCs w:val="28"/>
                <w:lang w:val="ru-RU" w:eastAsia="ru-RU" w:bidi="ar-SA"/>
              </w:rPr>
            </w:pPr>
            <w:r w:rsidRPr="000A2626">
              <w:rPr>
                <w:rFonts w:ascii="PT Astra Serif" w:eastAsia="Calibri" w:hAnsi="PT Astra Serif" w:cs="Times New Roman"/>
                <w:b/>
                <w:sz w:val="28"/>
                <w:szCs w:val="28"/>
                <w:lang w:val="ru-RU" w:eastAsia="ru-RU" w:bidi="ar-SA"/>
              </w:rPr>
              <w:t>Учебный год</w:t>
            </w:r>
          </w:p>
        </w:tc>
        <w:tc>
          <w:tcPr>
            <w:tcW w:w="2245" w:type="dxa"/>
            <w:shd w:val="clear" w:color="auto" w:fill="auto"/>
          </w:tcPr>
          <w:p w:rsidR="008649E2" w:rsidRPr="000A2626" w:rsidP="000631C0">
            <w:pPr>
              <w:spacing w:after="0" w:line="240" w:lineRule="auto"/>
              <w:jc w:val="center"/>
              <w:rPr>
                <w:rFonts w:ascii="PT Astra Serif" w:eastAsia="Calibri" w:hAnsi="PT Astra Serif" w:cs="Times New Roman"/>
                <w:b/>
                <w:sz w:val="28"/>
                <w:szCs w:val="28"/>
                <w:lang w:val="ru-RU" w:eastAsia="ru-RU" w:bidi="ar-SA"/>
              </w:rPr>
            </w:pPr>
            <w:r w:rsidRPr="000A2626">
              <w:rPr>
                <w:rFonts w:ascii="PT Astra Serif" w:eastAsia="Calibri" w:hAnsi="PT Astra Serif" w:cs="Times New Roman"/>
                <w:b/>
                <w:sz w:val="28"/>
                <w:szCs w:val="28"/>
                <w:lang w:val="ru-RU" w:eastAsia="ru-RU" w:bidi="ar-SA"/>
              </w:rPr>
              <w:t>Всего обучающихся на конец учебного года</w:t>
            </w:r>
          </w:p>
        </w:tc>
        <w:tc>
          <w:tcPr>
            <w:tcW w:w="3113" w:type="dxa"/>
            <w:shd w:val="clear" w:color="auto" w:fill="auto"/>
          </w:tcPr>
          <w:p w:rsidR="008649E2" w:rsidRPr="000A2626" w:rsidP="000631C0">
            <w:pPr>
              <w:spacing w:after="0" w:line="240" w:lineRule="auto"/>
              <w:jc w:val="center"/>
              <w:rPr>
                <w:rFonts w:ascii="PT Astra Serif" w:eastAsia="Calibri" w:hAnsi="PT Astra Serif" w:cs="Times New Roman"/>
                <w:b/>
                <w:sz w:val="28"/>
                <w:szCs w:val="28"/>
                <w:highlight w:val="yellow"/>
                <w:lang w:val="ru-RU" w:eastAsia="ru-RU" w:bidi="ar-SA"/>
              </w:rPr>
            </w:pPr>
            <w:r w:rsidRPr="000A2626">
              <w:rPr>
                <w:rFonts w:ascii="PT Astra Serif" w:eastAsia="Calibri" w:hAnsi="PT Astra Serif" w:cs="Times New Roman"/>
                <w:b/>
                <w:sz w:val="28"/>
                <w:szCs w:val="28"/>
                <w:lang w:val="ru-RU" w:eastAsia="ru-RU" w:bidi="ar-SA"/>
              </w:rPr>
              <w:t>Абсолютная успеваемость %</w:t>
            </w:r>
          </w:p>
        </w:tc>
        <w:tc>
          <w:tcPr>
            <w:tcW w:w="2481" w:type="dxa"/>
          </w:tcPr>
          <w:p w:rsidR="008649E2" w:rsidRPr="000A2626" w:rsidP="000631C0">
            <w:pPr>
              <w:spacing w:after="0" w:line="240" w:lineRule="auto"/>
              <w:jc w:val="center"/>
              <w:rPr>
                <w:rFonts w:ascii="PT Astra Serif" w:eastAsia="Calibri" w:hAnsi="PT Astra Serif" w:cs="Times New Roman"/>
                <w:b/>
                <w:sz w:val="28"/>
                <w:szCs w:val="28"/>
                <w:lang w:val="ru-RU" w:eastAsia="ru-RU" w:bidi="ar-SA"/>
              </w:rPr>
            </w:pPr>
            <w:r w:rsidRPr="000A2626">
              <w:rPr>
                <w:rFonts w:ascii="PT Astra Serif" w:eastAsia="Calibri" w:hAnsi="PT Astra Serif" w:cs="Times New Roman"/>
                <w:b/>
                <w:sz w:val="28"/>
                <w:szCs w:val="28"/>
                <w:lang w:val="ru-RU" w:eastAsia="ru-RU" w:bidi="ar-SA"/>
              </w:rPr>
              <w:t>Качественная успеваемость %</w:t>
            </w:r>
          </w:p>
        </w:tc>
      </w:tr>
      <w:tr w:rsidTr="000631C0">
        <w:tblPrEx>
          <w:tblW w:w="0" w:type="auto"/>
          <w:tblInd w:w="-318" w:type="dxa"/>
          <w:tblLook w:val="04A0"/>
        </w:tblPrEx>
        <w:tc>
          <w:tcPr>
            <w:tcW w:w="2050" w:type="dxa"/>
            <w:shd w:val="clear" w:color="auto" w:fill="auto"/>
          </w:tcPr>
          <w:p w:rsidR="008649E2" w:rsidRPr="000A2626" w:rsidP="000631C0">
            <w:pPr>
              <w:spacing w:after="0" w:line="240" w:lineRule="auto"/>
              <w:jc w:val="center"/>
              <w:rPr>
                <w:rFonts w:ascii="PT Astra Serif" w:eastAsia="Calibri" w:hAnsi="PT Astra Serif" w:cs="Times New Roman"/>
                <w:sz w:val="28"/>
                <w:szCs w:val="28"/>
                <w:highlight w:val="yellow"/>
                <w:lang w:val="ru-RU" w:eastAsia="ru-RU" w:bidi="ar-SA"/>
              </w:rPr>
            </w:pPr>
            <w:r w:rsidRPr="000A2626">
              <w:rPr>
                <w:rFonts w:ascii="PT Astra Serif" w:eastAsia="Calibri" w:hAnsi="PT Astra Serif" w:cs="Times New Roman"/>
                <w:sz w:val="28"/>
                <w:szCs w:val="28"/>
                <w:lang w:val="ru-RU" w:eastAsia="ru-RU" w:bidi="ar-SA"/>
              </w:rPr>
              <w:t>2020-2021</w:t>
            </w:r>
          </w:p>
        </w:tc>
        <w:tc>
          <w:tcPr>
            <w:tcW w:w="2245" w:type="dxa"/>
            <w:shd w:val="clear" w:color="auto" w:fill="auto"/>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349</w:t>
            </w:r>
          </w:p>
          <w:p w:rsidR="008649E2" w:rsidRPr="000A2626" w:rsidP="000631C0">
            <w:pPr>
              <w:spacing w:after="0" w:line="240" w:lineRule="auto"/>
              <w:rPr>
                <w:rFonts w:ascii="PT Astra Serif" w:eastAsia="Calibri" w:hAnsi="PT Astra Serif" w:cs="Times New Roman"/>
                <w:sz w:val="28"/>
                <w:szCs w:val="28"/>
                <w:highlight w:val="yellow"/>
                <w:lang w:val="ru-RU" w:eastAsia="ru-RU" w:bidi="ar-SA"/>
              </w:rPr>
            </w:pPr>
          </w:p>
        </w:tc>
        <w:tc>
          <w:tcPr>
            <w:tcW w:w="3113" w:type="dxa"/>
            <w:shd w:val="clear" w:color="auto" w:fill="auto"/>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99%</w:t>
            </w:r>
          </w:p>
        </w:tc>
        <w:tc>
          <w:tcPr>
            <w:tcW w:w="2481" w:type="dxa"/>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97%</w:t>
            </w:r>
          </w:p>
        </w:tc>
      </w:tr>
      <w:tr w:rsidTr="000631C0">
        <w:tblPrEx>
          <w:tblW w:w="0" w:type="auto"/>
          <w:tblInd w:w="-318" w:type="dxa"/>
          <w:tblLook w:val="04A0"/>
        </w:tblPrEx>
        <w:tc>
          <w:tcPr>
            <w:tcW w:w="2050" w:type="dxa"/>
            <w:shd w:val="clear" w:color="auto" w:fill="auto"/>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2021-2022</w:t>
            </w:r>
          </w:p>
        </w:tc>
        <w:tc>
          <w:tcPr>
            <w:tcW w:w="2245" w:type="dxa"/>
            <w:shd w:val="clear" w:color="auto" w:fill="auto"/>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396</w:t>
            </w:r>
          </w:p>
        </w:tc>
        <w:tc>
          <w:tcPr>
            <w:tcW w:w="3113" w:type="dxa"/>
            <w:shd w:val="clear" w:color="auto" w:fill="auto"/>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99%</w:t>
            </w:r>
          </w:p>
        </w:tc>
        <w:tc>
          <w:tcPr>
            <w:tcW w:w="2481" w:type="dxa"/>
          </w:tcPr>
          <w:p w:rsidR="008649E2" w:rsidRPr="000A2626" w:rsidP="000631C0">
            <w:pPr>
              <w:spacing w:after="0" w:line="240" w:lineRule="auto"/>
              <w:jc w:val="center"/>
              <w:rPr>
                <w:rFonts w:ascii="PT Astra Serif" w:eastAsia="Calibri" w:hAnsi="PT Astra Serif" w:cs="Times New Roman"/>
                <w:sz w:val="28"/>
                <w:szCs w:val="28"/>
                <w:lang w:val="ru-RU" w:eastAsia="ru-RU" w:bidi="ar-SA"/>
              </w:rPr>
            </w:pPr>
            <w:r w:rsidRPr="000A2626">
              <w:rPr>
                <w:rFonts w:ascii="PT Astra Serif" w:eastAsia="Calibri" w:hAnsi="PT Astra Serif" w:cs="Times New Roman"/>
                <w:sz w:val="28"/>
                <w:szCs w:val="28"/>
                <w:lang w:val="ru-RU" w:eastAsia="ru-RU" w:bidi="ar-SA"/>
              </w:rPr>
              <w:t>97%</w:t>
            </w:r>
          </w:p>
        </w:tc>
      </w:tr>
    </w:tbl>
    <w:p w:rsidR="008649E2" w:rsidRPr="000A2626" w:rsidP="000E673A">
      <w:pPr>
        <w:spacing w:after="0" w:line="240" w:lineRule="auto"/>
        <w:ind w:left="708"/>
        <w:jc w:val="center"/>
        <w:rPr>
          <w:rFonts w:ascii="PT Astra Serif" w:eastAsia="Calibri" w:hAnsi="PT Astra Serif" w:cs="Times New Roman"/>
          <w:b/>
          <w:sz w:val="28"/>
          <w:szCs w:val="28"/>
          <w:lang w:val="ru-RU" w:eastAsia="ru-RU" w:bidi="ar-SA"/>
        </w:rPr>
      </w:pPr>
    </w:p>
    <w:p w:rsidR="000E673A" w:rsidRPr="000A2626" w:rsidP="000E673A">
      <w:pPr>
        <w:spacing w:after="0" w:line="240" w:lineRule="auto"/>
        <w:ind w:left="708"/>
        <w:jc w:val="center"/>
        <w:rPr>
          <w:rFonts w:ascii="PT Astra Serif" w:eastAsia="Calibri" w:hAnsi="PT Astra Serif" w:cs="Times New Roman"/>
          <w:b/>
          <w:sz w:val="28"/>
          <w:lang w:val="ru-RU" w:eastAsia="ru-RU" w:bidi="ar-SA"/>
        </w:rPr>
      </w:pPr>
      <w:r w:rsidRPr="000A2626">
        <w:rPr>
          <w:rFonts w:ascii="PT Astra Serif" w:eastAsia="Calibri" w:hAnsi="PT Astra Serif" w:cs="Times New Roman"/>
          <w:b/>
          <w:sz w:val="28"/>
          <w:lang w:val="ru-RU" w:eastAsia="ru-RU" w:bidi="ar-SA"/>
        </w:rPr>
        <w:t>Сохранность контингента</w:t>
      </w:r>
    </w:p>
    <w:p w:rsidR="000E673A" w:rsidRPr="000A2626" w:rsidP="000E673A">
      <w:pPr>
        <w:spacing w:after="0" w:line="240" w:lineRule="auto"/>
        <w:ind w:left="708"/>
        <w:jc w:val="center"/>
        <w:rPr>
          <w:rFonts w:ascii="PT Astra Serif" w:eastAsia="Calibri" w:hAnsi="PT Astra Serif" w:cs="Times New Roman"/>
          <w:b/>
          <w:sz w:val="10"/>
          <w:szCs w:val="10"/>
          <w:highlight w:val="yellow"/>
          <w:lang w:val="ru-RU" w:eastAsia="ru-RU" w:bidi="ar-SA"/>
        </w:rPr>
      </w:pPr>
    </w:p>
    <w:tbl>
      <w:tblPr>
        <w:tblStyle w:val="TableNormal"/>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119"/>
        <w:gridCol w:w="4076"/>
      </w:tblGrid>
      <w:tr w:rsidTr="00CB7816">
        <w:tblPrEx>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94" w:type="dxa"/>
            <w:shd w:val="clear" w:color="auto" w:fill="auto"/>
          </w:tcPr>
          <w:p w:rsidR="000E673A" w:rsidRPr="000A2626" w:rsidP="00CB7816">
            <w:pPr>
              <w:spacing w:after="0" w:line="240" w:lineRule="auto"/>
              <w:jc w:val="center"/>
              <w:rPr>
                <w:rFonts w:ascii="PT Astra Serif" w:eastAsia="Calibri" w:hAnsi="PT Astra Serif" w:cs="Times New Roman"/>
                <w:b/>
                <w:sz w:val="26"/>
                <w:szCs w:val="26"/>
                <w:lang w:val="ru-RU" w:eastAsia="ru-RU" w:bidi="ar-SA"/>
              </w:rPr>
            </w:pPr>
            <w:r w:rsidRPr="000A2626">
              <w:rPr>
                <w:rFonts w:ascii="PT Astra Serif" w:eastAsia="Calibri" w:hAnsi="PT Astra Serif" w:cs="Times New Roman"/>
                <w:b/>
                <w:sz w:val="26"/>
                <w:szCs w:val="26"/>
                <w:lang w:val="ru-RU" w:eastAsia="ru-RU" w:bidi="ar-SA"/>
              </w:rPr>
              <w:t>Выпуск 2021-2022</w:t>
            </w:r>
          </w:p>
        </w:tc>
        <w:tc>
          <w:tcPr>
            <w:tcW w:w="3119" w:type="dxa"/>
            <w:shd w:val="clear" w:color="auto" w:fill="auto"/>
          </w:tcPr>
          <w:p w:rsidR="000E673A" w:rsidRPr="000A2626" w:rsidP="00CB7816">
            <w:pPr>
              <w:spacing w:after="0" w:line="240" w:lineRule="auto"/>
              <w:jc w:val="center"/>
              <w:rPr>
                <w:rFonts w:ascii="PT Astra Serif" w:eastAsia="Calibri" w:hAnsi="PT Astra Serif" w:cs="Times New Roman"/>
                <w:b/>
                <w:sz w:val="26"/>
                <w:szCs w:val="26"/>
                <w:lang w:val="ru-RU" w:eastAsia="ru-RU" w:bidi="ar-SA"/>
              </w:rPr>
            </w:pPr>
            <w:r w:rsidRPr="000A2626">
              <w:rPr>
                <w:rFonts w:ascii="PT Astra Serif" w:eastAsia="Calibri" w:hAnsi="PT Astra Serif" w:cs="Times New Roman"/>
                <w:b/>
                <w:sz w:val="26"/>
                <w:szCs w:val="26"/>
                <w:lang w:val="ru-RU" w:eastAsia="ru-RU" w:bidi="ar-SA"/>
              </w:rPr>
              <w:t>Прием 2022-2023</w:t>
            </w:r>
          </w:p>
        </w:tc>
        <w:tc>
          <w:tcPr>
            <w:tcW w:w="4076" w:type="dxa"/>
            <w:shd w:val="clear" w:color="auto" w:fill="auto"/>
          </w:tcPr>
          <w:p w:rsidR="000E673A" w:rsidRPr="000A2626" w:rsidP="00CB7816">
            <w:pPr>
              <w:spacing w:after="0" w:line="240" w:lineRule="auto"/>
              <w:jc w:val="center"/>
              <w:rPr>
                <w:rFonts w:ascii="PT Astra Serif" w:eastAsia="Calibri" w:hAnsi="PT Astra Serif" w:cs="Times New Roman"/>
                <w:b/>
                <w:sz w:val="26"/>
                <w:szCs w:val="26"/>
                <w:highlight w:val="yellow"/>
                <w:lang w:val="ru-RU" w:eastAsia="ru-RU" w:bidi="ar-SA"/>
              </w:rPr>
            </w:pPr>
            <w:r w:rsidRPr="000A2626">
              <w:rPr>
                <w:rFonts w:ascii="PT Astra Serif" w:eastAsia="Calibri" w:hAnsi="PT Astra Serif" w:cs="Times New Roman"/>
                <w:b/>
                <w:sz w:val="26"/>
                <w:szCs w:val="26"/>
                <w:lang w:val="ru-RU" w:eastAsia="ru-RU" w:bidi="ar-SA"/>
              </w:rPr>
              <w:t>Поступление в проф. ОУ в 202</w:t>
            </w:r>
            <w:r w:rsidRPr="000A2626" w:rsidR="00A604DA">
              <w:rPr>
                <w:rFonts w:ascii="PT Astra Serif" w:eastAsia="Calibri" w:hAnsi="PT Astra Serif" w:cs="Times New Roman"/>
                <w:b/>
                <w:sz w:val="26"/>
                <w:szCs w:val="26"/>
                <w:lang w:val="ru-RU" w:eastAsia="ru-RU" w:bidi="ar-SA"/>
              </w:rPr>
              <w:t>2</w:t>
            </w:r>
          </w:p>
        </w:tc>
      </w:tr>
      <w:tr w:rsidTr="00CB7816">
        <w:tblPrEx>
          <w:tblW w:w="0" w:type="auto"/>
          <w:tblInd w:w="-318" w:type="dxa"/>
          <w:tblLook w:val="04A0"/>
        </w:tblPrEx>
        <w:tc>
          <w:tcPr>
            <w:tcW w:w="2694" w:type="dxa"/>
            <w:shd w:val="clear" w:color="auto" w:fill="auto"/>
          </w:tcPr>
          <w:p w:rsidR="000E673A" w:rsidRPr="000A2626" w:rsidP="00CB7816">
            <w:pPr>
              <w:spacing w:after="0" w:line="240" w:lineRule="auto"/>
              <w:jc w:val="center"/>
              <w:rPr>
                <w:rFonts w:ascii="PT Astra Serif" w:eastAsia="Calibri" w:hAnsi="PT Astra Serif" w:cs="Times New Roman"/>
                <w:sz w:val="26"/>
                <w:szCs w:val="26"/>
                <w:highlight w:val="yellow"/>
                <w:lang w:val="ru-RU" w:eastAsia="ru-RU" w:bidi="ar-SA"/>
              </w:rPr>
            </w:pPr>
            <w:r w:rsidRPr="000A2626">
              <w:rPr>
                <w:rFonts w:ascii="PT Astra Serif" w:eastAsia="Calibri" w:hAnsi="PT Astra Serif" w:cs="Times New Roman"/>
                <w:sz w:val="26"/>
                <w:szCs w:val="26"/>
                <w:lang w:val="ru-RU" w:eastAsia="ru-RU" w:bidi="ar-SA"/>
              </w:rPr>
              <w:t>46</w:t>
            </w:r>
          </w:p>
        </w:tc>
        <w:tc>
          <w:tcPr>
            <w:tcW w:w="3119" w:type="dxa"/>
            <w:shd w:val="clear" w:color="auto" w:fill="auto"/>
          </w:tcPr>
          <w:p w:rsidR="000E673A" w:rsidRPr="000A2626" w:rsidP="00CB7816">
            <w:pPr>
              <w:spacing w:after="0" w:line="240" w:lineRule="auto"/>
              <w:jc w:val="center"/>
              <w:rPr>
                <w:rFonts w:ascii="PT Astra Serif" w:eastAsia="Calibri" w:hAnsi="PT Astra Serif" w:cs="Times New Roman"/>
                <w:sz w:val="26"/>
                <w:szCs w:val="26"/>
                <w:lang w:val="ru-RU" w:eastAsia="ru-RU" w:bidi="ar-SA"/>
              </w:rPr>
            </w:pPr>
            <w:r w:rsidRPr="000A2626">
              <w:rPr>
                <w:rFonts w:ascii="PT Astra Serif" w:eastAsia="Calibri" w:hAnsi="PT Astra Serif" w:cs="Times New Roman"/>
                <w:sz w:val="26"/>
                <w:szCs w:val="26"/>
                <w:lang w:val="ru-RU" w:eastAsia="ru-RU" w:bidi="ar-SA"/>
              </w:rPr>
              <w:t>120</w:t>
            </w:r>
          </w:p>
          <w:p w:rsidR="000E673A" w:rsidRPr="000A2626" w:rsidP="00CB7816">
            <w:pPr>
              <w:spacing w:after="0" w:line="240" w:lineRule="auto"/>
              <w:rPr>
                <w:rFonts w:ascii="PT Astra Serif" w:eastAsia="Calibri" w:hAnsi="PT Astra Serif" w:cs="Times New Roman"/>
                <w:sz w:val="26"/>
                <w:szCs w:val="26"/>
                <w:highlight w:val="yellow"/>
                <w:lang w:val="ru-RU" w:eastAsia="ru-RU" w:bidi="ar-SA"/>
              </w:rPr>
            </w:pPr>
          </w:p>
        </w:tc>
        <w:tc>
          <w:tcPr>
            <w:tcW w:w="4076" w:type="dxa"/>
            <w:shd w:val="clear" w:color="auto" w:fill="auto"/>
          </w:tcPr>
          <w:p w:rsidR="000E673A" w:rsidRPr="000A2626" w:rsidP="00CB7816">
            <w:pPr>
              <w:spacing w:after="0" w:line="240" w:lineRule="auto"/>
              <w:jc w:val="center"/>
              <w:rPr>
                <w:rFonts w:ascii="PT Astra Serif" w:eastAsia="Calibri" w:hAnsi="PT Astra Serif" w:cs="Times New Roman"/>
                <w:sz w:val="26"/>
                <w:szCs w:val="26"/>
                <w:lang w:val="ru-RU" w:eastAsia="ru-RU" w:bidi="ar-SA"/>
              </w:rPr>
            </w:pPr>
            <w:r w:rsidRPr="000A2626">
              <w:rPr>
                <w:rFonts w:ascii="PT Astra Serif" w:eastAsia="Calibri" w:hAnsi="PT Astra Serif" w:cs="Times New Roman"/>
                <w:sz w:val="26"/>
                <w:szCs w:val="26"/>
                <w:lang w:val="ru-RU" w:eastAsia="ru-RU" w:bidi="ar-SA"/>
              </w:rPr>
              <w:t>1</w:t>
            </w:r>
          </w:p>
        </w:tc>
      </w:tr>
    </w:tbl>
    <w:p w:rsidR="008649E2" w:rsidRPr="000A2626" w:rsidP="008649E2">
      <w:pPr>
        <w:widowControl w:val="0"/>
        <w:shd w:val="clear" w:color="auto" w:fill="FFFFFF"/>
        <w:autoSpaceDE w:val="0"/>
        <w:autoSpaceDN w:val="0"/>
        <w:adjustRightInd w:val="0"/>
        <w:spacing w:after="0" w:line="322" w:lineRule="exact"/>
        <w:ind w:right="5" w:firstLine="426"/>
        <w:jc w:val="both"/>
        <w:rPr>
          <w:rFonts w:ascii="PT Astra Serif" w:hAnsi="PT Astra Serif" w:cs="Times New Roman"/>
          <w:sz w:val="28"/>
          <w:szCs w:val="28"/>
          <w:lang w:val="ru-RU" w:eastAsia="ru-RU" w:bidi="ar-SA"/>
        </w:rPr>
      </w:pPr>
    </w:p>
    <w:p w:rsidR="007A3E0B" w:rsidP="00CB7816">
      <w:pPr>
        <w:widowControl w:val="0"/>
        <w:autoSpaceDE w:val="0"/>
        <w:autoSpaceDN w:val="0"/>
        <w:adjustRightInd w:val="0"/>
        <w:spacing w:after="0" w:line="240" w:lineRule="auto"/>
        <w:jc w:val="center"/>
        <w:rPr>
          <w:rFonts w:ascii="Times New Roman" w:hAnsi="Times New Roman" w:cs="Times New Roman"/>
          <w:b/>
          <w:bCs/>
          <w:sz w:val="28"/>
          <w:szCs w:val="28"/>
          <w:lang w:val="ru-RU" w:eastAsia="ru-RU" w:bidi="ar-SA"/>
        </w:rPr>
      </w:pPr>
    </w:p>
    <w:p w:rsidR="00CB7816" w:rsidRPr="000A2626" w:rsidP="00CB7816">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r w:rsidRPr="000A2626">
        <w:rPr>
          <w:rFonts w:ascii="PT Astra Serif" w:hAnsi="PT Astra Serif" w:cs="Times New Roman"/>
          <w:b/>
          <w:bCs/>
          <w:sz w:val="28"/>
          <w:szCs w:val="28"/>
          <w:lang w:val="ru-RU" w:eastAsia="ru-RU" w:bidi="ar-SA"/>
        </w:rPr>
        <w:t>Реализуемые дополнительные общеобразовательные программы</w:t>
      </w:r>
    </w:p>
    <w:p w:rsidR="00CB7816" w:rsidRPr="000A2626" w:rsidP="00CB7816">
      <w:pPr>
        <w:widowControl w:val="0"/>
        <w:autoSpaceDE w:val="0"/>
        <w:autoSpaceDN w:val="0"/>
        <w:adjustRightInd w:val="0"/>
        <w:spacing w:after="0" w:line="240" w:lineRule="auto"/>
        <w:jc w:val="center"/>
        <w:rPr>
          <w:rFonts w:ascii="PT Astra Serif" w:hAnsi="PT Astra Serif" w:cs="Times New Roman"/>
          <w:b/>
          <w:bCs/>
          <w:color w:val="FF0000"/>
          <w:sz w:val="22"/>
          <w:szCs w:val="22"/>
          <w:lang w:val="ru-RU" w:eastAsia="ru-RU" w:bidi="ar-SA"/>
        </w:rPr>
      </w:pPr>
    </w:p>
    <w:tbl>
      <w:tblPr>
        <w:tblStyle w:val="TableNormal"/>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7313"/>
        <w:gridCol w:w="2268"/>
      </w:tblGrid>
      <w:tr w:rsidTr="00CB7816">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84"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w:t>
            </w: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Наименование дополнительной общеобразовательной программы</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Количество обучающихся</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4C74BB">
              <w:rPr>
                <w:rFonts w:ascii="PT Astra Serif" w:hAnsi="PT Astra Serif" w:cs="Times New Roman"/>
                <w:sz w:val="28"/>
                <w:szCs w:val="28"/>
                <w:lang w:val="ru-RU" w:eastAsia="ru-RU" w:bidi="ar-SA"/>
              </w:rPr>
              <w:t>предпрофессиональные:</w:t>
            </w:r>
          </w:p>
        </w:tc>
        <w:tc>
          <w:tcPr>
            <w:tcW w:w="2268"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ДПОП «Фортепиано»</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35</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ДПОП «Живопись»</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188</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0631C0">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3.</w:t>
            </w:r>
          </w:p>
        </w:tc>
        <w:tc>
          <w:tcPr>
            <w:tcW w:w="7313"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ДПОП «Музыкальный фольклор»</w:t>
            </w:r>
          </w:p>
        </w:tc>
        <w:tc>
          <w:tcPr>
            <w:tcW w:w="2268"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4C74BB">
              <w:rPr>
                <w:rFonts w:ascii="PT Astra Serif" w:hAnsi="PT Astra Serif" w:cs="Times New Roman"/>
                <w:sz w:val="28"/>
                <w:szCs w:val="28"/>
                <w:lang w:val="ru-RU" w:eastAsia="ru-RU" w:bidi="ar-SA"/>
              </w:rPr>
              <w:t>8</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0631C0" w:rsidRPr="004C74BB" w:rsidP="00CB7816">
            <w:pPr>
              <w:widowControl w:val="0"/>
              <w:autoSpaceDE w:val="0"/>
              <w:autoSpaceDN w:val="0"/>
              <w:adjustRightInd w:val="0"/>
              <w:spacing w:after="0" w:line="240" w:lineRule="auto"/>
              <w:ind w:left="360"/>
              <w:rPr>
                <w:rFonts w:ascii="PT Astra Serif" w:hAnsi="PT Astra Serif" w:cs="Times New Roman"/>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tcPr>
          <w:p w:rsidR="000631C0"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Итого:</w:t>
            </w:r>
          </w:p>
        </w:tc>
        <w:tc>
          <w:tcPr>
            <w:tcW w:w="2268" w:type="dxa"/>
            <w:tcBorders>
              <w:top w:val="single" w:sz="4" w:space="0" w:color="auto"/>
              <w:left w:val="single" w:sz="4" w:space="0" w:color="auto"/>
              <w:bottom w:val="single" w:sz="4" w:space="0" w:color="auto"/>
              <w:right w:val="single" w:sz="4" w:space="0" w:color="auto"/>
            </w:tcBorders>
          </w:tcPr>
          <w:p w:rsidR="000631C0" w:rsidRPr="004C74BB" w:rsidP="00CB7816">
            <w:pPr>
              <w:widowControl w:val="0"/>
              <w:autoSpaceDE w:val="0"/>
              <w:autoSpaceDN w:val="0"/>
              <w:adjustRightInd w:val="0"/>
              <w:spacing w:after="0" w:line="240" w:lineRule="auto"/>
              <w:jc w:val="center"/>
              <w:rPr>
                <w:rFonts w:ascii="PT Astra Serif" w:hAnsi="PT Astra Serif" w:cs="Times New Roman"/>
                <w:b/>
                <w:sz w:val="28"/>
                <w:szCs w:val="28"/>
                <w:lang w:val="ru-RU" w:eastAsia="ru-RU" w:bidi="ar-SA"/>
              </w:rPr>
            </w:pPr>
            <w:r w:rsidRPr="004C74BB">
              <w:rPr>
                <w:rFonts w:ascii="PT Astra Serif" w:hAnsi="PT Astra Serif" w:cs="Times New Roman"/>
                <w:b/>
                <w:sz w:val="28"/>
                <w:szCs w:val="28"/>
                <w:lang w:val="ru-RU" w:eastAsia="ru-RU" w:bidi="ar-SA"/>
              </w:rPr>
              <w:t>231</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ind w:left="360"/>
              <w:rPr>
                <w:rFonts w:ascii="PT Astra Serif" w:hAnsi="PT Astra Serif" w:cs="Times New Roman"/>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4C74BB">
              <w:rPr>
                <w:rFonts w:ascii="PT Astra Serif" w:hAnsi="PT Astra Serif" w:cs="Times New Roman"/>
                <w:sz w:val="28"/>
                <w:szCs w:val="28"/>
                <w:lang w:val="ru-RU" w:eastAsia="ru-RU" w:bidi="ar-SA"/>
              </w:rPr>
              <w:t>общеразвивающие:</w:t>
            </w:r>
          </w:p>
        </w:tc>
        <w:tc>
          <w:tcPr>
            <w:tcW w:w="2268"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«Фортепиано»</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1</w:t>
            </w:r>
            <w:r w:rsidRPr="004C74BB" w:rsidR="005503FD">
              <w:rPr>
                <w:rFonts w:ascii="PT Astra Serif" w:hAnsi="PT Astra Serif" w:cs="Times New Roman"/>
                <w:bCs/>
                <w:sz w:val="28"/>
                <w:szCs w:val="28"/>
                <w:lang w:val="ru-RU" w:eastAsia="ru-RU" w:bidi="ar-SA"/>
              </w:rPr>
              <w:t>4</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«Скрипка»</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7</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«Гитара»</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1</w:t>
            </w:r>
            <w:r w:rsidRPr="004C74BB" w:rsidR="005503FD">
              <w:rPr>
                <w:rFonts w:ascii="PT Astra Serif" w:hAnsi="PT Astra Serif" w:cs="Times New Roman"/>
                <w:bCs/>
                <w:sz w:val="28"/>
                <w:szCs w:val="28"/>
                <w:lang w:val="ru-RU" w:eastAsia="ru-RU" w:bidi="ar-SA"/>
              </w:rPr>
              <w:t>4</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«Баян»</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2</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«Музыкальный фольклор»</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26</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«Сольное пение»</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25</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«Основы ИЗО»</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22</w:t>
            </w:r>
          </w:p>
        </w:tc>
      </w:tr>
      <w:tr w:rsidTr="00CB7816">
        <w:tblPrEx>
          <w:tblW w:w="10065" w:type="dxa"/>
          <w:tblInd w:w="-318" w:type="dxa"/>
          <w:tblLook w:val="01E0"/>
        </w:tblPrEx>
        <w:trPr>
          <w:trHeight w:val="202"/>
        </w:trPr>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«Декоративно-прикладное творчество»</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12</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numPr>
                <w:ilvl w:val="0"/>
                <w:numId w:val="2"/>
              </w:numPr>
              <w:tabs>
                <w:tab w:val="num" w:pos="360"/>
              </w:tabs>
              <w:autoSpaceDE/>
              <w:autoSpaceDN/>
              <w:adjustRightInd/>
              <w:spacing w:after="0" w:line="240" w:lineRule="auto"/>
              <w:ind w:left="360" w:hanging="360"/>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ДОП «Основы хореографии»</w:t>
            </w:r>
          </w:p>
        </w:tc>
        <w:tc>
          <w:tcPr>
            <w:tcW w:w="2268" w:type="dxa"/>
            <w:tcBorders>
              <w:top w:val="single" w:sz="4" w:space="0" w:color="auto"/>
              <w:left w:val="single" w:sz="4" w:space="0" w:color="auto"/>
              <w:bottom w:val="single" w:sz="4" w:space="0" w:color="auto"/>
              <w:right w:val="single" w:sz="4" w:space="0" w:color="auto"/>
            </w:tcBorders>
            <w:hideMark/>
          </w:tcPr>
          <w:p w:rsidR="00CB7816" w:rsidRPr="004C74BB" w:rsidP="00CB7816">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43</w:t>
            </w:r>
          </w:p>
        </w:tc>
      </w:tr>
      <w:tr w:rsidTr="00CB7816">
        <w:tblPrEx>
          <w:tblW w:w="10065" w:type="dxa"/>
          <w:tblInd w:w="-318" w:type="dxa"/>
          <w:tblLook w:val="01E0"/>
        </w:tblPrEx>
        <w:tc>
          <w:tcPr>
            <w:tcW w:w="484"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p>
        </w:tc>
        <w:tc>
          <w:tcPr>
            <w:tcW w:w="7313"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Итого</w:t>
            </w:r>
          </w:p>
        </w:tc>
        <w:tc>
          <w:tcPr>
            <w:tcW w:w="2268" w:type="dxa"/>
            <w:tcBorders>
              <w:top w:val="single" w:sz="4" w:space="0" w:color="auto"/>
              <w:left w:val="single" w:sz="4" w:space="0" w:color="auto"/>
              <w:bottom w:val="single" w:sz="4" w:space="0" w:color="auto"/>
              <w:right w:val="single" w:sz="4" w:space="0" w:color="auto"/>
            </w:tcBorders>
          </w:tcPr>
          <w:p w:rsidR="00CB7816" w:rsidRPr="004C74BB" w:rsidP="00CB7816">
            <w:pPr>
              <w:widowControl w:val="0"/>
              <w:autoSpaceDE w:val="0"/>
              <w:autoSpaceDN w:val="0"/>
              <w:adjustRightInd w:val="0"/>
              <w:spacing w:after="0" w:line="240" w:lineRule="auto"/>
              <w:jc w:val="center"/>
              <w:rPr>
                <w:rFonts w:ascii="PT Astra Serif" w:hAnsi="PT Astra Serif" w:cs="Times New Roman"/>
                <w:b/>
                <w:sz w:val="28"/>
                <w:szCs w:val="28"/>
                <w:lang w:val="ru-RU" w:eastAsia="ru-RU" w:bidi="ar-SA"/>
              </w:rPr>
            </w:pPr>
            <w:r w:rsidRPr="004C74BB">
              <w:rPr>
                <w:rFonts w:ascii="PT Astra Serif" w:hAnsi="PT Astra Serif" w:cs="Times New Roman"/>
                <w:b/>
                <w:sz w:val="28"/>
                <w:szCs w:val="28"/>
                <w:lang w:val="ru-RU" w:eastAsia="ru-RU" w:bidi="ar-SA"/>
              </w:rPr>
              <w:t>16</w:t>
            </w:r>
            <w:r w:rsidRPr="004C74BB">
              <w:rPr>
                <w:rFonts w:ascii="PT Astra Serif" w:hAnsi="PT Astra Serif" w:cs="Times New Roman"/>
                <w:b/>
                <w:sz w:val="28"/>
                <w:szCs w:val="28"/>
                <w:lang w:val="ru-RU" w:eastAsia="ru-RU" w:bidi="ar-SA"/>
              </w:rPr>
              <w:t>5</w:t>
            </w:r>
          </w:p>
        </w:tc>
      </w:tr>
    </w:tbl>
    <w:p w:rsidR="000631C0" w:rsidRPr="000A2626" w:rsidP="00CB7816">
      <w:pPr>
        <w:widowControl/>
        <w:autoSpaceDE/>
        <w:autoSpaceDN/>
        <w:adjustRightInd/>
        <w:spacing w:after="0" w:line="240" w:lineRule="auto"/>
        <w:jc w:val="center"/>
        <w:rPr>
          <w:rFonts w:ascii="PT Astra Serif" w:hAnsi="PT Astra Serif" w:cs="Times New Roman"/>
          <w:b/>
          <w:bCs/>
          <w:sz w:val="22"/>
          <w:szCs w:val="22"/>
          <w:lang w:val="ru-RU" w:eastAsia="ru-RU" w:bidi="ar-SA"/>
        </w:rPr>
      </w:pPr>
    </w:p>
    <w:p w:rsidR="00CB7816" w:rsidRPr="000A2626" w:rsidP="00CB7816">
      <w:pPr>
        <w:widowControl/>
        <w:autoSpaceDE/>
        <w:autoSpaceDN/>
        <w:adjustRightInd/>
        <w:spacing w:after="0" w:line="240" w:lineRule="auto"/>
        <w:jc w:val="center"/>
        <w:rPr>
          <w:rFonts w:ascii="Times New Roman" w:hAnsi="Times New Roman" w:cs="Times New Roman"/>
          <w:b/>
          <w:bCs/>
          <w:sz w:val="28"/>
          <w:szCs w:val="28"/>
          <w:lang w:val="ru-RU" w:eastAsia="ru-RU" w:bidi="ar-SA"/>
        </w:rPr>
      </w:pPr>
      <w:r w:rsidRPr="000A2626">
        <w:rPr>
          <w:rFonts w:ascii="Times New Roman" w:hAnsi="Times New Roman" w:cs="Times New Roman"/>
          <w:b/>
          <w:bCs/>
          <w:sz w:val="28"/>
          <w:szCs w:val="28"/>
          <w:lang w:val="ru-RU" w:eastAsia="ru-RU" w:bidi="ar-SA"/>
        </w:rPr>
        <w:t>Из общего числа учащихся (на 31.12</w:t>
      </w:r>
      <w:r w:rsidRPr="000A2626" w:rsidR="00A604DA">
        <w:rPr>
          <w:rFonts w:ascii="Times New Roman" w:hAnsi="Times New Roman" w:cs="Times New Roman"/>
          <w:b/>
          <w:bCs/>
          <w:sz w:val="28"/>
          <w:szCs w:val="28"/>
          <w:lang w:val="ru-RU" w:eastAsia="ru-RU" w:bidi="ar-SA"/>
        </w:rPr>
        <w:t>.2022</w:t>
      </w:r>
      <w:r w:rsidRPr="000A2626">
        <w:rPr>
          <w:rFonts w:ascii="Times New Roman" w:hAnsi="Times New Roman" w:cs="Times New Roman"/>
          <w:b/>
          <w:bCs/>
          <w:sz w:val="28"/>
          <w:szCs w:val="28"/>
          <w:lang w:val="ru-RU" w:eastAsia="ru-RU" w:bidi="ar-SA"/>
        </w:rPr>
        <w:t>)</w:t>
      </w:r>
    </w:p>
    <w:p w:rsidR="00CB7816" w:rsidRPr="000A2626" w:rsidP="00CB7816">
      <w:pPr>
        <w:widowControl/>
        <w:autoSpaceDE/>
        <w:autoSpaceDN/>
        <w:adjustRightInd/>
        <w:spacing w:after="0" w:line="240" w:lineRule="auto"/>
        <w:jc w:val="center"/>
        <w:rPr>
          <w:rFonts w:ascii="PT Astra Serif" w:hAnsi="PT Astra Serif" w:cs="Times New Roman"/>
          <w:bCs/>
          <w:i/>
          <w:lang w:val="ru-RU" w:eastAsia="ru-RU" w:bidi="ar-SA"/>
        </w:rPr>
      </w:pPr>
    </w:p>
    <w:tbl>
      <w:tblPr>
        <w:tblStyle w:val="TableNormal"/>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26"/>
        <w:gridCol w:w="3339"/>
      </w:tblGrid>
      <w:tr w:rsidTr="000A2626">
        <w:tblPrEx>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6726" w:type="dxa"/>
          </w:tcPr>
          <w:p w:rsidR="00CB7816" w:rsidRPr="000A2626" w:rsidP="00CB7816">
            <w:pPr>
              <w:widowControl/>
              <w:autoSpaceDE/>
              <w:autoSpaceDN/>
              <w:adjustRightInd/>
              <w:spacing w:after="0" w:line="240" w:lineRule="auto"/>
              <w:jc w:val="center"/>
              <w:rPr>
                <w:rFonts w:ascii="PT Astra Serif" w:hAnsi="PT Astra Serif" w:cs="Times New Roman"/>
                <w:b/>
                <w:bCs/>
                <w:lang w:val="ru-RU" w:eastAsia="ru-RU" w:bidi="ar-SA"/>
              </w:rPr>
            </w:pPr>
            <w:r w:rsidRPr="000A2626">
              <w:rPr>
                <w:rFonts w:ascii="PT Astra Serif" w:hAnsi="PT Astra Serif" w:cs="Times New Roman"/>
                <w:b/>
                <w:bCs/>
                <w:lang w:val="ru-RU" w:eastAsia="ru-RU" w:bidi="ar-SA"/>
              </w:rPr>
              <w:t>Категория</w:t>
            </w:r>
          </w:p>
        </w:tc>
        <w:tc>
          <w:tcPr>
            <w:tcW w:w="3339" w:type="dxa"/>
          </w:tcPr>
          <w:p w:rsidR="00CB7816" w:rsidRPr="000A2626" w:rsidP="00CB7816">
            <w:pPr>
              <w:widowControl/>
              <w:autoSpaceDE/>
              <w:autoSpaceDN/>
              <w:adjustRightInd/>
              <w:spacing w:after="0" w:line="240" w:lineRule="auto"/>
              <w:jc w:val="center"/>
              <w:rPr>
                <w:rFonts w:ascii="PT Astra Serif" w:hAnsi="PT Astra Serif" w:cs="Times New Roman"/>
                <w:b/>
                <w:bCs/>
                <w:lang w:val="ru-RU" w:eastAsia="ru-RU" w:bidi="ar-SA"/>
              </w:rPr>
            </w:pPr>
            <w:r w:rsidRPr="000A2626">
              <w:rPr>
                <w:rFonts w:ascii="PT Astra Serif" w:hAnsi="PT Astra Serif" w:cs="Times New Roman"/>
                <w:b/>
                <w:bCs/>
                <w:lang w:val="ru-RU" w:eastAsia="ru-RU" w:bidi="ar-SA"/>
              </w:rPr>
              <w:t>Кол-во человек</w:t>
            </w:r>
          </w:p>
        </w:tc>
      </w:tr>
      <w:tr w:rsidTr="000A2626">
        <w:tblPrEx>
          <w:tblW w:w="10065" w:type="dxa"/>
          <w:tblInd w:w="-318" w:type="dxa"/>
          <w:tblLook w:val="01E0"/>
        </w:tblPrEx>
        <w:tc>
          <w:tcPr>
            <w:tcW w:w="6726"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Учащиеся с ограниченными возможностями здоровья</w:t>
            </w:r>
          </w:p>
        </w:tc>
        <w:tc>
          <w:tcPr>
            <w:tcW w:w="3339"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0</w:t>
            </w:r>
          </w:p>
        </w:tc>
      </w:tr>
      <w:tr w:rsidTr="000A2626">
        <w:tblPrEx>
          <w:tblW w:w="10065" w:type="dxa"/>
          <w:tblInd w:w="-318" w:type="dxa"/>
          <w:tblLook w:val="01E0"/>
        </w:tblPrEx>
        <w:tc>
          <w:tcPr>
            <w:tcW w:w="6726"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 xml:space="preserve">Учащиеся, имеющие инвалидность </w:t>
            </w:r>
          </w:p>
        </w:tc>
        <w:tc>
          <w:tcPr>
            <w:tcW w:w="3339"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0</w:t>
            </w:r>
          </w:p>
        </w:tc>
      </w:tr>
      <w:tr w:rsidTr="000A2626">
        <w:tblPrEx>
          <w:tblW w:w="10065" w:type="dxa"/>
          <w:tblInd w:w="-318" w:type="dxa"/>
          <w:tblLook w:val="01E0"/>
        </w:tblPrEx>
        <w:tc>
          <w:tcPr>
            <w:tcW w:w="6726"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Дети-сироты/оставшиеся без попечения родителей</w:t>
            </w:r>
          </w:p>
        </w:tc>
        <w:tc>
          <w:tcPr>
            <w:tcW w:w="3339"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0</w:t>
            </w:r>
          </w:p>
        </w:tc>
      </w:tr>
      <w:tr w:rsidTr="000A2626">
        <w:tblPrEx>
          <w:tblW w:w="10065" w:type="dxa"/>
          <w:tblInd w:w="-318" w:type="dxa"/>
          <w:tblLook w:val="01E0"/>
        </w:tblPrEx>
        <w:tc>
          <w:tcPr>
            <w:tcW w:w="6726"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Дети-мигранты</w:t>
            </w:r>
          </w:p>
        </w:tc>
        <w:tc>
          <w:tcPr>
            <w:tcW w:w="3339"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0</w:t>
            </w:r>
          </w:p>
        </w:tc>
      </w:tr>
      <w:tr w:rsidTr="000A2626">
        <w:tblPrEx>
          <w:tblW w:w="10065" w:type="dxa"/>
          <w:tblInd w:w="-318" w:type="dxa"/>
          <w:tblLook w:val="01E0"/>
        </w:tblPrEx>
        <w:tc>
          <w:tcPr>
            <w:tcW w:w="6726" w:type="dxa"/>
          </w:tcPr>
          <w:p w:rsidR="00CB7816" w:rsidRPr="004C74BB" w:rsidP="00CB7816">
            <w:pPr>
              <w:widowControl/>
              <w:autoSpaceDE/>
              <w:autoSpaceDN/>
              <w:adjustRightInd/>
              <w:spacing w:after="0" w:line="240" w:lineRule="auto"/>
              <w:jc w:val="left"/>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 xml:space="preserve">Из общего числа численность учащихся, обучающихся по договорам об оказании платных образовательных услуг  </w:t>
            </w:r>
          </w:p>
        </w:tc>
        <w:tc>
          <w:tcPr>
            <w:tcW w:w="3339" w:type="dxa"/>
          </w:tcPr>
          <w:p w:rsidR="00CB7816" w:rsidRPr="004C74BB" w:rsidP="00CB781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4C74BB">
              <w:rPr>
                <w:rFonts w:ascii="PT Astra Serif" w:hAnsi="PT Astra Serif" w:cs="Times New Roman"/>
                <w:bCs/>
                <w:sz w:val="28"/>
                <w:szCs w:val="28"/>
                <w:lang w:val="ru-RU" w:eastAsia="ru-RU" w:bidi="ar-SA"/>
              </w:rPr>
              <w:t>0</w:t>
            </w:r>
          </w:p>
        </w:tc>
      </w:tr>
    </w:tbl>
    <w:p w:rsidR="007A3E0B" w:rsidRPr="000A2626" w:rsidP="00CB7816">
      <w:pPr>
        <w:widowControl w:val="0"/>
        <w:tabs>
          <w:tab w:val="left" w:pos="-2977"/>
        </w:tabs>
        <w:autoSpaceDE w:val="0"/>
        <w:autoSpaceDN w:val="0"/>
        <w:adjustRightInd w:val="0"/>
        <w:spacing w:after="0" w:line="240" w:lineRule="auto"/>
        <w:ind w:firstLine="709"/>
        <w:jc w:val="both"/>
        <w:rPr>
          <w:rFonts w:ascii="PT Astra Serif" w:hAnsi="PT Astra Serif" w:cs="Times New Roman"/>
          <w:bCs/>
          <w:sz w:val="28"/>
          <w:szCs w:val="28"/>
          <w:lang w:val="ru-RU" w:eastAsia="ru-RU" w:bidi="ar-SA"/>
        </w:rPr>
      </w:pPr>
    </w:p>
    <w:p w:rsidR="00CB7816" w:rsidRPr="000A2626" w:rsidP="00CB7816">
      <w:pPr>
        <w:widowControl w:val="0"/>
        <w:tabs>
          <w:tab w:val="left" w:pos="-2977"/>
        </w:tabs>
        <w:autoSpaceDE w:val="0"/>
        <w:autoSpaceDN w:val="0"/>
        <w:adjustRightInd w:val="0"/>
        <w:spacing w:after="0" w:line="240" w:lineRule="auto"/>
        <w:ind w:firstLine="709"/>
        <w:jc w:val="both"/>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В 20</w:t>
      </w:r>
      <w:r w:rsidRPr="000A2626" w:rsidR="00A604DA">
        <w:rPr>
          <w:rFonts w:ascii="PT Astra Serif" w:hAnsi="PT Astra Serif" w:cs="Times New Roman"/>
          <w:bCs/>
          <w:sz w:val="28"/>
          <w:szCs w:val="28"/>
          <w:lang w:val="ru-RU" w:eastAsia="ru-RU" w:bidi="ar-SA"/>
        </w:rPr>
        <w:t>22</w:t>
      </w:r>
      <w:r w:rsidRPr="000A2626">
        <w:rPr>
          <w:rFonts w:ascii="PT Astra Serif" w:hAnsi="PT Astra Serif" w:cs="Times New Roman"/>
          <w:bCs/>
          <w:sz w:val="28"/>
          <w:szCs w:val="28"/>
          <w:lang w:val="ru-RU" w:eastAsia="ru-RU" w:bidi="ar-SA"/>
        </w:rPr>
        <w:t xml:space="preserve">  году в ДШИ учащиеся с ограниченными возможностями здоровья</w:t>
      </w:r>
      <w:r w:rsidRPr="000A2626" w:rsidR="005503FD">
        <w:rPr>
          <w:rFonts w:ascii="PT Astra Serif" w:hAnsi="PT Astra Serif" w:cs="Times New Roman"/>
          <w:bCs/>
          <w:sz w:val="28"/>
          <w:szCs w:val="28"/>
          <w:lang w:val="ru-RU" w:eastAsia="ru-RU" w:bidi="ar-SA"/>
        </w:rPr>
        <w:t>, дети –</w:t>
      </w:r>
      <w:r w:rsidRPr="000A2626" w:rsidR="007A3E0B">
        <w:rPr>
          <w:rFonts w:ascii="PT Astra Serif" w:hAnsi="PT Astra Serif" w:cs="Times New Roman"/>
          <w:bCs/>
          <w:sz w:val="28"/>
          <w:szCs w:val="28"/>
          <w:lang w:val="ru-RU" w:eastAsia="ru-RU" w:bidi="ar-SA"/>
        </w:rPr>
        <w:t xml:space="preserve"> </w:t>
      </w:r>
      <w:r w:rsidRPr="000A2626" w:rsidR="005503FD">
        <w:rPr>
          <w:rFonts w:ascii="PT Astra Serif" w:hAnsi="PT Astra Serif" w:cs="Times New Roman"/>
          <w:bCs/>
          <w:sz w:val="28"/>
          <w:szCs w:val="28"/>
          <w:lang w:val="ru-RU" w:eastAsia="ru-RU" w:bidi="ar-SA"/>
        </w:rPr>
        <w:t xml:space="preserve">сироты и оставшиеся без попечения родителей </w:t>
      </w:r>
      <w:r w:rsidRPr="000A2626">
        <w:rPr>
          <w:rFonts w:ascii="PT Astra Serif" w:hAnsi="PT Astra Serif" w:cs="Times New Roman"/>
          <w:bCs/>
          <w:sz w:val="28"/>
          <w:szCs w:val="28"/>
          <w:lang w:val="ru-RU" w:eastAsia="ru-RU" w:bidi="ar-SA"/>
        </w:rPr>
        <w:t xml:space="preserve"> не обучались.</w:t>
      </w:r>
    </w:p>
    <w:p w:rsidR="007A3E0B" w:rsidRPr="000A2626" w:rsidP="00A604DA">
      <w:pPr>
        <w:widowControl w:val="0"/>
        <w:shd w:val="clear" w:color="auto" w:fill="FFFFFF"/>
        <w:autoSpaceDE w:val="0"/>
        <w:autoSpaceDN w:val="0"/>
        <w:adjustRightInd w:val="0"/>
        <w:spacing w:before="192" w:after="0" w:line="240" w:lineRule="auto"/>
        <w:jc w:val="both"/>
        <w:rPr>
          <w:rFonts w:ascii="PT Astra Serif" w:hAnsi="PT Astra Serif" w:cs="Times New Roman"/>
          <w:b/>
          <w:i/>
          <w:iCs/>
          <w:spacing w:val="-2"/>
          <w:sz w:val="28"/>
          <w:szCs w:val="28"/>
          <w:lang w:val="ru-RU" w:eastAsia="ru-RU" w:bidi="ar-SA"/>
        </w:rPr>
      </w:pPr>
      <w:r w:rsidRPr="000A2626">
        <w:rPr>
          <w:rFonts w:ascii="PT Astra Serif" w:hAnsi="PT Astra Serif" w:cs="Times New Roman"/>
          <w:b/>
          <w:i/>
          <w:iCs/>
          <w:spacing w:val="-2"/>
          <w:sz w:val="28"/>
          <w:szCs w:val="28"/>
          <w:lang w:val="ru-RU" w:eastAsia="ru-RU" w:bidi="ar-SA"/>
        </w:rPr>
        <w:t>Выводы</w:t>
      </w:r>
      <w:r w:rsidRPr="000A2626" w:rsidR="00B3368B">
        <w:rPr>
          <w:rFonts w:ascii="PT Astra Serif" w:hAnsi="PT Astra Serif" w:cs="Times New Roman"/>
          <w:b/>
          <w:i/>
          <w:iCs/>
          <w:spacing w:val="-2"/>
          <w:sz w:val="28"/>
          <w:szCs w:val="28"/>
          <w:lang w:val="ru-RU" w:eastAsia="ru-RU" w:bidi="ar-SA"/>
        </w:rPr>
        <w:t xml:space="preserve"> и рекомендации:</w:t>
      </w:r>
    </w:p>
    <w:p w:rsidR="00AC140C" w:rsidRPr="000A2626" w:rsidP="00A604DA">
      <w:pPr>
        <w:widowControl w:val="0"/>
        <w:shd w:val="clear" w:color="auto" w:fill="FFFFFF"/>
        <w:autoSpaceDE w:val="0"/>
        <w:autoSpaceDN w:val="0"/>
        <w:adjustRightInd w:val="0"/>
        <w:spacing w:before="192" w:after="0" w:line="240" w:lineRule="auto"/>
        <w:jc w:val="both"/>
        <w:rPr>
          <w:rFonts w:ascii="PT Astra Serif" w:hAnsi="PT Astra Serif" w:cs="Times New Roman"/>
          <w:sz w:val="20"/>
          <w:szCs w:val="20"/>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1</w:t>
      </w:r>
      <w:r w:rsidRPr="000A2626" w:rsidR="000631C0">
        <w:rPr>
          <w:rFonts w:ascii="PT Astra Serif" w:hAnsi="PT Astra Serif" w:cs="Times New Roman"/>
          <w:sz w:val="28"/>
          <w:szCs w:val="28"/>
          <w:lang w:val="ru-RU" w:eastAsia="ru-RU" w:bidi="ar-SA"/>
        </w:rPr>
        <w:t>.</w:t>
      </w:r>
      <w:r w:rsidRPr="000A2626">
        <w:rPr>
          <w:rFonts w:ascii="PT Astra Serif" w:hAnsi="PT Astra Serif" w:cs="Times New Roman"/>
          <w:sz w:val="28"/>
          <w:szCs w:val="28"/>
          <w:lang w:val="ru-RU" w:eastAsia="ru-RU" w:bidi="ar-SA"/>
        </w:rPr>
        <w:t>Нормативно-правовая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w:t>
      </w:r>
      <w:r w:rsidRPr="000A2626">
        <w:rPr>
          <w:rFonts w:ascii="PT Astra Serif" w:hAnsi="PT Astra Serif" w:cs="Times New Roman"/>
          <w:i/>
          <w:iCs/>
          <w:sz w:val="28"/>
          <w:szCs w:val="28"/>
          <w:lang w:val="ru-RU" w:eastAsia="ru-RU" w:bidi="ar-SA"/>
        </w:rPr>
        <w:t>.</w:t>
      </w:r>
      <w:r w:rsidRPr="000A2626" w:rsidR="00CB7816">
        <w:rPr>
          <w:rFonts w:ascii="PT Astra Serif" w:hAnsi="PT Astra Serif" w:cs="Times New Roman"/>
          <w:i/>
          <w:iCs/>
          <w:sz w:val="28"/>
          <w:szCs w:val="28"/>
          <w:lang w:val="ru-RU" w:eastAsia="ru-RU" w:bidi="ar-SA"/>
        </w:rPr>
        <w:t xml:space="preserve"> </w:t>
      </w:r>
      <w:r w:rsidRPr="000A2626" w:rsidR="00CB7816">
        <w:rPr>
          <w:rFonts w:ascii="PT Astra Serif" w:hAnsi="PT Astra Serif" w:cs="Times New Roman"/>
          <w:iCs/>
          <w:sz w:val="28"/>
          <w:szCs w:val="28"/>
          <w:lang w:val="ru-RU" w:eastAsia="ru-RU" w:bidi="ar-SA"/>
        </w:rPr>
        <w:t>Учебные планы полностью оснащены рабочими образовательными программами. Организация учебного процесса соответствует требованиям действующих нормативно-правовых документов.</w:t>
      </w:r>
    </w:p>
    <w:p w:rsidR="00AC140C" w:rsidRPr="000A2626" w:rsidP="00AC140C">
      <w:pPr>
        <w:widowControl w:val="0"/>
        <w:shd w:val="clear" w:color="auto" w:fill="FFFFFF"/>
        <w:autoSpaceDE w:val="0"/>
        <w:autoSpaceDN w:val="0"/>
        <w:adjustRightInd w:val="0"/>
        <w:spacing w:after="0" w:line="322" w:lineRule="exact"/>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2.</w:t>
      </w:r>
      <w:r w:rsidRPr="000A2626">
        <w:rPr>
          <w:rFonts w:ascii="PT Astra Serif" w:hAnsi="PT Astra Serif" w:cs="Times New Roman"/>
          <w:sz w:val="28"/>
          <w:szCs w:val="28"/>
          <w:lang w:val="ru-RU" w:eastAsia="ru-RU" w:bidi="ar-SA"/>
        </w:rPr>
        <w:t>Состав контингента обучающихся учреждения соответствует  требованиям Сан-</w:t>
      </w:r>
      <w:r w:rsidRPr="000A2626">
        <w:rPr>
          <w:rFonts w:ascii="PT Astra Serif" w:hAnsi="PT Astra Serif" w:cs="Times New Roman"/>
          <w:sz w:val="28"/>
          <w:szCs w:val="28"/>
          <w:lang w:val="ru-RU" w:eastAsia="ru-RU" w:bidi="ar-SA"/>
        </w:rPr>
        <w:t>Пин</w:t>
      </w:r>
      <w:r w:rsidRPr="000A2626">
        <w:rPr>
          <w:rFonts w:ascii="PT Astra Serif" w:hAnsi="PT Astra Serif" w:cs="Times New Roman"/>
          <w:sz w:val="28"/>
          <w:szCs w:val="28"/>
          <w:lang w:val="ru-RU" w:eastAsia="ru-RU" w:bidi="ar-SA"/>
        </w:rPr>
        <w:t>, требованиям реализуемых образовательных программ.</w:t>
      </w:r>
      <w:r w:rsidRPr="000A2626" w:rsidR="00CB7816">
        <w:rPr>
          <w:rFonts w:ascii="PT Astra Serif" w:hAnsi="PT Astra Serif" w:cs="Times New Roman"/>
          <w:sz w:val="28"/>
          <w:szCs w:val="28"/>
          <w:lang w:val="ru-RU" w:eastAsia="ru-RU" w:bidi="ar-SA"/>
        </w:rPr>
        <w:t xml:space="preserve"> В целом контингент обучающихся стабилен.</w:t>
      </w:r>
    </w:p>
    <w:p w:rsidR="00A86213" w:rsidRPr="000A2626" w:rsidP="00AC140C">
      <w:pPr>
        <w:widowControl w:val="0"/>
        <w:shd w:val="clear" w:color="auto" w:fill="FFFFFF"/>
        <w:autoSpaceDE w:val="0"/>
        <w:autoSpaceDN w:val="0"/>
        <w:adjustRightInd w:val="0"/>
        <w:spacing w:after="0" w:line="322" w:lineRule="exact"/>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Увеличилось на 8, 2</w:t>
      </w:r>
      <w:r w:rsidRPr="000A2626">
        <w:rPr>
          <w:rFonts w:ascii="PT Astra Serif" w:hAnsi="PT Astra Serif" w:cs="Times New Roman"/>
          <w:sz w:val="28"/>
          <w:szCs w:val="28"/>
          <w:lang w:val="ru-RU" w:eastAsia="ru-RU" w:bidi="ar-SA"/>
        </w:rPr>
        <w:t xml:space="preserve"> % по сравнению с предыдущим годом количество обучающихся </w:t>
      </w:r>
      <w:r w:rsidRPr="000A2626">
        <w:rPr>
          <w:rFonts w:ascii="PT Astra Serif" w:hAnsi="PT Astra Serif" w:cs="Times New Roman"/>
          <w:sz w:val="28"/>
          <w:szCs w:val="28"/>
          <w:lang w:val="ru-RU" w:eastAsia="ru-RU" w:bidi="ar-SA"/>
        </w:rPr>
        <w:t>по  предпрофессиональным</w:t>
      </w:r>
      <w:r w:rsidRPr="000A2626">
        <w:rPr>
          <w:rFonts w:ascii="PT Astra Serif" w:hAnsi="PT Astra Serif" w:cs="Times New Roman"/>
          <w:sz w:val="28"/>
          <w:szCs w:val="28"/>
          <w:lang w:val="ru-RU" w:eastAsia="ru-RU" w:bidi="ar-SA"/>
        </w:rPr>
        <w:t xml:space="preserve"> программам.</w:t>
      </w:r>
    </w:p>
    <w:p w:rsidR="00CB7816" w:rsidRPr="000A2626" w:rsidP="00AC140C">
      <w:pPr>
        <w:widowControl w:val="0"/>
        <w:shd w:val="clear" w:color="auto" w:fill="FFFFFF"/>
        <w:autoSpaceDE w:val="0"/>
        <w:autoSpaceDN w:val="0"/>
        <w:adjustRightInd w:val="0"/>
        <w:spacing w:after="0" w:line="322" w:lineRule="exact"/>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Качественный и количественный показатели реализации </w:t>
      </w:r>
      <w:r w:rsidRPr="000A2626" w:rsidR="000631C0">
        <w:rPr>
          <w:rFonts w:ascii="PT Astra Serif" w:hAnsi="PT Astra Serif" w:cs="Times New Roman"/>
          <w:sz w:val="28"/>
          <w:szCs w:val="28"/>
          <w:lang w:val="ru-RU" w:eastAsia="ru-RU" w:bidi="ar-SA"/>
        </w:rPr>
        <w:t>образовательных программ за 2021-2022</w:t>
      </w:r>
      <w:r w:rsidRPr="000A2626">
        <w:rPr>
          <w:rFonts w:ascii="PT Astra Serif" w:hAnsi="PT Astra Serif" w:cs="Times New Roman"/>
          <w:sz w:val="28"/>
          <w:szCs w:val="28"/>
          <w:lang w:val="ru-RU" w:eastAsia="ru-RU" w:bidi="ar-SA"/>
        </w:rPr>
        <w:t xml:space="preserve"> учебный год стабильны.</w:t>
      </w:r>
    </w:p>
    <w:p w:rsidR="00CB7816" w:rsidP="00AC140C">
      <w:pPr>
        <w:widowControl w:val="0"/>
        <w:shd w:val="clear" w:color="auto" w:fill="FFFFFF"/>
        <w:autoSpaceDE w:val="0"/>
        <w:autoSpaceDN w:val="0"/>
        <w:adjustRightInd w:val="0"/>
        <w:spacing w:after="0" w:line="322" w:lineRule="exact"/>
        <w:jc w:val="both"/>
        <w:rPr>
          <w:rFonts w:ascii="Times New Roman" w:hAnsi="Times New Roman" w:cs="Times New Roman"/>
          <w:sz w:val="28"/>
          <w:szCs w:val="28"/>
          <w:lang w:val="ru-RU" w:eastAsia="ru-RU" w:bidi="ar-SA"/>
        </w:rPr>
      </w:pPr>
    </w:p>
    <w:p w:rsidR="004C74BB" w:rsidP="00E45660">
      <w:pPr>
        <w:widowControl w:val="0"/>
        <w:shd w:val="clear" w:color="auto" w:fill="FFFFFF"/>
        <w:autoSpaceDE w:val="0"/>
        <w:autoSpaceDN w:val="0"/>
        <w:adjustRightInd w:val="0"/>
        <w:spacing w:after="0" w:line="322" w:lineRule="exact"/>
        <w:jc w:val="center"/>
        <w:rPr>
          <w:rFonts w:ascii="PT Astra Serif" w:hAnsi="PT Astra Serif" w:cs="Times New Roman"/>
          <w:b/>
          <w:bCs/>
          <w:sz w:val="28"/>
          <w:szCs w:val="28"/>
          <w:lang w:val="ru-RU" w:eastAsia="ru-RU" w:bidi="ar-SA"/>
        </w:rPr>
      </w:pPr>
    </w:p>
    <w:p w:rsidR="0074624A" w:rsidRPr="000A2626" w:rsidP="00E45660">
      <w:pPr>
        <w:widowControl w:val="0"/>
        <w:shd w:val="clear" w:color="auto" w:fill="FFFFFF"/>
        <w:autoSpaceDE w:val="0"/>
        <w:autoSpaceDN w:val="0"/>
        <w:adjustRightInd w:val="0"/>
        <w:spacing w:after="0" w:line="322" w:lineRule="exact"/>
        <w:jc w:val="center"/>
        <w:rPr>
          <w:rFonts w:ascii="PT Astra Serif" w:hAnsi="PT Astra Serif" w:cs="Times New Roman"/>
          <w:sz w:val="20"/>
          <w:szCs w:val="20"/>
          <w:lang w:val="ru-RU" w:eastAsia="ru-RU" w:bidi="ar-SA"/>
        </w:rPr>
      </w:pPr>
      <w:r w:rsidRPr="000A2626">
        <w:rPr>
          <w:rFonts w:ascii="PT Astra Serif" w:hAnsi="PT Astra Serif" w:cs="Times New Roman"/>
          <w:b/>
          <w:bCs/>
          <w:sz w:val="28"/>
          <w:szCs w:val="28"/>
          <w:lang w:val="ru-RU" w:eastAsia="ru-RU" w:bidi="ar-SA"/>
        </w:rPr>
        <w:t>4</w:t>
      </w:r>
      <w:r w:rsidRPr="000A2626">
        <w:rPr>
          <w:rFonts w:ascii="PT Astra Serif" w:hAnsi="PT Astra Serif" w:cs="Times New Roman"/>
          <w:b/>
          <w:bCs/>
          <w:sz w:val="28"/>
          <w:szCs w:val="28"/>
          <w:lang w:val="ru-RU" w:eastAsia="ru-RU" w:bidi="ar-SA"/>
        </w:rPr>
        <w:t>.</w:t>
      </w:r>
      <w:r w:rsidRPr="000A2626" w:rsidR="0079505A">
        <w:rPr>
          <w:rFonts w:ascii="PT Astra Serif" w:hAnsi="PT Astra Serif" w:cs="Times New Roman"/>
          <w:b/>
          <w:bCs/>
          <w:sz w:val="28"/>
          <w:szCs w:val="28"/>
          <w:lang w:val="ru-RU" w:eastAsia="ru-RU" w:bidi="ar-SA"/>
        </w:rPr>
        <w:t xml:space="preserve"> </w:t>
      </w:r>
      <w:r w:rsidRPr="000A2626">
        <w:rPr>
          <w:rFonts w:ascii="PT Astra Serif" w:hAnsi="PT Astra Serif" w:cs="Times New Roman"/>
          <w:b/>
          <w:bCs/>
          <w:sz w:val="28"/>
          <w:szCs w:val="28"/>
          <w:lang w:val="ru-RU" w:eastAsia="ru-RU" w:bidi="ar-SA"/>
        </w:rPr>
        <w:t>Структура и система управления образовательной организации</w:t>
      </w:r>
    </w:p>
    <w:p w:rsidR="004C03A4" w:rsidRPr="000A2626" w:rsidP="007A3E0B">
      <w:pPr>
        <w:autoSpaceDE w:val="0"/>
        <w:autoSpaceDN w:val="0"/>
        <w:adjustRightInd w:val="0"/>
        <w:spacing w:after="0" w:line="276" w:lineRule="auto"/>
        <w:jc w:val="both"/>
        <w:rPr>
          <w:rFonts w:ascii="PT Astra Serif" w:hAnsi="PT Astra Serif" w:cs="Times New Roman"/>
          <w:color w:val="000000"/>
          <w:sz w:val="28"/>
          <w:szCs w:val="28"/>
          <w:lang w:val="ru-RU" w:eastAsia="ru-RU" w:bidi="ar-SA"/>
        </w:rPr>
      </w:pPr>
      <w:r w:rsidRPr="000A2626">
        <w:rPr>
          <w:rFonts w:ascii="PT Astra Serif" w:hAnsi="PT Astra Serif" w:cs="Times New Roman"/>
          <w:color w:val="000000"/>
          <w:sz w:val="28"/>
          <w:szCs w:val="28"/>
          <w:lang w:val="ru-RU" w:eastAsia="ru-RU" w:bidi="ar-SA"/>
        </w:rPr>
        <w:t xml:space="preserve">    </w:t>
      </w:r>
    </w:p>
    <w:p w:rsidR="00664383" w:rsidRPr="000A2626" w:rsidP="007A3E0B">
      <w:pPr>
        <w:autoSpaceDE w:val="0"/>
        <w:autoSpaceDN w:val="0"/>
        <w:adjustRightInd w:val="0"/>
        <w:spacing w:after="0" w:line="276" w:lineRule="auto"/>
        <w:jc w:val="both"/>
        <w:rPr>
          <w:rFonts w:ascii="PT Astra Serif" w:hAnsi="PT Astra Serif" w:cs="Times New Roman"/>
          <w:color w:val="000000"/>
          <w:sz w:val="28"/>
          <w:szCs w:val="28"/>
          <w:lang w:val="ru-RU" w:eastAsia="ru-RU" w:bidi="ar-SA"/>
        </w:rPr>
      </w:pPr>
      <w:r w:rsidRPr="000A2626">
        <w:rPr>
          <w:rFonts w:ascii="PT Astra Serif" w:hAnsi="PT Astra Serif" w:cs="Times New Roman"/>
          <w:color w:val="000000"/>
          <w:sz w:val="28"/>
          <w:szCs w:val="28"/>
          <w:lang w:val="ru-RU" w:eastAsia="ru-RU" w:bidi="ar-SA"/>
        </w:rPr>
        <w:t xml:space="preserve">      </w:t>
      </w:r>
      <w:r w:rsidRPr="000A2626" w:rsidR="00A604DA">
        <w:rPr>
          <w:rFonts w:ascii="PT Astra Serif" w:hAnsi="PT Astra Serif" w:cs="Times New Roman"/>
          <w:color w:val="000000"/>
          <w:sz w:val="28"/>
          <w:szCs w:val="28"/>
          <w:lang w:val="ru-RU" w:eastAsia="ru-RU" w:bidi="ar-SA"/>
        </w:rPr>
        <w:t>Управление Г</w:t>
      </w:r>
      <w:r w:rsidRPr="000A2626" w:rsidR="00C4225E">
        <w:rPr>
          <w:rFonts w:ascii="PT Astra Serif" w:hAnsi="PT Astra Serif" w:cs="Times New Roman"/>
          <w:color w:val="000000"/>
          <w:sz w:val="28"/>
          <w:szCs w:val="28"/>
          <w:lang w:val="ru-RU" w:eastAsia="ru-RU" w:bidi="ar-SA"/>
        </w:rPr>
        <w:t>БУДО «Базарно</w:t>
      </w:r>
      <w:r w:rsidRPr="000A2626" w:rsidR="00A604DA">
        <w:rPr>
          <w:rFonts w:ascii="PT Astra Serif" w:hAnsi="PT Astra Serif" w:cs="Times New Roman"/>
          <w:color w:val="000000"/>
          <w:sz w:val="28"/>
          <w:szCs w:val="28"/>
          <w:lang w:val="ru-RU" w:eastAsia="ru-RU" w:bidi="ar-SA"/>
        </w:rPr>
        <w:t>-</w:t>
      </w:r>
      <w:r w:rsidRPr="000A2626" w:rsidR="00A604DA">
        <w:rPr>
          <w:rFonts w:ascii="PT Astra Serif" w:hAnsi="PT Astra Serif" w:cs="Times New Roman"/>
          <w:color w:val="000000"/>
          <w:sz w:val="28"/>
          <w:szCs w:val="28"/>
          <w:lang w:val="ru-RU" w:eastAsia="ru-RU" w:bidi="ar-SA"/>
        </w:rPr>
        <w:t>К</w:t>
      </w:r>
      <w:r w:rsidRPr="000A2626" w:rsidR="00C4225E">
        <w:rPr>
          <w:rFonts w:ascii="PT Astra Serif" w:hAnsi="PT Astra Serif" w:cs="Times New Roman"/>
          <w:color w:val="000000"/>
          <w:sz w:val="28"/>
          <w:szCs w:val="28"/>
          <w:lang w:val="ru-RU" w:eastAsia="ru-RU" w:bidi="ar-SA"/>
        </w:rPr>
        <w:t>арабулакская</w:t>
      </w:r>
      <w:r w:rsidRPr="000A2626" w:rsidR="00C4225E">
        <w:rPr>
          <w:rFonts w:ascii="PT Astra Serif" w:hAnsi="PT Astra Serif" w:cs="Times New Roman"/>
          <w:color w:val="000000"/>
          <w:sz w:val="28"/>
          <w:szCs w:val="28"/>
          <w:lang w:val="ru-RU" w:eastAsia="ru-RU" w:bidi="ar-SA"/>
        </w:rPr>
        <w:t xml:space="preserve"> ДШИ»</w:t>
      </w:r>
      <w:r w:rsidRPr="000A2626">
        <w:rPr>
          <w:rFonts w:ascii="PT Astra Serif" w:hAnsi="PT Astra Serif" w:cs="Times New Roman"/>
          <w:color w:val="000000"/>
          <w:sz w:val="28"/>
          <w:szCs w:val="28"/>
          <w:lang w:val="ru-RU" w:eastAsia="ru-RU" w:bidi="ar-SA"/>
        </w:rPr>
        <w:t xml:space="preserve"> осуществляется в соответствии с законодательством Рос</w:t>
      </w:r>
      <w:r w:rsidRPr="000A2626" w:rsidR="00C4225E">
        <w:rPr>
          <w:rFonts w:ascii="PT Astra Serif" w:hAnsi="PT Astra Serif" w:cs="Times New Roman"/>
          <w:color w:val="000000"/>
          <w:sz w:val="28"/>
          <w:szCs w:val="28"/>
          <w:lang w:val="ru-RU" w:eastAsia="ru-RU" w:bidi="ar-SA"/>
        </w:rPr>
        <w:t>сийской Федерации, Уставом ДШИ</w:t>
      </w:r>
      <w:r w:rsidRPr="000A2626">
        <w:rPr>
          <w:rFonts w:ascii="PT Astra Serif" w:hAnsi="PT Astra Serif" w:cs="Times New Roman"/>
          <w:color w:val="000000"/>
          <w:sz w:val="28"/>
          <w:szCs w:val="28"/>
          <w:lang w:val="ru-RU" w:eastAsia="ru-RU" w:bidi="ar-SA"/>
        </w:rPr>
        <w:t xml:space="preserve"> и строится на принципах единоначалия и коллегиальности, обеспечивающих государственно</w:t>
      </w:r>
      <w:r w:rsidRPr="000A2626" w:rsidR="00A604DA">
        <w:rPr>
          <w:rFonts w:ascii="PT Astra Serif" w:hAnsi="PT Astra Serif" w:cs="Times New Roman"/>
          <w:color w:val="000000"/>
          <w:sz w:val="28"/>
          <w:szCs w:val="28"/>
          <w:lang w:val="ru-RU" w:eastAsia="ru-RU" w:bidi="ar-SA"/>
        </w:rPr>
        <w:t xml:space="preserve"> </w:t>
      </w:r>
      <w:r w:rsidRPr="000A2626">
        <w:rPr>
          <w:rFonts w:ascii="PT Astra Serif" w:hAnsi="PT Astra Serif" w:cs="Times New Roman"/>
          <w:color w:val="000000"/>
          <w:sz w:val="28"/>
          <w:szCs w:val="28"/>
          <w:lang w:val="ru-RU" w:eastAsia="ru-RU" w:bidi="ar-SA"/>
        </w:rPr>
        <w:t>- обществ</w:t>
      </w:r>
      <w:r w:rsidRPr="000A2626" w:rsidR="00C4225E">
        <w:rPr>
          <w:rFonts w:ascii="PT Astra Serif" w:hAnsi="PT Astra Serif" w:cs="Times New Roman"/>
          <w:color w:val="000000"/>
          <w:sz w:val="28"/>
          <w:szCs w:val="28"/>
          <w:lang w:val="ru-RU" w:eastAsia="ru-RU" w:bidi="ar-SA"/>
        </w:rPr>
        <w:t>енный характер уп</w:t>
      </w:r>
      <w:r w:rsidRPr="000A2626" w:rsidR="0026545A">
        <w:rPr>
          <w:rFonts w:ascii="PT Astra Serif" w:hAnsi="PT Astra Serif" w:cs="Times New Roman"/>
          <w:color w:val="000000"/>
          <w:sz w:val="28"/>
          <w:szCs w:val="28"/>
          <w:lang w:val="ru-RU" w:eastAsia="ru-RU" w:bidi="ar-SA"/>
        </w:rPr>
        <w:t>равления учреждения</w:t>
      </w:r>
      <w:r w:rsidRPr="000A2626" w:rsidR="00A604DA">
        <w:rPr>
          <w:rFonts w:ascii="PT Astra Serif" w:hAnsi="PT Astra Serif" w:cs="Times New Roman"/>
          <w:color w:val="000000"/>
          <w:sz w:val="28"/>
          <w:szCs w:val="28"/>
          <w:lang w:val="ru-RU" w:eastAsia="ru-RU" w:bidi="ar-SA"/>
        </w:rPr>
        <w:t>. В управлении Г</w:t>
      </w:r>
      <w:r w:rsidRPr="000A2626" w:rsidR="00C4225E">
        <w:rPr>
          <w:rFonts w:ascii="PT Astra Serif" w:hAnsi="PT Astra Serif" w:cs="Times New Roman"/>
          <w:color w:val="000000"/>
          <w:sz w:val="28"/>
          <w:szCs w:val="28"/>
          <w:lang w:val="ru-RU" w:eastAsia="ru-RU" w:bidi="ar-SA"/>
        </w:rPr>
        <w:t>БУДО «Базарно</w:t>
      </w:r>
      <w:r w:rsidRPr="000A2626" w:rsidR="00A604DA">
        <w:rPr>
          <w:rFonts w:ascii="PT Astra Serif" w:hAnsi="PT Astra Serif" w:cs="Times New Roman"/>
          <w:color w:val="000000"/>
          <w:sz w:val="28"/>
          <w:szCs w:val="28"/>
          <w:lang w:val="ru-RU" w:eastAsia="ru-RU" w:bidi="ar-SA"/>
        </w:rPr>
        <w:t>-</w:t>
      </w:r>
      <w:r w:rsidRPr="000A2626" w:rsidR="00A604DA">
        <w:rPr>
          <w:rFonts w:ascii="PT Astra Serif" w:hAnsi="PT Astra Serif" w:cs="Times New Roman"/>
          <w:color w:val="000000"/>
          <w:sz w:val="28"/>
          <w:szCs w:val="28"/>
          <w:lang w:val="ru-RU" w:eastAsia="ru-RU" w:bidi="ar-SA"/>
        </w:rPr>
        <w:t>К</w:t>
      </w:r>
      <w:r w:rsidRPr="000A2626" w:rsidR="00C4225E">
        <w:rPr>
          <w:rFonts w:ascii="PT Astra Serif" w:hAnsi="PT Astra Serif" w:cs="Times New Roman"/>
          <w:color w:val="000000"/>
          <w:sz w:val="28"/>
          <w:szCs w:val="28"/>
          <w:lang w:val="ru-RU" w:eastAsia="ru-RU" w:bidi="ar-SA"/>
        </w:rPr>
        <w:t>арабулакская</w:t>
      </w:r>
      <w:r w:rsidRPr="000A2626" w:rsidR="00C4225E">
        <w:rPr>
          <w:rFonts w:ascii="PT Astra Serif" w:hAnsi="PT Astra Serif" w:cs="Times New Roman"/>
          <w:color w:val="000000"/>
          <w:sz w:val="28"/>
          <w:szCs w:val="28"/>
          <w:lang w:val="ru-RU" w:eastAsia="ru-RU" w:bidi="ar-SA"/>
        </w:rPr>
        <w:t xml:space="preserve"> ДШИ» </w:t>
      </w:r>
      <w:r w:rsidRPr="000A2626">
        <w:rPr>
          <w:rFonts w:ascii="PT Astra Serif" w:hAnsi="PT Astra Serif" w:cs="Times New Roman"/>
          <w:color w:val="000000"/>
          <w:sz w:val="28"/>
          <w:szCs w:val="28"/>
          <w:lang w:val="ru-RU" w:eastAsia="ru-RU" w:bidi="ar-SA"/>
        </w:rPr>
        <w:t xml:space="preserve"> прин</w:t>
      </w:r>
      <w:r w:rsidRPr="000A2626" w:rsidR="00C4225E">
        <w:rPr>
          <w:rFonts w:ascii="PT Astra Serif" w:hAnsi="PT Astra Serif" w:cs="Times New Roman"/>
          <w:color w:val="000000"/>
          <w:sz w:val="28"/>
          <w:szCs w:val="28"/>
          <w:lang w:val="ru-RU" w:eastAsia="ru-RU" w:bidi="ar-SA"/>
        </w:rPr>
        <w:t>имает участие Учредител</w:t>
      </w:r>
      <w:r w:rsidRPr="000A2626">
        <w:rPr>
          <w:rFonts w:ascii="PT Astra Serif" w:hAnsi="PT Astra Serif" w:cs="Times New Roman"/>
          <w:color w:val="000000"/>
          <w:sz w:val="28"/>
          <w:szCs w:val="28"/>
          <w:lang w:val="ru-RU" w:eastAsia="ru-RU" w:bidi="ar-SA"/>
        </w:rPr>
        <w:t>ь - Министерство культуры Саратовской области</w:t>
      </w:r>
      <w:r w:rsidRPr="000A2626" w:rsidR="007F2CB5">
        <w:rPr>
          <w:rFonts w:ascii="PT Astra Serif" w:hAnsi="PT Astra Serif" w:cs="Times New Roman"/>
          <w:color w:val="000000"/>
          <w:sz w:val="28"/>
          <w:szCs w:val="28"/>
          <w:lang w:val="ru-RU" w:eastAsia="ru-RU" w:bidi="ar-SA"/>
        </w:rPr>
        <w:t>.</w:t>
      </w:r>
      <w:r w:rsidRPr="000A2626">
        <w:rPr>
          <w:rFonts w:ascii="PT Astra Serif" w:hAnsi="PT Astra Serif" w:cs="Times New Roman"/>
          <w:color w:val="000000"/>
          <w:sz w:val="28"/>
          <w:szCs w:val="28"/>
          <w:lang w:val="ru-RU" w:eastAsia="ru-RU" w:bidi="ar-SA"/>
        </w:rPr>
        <w:t xml:space="preserve"> Не</w:t>
      </w:r>
      <w:r w:rsidRPr="000A2626" w:rsidR="00A604DA">
        <w:rPr>
          <w:rFonts w:ascii="PT Astra Serif" w:hAnsi="PT Astra Serif" w:cs="Times New Roman"/>
          <w:color w:val="000000"/>
          <w:sz w:val="28"/>
          <w:szCs w:val="28"/>
          <w:lang w:val="ru-RU" w:eastAsia="ru-RU" w:bidi="ar-SA"/>
        </w:rPr>
        <w:t>посредственное управление Г</w:t>
      </w:r>
      <w:r w:rsidRPr="000A2626" w:rsidR="007F2CB5">
        <w:rPr>
          <w:rFonts w:ascii="PT Astra Serif" w:hAnsi="PT Astra Serif" w:cs="Times New Roman"/>
          <w:color w:val="000000"/>
          <w:sz w:val="28"/>
          <w:szCs w:val="28"/>
          <w:lang w:val="ru-RU" w:eastAsia="ru-RU" w:bidi="ar-SA"/>
        </w:rPr>
        <w:t>БУДО «Базарно</w:t>
      </w:r>
      <w:r w:rsidRPr="000A2626" w:rsidR="00A604DA">
        <w:rPr>
          <w:rFonts w:ascii="PT Astra Serif" w:hAnsi="PT Astra Serif" w:cs="Times New Roman"/>
          <w:color w:val="000000"/>
          <w:sz w:val="28"/>
          <w:szCs w:val="28"/>
          <w:lang w:val="ru-RU" w:eastAsia="ru-RU" w:bidi="ar-SA"/>
        </w:rPr>
        <w:t>-</w:t>
      </w:r>
      <w:r w:rsidRPr="000A2626" w:rsidR="00A604DA">
        <w:rPr>
          <w:rFonts w:ascii="PT Astra Serif" w:hAnsi="PT Astra Serif" w:cs="Times New Roman"/>
          <w:color w:val="000000"/>
          <w:sz w:val="28"/>
          <w:szCs w:val="28"/>
          <w:lang w:val="ru-RU" w:eastAsia="ru-RU" w:bidi="ar-SA"/>
        </w:rPr>
        <w:t>К</w:t>
      </w:r>
      <w:r w:rsidRPr="000A2626" w:rsidR="007F2CB5">
        <w:rPr>
          <w:rFonts w:ascii="PT Astra Serif" w:hAnsi="PT Astra Serif" w:cs="Times New Roman"/>
          <w:color w:val="000000"/>
          <w:sz w:val="28"/>
          <w:szCs w:val="28"/>
          <w:lang w:val="ru-RU" w:eastAsia="ru-RU" w:bidi="ar-SA"/>
        </w:rPr>
        <w:t>арабулакская</w:t>
      </w:r>
      <w:r w:rsidRPr="000A2626" w:rsidR="007F2CB5">
        <w:rPr>
          <w:rFonts w:ascii="PT Astra Serif" w:hAnsi="PT Astra Serif" w:cs="Times New Roman"/>
          <w:color w:val="000000"/>
          <w:sz w:val="28"/>
          <w:szCs w:val="28"/>
          <w:lang w:val="ru-RU" w:eastAsia="ru-RU" w:bidi="ar-SA"/>
        </w:rPr>
        <w:t xml:space="preserve"> ДШИ»</w:t>
      </w:r>
      <w:r w:rsidRPr="000A2626">
        <w:rPr>
          <w:rFonts w:ascii="PT Astra Serif" w:hAnsi="PT Astra Serif" w:cs="Times New Roman"/>
          <w:color w:val="000000"/>
          <w:sz w:val="28"/>
          <w:szCs w:val="28"/>
          <w:lang w:val="ru-RU" w:eastAsia="ru-RU" w:bidi="ar-SA"/>
        </w:rPr>
        <w:t xml:space="preserve"> осуществляет</w:t>
      </w:r>
      <w:r w:rsidRPr="000A2626">
        <w:rPr>
          <w:rFonts w:ascii="PT Astra Serif" w:hAnsi="PT Astra Serif" w:cs="Times New Roman"/>
          <w:color w:val="000000"/>
          <w:sz w:val="28"/>
          <w:szCs w:val="28"/>
          <w:lang w:val="ru-RU" w:eastAsia="ru-RU" w:bidi="ar-SA"/>
        </w:rPr>
        <w:t xml:space="preserve"> директор, в своей деятельности подотчетный Учредителю, действующий в соответствии с должностной инструкцией, тр</w:t>
      </w:r>
      <w:r w:rsidRPr="000A2626" w:rsidR="007F2CB5">
        <w:rPr>
          <w:rFonts w:ascii="PT Astra Serif" w:hAnsi="PT Astra Serif" w:cs="Times New Roman"/>
          <w:color w:val="000000"/>
          <w:sz w:val="28"/>
          <w:szCs w:val="28"/>
          <w:lang w:val="ru-RU" w:eastAsia="ru-RU" w:bidi="ar-SA"/>
        </w:rPr>
        <w:t xml:space="preserve">удовым договором и Уставом. </w:t>
      </w:r>
    </w:p>
    <w:p w:rsidR="008B1592" w:rsidRPr="000A2626" w:rsidP="004C03A4">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color w:val="000000"/>
          <w:sz w:val="28"/>
          <w:szCs w:val="28"/>
          <w:lang w:val="ru-RU" w:eastAsia="ru-RU" w:bidi="ar-SA"/>
        </w:rPr>
        <w:t xml:space="preserve">       </w:t>
      </w:r>
      <w:r w:rsidRPr="000A2626" w:rsidR="00664383">
        <w:rPr>
          <w:rFonts w:ascii="PT Astra Serif" w:hAnsi="PT Astra Serif" w:cs="Times New Roman"/>
          <w:color w:val="000000"/>
          <w:sz w:val="28"/>
          <w:szCs w:val="28"/>
          <w:lang w:val="ru-RU" w:eastAsia="ru-RU" w:bidi="ar-SA"/>
        </w:rPr>
        <w:t>Коллеги</w:t>
      </w:r>
      <w:r w:rsidRPr="000A2626" w:rsidR="00E72356">
        <w:rPr>
          <w:rFonts w:ascii="PT Astra Serif" w:hAnsi="PT Astra Serif" w:cs="Times New Roman"/>
          <w:color w:val="000000"/>
          <w:sz w:val="28"/>
          <w:szCs w:val="28"/>
          <w:lang w:val="ru-RU" w:eastAsia="ru-RU" w:bidi="ar-SA"/>
        </w:rPr>
        <w:t xml:space="preserve">альными органами управления  являются </w:t>
      </w:r>
      <w:r w:rsidRPr="000A2626" w:rsidR="00664383">
        <w:rPr>
          <w:rFonts w:ascii="PT Astra Serif" w:hAnsi="PT Astra Serif" w:cs="Times New Roman"/>
          <w:color w:val="000000"/>
          <w:sz w:val="28"/>
          <w:szCs w:val="28"/>
          <w:lang w:val="ru-RU" w:eastAsia="ru-RU" w:bidi="ar-SA"/>
        </w:rPr>
        <w:t xml:space="preserve"> О</w:t>
      </w:r>
      <w:r w:rsidRPr="000A2626" w:rsidR="00E72356">
        <w:rPr>
          <w:rFonts w:ascii="PT Astra Serif" w:hAnsi="PT Astra Serif" w:cs="Times New Roman"/>
          <w:color w:val="000000"/>
          <w:sz w:val="28"/>
          <w:szCs w:val="28"/>
          <w:lang w:val="ru-RU" w:eastAsia="ru-RU" w:bidi="ar-SA"/>
        </w:rPr>
        <w:t>бщее собрание трудового коллектива, Педагогический совет</w:t>
      </w:r>
      <w:r w:rsidRPr="000A2626" w:rsidR="00664383">
        <w:rPr>
          <w:rFonts w:ascii="PT Astra Serif" w:hAnsi="PT Astra Serif" w:cs="Times New Roman"/>
          <w:color w:val="000000"/>
          <w:sz w:val="28"/>
          <w:szCs w:val="28"/>
          <w:lang w:val="ru-RU" w:eastAsia="ru-RU" w:bidi="ar-SA"/>
        </w:rPr>
        <w:t xml:space="preserve">. Порядок формирования коллегиальных органов управления, их компетенция и порядок организации деятельности определяются Уставом и соответствующими </w:t>
      </w:r>
      <w:r w:rsidRPr="000A2626" w:rsidR="00A604DA">
        <w:rPr>
          <w:rFonts w:ascii="PT Astra Serif" w:hAnsi="PT Astra Serif" w:cs="Times New Roman"/>
          <w:color w:val="000000"/>
          <w:sz w:val="28"/>
          <w:szCs w:val="28"/>
          <w:lang w:val="ru-RU" w:eastAsia="ru-RU" w:bidi="ar-SA"/>
        </w:rPr>
        <w:t>положениями, принимаемыми Г</w:t>
      </w:r>
      <w:r w:rsidRPr="000A2626" w:rsidR="00E72356">
        <w:rPr>
          <w:rFonts w:ascii="PT Astra Serif" w:hAnsi="PT Astra Serif" w:cs="Times New Roman"/>
          <w:color w:val="000000"/>
          <w:sz w:val="28"/>
          <w:szCs w:val="28"/>
          <w:lang w:val="ru-RU" w:eastAsia="ru-RU" w:bidi="ar-SA"/>
        </w:rPr>
        <w:t>БУДО «Базарно</w:t>
      </w:r>
      <w:r w:rsidRPr="000A2626" w:rsidR="00A604DA">
        <w:rPr>
          <w:rFonts w:ascii="PT Astra Serif" w:hAnsi="PT Astra Serif" w:cs="Times New Roman"/>
          <w:color w:val="000000"/>
          <w:sz w:val="28"/>
          <w:szCs w:val="28"/>
          <w:lang w:val="ru-RU" w:eastAsia="ru-RU" w:bidi="ar-SA"/>
        </w:rPr>
        <w:t>-</w:t>
      </w:r>
      <w:r w:rsidRPr="000A2626" w:rsidR="00A604DA">
        <w:rPr>
          <w:rFonts w:ascii="PT Astra Serif" w:hAnsi="PT Astra Serif" w:cs="Times New Roman"/>
          <w:color w:val="000000"/>
          <w:sz w:val="28"/>
          <w:szCs w:val="28"/>
          <w:lang w:val="ru-RU" w:eastAsia="ru-RU" w:bidi="ar-SA"/>
        </w:rPr>
        <w:t>К</w:t>
      </w:r>
      <w:r w:rsidRPr="000A2626" w:rsidR="00E72356">
        <w:rPr>
          <w:rFonts w:ascii="PT Astra Serif" w:hAnsi="PT Astra Serif" w:cs="Times New Roman"/>
          <w:color w:val="000000"/>
          <w:sz w:val="28"/>
          <w:szCs w:val="28"/>
          <w:lang w:val="ru-RU" w:eastAsia="ru-RU" w:bidi="ar-SA"/>
        </w:rPr>
        <w:t>арабулакская</w:t>
      </w:r>
      <w:r w:rsidRPr="000A2626" w:rsidR="00E72356">
        <w:rPr>
          <w:rFonts w:ascii="PT Astra Serif" w:hAnsi="PT Astra Serif" w:cs="Times New Roman"/>
          <w:color w:val="000000"/>
          <w:sz w:val="28"/>
          <w:szCs w:val="28"/>
          <w:lang w:val="ru-RU" w:eastAsia="ru-RU" w:bidi="ar-SA"/>
        </w:rPr>
        <w:t xml:space="preserve"> ДШИ»</w:t>
      </w:r>
      <w:r w:rsidRPr="000A2626" w:rsidR="00664383">
        <w:rPr>
          <w:rFonts w:ascii="PT Astra Serif" w:hAnsi="PT Astra Serif" w:cs="Times New Roman"/>
          <w:color w:val="000000"/>
          <w:sz w:val="28"/>
          <w:szCs w:val="28"/>
          <w:lang w:val="ru-RU" w:eastAsia="ru-RU" w:bidi="ar-SA"/>
        </w:rPr>
        <w:t>. В целях учета мнения педагогических и иных работник</w:t>
      </w:r>
      <w:r w:rsidRPr="000A2626" w:rsidR="00E72356">
        <w:rPr>
          <w:rFonts w:ascii="PT Astra Serif" w:hAnsi="PT Astra Serif" w:cs="Times New Roman"/>
          <w:color w:val="000000"/>
          <w:sz w:val="28"/>
          <w:szCs w:val="28"/>
          <w:lang w:val="ru-RU" w:eastAsia="ru-RU" w:bidi="ar-SA"/>
        </w:rPr>
        <w:t>ов по вопросам управления ДШИ</w:t>
      </w:r>
      <w:r w:rsidRPr="000A2626" w:rsidR="00664383">
        <w:rPr>
          <w:rFonts w:ascii="PT Astra Serif" w:hAnsi="PT Astra Serif" w:cs="Times New Roman"/>
          <w:color w:val="000000"/>
          <w:sz w:val="28"/>
          <w:szCs w:val="28"/>
          <w:lang w:val="ru-RU" w:eastAsia="ru-RU" w:bidi="ar-SA"/>
        </w:rPr>
        <w:t xml:space="preserve"> и при принятии ею локальных нормативных актов, затрагивающих их права и законные интересы работает Профсоюзная организация работнико</w:t>
      </w:r>
      <w:r w:rsidRPr="000A2626" w:rsidR="00A604DA">
        <w:rPr>
          <w:rFonts w:ascii="PT Astra Serif" w:hAnsi="PT Astra Serif" w:cs="Times New Roman"/>
          <w:color w:val="000000"/>
          <w:sz w:val="28"/>
          <w:szCs w:val="28"/>
          <w:lang w:val="ru-RU" w:eastAsia="ru-RU" w:bidi="ar-SA"/>
        </w:rPr>
        <w:t>в Г</w:t>
      </w:r>
      <w:r w:rsidRPr="000A2626" w:rsidR="00E72356">
        <w:rPr>
          <w:rFonts w:ascii="PT Astra Serif" w:hAnsi="PT Astra Serif" w:cs="Times New Roman"/>
          <w:color w:val="000000"/>
          <w:sz w:val="28"/>
          <w:szCs w:val="28"/>
          <w:lang w:val="ru-RU" w:eastAsia="ru-RU" w:bidi="ar-SA"/>
        </w:rPr>
        <w:t>БУДО «Базарно</w:t>
      </w:r>
      <w:r w:rsidRPr="000A2626">
        <w:rPr>
          <w:rFonts w:ascii="PT Astra Serif" w:hAnsi="PT Astra Serif" w:cs="Times New Roman"/>
          <w:color w:val="000000"/>
          <w:sz w:val="28"/>
          <w:szCs w:val="28"/>
          <w:lang w:val="ru-RU" w:eastAsia="ru-RU" w:bidi="ar-SA"/>
        </w:rPr>
        <w:t>-</w:t>
      </w:r>
      <w:r w:rsidRPr="000A2626">
        <w:rPr>
          <w:rFonts w:ascii="PT Astra Serif" w:hAnsi="PT Astra Serif" w:cs="Times New Roman"/>
          <w:color w:val="000000"/>
          <w:sz w:val="28"/>
          <w:szCs w:val="28"/>
          <w:lang w:val="ru-RU" w:eastAsia="ru-RU" w:bidi="ar-SA"/>
        </w:rPr>
        <w:t>Карабулакская</w:t>
      </w:r>
      <w:r w:rsidRPr="000A2626">
        <w:rPr>
          <w:rFonts w:ascii="PT Astra Serif" w:hAnsi="PT Astra Serif" w:cs="Times New Roman"/>
          <w:color w:val="000000"/>
          <w:sz w:val="28"/>
          <w:szCs w:val="28"/>
          <w:lang w:val="ru-RU" w:eastAsia="ru-RU" w:bidi="ar-SA"/>
        </w:rPr>
        <w:t xml:space="preserve"> </w:t>
      </w:r>
      <w:r w:rsidRPr="000A2626" w:rsidR="00E72356">
        <w:rPr>
          <w:rFonts w:ascii="PT Astra Serif" w:hAnsi="PT Astra Serif" w:cs="Times New Roman"/>
          <w:color w:val="000000"/>
          <w:sz w:val="28"/>
          <w:szCs w:val="28"/>
          <w:lang w:val="ru-RU" w:eastAsia="ru-RU" w:bidi="ar-SA"/>
        </w:rPr>
        <w:t>ДШИ»</w:t>
      </w:r>
      <w:r w:rsidRPr="000A2626" w:rsidR="00664383">
        <w:rPr>
          <w:rFonts w:ascii="PT Astra Serif" w:hAnsi="PT Astra Serif" w:cs="Times New Roman"/>
          <w:sz w:val="28"/>
          <w:szCs w:val="28"/>
          <w:lang w:val="ru-RU" w:eastAsia="ru-RU" w:bidi="ar-SA"/>
        </w:rPr>
        <w:t xml:space="preserve">.                                                                                                                                                                                                                                                        </w:t>
      </w:r>
      <w:r w:rsidRPr="000A2626" w:rsidR="00E72356">
        <w:rPr>
          <w:rFonts w:ascii="PT Astra Serif" w:hAnsi="PT Astra Serif" w:cs="Times New Roman"/>
          <w:sz w:val="28"/>
          <w:szCs w:val="28"/>
          <w:lang w:val="ru-RU" w:eastAsia="ru-RU" w:bidi="ar-SA"/>
        </w:rPr>
        <w:t xml:space="preserve">                         </w:t>
      </w:r>
      <w:r w:rsidRPr="000A2626" w:rsidR="00854C75">
        <w:rPr>
          <w:rFonts w:ascii="PT Astra Serif" w:hAnsi="PT Astra Serif" w:cs="Times New Roman"/>
          <w:sz w:val="28"/>
          <w:szCs w:val="28"/>
          <w:lang w:val="ru-RU" w:eastAsia="ru-RU" w:bidi="ar-SA"/>
        </w:rPr>
        <w:t xml:space="preserve">   </w:t>
      </w:r>
      <w:r w:rsidRPr="000A2626" w:rsidR="00174B20">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 xml:space="preserve">           </w:t>
      </w:r>
    </w:p>
    <w:p w:rsidR="00664383" w:rsidRPr="000A2626" w:rsidP="008B1592">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174B20">
        <w:rPr>
          <w:rFonts w:ascii="PT Astra Serif" w:hAnsi="PT Astra Serif" w:cs="Times New Roman"/>
          <w:sz w:val="28"/>
          <w:szCs w:val="28"/>
          <w:lang w:val="ru-RU" w:eastAsia="ru-RU" w:bidi="ar-SA"/>
        </w:rPr>
        <w:t>В Г</w:t>
      </w:r>
      <w:r w:rsidRPr="000A2626" w:rsidR="00E72356">
        <w:rPr>
          <w:rFonts w:ascii="PT Astra Serif" w:hAnsi="PT Astra Serif" w:cs="Times New Roman"/>
          <w:sz w:val="28"/>
          <w:szCs w:val="28"/>
          <w:lang w:val="ru-RU" w:eastAsia="ru-RU" w:bidi="ar-SA"/>
        </w:rPr>
        <w:t>БУДО «Базарно</w:t>
      </w:r>
      <w:r w:rsidRPr="000A2626" w:rsidR="00174B20">
        <w:rPr>
          <w:rFonts w:ascii="PT Astra Serif" w:hAnsi="PT Astra Serif" w:cs="Times New Roman"/>
          <w:sz w:val="28"/>
          <w:szCs w:val="28"/>
          <w:lang w:val="ru-RU" w:eastAsia="ru-RU" w:bidi="ar-SA"/>
        </w:rPr>
        <w:t>-</w:t>
      </w:r>
      <w:r w:rsidRPr="000A2626" w:rsidR="00174B20">
        <w:rPr>
          <w:rFonts w:ascii="PT Astra Serif" w:hAnsi="PT Astra Serif" w:cs="Times New Roman"/>
          <w:sz w:val="28"/>
          <w:szCs w:val="28"/>
          <w:lang w:val="ru-RU" w:eastAsia="ru-RU" w:bidi="ar-SA"/>
        </w:rPr>
        <w:t>К</w:t>
      </w:r>
      <w:r w:rsidRPr="000A2626" w:rsidR="00E72356">
        <w:rPr>
          <w:rFonts w:ascii="PT Astra Serif" w:hAnsi="PT Astra Serif" w:cs="Times New Roman"/>
          <w:sz w:val="28"/>
          <w:szCs w:val="28"/>
          <w:lang w:val="ru-RU" w:eastAsia="ru-RU" w:bidi="ar-SA"/>
        </w:rPr>
        <w:t>арабулакская</w:t>
      </w:r>
      <w:r w:rsidRPr="000A2626" w:rsidR="00E72356">
        <w:rPr>
          <w:rFonts w:ascii="PT Astra Serif" w:hAnsi="PT Astra Serif" w:cs="Times New Roman"/>
          <w:sz w:val="28"/>
          <w:szCs w:val="28"/>
          <w:lang w:val="ru-RU" w:eastAsia="ru-RU" w:bidi="ar-SA"/>
        </w:rPr>
        <w:t xml:space="preserve"> ДШИ»</w:t>
      </w:r>
      <w:r w:rsidRPr="000A2626">
        <w:rPr>
          <w:rFonts w:ascii="PT Astra Serif" w:hAnsi="PT Astra Serif" w:cs="Times New Roman"/>
          <w:sz w:val="28"/>
          <w:szCs w:val="28"/>
          <w:lang w:val="ru-RU" w:eastAsia="ru-RU" w:bidi="ar-SA"/>
        </w:rPr>
        <w:t xml:space="preserve"> функционируют методические объединения – это объединения преподавателей, работающих в одной предметной области, с целью совершенствования методического и профессионального мастерства педагогических работников, организации взаимопомощи для обеспечения современных требований к обучению и воспитанию учащихся, стимулирования творческой инициативы, разработки современных требований к обучению и воспитанию детей. Руководителями методических объединений являются квалифицированные преподаватели данной предметной области. Руководители методических объединений назначаются приказом директора. </w:t>
      </w:r>
    </w:p>
    <w:p w:rsidR="00664383" w:rsidRPr="000A2626" w:rsidP="00664383">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8B1592">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Преподавательский состав формируется в соотве</w:t>
      </w:r>
      <w:r w:rsidRPr="000A2626" w:rsidR="00E72356">
        <w:rPr>
          <w:rFonts w:ascii="PT Astra Serif" w:hAnsi="PT Astra Serif" w:cs="Times New Roman"/>
          <w:sz w:val="28"/>
          <w:szCs w:val="28"/>
          <w:lang w:val="ru-RU" w:eastAsia="ru-RU" w:bidi="ar-SA"/>
        </w:rPr>
        <w:t>тствии со штатным расписанием</w:t>
      </w:r>
      <w:r w:rsidRPr="000A2626">
        <w:rPr>
          <w:rFonts w:ascii="PT Astra Serif" w:hAnsi="PT Astra Serif" w:cs="Times New Roman"/>
          <w:sz w:val="28"/>
          <w:szCs w:val="28"/>
          <w:lang w:val="ru-RU" w:eastAsia="ru-RU" w:bidi="ar-SA"/>
        </w:rPr>
        <w:t xml:space="preserve">. </w:t>
      </w:r>
      <w:r w:rsidRPr="000A2626" w:rsidR="00E72356">
        <w:rPr>
          <w:rFonts w:ascii="PT Astra Serif" w:hAnsi="PT Astra Serif" w:cs="Times New Roman"/>
          <w:sz w:val="28"/>
          <w:szCs w:val="28"/>
          <w:lang w:val="ru-RU" w:eastAsia="ru-RU" w:bidi="ar-SA"/>
        </w:rPr>
        <w:t xml:space="preserve">Учреждение </w:t>
      </w:r>
      <w:r w:rsidRPr="000A2626">
        <w:rPr>
          <w:rFonts w:ascii="PT Astra Serif" w:hAnsi="PT Astra Serif" w:cs="Times New Roman"/>
          <w:sz w:val="28"/>
          <w:szCs w:val="28"/>
          <w:lang w:val="ru-RU" w:eastAsia="ru-RU" w:bidi="ar-SA"/>
        </w:rPr>
        <w:t xml:space="preserve"> работает по согласованн</w:t>
      </w:r>
      <w:r w:rsidRPr="000A2626" w:rsidR="00E72356">
        <w:rPr>
          <w:rFonts w:ascii="PT Astra Serif" w:hAnsi="PT Astra Serif" w:cs="Times New Roman"/>
          <w:sz w:val="28"/>
          <w:szCs w:val="28"/>
          <w:lang w:val="ru-RU" w:eastAsia="ru-RU" w:bidi="ar-SA"/>
        </w:rPr>
        <w:t xml:space="preserve">ому и утвержденному плану </w:t>
      </w:r>
      <w:r w:rsidRPr="000A2626">
        <w:rPr>
          <w:rFonts w:ascii="PT Astra Serif" w:hAnsi="PT Astra Serif" w:cs="Times New Roman"/>
          <w:sz w:val="28"/>
          <w:szCs w:val="28"/>
          <w:lang w:val="ru-RU" w:eastAsia="ru-RU" w:bidi="ar-SA"/>
        </w:rPr>
        <w:t xml:space="preserve"> на учебный год. Все мероприятия проводятся в со</w:t>
      </w:r>
      <w:r w:rsidRPr="000A2626" w:rsidR="00E72356">
        <w:rPr>
          <w:rFonts w:ascii="PT Astra Serif" w:hAnsi="PT Astra Serif" w:cs="Times New Roman"/>
          <w:sz w:val="28"/>
          <w:szCs w:val="28"/>
          <w:lang w:val="ru-RU" w:eastAsia="ru-RU" w:bidi="ar-SA"/>
        </w:rPr>
        <w:t xml:space="preserve">ответствии с утвержденным </w:t>
      </w:r>
      <w:r w:rsidRPr="000A2626">
        <w:rPr>
          <w:rFonts w:ascii="PT Astra Serif" w:hAnsi="PT Astra Serif" w:cs="Times New Roman"/>
          <w:sz w:val="28"/>
          <w:szCs w:val="28"/>
          <w:lang w:val="ru-RU" w:eastAsia="ru-RU" w:bidi="ar-SA"/>
        </w:rPr>
        <w:t xml:space="preserve"> годовым планом работы. </w:t>
      </w:r>
    </w:p>
    <w:p w:rsidR="00E72356" w:rsidRPr="000A2626" w:rsidP="00664383">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sidR="008B1592">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Насущные вопросы деятельности Учреждения решаются на совещании при директоре, в котором принимают участие заведующие отделениями, преподаватели и приглашённые на данное совещание работники.</w:t>
      </w:r>
    </w:p>
    <w:p w:rsidR="00664383" w:rsidRPr="000A2626" w:rsidP="00664383">
      <w:pPr>
        <w:autoSpaceDE w:val="0"/>
        <w:autoSpaceDN w:val="0"/>
        <w:adjustRightInd w:val="0"/>
        <w:spacing w:after="0" w:line="276" w:lineRule="auto"/>
        <w:jc w:val="both"/>
        <w:rPr>
          <w:rFonts w:ascii="PT Astra Serif" w:hAnsi="PT Astra Serif" w:cs="Times New Roman"/>
          <w:color w:val="000000"/>
          <w:sz w:val="28"/>
          <w:szCs w:val="28"/>
          <w:lang w:val="ru-RU" w:eastAsia="ru-RU" w:bidi="ar-SA"/>
        </w:rPr>
      </w:pPr>
    </w:p>
    <w:p w:rsidR="008B1592" w:rsidRPr="000A2626" w:rsidP="00664383">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b/>
          <w:bCs/>
          <w:i/>
          <w:sz w:val="28"/>
          <w:szCs w:val="28"/>
          <w:lang w:val="ru-RU" w:eastAsia="ru-RU" w:bidi="ar-SA"/>
        </w:rPr>
        <w:t>Выводы и рекомендации</w:t>
      </w:r>
      <w:r w:rsidRPr="000A2626">
        <w:rPr>
          <w:rFonts w:ascii="PT Astra Serif" w:hAnsi="PT Astra Serif" w:cs="Times New Roman"/>
          <w:b/>
          <w:i/>
          <w:sz w:val="28"/>
          <w:szCs w:val="28"/>
          <w:lang w:val="ru-RU" w:eastAsia="ru-RU" w:bidi="ar-SA"/>
        </w:rPr>
        <w:t>:</w:t>
      </w:r>
      <w:r w:rsidRPr="000A2626">
        <w:rPr>
          <w:rFonts w:ascii="PT Astra Serif" w:hAnsi="PT Astra Serif" w:cs="Times New Roman"/>
          <w:sz w:val="28"/>
          <w:szCs w:val="28"/>
          <w:lang w:val="ru-RU" w:eastAsia="ru-RU" w:bidi="ar-SA"/>
        </w:rPr>
        <w:t xml:space="preserve"> </w:t>
      </w:r>
    </w:p>
    <w:p w:rsidR="00664383" w:rsidRPr="000A2626" w:rsidP="00664383">
      <w:pPr>
        <w:autoSpaceDE w:val="0"/>
        <w:autoSpaceDN w:val="0"/>
        <w:adjustRightInd w:val="0"/>
        <w:spacing w:after="0" w:line="276"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В целом стру</w:t>
      </w:r>
      <w:r w:rsidRPr="000A2626" w:rsidR="00174B20">
        <w:rPr>
          <w:rFonts w:ascii="PT Astra Serif" w:hAnsi="PT Astra Serif" w:cs="Times New Roman"/>
          <w:sz w:val="28"/>
          <w:szCs w:val="28"/>
          <w:lang w:val="ru-RU" w:eastAsia="ru-RU" w:bidi="ar-SA"/>
        </w:rPr>
        <w:t>ктура и система управления Г</w:t>
      </w:r>
      <w:r w:rsidRPr="000A2626" w:rsidR="0026545A">
        <w:rPr>
          <w:rFonts w:ascii="PT Astra Serif" w:hAnsi="PT Astra Serif" w:cs="Times New Roman"/>
          <w:sz w:val="28"/>
          <w:szCs w:val="28"/>
          <w:lang w:val="ru-RU" w:eastAsia="ru-RU" w:bidi="ar-SA"/>
        </w:rPr>
        <w:t>БУДО «Базарно</w:t>
      </w:r>
      <w:r w:rsidRPr="000A2626" w:rsidR="00174B20">
        <w:rPr>
          <w:rFonts w:ascii="PT Astra Serif" w:hAnsi="PT Astra Serif" w:cs="Times New Roman"/>
          <w:sz w:val="28"/>
          <w:szCs w:val="28"/>
          <w:lang w:val="ru-RU" w:eastAsia="ru-RU" w:bidi="ar-SA"/>
        </w:rPr>
        <w:t>-</w:t>
      </w:r>
      <w:r w:rsidRPr="000A2626" w:rsidR="00174B20">
        <w:rPr>
          <w:rFonts w:ascii="PT Astra Serif" w:hAnsi="PT Astra Serif" w:cs="Times New Roman"/>
          <w:sz w:val="28"/>
          <w:szCs w:val="28"/>
          <w:lang w:val="ru-RU" w:eastAsia="ru-RU" w:bidi="ar-SA"/>
        </w:rPr>
        <w:t>К</w:t>
      </w:r>
      <w:r w:rsidRPr="000A2626" w:rsidR="0026545A">
        <w:rPr>
          <w:rFonts w:ascii="PT Astra Serif" w:hAnsi="PT Astra Serif" w:cs="Times New Roman"/>
          <w:sz w:val="28"/>
          <w:szCs w:val="28"/>
          <w:lang w:val="ru-RU" w:eastAsia="ru-RU" w:bidi="ar-SA"/>
        </w:rPr>
        <w:t>арабулакская</w:t>
      </w:r>
      <w:r w:rsidRPr="000A2626" w:rsidR="0026545A">
        <w:rPr>
          <w:rFonts w:ascii="PT Astra Serif" w:hAnsi="PT Astra Serif" w:cs="Times New Roman"/>
          <w:sz w:val="28"/>
          <w:szCs w:val="28"/>
          <w:lang w:val="ru-RU" w:eastAsia="ru-RU" w:bidi="ar-SA"/>
        </w:rPr>
        <w:t xml:space="preserve"> ДШИ»</w:t>
      </w:r>
      <w:r w:rsidRPr="000A2626">
        <w:rPr>
          <w:rFonts w:ascii="PT Astra Serif" w:hAnsi="PT Astra Serif" w:cs="Times New Roman"/>
          <w:sz w:val="28"/>
          <w:szCs w:val="28"/>
          <w:lang w:val="ru-RU" w:eastAsia="ru-RU" w:bidi="ar-SA"/>
        </w:rPr>
        <w:t xml:space="preserve"> достаточны и эффективны для </w:t>
      </w:r>
      <w:r w:rsidRPr="000A2626" w:rsidR="0026545A">
        <w:rPr>
          <w:rFonts w:ascii="PT Astra Serif" w:hAnsi="PT Astra Serif" w:cs="Times New Roman"/>
          <w:sz w:val="28"/>
          <w:szCs w:val="28"/>
          <w:lang w:val="ru-RU" w:eastAsia="ru-RU" w:bidi="ar-SA"/>
        </w:rPr>
        <w:t>обеспечения выполнения функций у</w:t>
      </w:r>
      <w:r w:rsidRPr="000A2626">
        <w:rPr>
          <w:rFonts w:ascii="PT Astra Serif" w:hAnsi="PT Astra Serif" w:cs="Times New Roman"/>
          <w:sz w:val="28"/>
          <w:szCs w:val="28"/>
          <w:lang w:val="ru-RU" w:eastAsia="ru-RU" w:bidi="ar-SA"/>
        </w:rPr>
        <w:t>чреждения в сфере дополнительного образования в соответствии с действующим законодательством Российской Федерации. Собственная нормативная и организационно-распорядительная документация соответствует действующему законодательству РФ. Имеющаяся система взаимодействия обес</w:t>
      </w:r>
      <w:r w:rsidRPr="000A2626" w:rsidR="0026545A">
        <w:rPr>
          <w:rFonts w:ascii="PT Astra Serif" w:hAnsi="PT Astra Serif" w:cs="Times New Roman"/>
          <w:sz w:val="28"/>
          <w:szCs w:val="28"/>
          <w:lang w:val="ru-RU" w:eastAsia="ru-RU" w:bidi="ar-SA"/>
        </w:rPr>
        <w:t>печивает жизнедеятельность учреждения</w:t>
      </w:r>
      <w:r w:rsidRPr="000A2626">
        <w:rPr>
          <w:rFonts w:ascii="PT Astra Serif" w:hAnsi="PT Astra Serif" w:cs="Times New Roman"/>
          <w:sz w:val="28"/>
          <w:szCs w:val="28"/>
          <w:lang w:val="ru-RU" w:eastAsia="ru-RU" w:bidi="ar-SA"/>
        </w:rPr>
        <w:t xml:space="preserve"> и позволяет успешно вести образовательную деятельность в сфере дополнительного образования детей в области искусств.</w:t>
      </w:r>
    </w:p>
    <w:p w:rsidR="00B3368B" w:rsidP="00664383">
      <w:pPr>
        <w:autoSpaceDE w:val="0"/>
        <w:autoSpaceDN w:val="0"/>
        <w:adjustRightInd w:val="0"/>
        <w:spacing w:after="0" w:line="240" w:lineRule="auto"/>
        <w:rPr>
          <w:rFonts w:ascii="Times New Roman" w:hAnsi="Times New Roman" w:cs="Times New Roman"/>
          <w:b/>
          <w:bCs/>
          <w:color w:val="000000"/>
          <w:sz w:val="28"/>
          <w:szCs w:val="28"/>
          <w:lang w:val="ru-RU" w:eastAsia="ru-RU" w:bidi="ar-SA"/>
        </w:rPr>
      </w:pPr>
    </w:p>
    <w:p w:rsidR="00664383" w:rsidRPr="000A2626" w:rsidP="000A2626">
      <w:pPr>
        <w:autoSpaceDE w:val="0"/>
        <w:autoSpaceDN w:val="0"/>
        <w:adjustRightInd w:val="0"/>
        <w:spacing w:after="0" w:line="240" w:lineRule="auto"/>
        <w:jc w:val="center"/>
        <w:rPr>
          <w:rFonts w:ascii="PT Astra Serif" w:hAnsi="PT Astra Serif" w:cs="Times New Roman"/>
          <w:b/>
          <w:bCs/>
          <w:color w:val="000000"/>
          <w:sz w:val="28"/>
          <w:szCs w:val="28"/>
          <w:lang w:val="ru-RU" w:eastAsia="ru-RU" w:bidi="ar-SA"/>
        </w:rPr>
      </w:pPr>
      <w:r w:rsidRPr="000A2626">
        <w:rPr>
          <w:rFonts w:ascii="PT Astra Serif" w:hAnsi="PT Astra Serif" w:cs="Times New Roman"/>
          <w:b/>
          <w:bCs/>
          <w:color w:val="000000"/>
          <w:sz w:val="28"/>
          <w:szCs w:val="28"/>
          <w:lang w:val="ru-RU" w:eastAsia="ru-RU" w:bidi="ar-SA"/>
        </w:rPr>
        <w:t>5</w:t>
      </w:r>
      <w:r w:rsidRPr="000A2626" w:rsidR="0057540A">
        <w:rPr>
          <w:rFonts w:ascii="PT Astra Serif" w:hAnsi="PT Astra Serif" w:cs="Times New Roman"/>
          <w:b/>
          <w:bCs/>
          <w:color w:val="000000"/>
          <w:sz w:val="28"/>
          <w:szCs w:val="28"/>
          <w:lang w:val="ru-RU" w:eastAsia="ru-RU" w:bidi="ar-SA"/>
        </w:rPr>
        <w:t>. Содержание и качество подготовки обучающихся</w:t>
      </w:r>
    </w:p>
    <w:p w:rsidR="003A4053" w:rsidRPr="000A2626" w:rsidP="000A2626">
      <w:pPr>
        <w:autoSpaceDE w:val="0"/>
        <w:autoSpaceDN w:val="0"/>
        <w:adjustRightInd w:val="0"/>
        <w:spacing w:after="0" w:line="240" w:lineRule="auto"/>
        <w:jc w:val="both"/>
        <w:rPr>
          <w:rFonts w:ascii="PT Astra Serif" w:hAnsi="PT Astra Serif" w:cs="Times New Roman"/>
          <w:b/>
          <w:bCs/>
          <w:color w:val="000000"/>
          <w:sz w:val="28"/>
          <w:szCs w:val="28"/>
          <w:lang w:val="ru-RU" w:eastAsia="ru-RU" w:bidi="ar-SA"/>
        </w:rPr>
      </w:pPr>
    </w:p>
    <w:p w:rsidR="003A4053" w:rsidRPr="000A2626" w:rsidP="000A2626">
      <w:pPr>
        <w:autoSpaceDE w:val="0"/>
        <w:autoSpaceDN w:val="0"/>
        <w:adjustRightInd w:val="0"/>
        <w:spacing w:after="0" w:line="240" w:lineRule="auto"/>
        <w:jc w:val="both"/>
        <w:rPr>
          <w:rFonts w:ascii="PT Astra Serif" w:hAnsi="PT Astra Serif" w:cs="Times New Roman"/>
          <w:bCs/>
          <w:color w:val="000000"/>
          <w:sz w:val="28"/>
          <w:szCs w:val="28"/>
          <w:lang w:val="ru-RU" w:eastAsia="ru-RU" w:bidi="ar-SA"/>
        </w:rPr>
      </w:pPr>
      <w:r w:rsidRPr="000A2626">
        <w:rPr>
          <w:rFonts w:ascii="PT Astra Serif" w:hAnsi="PT Astra Serif" w:cs="Times New Roman"/>
          <w:bCs/>
          <w:color w:val="000000"/>
          <w:sz w:val="28"/>
          <w:szCs w:val="28"/>
          <w:lang w:val="ru-RU" w:eastAsia="ru-RU" w:bidi="ar-SA"/>
        </w:rPr>
        <w:t xml:space="preserve">  </w:t>
      </w:r>
      <w:r w:rsidRPr="000A2626" w:rsidR="008B1592">
        <w:rPr>
          <w:rFonts w:ascii="PT Astra Serif" w:hAnsi="PT Astra Serif" w:cs="Times New Roman"/>
          <w:bCs/>
          <w:color w:val="000000"/>
          <w:sz w:val="28"/>
          <w:szCs w:val="28"/>
          <w:lang w:val="ru-RU" w:eastAsia="ru-RU" w:bidi="ar-SA"/>
        </w:rPr>
        <w:t xml:space="preserve">    </w:t>
      </w:r>
      <w:r w:rsidRPr="000A2626">
        <w:rPr>
          <w:rFonts w:ascii="PT Astra Serif" w:hAnsi="PT Astra Serif" w:cs="Times New Roman"/>
          <w:bCs/>
          <w:color w:val="000000"/>
          <w:sz w:val="28"/>
          <w:szCs w:val="28"/>
          <w:lang w:val="ru-RU" w:eastAsia="ru-RU" w:bidi="ar-SA"/>
        </w:rPr>
        <w:t>Одним из важнейших направлений деятельности ДШИ являет</w:t>
      </w:r>
      <w:r w:rsidRPr="000A2626" w:rsidR="0079505A">
        <w:rPr>
          <w:rFonts w:ascii="PT Astra Serif" w:hAnsi="PT Astra Serif" w:cs="Times New Roman"/>
          <w:bCs/>
          <w:color w:val="000000"/>
          <w:sz w:val="28"/>
          <w:szCs w:val="28"/>
          <w:lang w:val="ru-RU" w:eastAsia="ru-RU" w:bidi="ar-SA"/>
        </w:rPr>
        <w:t>ся совершенствование</w:t>
      </w:r>
      <w:r w:rsidRPr="000A2626">
        <w:rPr>
          <w:rFonts w:ascii="PT Astra Serif" w:hAnsi="PT Astra Serif" w:cs="Times New Roman"/>
          <w:bCs/>
          <w:color w:val="000000"/>
          <w:sz w:val="28"/>
          <w:szCs w:val="28"/>
          <w:lang w:val="ru-RU" w:eastAsia="ru-RU" w:bidi="ar-SA"/>
        </w:rPr>
        <w:t xml:space="preserve"> образовательного процесса</w:t>
      </w:r>
      <w:r w:rsidRPr="000A2626" w:rsidR="003E1F33">
        <w:rPr>
          <w:rFonts w:ascii="PT Astra Serif" w:hAnsi="PT Astra Serif" w:cs="Times New Roman"/>
          <w:bCs/>
          <w:color w:val="000000"/>
          <w:sz w:val="28"/>
          <w:szCs w:val="28"/>
          <w:lang w:val="ru-RU" w:eastAsia="ru-RU" w:bidi="ar-SA"/>
        </w:rPr>
        <w:t>, установление соответствия уровня и качества подготовки обучающихся и выпускников.</w:t>
      </w:r>
    </w:p>
    <w:p w:rsidR="0079505A" w:rsidRPr="000A2626" w:rsidP="000A2626">
      <w:pPr>
        <w:autoSpaceDE w:val="0"/>
        <w:autoSpaceDN w:val="0"/>
        <w:adjustRightInd w:val="0"/>
        <w:spacing w:after="0" w:line="240" w:lineRule="auto"/>
        <w:jc w:val="both"/>
        <w:rPr>
          <w:rFonts w:ascii="PT Astra Serif" w:hAnsi="PT Astra Serif" w:cs="Times New Roman"/>
          <w:bCs/>
          <w:color w:val="000000"/>
          <w:sz w:val="28"/>
          <w:szCs w:val="28"/>
          <w:lang w:val="ru-RU" w:eastAsia="ru-RU" w:bidi="ar-SA"/>
        </w:rPr>
      </w:pPr>
      <w:r w:rsidRPr="000A2626">
        <w:rPr>
          <w:rFonts w:ascii="PT Astra Serif" w:hAnsi="PT Astra Serif" w:cs="Times New Roman"/>
          <w:bCs/>
          <w:color w:val="000000"/>
          <w:sz w:val="28"/>
          <w:szCs w:val="28"/>
          <w:lang w:val="ru-RU" w:eastAsia="ru-RU" w:bidi="ar-SA"/>
        </w:rPr>
        <w:t xml:space="preserve">  </w:t>
      </w:r>
      <w:r w:rsidRPr="000A2626" w:rsidR="00581743">
        <w:rPr>
          <w:rFonts w:ascii="PT Astra Serif" w:hAnsi="PT Astra Serif" w:cs="Times New Roman"/>
          <w:bCs/>
          <w:color w:val="000000"/>
          <w:sz w:val="28"/>
          <w:szCs w:val="28"/>
          <w:lang w:val="ru-RU" w:eastAsia="ru-RU" w:bidi="ar-SA"/>
        </w:rPr>
        <w:t xml:space="preserve">   </w:t>
      </w:r>
      <w:r w:rsidRPr="000A2626" w:rsidR="003E1F33">
        <w:rPr>
          <w:rFonts w:ascii="PT Astra Serif" w:hAnsi="PT Astra Serif" w:cs="Times New Roman"/>
          <w:bCs/>
          <w:color w:val="000000"/>
          <w:sz w:val="28"/>
          <w:szCs w:val="28"/>
          <w:lang w:val="ru-RU" w:eastAsia="ru-RU" w:bidi="ar-SA"/>
        </w:rPr>
        <w:t xml:space="preserve"> Качество преподавания отслеживается путём проверки у</w:t>
      </w:r>
      <w:r w:rsidRPr="000A2626" w:rsidR="00174B20">
        <w:rPr>
          <w:rFonts w:ascii="PT Astra Serif" w:hAnsi="PT Astra Serif" w:cs="Times New Roman"/>
          <w:bCs/>
          <w:color w:val="000000"/>
          <w:sz w:val="28"/>
          <w:szCs w:val="28"/>
          <w:lang w:val="ru-RU" w:eastAsia="ru-RU" w:bidi="ar-SA"/>
        </w:rPr>
        <w:t>ровня мастерства преподавателей</w:t>
      </w:r>
      <w:r w:rsidRPr="000A2626" w:rsidR="003E1F33">
        <w:rPr>
          <w:rFonts w:ascii="PT Astra Serif" w:hAnsi="PT Astra Serif" w:cs="Times New Roman"/>
          <w:bCs/>
          <w:color w:val="000000"/>
          <w:sz w:val="28"/>
          <w:szCs w:val="28"/>
          <w:lang w:val="ru-RU" w:eastAsia="ru-RU" w:bidi="ar-SA"/>
        </w:rPr>
        <w:t>, проходящих процедуру аттестации, а также подготовки и проведения промежуточной и итоговой аттестации обучающихся.</w:t>
      </w:r>
    </w:p>
    <w:p w:rsidR="00AE41FC" w:rsidRPr="000A2626" w:rsidP="000A2626">
      <w:pPr>
        <w:autoSpaceDE w:val="0"/>
        <w:autoSpaceDN w:val="0"/>
        <w:adjustRightInd w:val="0"/>
        <w:spacing w:after="0" w:line="240" w:lineRule="auto"/>
        <w:jc w:val="both"/>
        <w:rPr>
          <w:rFonts w:ascii="PT Astra Serif" w:hAnsi="PT Astra Serif" w:cs="Times New Roman"/>
          <w:bCs/>
          <w:color w:val="000000"/>
          <w:sz w:val="28"/>
          <w:szCs w:val="28"/>
          <w:lang w:val="ru-RU" w:eastAsia="ru-RU" w:bidi="ar-SA"/>
        </w:rPr>
      </w:pPr>
      <w:r w:rsidRPr="000A2626">
        <w:rPr>
          <w:rFonts w:ascii="PT Astra Serif" w:hAnsi="PT Astra Serif" w:cs="Times New Roman"/>
          <w:bCs/>
          <w:color w:val="000000"/>
          <w:sz w:val="28"/>
          <w:szCs w:val="28"/>
          <w:lang w:val="ru-RU" w:eastAsia="ru-RU" w:bidi="ar-SA"/>
        </w:rPr>
        <w:t xml:space="preserve">  </w:t>
      </w:r>
      <w:r w:rsidRPr="000A2626" w:rsidR="00294C25">
        <w:rPr>
          <w:rFonts w:ascii="PT Astra Serif" w:hAnsi="PT Astra Serif" w:cs="Times New Roman"/>
          <w:bCs/>
          <w:color w:val="000000"/>
          <w:sz w:val="28"/>
          <w:szCs w:val="28"/>
          <w:lang w:val="ru-RU" w:eastAsia="ru-RU" w:bidi="ar-SA"/>
        </w:rPr>
        <w:t xml:space="preserve">     </w:t>
      </w:r>
      <w:r w:rsidRPr="000A2626">
        <w:rPr>
          <w:rFonts w:ascii="PT Astra Serif" w:hAnsi="PT Astra Serif" w:cs="Times New Roman"/>
          <w:bCs/>
          <w:color w:val="000000"/>
          <w:sz w:val="28"/>
          <w:szCs w:val="28"/>
          <w:lang w:val="ru-RU" w:eastAsia="ru-RU" w:bidi="ar-SA"/>
        </w:rPr>
        <w:t>Знания, умения и навыки учащихся, результативность реализуемых программ оценивается по результатам участия в конкурсах и фестивалях различных уровней.</w:t>
      </w:r>
    </w:p>
    <w:p w:rsidR="00AE41FC" w:rsidRPr="000A2626" w:rsidP="000A2626">
      <w:pPr>
        <w:autoSpaceDE w:val="0"/>
        <w:autoSpaceDN w:val="0"/>
        <w:adjustRightInd w:val="0"/>
        <w:spacing w:after="0" w:line="240" w:lineRule="auto"/>
        <w:jc w:val="both"/>
        <w:rPr>
          <w:rFonts w:ascii="PT Astra Serif" w:hAnsi="PT Astra Serif" w:cs="Times New Roman"/>
          <w:b/>
          <w:bCs/>
          <w:color w:val="000000"/>
          <w:sz w:val="28"/>
          <w:szCs w:val="28"/>
          <w:lang w:val="ru-RU" w:eastAsia="ru-RU" w:bidi="ar-SA"/>
        </w:rPr>
      </w:pPr>
      <w:r w:rsidRPr="000A2626">
        <w:rPr>
          <w:rFonts w:ascii="PT Astra Serif" w:hAnsi="PT Astra Serif" w:cs="Times New Roman"/>
          <w:b/>
          <w:bCs/>
          <w:color w:val="000000"/>
          <w:sz w:val="28"/>
          <w:szCs w:val="28"/>
          <w:lang w:val="ru-RU" w:eastAsia="ru-RU" w:bidi="ar-SA"/>
        </w:rPr>
        <w:t xml:space="preserve">         </w:t>
      </w:r>
      <w:r w:rsidRPr="000A2626" w:rsidR="00174B20">
        <w:rPr>
          <w:rFonts w:ascii="PT Astra Serif" w:hAnsi="PT Astra Serif" w:cs="Times New Roman"/>
          <w:b/>
          <w:bCs/>
          <w:color w:val="000000"/>
          <w:sz w:val="28"/>
          <w:szCs w:val="28"/>
          <w:lang w:val="ru-RU" w:eastAsia="ru-RU" w:bidi="ar-SA"/>
        </w:rPr>
        <w:t>Участие обучающихся Г</w:t>
      </w:r>
      <w:r w:rsidRPr="000A2626" w:rsidR="006F196E">
        <w:rPr>
          <w:rFonts w:ascii="PT Astra Serif" w:hAnsi="PT Astra Serif" w:cs="Times New Roman"/>
          <w:b/>
          <w:bCs/>
          <w:color w:val="000000"/>
          <w:sz w:val="28"/>
          <w:szCs w:val="28"/>
          <w:lang w:val="ru-RU" w:eastAsia="ru-RU" w:bidi="ar-SA"/>
        </w:rPr>
        <w:t>БУДО «Базарно</w:t>
      </w:r>
      <w:r w:rsidRPr="000A2626" w:rsidR="00174B20">
        <w:rPr>
          <w:rFonts w:ascii="PT Astra Serif" w:hAnsi="PT Astra Serif" w:cs="Times New Roman"/>
          <w:b/>
          <w:bCs/>
          <w:color w:val="000000"/>
          <w:sz w:val="28"/>
          <w:szCs w:val="28"/>
          <w:lang w:val="ru-RU" w:eastAsia="ru-RU" w:bidi="ar-SA"/>
        </w:rPr>
        <w:t>-</w:t>
      </w:r>
      <w:r w:rsidRPr="000A2626" w:rsidR="00174B20">
        <w:rPr>
          <w:rFonts w:ascii="PT Astra Serif" w:hAnsi="PT Astra Serif" w:cs="Times New Roman"/>
          <w:b/>
          <w:bCs/>
          <w:color w:val="000000"/>
          <w:sz w:val="28"/>
          <w:szCs w:val="28"/>
          <w:lang w:val="ru-RU" w:eastAsia="ru-RU" w:bidi="ar-SA"/>
        </w:rPr>
        <w:t>К</w:t>
      </w:r>
      <w:r w:rsidRPr="000A2626" w:rsidR="006F196E">
        <w:rPr>
          <w:rFonts w:ascii="PT Astra Serif" w:hAnsi="PT Astra Serif" w:cs="Times New Roman"/>
          <w:b/>
          <w:bCs/>
          <w:color w:val="000000"/>
          <w:sz w:val="28"/>
          <w:szCs w:val="28"/>
          <w:lang w:val="ru-RU" w:eastAsia="ru-RU" w:bidi="ar-SA"/>
        </w:rPr>
        <w:t>арабулакская</w:t>
      </w:r>
      <w:r w:rsidRPr="000A2626" w:rsidR="006F196E">
        <w:rPr>
          <w:rFonts w:ascii="PT Astra Serif" w:hAnsi="PT Astra Serif" w:cs="Times New Roman"/>
          <w:b/>
          <w:bCs/>
          <w:color w:val="000000"/>
          <w:sz w:val="28"/>
          <w:szCs w:val="28"/>
          <w:lang w:val="ru-RU" w:eastAsia="ru-RU" w:bidi="ar-SA"/>
        </w:rPr>
        <w:t xml:space="preserve"> ДШИ» в конкурсах и фестивалях </w:t>
      </w:r>
      <w:r w:rsidRPr="000A2626" w:rsidR="00174B20">
        <w:rPr>
          <w:rFonts w:ascii="PT Astra Serif" w:hAnsi="PT Astra Serif" w:cs="Times New Roman"/>
          <w:b/>
          <w:bCs/>
          <w:color w:val="000000"/>
          <w:sz w:val="28"/>
          <w:szCs w:val="28"/>
          <w:lang w:val="ru-RU" w:eastAsia="ru-RU" w:bidi="ar-SA"/>
        </w:rPr>
        <w:t xml:space="preserve"> в 2022</w:t>
      </w:r>
      <w:r w:rsidRPr="000A2626">
        <w:rPr>
          <w:rFonts w:ascii="PT Astra Serif" w:hAnsi="PT Astra Serif" w:cs="Times New Roman"/>
          <w:b/>
          <w:bCs/>
          <w:color w:val="000000"/>
          <w:sz w:val="28"/>
          <w:szCs w:val="28"/>
          <w:lang w:val="ru-RU" w:eastAsia="ru-RU" w:bidi="ar-SA"/>
        </w:rPr>
        <w:t xml:space="preserve"> году:</w:t>
      </w:r>
    </w:p>
    <w:p w:rsidR="006F196E" w:rsidRPr="000A2626" w:rsidP="006F196E">
      <w:pPr>
        <w:widowControl w:val="0"/>
        <w:autoSpaceDE w:val="0"/>
        <w:autoSpaceDN w:val="0"/>
        <w:adjustRightInd w:val="0"/>
        <w:spacing w:after="0" w:line="240" w:lineRule="auto"/>
        <w:jc w:val="center"/>
        <w:rPr>
          <w:rFonts w:ascii="PT Astra Serif" w:hAnsi="PT Astra Serif" w:cs="Times New Roman"/>
          <w:b/>
          <w:bCs/>
          <w:sz w:val="20"/>
          <w:szCs w:val="20"/>
          <w:lang w:val="ru-RU" w:eastAsia="ru-RU" w:bidi="ar-SA"/>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
        <w:gridCol w:w="3582"/>
        <w:gridCol w:w="5216"/>
      </w:tblGrid>
      <w:tr w:rsidTr="006F19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Наименование мероприятия</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bCs/>
                <w:sz w:val="28"/>
                <w:szCs w:val="28"/>
                <w:lang w:val="ru-RU" w:eastAsia="ru-RU" w:bidi="ar-SA"/>
              </w:rPr>
            </w:pPr>
            <w:r w:rsidRPr="000A2626">
              <w:rPr>
                <w:rFonts w:ascii="PT Astra Serif" w:hAnsi="PT Astra Serif" w:cs="Times New Roman"/>
                <w:bCs/>
                <w:sz w:val="28"/>
                <w:szCs w:val="28"/>
                <w:lang w:val="ru-RU" w:eastAsia="ru-RU" w:bidi="ar-SA"/>
              </w:rPr>
              <w:t>Итоги</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w:t>
            </w:r>
          </w:p>
        </w:tc>
        <w:tc>
          <w:tcPr>
            <w:tcW w:w="3582" w:type="dxa"/>
            <w:shd w:val="clear" w:color="auto" w:fill="auto"/>
          </w:tcPr>
          <w:p w:rsidR="00EA0CEB" w:rsidRPr="000A2626" w:rsidP="00EA0CEB">
            <w:pPr>
              <w:widowControl w:val="0"/>
              <w:autoSpaceDE w:val="0"/>
              <w:autoSpaceDN w:val="0"/>
              <w:adjustRightInd w:val="0"/>
              <w:spacing w:after="0" w:line="240" w:lineRule="auto"/>
              <w:rPr>
                <w:rFonts w:ascii="PT Astra Serif" w:hAnsi="PT Astra Serif" w:cs="Times New Roman"/>
                <w:bCs/>
                <w:sz w:val="28"/>
                <w:szCs w:val="28"/>
                <w:lang w:val="ru-RU" w:eastAsia="en-US" w:bidi="ar-SA"/>
              </w:rPr>
            </w:pPr>
            <w:r w:rsidRPr="000A2626">
              <w:rPr>
                <w:rFonts w:ascii="PT Astra Serif" w:hAnsi="PT Astra Serif" w:cs="Times New Roman"/>
                <w:bCs/>
                <w:sz w:val="28"/>
                <w:szCs w:val="28"/>
                <w:lang w:val="ru-RU" w:eastAsia="en-US" w:bidi="ar-SA"/>
              </w:rPr>
              <w:t>Фестиваль-конкурс вокалистов «Молодые голоса» в рамках областного творческого проекта «Ступеньки к мастерству»</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2</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 2</w:t>
            </w:r>
          </w:p>
          <w:p w:rsidR="006F196E" w:rsidRPr="000A2626" w:rsidP="008D5A77">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r w:rsidRPr="000A2626">
              <w:rPr>
                <w:rFonts w:ascii="PT Astra Serif" w:hAnsi="PT Astra Serif" w:cs="Times New Roman"/>
                <w:sz w:val="28"/>
                <w:szCs w:val="28"/>
                <w:lang w:val="ru-RU" w:eastAsia="ru-RU" w:bidi="ar-SA"/>
              </w:rPr>
              <w:t>Дипломантов – 0</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2.</w:t>
            </w:r>
          </w:p>
        </w:tc>
        <w:tc>
          <w:tcPr>
            <w:tcW w:w="3582" w:type="dxa"/>
            <w:shd w:val="clear" w:color="auto" w:fill="auto"/>
          </w:tcPr>
          <w:p w:rsidR="006F196E" w:rsidRPr="000A2626" w:rsidP="00DF2F3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Областной  смотр-конкурс детского художественного творчества «</w:t>
            </w:r>
            <w:r w:rsidRPr="000A2626">
              <w:rPr>
                <w:rFonts w:ascii="PT Astra Serif" w:hAnsi="PT Astra Serif" w:cs="Times New Roman"/>
                <w:sz w:val="28"/>
                <w:szCs w:val="28"/>
                <w:lang w:val="ru-RU" w:eastAsia="ru-RU" w:bidi="ar-SA"/>
              </w:rPr>
              <w:t>Вольская</w:t>
            </w:r>
            <w:r w:rsidRPr="000A2626">
              <w:rPr>
                <w:rFonts w:ascii="PT Astra Serif" w:hAnsi="PT Astra Serif" w:cs="Times New Roman"/>
                <w:sz w:val="28"/>
                <w:szCs w:val="28"/>
                <w:lang w:val="ru-RU" w:eastAsia="ru-RU" w:bidi="ar-SA"/>
              </w:rPr>
              <w:t xml:space="preserve"> весна»</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sidR="00193CBB">
              <w:rPr>
                <w:rFonts w:ascii="PT Astra Serif" w:hAnsi="PT Astra Serif" w:cs="Times New Roman"/>
                <w:sz w:val="28"/>
                <w:szCs w:val="28"/>
                <w:lang w:val="ru-RU" w:eastAsia="ru-RU" w:bidi="ar-SA"/>
              </w:rPr>
              <w:t>4</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w:t>
            </w:r>
            <w:r w:rsidRPr="000A2626" w:rsidR="00193CBB">
              <w:rPr>
                <w:rFonts w:ascii="PT Astra Serif" w:hAnsi="PT Astra Serif" w:cs="Times New Roman"/>
                <w:sz w:val="28"/>
                <w:szCs w:val="28"/>
                <w:lang w:val="ru-RU" w:eastAsia="ru-RU" w:bidi="ar-SA"/>
              </w:rPr>
              <w:t>3</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–1</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3</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Всероссийский фольклорный конкурс «Живая традиция -2022»</w:t>
            </w:r>
          </w:p>
        </w:tc>
        <w:tc>
          <w:tcPr>
            <w:tcW w:w="5216" w:type="dxa"/>
            <w:shd w:val="clear" w:color="auto" w:fill="auto"/>
          </w:tcPr>
          <w:p w:rsidR="00F0596C" w:rsidRPr="000A262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Pr>
                <w:rFonts w:ascii="PT Astra Serif" w:hAnsi="PT Astra Serif" w:cs="Times New Roman"/>
                <w:sz w:val="28"/>
                <w:szCs w:val="28"/>
                <w:lang w:val="ru-RU" w:eastAsia="ru-RU" w:bidi="ar-SA"/>
              </w:rPr>
              <w:t>1</w:t>
            </w:r>
          </w:p>
          <w:p w:rsidR="006F196E" w:rsidRPr="000A2626" w:rsidP="00F0596C">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Лауреатов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4</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0"/>
                <w:szCs w:val="20"/>
                <w:lang w:val="ru-RU" w:eastAsia="ru-RU" w:bidi="ar-SA"/>
              </w:rPr>
            </w:pPr>
            <w:r w:rsidRPr="000A2626">
              <w:rPr>
                <w:rFonts w:ascii="PT Astra Serif" w:hAnsi="PT Astra Serif" w:cs="Times New Roman"/>
                <w:sz w:val="28"/>
                <w:szCs w:val="28"/>
                <w:lang w:val="ru-RU" w:eastAsia="ru-RU" w:bidi="ar-SA"/>
              </w:rPr>
              <w:t xml:space="preserve">Девятый Всероссийский </w:t>
            </w:r>
            <w:r w:rsidRPr="000A2626">
              <w:rPr>
                <w:rFonts w:ascii="PT Astra Serif" w:hAnsi="PT Astra Serif" w:cs="Times New Roman"/>
                <w:sz w:val="28"/>
                <w:szCs w:val="28"/>
                <w:lang w:val="ru-RU" w:eastAsia="ru-RU" w:bidi="ar-SA"/>
              </w:rPr>
              <w:t>фестиваль</w:t>
            </w:r>
            <w:r w:rsidRPr="000A2626" w:rsidR="009D0C12">
              <w:rPr>
                <w:rFonts w:ascii="PT Astra Serif" w:hAnsi="PT Astra Serif" w:cs="Times New Roman"/>
                <w:sz w:val="28"/>
                <w:szCs w:val="28"/>
                <w:lang w:val="ru-RU" w:eastAsia="ru-RU" w:bidi="ar-SA"/>
              </w:rPr>
              <w:t xml:space="preserve"> гармонистов,</w:t>
            </w:r>
            <w:r w:rsidRPr="000A2626">
              <w:rPr>
                <w:rFonts w:ascii="PT Astra Serif" w:hAnsi="PT Astra Serif" w:cs="Times New Roman"/>
                <w:sz w:val="28"/>
                <w:szCs w:val="28"/>
                <w:lang w:val="ru-RU" w:eastAsia="ru-RU" w:bidi="ar-SA"/>
              </w:rPr>
              <w:t xml:space="preserve"> народного искусства</w:t>
            </w:r>
            <w:r w:rsidRPr="000A2626" w:rsidR="009D0C12">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и творчества «Вятские-</w:t>
            </w:r>
            <w:r w:rsidRPr="000A2626" w:rsidR="009D0C12">
              <w:rPr>
                <w:rFonts w:ascii="PT Astra Serif" w:hAnsi="PT Astra Serif" w:cs="Times New Roman"/>
                <w:sz w:val="28"/>
                <w:szCs w:val="28"/>
                <w:lang w:val="ru-RU" w:eastAsia="ru-RU" w:bidi="ar-SA"/>
              </w:rPr>
              <w:t>Хватские</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sidR="009D0C12">
              <w:rPr>
                <w:rFonts w:ascii="PT Astra Serif" w:hAnsi="PT Astra Serif" w:cs="Times New Roman"/>
                <w:sz w:val="28"/>
                <w:szCs w:val="28"/>
                <w:lang w:val="ru-RU" w:eastAsia="ru-RU" w:bidi="ar-SA"/>
              </w:rPr>
              <w:t>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Г</w:t>
            </w:r>
            <w:r w:rsidR="004C74BB">
              <w:rPr>
                <w:rFonts w:ascii="PT Astra Serif" w:hAnsi="PT Astra Serif" w:cs="Times New Roman"/>
                <w:sz w:val="28"/>
                <w:szCs w:val="28"/>
                <w:lang w:val="ru-RU" w:eastAsia="ru-RU" w:bidi="ar-SA"/>
              </w:rPr>
              <w:t>ран</w:t>
            </w:r>
            <w:r w:rsidRPr="000A2626">
              <w:rPr>
                <w:rFonts w:ascii="PT Astra Serif" w:hAnsi="PT Astra Serif" w:cs="Times New Roman"/>
                <w:sz w:val="28"/>
                <w:szCs w:val="28"/>
                <w:lang w:val="ru-RU" w:eastAsia="ru-RU" w:bidi="ar-SA"/>
              </w:rPr>
              <w:t>-</w:t>
            </w:r>
            <w:r w:rsidR="004C74BB">
              <w:rPr>
                <w:rFonts w:ascii="PT Astra Serif" w:hAnsi="PT Astra Serif" w:cs="Times New Roman"/>
                <w:sz w:val="28"/>
                <w:szCs w:val="28"/>
                <w:lang w:val="ru-RU" w:eastAsia="ru-RU" w:bidi="ar-SA"/>
              </w:rPr>
              <w:t>при</w:t>
            </w:r>
            <w:r w:rsidRPr="000A2626">
              <w:rPr>
                <w:rFonts w:ascii="PT Astra Serif" w:hAnsi="PT Astra Serif" w:cs="Times New Roman"/>
                <w:sz w:val="28"/>
                <w:szCs w:val="28"/>
                <w:lang w:val="ru-RU" w:eastAsia="ru-RU" w:bidi="ar-SA"/>
              </w:rPr>
              <w:t xml:space="preserve">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5</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ХХ международный конкурс «Виват,</w:t>
            </w:r>
            <w:r w:rsidRPr="000A2626" w:rsidR="0041430D">
              <w:rPr>
                <w:rFonts w:ascii="PT Astra Serif" w:hAnsi="PT Astra Serif" w:cs="Times New Roman"/>
                <w:sz w:val="28"/>
                <w:szCs w:val="28"/>
                <w:lang w:val="ru-RU" w:eastAsia="ru-RU" w:bidi="ar-SA"/>
              </w:rPr>
              <w:t xml:space="preserve"> </w:t>
            </w:r>
            <w:r w:rsidRPr="000A2626">
              <w:rPr>
                <w:rFonts w:ascii="PT Astra Serif" w:hAnsi="PT Astra Serif" w:cs="Times New Roman"/>
                <w:sz w:val="28"/>
                <w:szCs w:val="28"/>
                <w:lang w:val="ru-RU" w:eastAsia="ru-RU" w:bidi="ar-SA"/>
              </w:rPr>
              <w:t>Баян!»</w:t>
            </w:r>
          </w:p>
          <w:p w:rsidR="009D0C12" w:rsidRPr="000A2626" w:rsidP="008D5A77">
            <w:pPr>
              <w:widowControl w:val="0"/>
              <w:autoSpaceDE w:val="0"/>
              <w:autoSpaceDN w:val="0"/>
              <w:adjustRightInd w:val="0"/>
              <w:spacing w:after="0" w:line="240" w:lineRule="auto"/>
              <w:contextualSpacing/>
              <w:rPr>
                <w:rFonts w:ascii="PT Astra Serif" w:hAnsi="PT Astra Serif" w:cs="Times New Roman"/>
                <w:sz w:val="28"/>
                <w:szCs w:val="28"/>
                <w:highlight w:val="yellow"/>
                <w:lang w:val="ru-RU" w:eastAsia="ru-RU" w:bidi="ar-SA"/>
              </w:rPr>
            </w:pPr>
            <w:r w:rsidRPr="000A2626">
              <w:rPr>
                <w:rFonts w:ascii="PT Astra Serif" w:hAnsi="PT Astra Serif" w:cs="Times New Roman"/>
                <w:sz w:val="28"/>
                <w:szCs w:val="28"/>
                <w:lang w:val="ru-RU" w:eastAsia="ru-RU" w:bidi="ar-SA"/>
              </w:rPr>
              <w:t>(Самара 2022)</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–1</w:t>
            </w:r>
          </w:p>
          <w:p w:rsidR="006F196E" w:rsidRPr="000A2626" w:rsidP="009D0C12">
            <w:pPr>
              <w:widowControl w:val="0"/>
              <w:autoSpaceDE w:val="0"/>
              <w:autoSpaceDN w:val="0"/>
              <w:adjustRightInd w:val="0"/>
              <w:spacing w:after="0" w:line="240" w:lineRule="auto"/>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6</w:t>
            </w:r>
            <w:r w:rsidRPr="000A2626">
              <w:rPr>
                <w:rFonts w:ascii="PT Astra Serif" w:hAnsi="PT Astra Serif" w:cs="Times New Roman"/>
                <w:sz w:val="28"/>
                <w:szCs w:val="28"/>
                <w:lang w:val="ru-RU" w:eastAsia="ru-RU" w:bidi="ar-SA"/>
              </w:rPr>
              <w:t>.</w:t>
            </w:r>
          </w:p>
        </w:tc>
        <w:tc>
          <w:tcPr>
            <w:tcW w:w="3582" w:type="dxa"/>
            <w:shd w:val="clear" w:color="auto" w:fill="auto"/>
          </w:tcPr>
          <w:p w:rsidR="00EA0CEB" w:rsidRPr="000A2626" w:rsidP="00EA0CEB">
            <w:pPr>
              <w:widowControl w:val="0"/>
              <w:autoSpaceDE w:val="0"/>
              <w:autoSpaceDN w:val="0"/>
              <w:adjustRightInd w:val="0"/>
              <w:spacing w:after="0" w:line="240" w:lineRule="auto"/>
              <w:rPr>
                <w:rFonts w:ascii="PT Astra Serif" w:hAnsi="PT Astra Serif" w:cs="Times New Roman"/>
                <w:bCs/>
                <w:sz w:val="28"/>
                <w:szCs w:val="28"/>
                <w:lang w:val="ru-RU" w:eastAsia="en-US" w:bidi="ar-SA"/>
              </w:rPr>
            </w:pPr>
            <w:r w:rsidRPr="000A2626">
              <w:rPr>
                <w:rFonts w:ascii="PT Astra Serif" w:hAnsi="PT Astra Serif" w:cs="Times New Roman"/>
                <w:bCs/>
                <w:sz w:val="28"/>
                <w:szCs w:val="28"/>
                <w:lang w:val="ru-RU" w:eastAsia="en-US" w:bidi="ar-SA"/>
              </w:rPr>
              <w:t>Областная музыкально-теоретическая олимпиада «Мир музыки</w:t>
            </w:r>
            <w:r w:rsidRPr="000A2626">
              <w:rPr>
                <w:rFonts w:ascii="PT Astra Serif" w:hAnsi="PT Astra Serif" w:cs="Times New Roman"/>
                <w:bCs/>
                <w:sz w:val="28"/>
                <w:szCs w:val="28"/>
                <w:lang w:val="ru-RU" w:eastAsia="en-US" w:bidi="ar-SA"/>
              </w:rPr>
              <w:t>» ,</w:t>
            </w:r>
            <w:r w:rsidRPr="000A2626">
              <w:rPr>
                <w:rFonts w:ascii="PT Astra Serif" w:hAnsi="PT Astra Serif" w:cs="Times New Roman"/>
                <w:bCs/>
                <w:sz w:val="28"/>
                <w:szCs w:val="28"/>
                <w:lang w:val="ru-RU" w:eastAsia="en-US" w:bidi="ar-SA"/>
              </w:rPr>
              <w:t xml:space="preserve"> номинация «Музыкальная литература»</w:t>
            </w:r>
          </w:p>
          <w:p w:rsidR="00EA0CEB" w:rsidRPr="000A2626" w:rsidP="00EA0CEB">
            <w:pPr>
              <w:widowControl w:val="0"/>
              <w:autoSpaceDE w:val="0"/>
              <w:autoSpaceDN w:val="0"/>
              <w:adjustRightInd w:val="0"/>
              <w:spacing w:after="0" w:line="240" w:lineRule="auto"/>
              <w:rPr>
                <w:rFonts w:ascii="PT Astra Serif" w:hAnsi="PT Astra Serif" w:cs="Times New Roman"/>
                <w:b/>
                <w:bCs/>
                <w:i/>
                <w:sz w:val="28"/>
                <w:szCs w:val="28"/>
                <w:lang w:val="ru-RU" w:eastAsia="en-US" w:bidi="ar-SA"/>
              </w:rPr>
            </w:pPr>
            <w:r w:rsidRPr="000A2626">
              <w:rPr>
                <w:rFonts w:ascii="PT Astra Serif" w:hAnsi="PT Astra Serif" w:cs="Times New Roman"/>
                <w:b/>
                <w:bCs/>
                <w:i/>
                <w:sz w:val="28"/>
                <w:szCs w:val="28"/>
                <w:lang w:val="ru-RU" w:eastAsia="en-US" w:bidi="ar-SA"/>
              </w:rPr>
              <w:t xml:space="preserve"> </w:t>
            </w:r>
          </w:p>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7</w:t>
            </w:r>
            <w:r w:rsidRPr="000A2626">
              <w:rPr>
                <w:rFonts w:ascii="PT Astra Serif" w:hAnsi="PT Astra Serif" w:cs="Times New Roman"/>
                <w:sz w:val="28"/>
                <w:szCs w:val="28"/>
                <w:lang w:val="ru-RU" w:eastAsia="ru-RU" w:bidi="ar-SA"/>
              </w:rPr>
              <w:t>.</w:t>
            </w:r>
          </w:p>
        </w:tc>
        <w:tc>
          <w:tcPr>
            <w:tcW w:w="3582" w:type="dxa"/>
            <w:shd w:val="clear" w:color="auto" w:fill="auto"/>
          </w:tcPr>
          <w:p w:rsidR="00172A7F" w:rsidRPr="000A2626" w:rsidP="00172A7F">
            <w:pPr>
              <w:widowControl/>
              <w:autoSpaceDE/>
              <w:autoSpaceDN/>
              <w:adjustRightInd/>
              <w:spacing w:after="200" w:line="276" w:lineRule="auto"/>
              <w:rPr>
                <w:rFonts w:ascii="PT Astra Serif" w:hAnsi="PT Astra Serif" w:cs="Times New Roman"/>
                <w:sz w:val="28"/>
                <w:szCs w:val="28"/>
                <w:lang w:val="ru-RU" w:eastAsia="ru-RU" w:bidi="ar-SA"/>
              </w:rPr>
            </w:pPr>
            <w:r w:rsidRPr="000A2626">
              <w:rPr>
                <w:rFonts w:ascii="PT Astra Serif" w:hAnsi="PT Astra Serif" w:cs="Times New Roman"/>
                <w:sz w:val="28"/>
                <w:szCs w:val="28"/>
                <w:lang w:val="en-US" w:eastAsia="ru-RU" w:bidi="ar-SA"/>
              </w:rPr>
              <w:t>III</w:t>
            </w:r>
            <w:r w:rsidRPr="000A2626">
              <w:rPr>
                <w:rFonts w:ascii="PT Astra Serif" w:hAnsi="PT Astra Serif" w:cs="Times New Roman"/>
                <w:sz w:val="28"/>
                <w:szCs w:val="28"/>
                <w:lang w:val="ru-RU" w:eastAsia="ru-RU" w:bidi="ar-SA"/>
              </w:rPr>
              <w:t xml:space="preserve"> областной парад достижений народного творчества “Огней так много золотых»</w:t>
            </w:r>
          </w:p>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5</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–2</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–3</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8</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Первая Всероссийская Биеннале печатной графики юных   художников «Эстамп – это здорово!» (Великий Новгород 2022</w:t>
            </w:r>
            <w:r w:rsidRPr="000A2626">
              <w:rPr>
                <w:rFonts w:ascii="PT Astra Serif" w:hAnsi="PT Astra Serif" w:cs="Times New Roman"/>
                <w:b/>
                <w:sz w:val="28"/>
                <w:szCs w:val="28"/>
                <w:lang w:val="ru-RU" w:eastAsia="ru-RU" w:bidi="ar-SA"/>
              </w:rPr>
              <w:t>) –</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2</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–0</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3B5B4C"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9</w:t>
            </w:r>
            <w:r w:rsidRPr="000A2626">
              <w:rPr>
                <w:rFonts w:ascii="PT Astra Serif" w:hAnsi="PT Astra Serif" w:cs="Times New Roman"/>
                <w:sz w:val="28"/>
                <w:szCs w:val="28"/>
                <w:lang w:val="ru-RU" w:eastAsia="ru-RU" w:bidi="ar-SA"/>
              </w:rPr>
              <w:t>.</w:t>
            </w:r>
          </w:p>
        </w:tc>
        <w:tc>
          <w:tcPr>
            <w:tcW w:w="3582" w:type="dxa"/>
            <w:shd w:val="clear" w:color="auto" w:fill="auto"/>
          </w:tcPr>
          <w:p w:rsidR="003B5B4C"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en-US" w:eastAsia="ru-RU" w:bidi="ar-SA"/>
              </w:rPr>
              <w:t>III</w:t>
            </w:r>
            <w:r w:rsidRPr="000A2626">
              <w:rPr>
                <w:rFonts w:ascii="PT Astra Serif" w:hAnsi="PT Astra Serif" w:cs="Times New Roman"/>
                <w:sz w:val="28"/>
                <w:szCs w:val="28"/>
                <w:lang w:val="ru-RU" w:eastAsia="ru-RU" w:bidi="ar-SA"/>
              </w:rPr>
              <w:t xml:space="preserve"> открытый конкурс исследовательских работ учащихся детских школ искусств «Саратовская консерватория глазами детей» </w:t>
            </w:r>
          </w:p>
        </w:tc>
        <w:tc>
          <w:tcPr>
            <w:tcW w:w="5216" w:type="dxa"/>
            <w:shd w:val="clear" w:color="auto" w:fill="auto"/>
          </w:tcPr>
          <w:p w:rsidR="003B5B4C"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1</w:t>
            </w:r>
          </w:p>
          <w:p w:rsidR="003B5B4C"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Лауреатов – 0 </w:t>
            </w:r>
          </w:p>
          <w:p w:rsidR="003B5B4C"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Дипломантов –1</w:t>
            </w:r>
          </w:p>
          <w:p w:rsidR="003B5B4C"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 </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10</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en-US" w:eastAsia="ru-RU" w:bidi="ar-SA"/>
              </w:rPr>
              <w:t>VII</w:t>
            </w:r>
            <w:r w:rsidRPr="000A2626">
              <w:rPr>
                <w:rFonts w:ascii="PT Astra Serif" w:hAnsi="PT Astra Serif" w:cs="Times New Roman"/>
                <w:sz w:val="28"/>
                <w:szCs w:val="28"/>
                <w:lang w:val="ru-RU" w:eastAsia="ru-RU" w:bidi="ar-SA"/>
              </w:rPr>
              <w:t xml:space="preserve"> открытый   фестиваль народных  талантов, посвященного творчеству Александра и Геннадия </w:t>
            </w:r>
            <w:r w:rsidRPr="000A2626">
              <w:rPr>
                <w:rFonts w:ascii="PT Astra Serif" w:hAnsi="PT Astra Serif" w:cs="Times New Roman"/>
                <w:sz w:val="28"/>
                <w:szCs w:val="28"/>
                <w:lang w:val="ru-RU" w:eastAsia="ru-RU" w:bidi="ar-SA"/>
              </w:rPr>
              <w:t>Заволокиных</w:t>
            </w:r>
            <w:r w:rsidRPr="000A2626">
              <w:rPr>
                <w:rFonts w:ascii="PT Astra Serif" w:hAnsi="PT Astra Serif" w:cs="Times New Roman"/>
                <w:sz w:val="28"/>
                <w:szCs w:val="28"/>
                <w:lang w:val="ru-RU" w:eastAsia="ru-RU" w:bidi="ar-SA"/>
              </w:rPr>
              <w:t xml:space="preserve"> «Сибирские россыпи»</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en-US" w:eastAsia="ru-RU" w:bidi="ar-SA"/>
              </w:rPr>
            </w:pPr>
            <w:r w:rsidRPr="000A2626">
              <w:rPr>
                <w:rFonts w:ascii="PT Astra Serif" w:hAnsi="PT Astra Serif" w:cs="Times New Roman"/>
                <w:sz w:val="28"/>
                <w:szCs w:val="28"/>
                <w:lang w:val="ru-RU" w:eastAsia="ru-RU" w:bidi="ar-SA"/>
              </w:rPr>
              <w:t>Участников –</w:t>
            </w:r>
            <w:r w:rsidRPr="000A2626" w:rsidR="00FC1617">
              <w:rPr>
                <w:rFonts w:ascii="PT Astra Serif" w:hAnsi="PT Astra Serif" w:cs="Times New Roman"/>
                <w:sz w:val="28"/>
                <w:szCs w:val="28"/>
                <w:lang w:val="ru-RU" w:eastAsia="ru-RU" w:bidi="ar-SA"/>
              </w:rPr>
              <w:t>1</w:t>
            </w:r>
            <w:r w:rsidRPr="000A2626">
              <w:rPr>
                <w:rFonts w:ascii="PT Astra Serif" w:hAnsi="PT Astra Serif" w:cs="Times New Roman"/>
                <w:sz w:val="28"/>
                <w:szCs w:val="28"/>
                <w:lang w:val="ru-RU" w:eastAsia="ru-RU" w:bidi="ar-SA"/>
              </w:rPr>
              <w:t xml:space="preserve"> </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11</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Областная выставка-конкурс среди мастеров и художников декоративно-прикладного, изобразительного и фотоискусства «Эпоха Петра Великого»</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sidR="004B75D7">
              <w:rPr>
                <w:rFonts w:ascii="PT Astra Serif" w:hAnsi="PT Astra Serif" w:cs="Times New Roman"/>
                <w:sz w:val="28"/>
                <w:szCs w:val="28"/>
                <w:lang w:val="ru-RU" w:eastAsia="ru-RU" w:bidi="ar-SA"/>
              </w:rPr>
              <w:t>3</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w:t>
            </w:r>
            <w:r w:rsidRPr="000A2626" w:rsidR="004B75D7">
              <w:rPr>
                <w:rFonts w:ascii="PT Astra Serif" w:hAnsi="PT Astra Serif" w:cs="Times New Roman"/>
                <w:sz w:val="28"/>
                <w:szCs w:val="28"/>
                <w:lang w:val="ru-RU" w:eastAsia="ru-RU" w:bidi="ar-SA"/>
              </w:rPr>
              <w:t>3</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–1</w:t>
            </w:r>
          </w:p>
          <w:p w:rsidR="00982274"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12</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Областной конкурс </w:t>
            </w:r>
            <w:r w:rsidRPr="000A2626">
              <w:rPr>
                <w:rFonts w:ascii="PT Astra Serif" w:hAnsi="PT Astra Serif" w:cs="Times New Roman"/>
                <w:sz w:val="28"/>
                <w:szCs w:val="28"/>
                <w:lang w:val="ru-RU" w:eastAsia="ru-RU" w:bidi="ar-SA"/>
              </w:rPr>
              <w:t xml:space="preserve">декоративно-прикладного творчества </w:t>
            </w:r>
          </w:p>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«Лучшая новогодняя игрушка» </w:t>
            </w:r>
          </w:p>
          <w:p w:rsidR="006F196E" w:rsidRPr="000A2626" w:rsidP="008D5A77">
            <w:pPr>
              <w:widowControl w:val="0"/>
              <w:autoSpaceDE w:val="0"/>
              <w:autoSpaceDN w:val="0"/>
              <w:adjustRightInd w:val="0"/>
              <w:spacing w:after="0" w:line="240" w:lineRule="auto"/>
              <w:contextualSpacing/>
              <w:rPr>
                <w:rFonts w:ascii="PT Astra Serif" w:hAnsi="PT Astra Serif" w:cs="Times New Roman"/>
                <w:sz w:val="28"/>
                <w:szCs w:val="28"/>
                <w:lang w:val="ru-RU" w:eastAsia="ru-RU" w:bidi="ar-SA"/>
              </w:rPr>
            </w:pP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sidR="007A4623">
              <w:rPr>
                <w:rFonts w:ascii="PT Astra Serif" w:hAnsi="PT Astra Serif" w:cs="Times New Roman"/>
                <w:sz w:val="28"/>
                <w:szCs w:val="28"/>
                <w:lang w:val="ru-RU" w:eastAsia="ru-RU" w:bidi="ar-SA"/>
              </w:rPr>
              <w:t>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13</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Областной конкурс художественного творчества «Новогодняя открытка»</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Участников – </w:t>
            </w:r>
            <w:r w:rsidRPr="000A2626" w:rsidR="007A4623">
              <w:rPr>
                <w:rFonts w:ascii="PT Astra Serif" w:hAnsi="PT Astra Serif" w:cs="Times New Roman"/>
                <w:sz w:val="28"/>
                <w:szCs w:val="28"/>
                <w:lang w:val="ru-RU" w:eastAsia="ru-RU" w:bidi="ar-SA"/>
              </w:rPr>
              <w:t>2</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–2</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982274"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14</w:t>
            </w:r>
            <w:r w:rsidRPr="000A2626">
              <w:rPr>
                <w:rFonts w:ascii="PT Astra Serif" w:hAnsi="PT Astra Serif" w:cs="Times New Roman"/>
                <w:sz w:val="28"/>
                <w:szCs w:val="28"/>
                <w:lang w:val="ru-RU" w:eastAsia="ru-RU" w:bidi="ar-SA"/>
              </w:rPr>
              <w:t>.</w:t>
            </w:r>
          </w:p>
        </w:tc>
        <w:tc>
          <w:tcPr>
            <w:tcW w:w="3582" w:type="dxa"/>
            <w:shd w:val="clear" w:color="auto" w:fill="auto"/>
          </w:tcPr>
          <w:p w:rsidR="00982274"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Всероссийский конкурс по изобразительному </w:t>
            </w:r>
            <w:r w:rsidRPr="00DF2F36">
              <w:rPr>
                <w:rFonts w:ascii="PT Astra Serif" w:hAnsi="PT Astra Serif" w:cs="Times New Roman"/>
                <w:sz w:val="28"/>
                <w:szCs w:val="28"/>
                <w:lang w:val="ru-RU" w:eastAsia="ru-RU" w:bidi="ar-SA"/>
              </w:rPr>
              <w:t>искусству Пленэрный марафон «Культурное наследие»</w:t>
            </w:r>
            <w:r w:rsidRPr="000A2626">
              <w:rPr>
                <w:rFonts w:ascii="PT Astra Serif" w:hAnsi="PT Astra Serif" w:cs="Times New Roman"/>
                <w:sz w:val="28"/>
                <w:szCs w:val="28"/>
                <w:lang w:val="ru-RU" w:eastAsia="ru-RU" w:bidi="ar-SA"/>
              </w:rPr>
              <w:t xml:space="preserve"> </w:t>
            </w:r>
          </w:p>
        </w:tc>
        <w:tc>
          <w:tcPr>
            <w:tcW w:w="5216" w:type="dxa"/>
            <w:shd w:val="clear" w:color="auto" w:fill="auto"/>
          </w:tcPr>
          <w:p w:rsidR="00982274"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 Победителя - 1</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15</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Открытый смотр-конкурс детского творчества «Серебряные нотки»</w:t>
            </w:r>
            <w:r w:rsidR="00DF2F36">
              <w:rPr>
                <w:rFonts w:ascii="PT Astra Serif" w:hAnsi="PT Astra Serif" w:cs="Times New Roman"/>
                <w:sz w:val="28"/>
                <w:szCs w:val="28"/>
                <w:lang w:val="ru-RU" w:eastAsia="ru-RU" w:bidi="ar-SA"/>
              </w:rPr>
              <w:t xml:space="preserve"> </w:t>
            </w:r>
            <w:r w:rsidRPr="000A2626" w:rsidR="00F310D9">
              <w:rPr>
                <w:rFonts w:ascii="PT Astra Serif" w:hAnsi="PT Astra Serif" w:cs="Times New Roman"/>
                <w:sz w:val="28"/>
                <w:szCs w:val="28"/>
                <w:lang w:val="ru-RU" w:eastAsia="ru-RU" w:bidi="ar-SA"/>
              </w:rPr>
              <w:t>(Питерский МР)</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5</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–5</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16</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Открытый творческий онлайн-конкурс «Мы славим женщин России»</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3</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–3</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17</w:t>
            </w:r>
            <w:r w:rsidRPr="000A2626">
              <w:rPr>
                <w:rFonts w:ascii="PT Astra Serif" w:hAnsi="PT Astra Serif" w:cs="Times New Roman"/>
                <w:sz w:val="28"/>
                <w:szCs w:val="28"/>
                <w:lang w:val="ru-RU" w:eastAsia="ru-RU" w:bidi="ar-SA"/>
              </w:rPr>
              <w:t>.</w:t>
            </w:r>
          </w:p>
        </w:tc>
        <w:tc>
          <w:tcPr>
            <w:tcW w:w="3582" w:type="dxa"/>
            <w:shd w:val="clear" w:color="auto" w:fill="auto"/>
          </w:tcPr>
          <w:p w:rsidR="006F196E"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Всероссийский фестиваль народного творчества «Русская гармонь» в Крыму (г. Алушта)</w:t>
            </w:r>
          </w:p>
        </w:tc>
        <w:tc>
          <w:tcPr>
            <w:tcW w:w="5216" w:type="dxa"/>
            <w:shd w:val="clear" w:color="auto" w:fill="auto"/>
          </w:tcPr>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Гран-при – 1</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–0</w:t>
            </w:r>
          </w:p>
          <w:p w:rsidR="006F196E"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982274" w:rsidRPr="000A262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18.</w:t>
            </w:r>
          </w:p>
        </w:tc>
        <w:tc>
          <w:tcPr>
            <w:tcW w:w="3582" w:type="dxa"/>
            <w:shd w:val="clear" w:color="auto" w:fill="auto"/>
          </w:tcPr>
          <w:p w:rsidR="00982274" w:rsidRPr="000A262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 xml:space="preserve">Открытый межрегиональный конкурс детских фольклорных коллективов-исполнителей народной песни памяти Л.Л. </w:t>
            </w:r>
            <w:r w:rsidRPr="000A2626">
              <w:rPr>
                <w:rFonts w:ascii="PT Astra Serif" w:hAnsi="PT Astra Serif" w:cs="Times New Roman"/>
                <w:sz w:val="28"/>
                <w:szCs w:val="28"/>
                <w:lang w:val="ru-RU" w:eastAsia="ru-RU" w:bidi="ar-SA"/>
              </w:rPr>
              <w:t>Христиансена</w:t>
            </w:r>
            <w:r w:rsidRPr="000A2626">
              <w:rPr>
                <w:rFonts w:ascii="PT Astra Serif" w:hAnsi="PT Astra Serif" w:cs="Times New Roman"/>
                <w:sz w:val="28"/>
                <w:szCs w:val="28"/>
                <w:lang w:val="ru-RU" w:eastAsia="ru-RU" w:bidi="ar-SA"/>
              </w:rPr>
              <w:t xml:space="preserve"> «Песенные россыпи» в рамках реализации областного творческого проекта «Преемственность традиций фольклорного образования»</w:t>
            </w:r>
          </w:p>
        </w:tc>
        <w:tc>
          <w:tcPr>
            <w:tcW w:w="5216" w:type="dxa"/>
            <w:shd w:val="clear" w:color="auto" w:fill="auto"/>
          </w:tcPr>
          <w:p w:rsidR="003928A3" w:rsidRPr="000A2626" w:rsidP="003928A3">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Участников – 2</w:t>
            </w:r>
          </w:p>
          <w:p w:rsidR="003928A3" w:rsidRPr="000A2626" w:rsidP="003928A3">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Лауреатов –2</w:t>
            </w:r>
          </w:p>
          <w:p w:rsidR="00982274" w:rsidRPr="000A2626" w:rsidP="003928A3">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0A2626">
              <w:rPr>
                <w:rFonts w:ascii="PT Astra Serif" w:hAnsi="PT Astra Serif" w:cs="Times New Roman"/>
                <w:sz w:val="28"/>
                <w:szCs w:val="28"/>
                <w:lang w:val="ru-RU" w:eastAsia="ru-RU" w:bidi="ar-SA"/>
              </w:rPr>
              <w:t>Дипломантов –0</w:t>
            </w: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19</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A0034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en-US" w:eastAsia="ru-RU" w:bidi="ar-SA"/>
              </w:rPr>
              <w:t>III</w:t>
            </w:r>
            <w:r w:rsidRPr="00DF2F36">
              <w:rPr>
                <w:rFonts w:ascii="PT Astra Serif" w:hAnsi="PT Astra Serif" w:cs="Times New Roman"/>
                <w:sz w:val="28"/>
                <w:szCs w:val="28"/>
                <w:lang w:val="ru-RU" w:eastAsia="ru-RU" w:bidi="ar-SA"/>
              </w:rPr>
              <w:t xml:space="preserve"> конкурс юных талантов «Новые имена Губернии» </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w:t>
            </w:r>
            <w:r w:rsidRPr="00DF2F36" w:rsidR="00193CBB">
              <w:rPr>
                <w:rFonts w:ascii="PT Astra Serif" w:hAnsi="PT Astra Serif" w:cs="Times New Roman"/>
                <w:sz w:val="28"/>
                <w:szCs w:val="28"/>
                <w:lang w:val="ru-RU" w:eastAsia="ru-RU" w:bidi="ar-SA"/>
              </w:rPr>
              <w:t xml:space="preserve"> -5</w:t>
            </w:r>
            <w:r w:rsidRPr="00DF2F36">
              <w:rPr>
                <w:rFonts w:ascii="PT Astra Serif" w:hAnsi="PT Astra Serif" w:cs="Times New Roman"/>
                <w:sz w:val="28"/>
                <w:szCs w:val="28"/>
                <w:lang w:val="ru-RU" w:eastAsia="ru-RU" w:bidi="ar-SA"/>
              </w:rPr>
              <w:t xml:space="preserve"> </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Лауреатов –</w:t>
            </w:r>
            <w:r w:rsidRPr="00DF2F36" w:rsidR="00193CBB">
              <w:rPr>
                <w:rFonts w:ascii="PT Astra Serif" w:hAnsi="PT Astra Serif" w:cs="Times New Roman"/>
                <w:sz w:val="28"/>
                <w:szCs w:val="28"/>
                <w:lang w:val="ru-RU" w:eastAsia="ru-RU" w:bidi="ar-SA"/>
              </w:rPr>
              <w:t>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Дипломантов –</w:t>
            </w:r>
            <w:r w:rsidRPr="00DF2F36" w:rsidR="00193CBB">
              <w:rPr>
                <w:rFonts w:ascii="PT Astra Serif" w:hAnsi="PT Astra Serif" w:cs="Times New Roman"/>
                <w:sz w:val="28"/>
                <w:szCs w:val="28"/>
                <w:lang w:val="ru-RU" w:eastAsia="ru-RU" w:bidi="ar-SA"/>
              </w:rPr>
              <w:t>2</w:t>
            </w:r>
          </w:p>
          <w:p w:rsidR="00193CBB"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Грамоты -2</w:t>
            </w:r>
          </w:p>
        </w:tc>
      </w:tr>
      <w:tr w:rsidTr="006F196E">
        <w:tblPrEx>
          <w:tblW w:w="0" w:type="auto"/>
          <w:tblLook w:val="04A0"/>
        </w:tblPrEx>
        <w:tc>
          <w:tcPr>
            <w:tcW w:w="773" w:type="dxa"/>
            <w:shd w:val="clear" w:color="auto" w:fill="auto"/>
          </w:tcPr>
          <w:p w:rsidR="00A0034F"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20.</w:t>
            </w:r>
          </w:p>
        </w:tc>
        <w:tc>
          <w:tcPr>
            <w:tcW w:w="3582" w:type="dxa"/>
            <w:shd w:val="clear" w:color="auto" w:fill="auto"/>
          </w:tcPr>
          <w:p w:rsidR="00A0034F" w:rsidRPr="00DF2F36" w:rsidP="00A0034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Областная выставка детского прикладного творчества «Наследие </w:t>
            </w:r>
            <w:r w:rsidRPr="00DF2F36">
              <w:rPr>
                <w:rFonts w:ascii="PT Astra Serif" w:hAnsi="PT Astra Serif" w:cs="Times New Roman"/>
                <w:sz w:val="28"/>
                <w:szCs w:val="28"/>
                <w:lang w:val="ru-RU" w:eastAsia="ru-RU" w:bidi="ar-SA"/>
              </w:rPr>
              <w:t>наших предков сохраним и приумножим»</w:t>
            </w:r>
          </w:p>
        </w:tc>
        <w:tc>
          <w:tcPr>
            <w:tcW w:w="5216" w:type="dxa"/>
            <w:shd w:val="clear" w:color="auto" w:fill="auto"/>
          </w:tcPr>
          <w:p w:rsidR="000D6911" w:rsidRPr="00DF2F36" w:rsidP="000D6911">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p>
          <w:p w:rsidR="00A0034F"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Диплом за II место</w:t>
            </w: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21</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Региональный детско-юношеский фестиваль-конкурс инструментального исполнительства «Играем музыку сердец»</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Дипломантов –</w:t>
            </w:r>
            <w:r w:rsidRPr="00DF2F36" w:rsidR="00883B23">
              <w:rPr>
                <w:rFonts w:ascii="PT Astra Serif" w:hAnsi="PT Astra Serif" w:cs="Times New Roman"/>
                <w:sz w:val="28"/>
                <w:szCs w:val="28"/>
                <w:lang w:val="ru-RU" w:eastAsia="ru-RU" w:bidi="ar-SA"/>
              </w:rPr>
              <w:t>1</w:t>
            </w: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22</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Открытый конкурс исполнительского мастерства «Музыкальный родник» (Пугачев ДШИ)</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Грамота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23</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Открытый фестиваль-конкурс детского и юношеского творчества «Подснежник»</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1</w:t>
            </w:r>
          </w:p>
          <w:p w:rsidR="006F196E" w:rsidRPr="00DF2F36" w:rsidP="00A10E50">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Грамота участника 1</w:t>
            </w: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24</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Х</w:t>
            </w:r>
            <w:r w:rsidRPr="00DF2F36">
              <w:rPr>
                <w:rFonts w:ascii="PT Astra Serif" w:hAnsi="PT Astra Serif" w:cs="Times New Roman"/>
                <w:sz w:val="28"/>
                <w:szCs w:val="28"/>
                <w:lang w:val="en-US" w:eastAsia="ru-RU" w:bidi="ar-SA"/>
              </w:rPr>
              <w:t>II</w:t>
            </w:r>
            <w:r w:rsidRPr="00DF2F36">
              <w:rPr>
                <w:rFonts w:ascii="PT Astra Serif" w:hAnsi="PT Astra Serif" w:cs="Times New Roman"/>
                <w:sz w:val="28"/>
                <w:szCs w:val="28"/>
                <w:lang w:val="ru-RU" w:eastAsia="ru-RU" w:bidi="ar-SA"/>
              </w:rPr>
              <w:t xml:space="preserve"> международный фестиваль-конкурс детского и юношеского творчества «Звездный дождь»</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Лауреатов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25</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en-US" w:eastAsia="ru-RU" w:bidi="ar-SA"/>
              </w:rPr>
              <w:t>VI</w:t>
            </w:r>
            <w:r w:rsidRPr="00DF2F36">
              <w:rPr>
                <w:rFonts w:ascii="PT Astra Serif" w:hAnsi="PT Astra Serif" w:cs="Times New Roman"/>
                <w:sz w:val="28"/>
                <w:szCs w:val="28"/>
                <w:lang w:val="ru-RU" w:eastAsia="ru-RU" w:bidi="ar-SA"/>
              </w:rPr>
              <w:t xml:space="preserve"> Всероссийский молодежный конкурс-фестиваль патриотической песни имени </w:t>
            </w:r>
            <w:r w:rsidRPr="00DF2F36">
              <w:rPr>
                <w:rFonts w:ascii="PT Astra Serif" w:hAnsi="PT Astra Serif" w:cs="Times New Roman"/>
                <w:sz w:val="28"/>
                <w:szCs w:val="28"/>
                <w:lang w:val="ru-RU" w:eastAsia="ru-RU" w:bidi="ar-SA"/>
              </w:rPr>
              <w:t>А.С.Ярешко</w:t>
            </w:r>
            <w:r w:rsidRPr="00DF2F36">
              <w:rPr>
                <w:rFonts w:ascii="PT Astra Serif" w:hAnsi="PT Astra Serif" w:cs="Times New Roman"/>
                <w:sz w:val="28"/>
                <w:szCs w:val="28"/>
                <w:lang w:val="ru-RU" w:eastAsia="ru-RU" w:bidi="ar-SA"/>
              </w:rPr>
              <w:t xml:space="preserve"> «Песни, рожденные в боях»</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2</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Лауреатов –2</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26</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Всероссийский фестиваль-конкурс фольклорных коллективов и исполнителей народной песни (Волгоград 20.05.2022)</w:t>
            </w:r>
          </w:p>
        </w:tc>
        <w:tc>
          <w:tcPr>
            <w:tcW w:w="5216"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Участников – 7</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Лауреатов –5</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Дипломантов </w:t>
            </w:r>
            <w:r w:rsidRPr="00DF2F36" w:rsidR="007A4623">
              <w:rPr>
                <w:rFonts w:ascii="PT Astra Serif" w:hAnsi="PT Astra Serif" w:cs="Times New Roman"/>
                <w:sz w:val="28"/>
                <w:szCs w:val="28"/>
                <w:lang w:val="ru-RU" w:eastAsia="ru-RU" w:bidi="ar-SA"/>
              </w:rPr>
              <w:t>–2</w:t>
            </w: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27</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en-US" w:eastAsia="ru-RU" w:bidi="ar-SA"/>
              </w:rPr>
              <w:t>VII</w:t>
            </w:r>
            <w:r w:rsidRPr="00DF2F36">
              <w:rPr>
                <w:rFonts w:ascii="PT Astra Serif" w:hAnsi="PT Astra Serif" w:cs="Times New Roman"/>
                <w:sz w:val="28"/>
                <w:szCs w:val="28"/>
                <w:lang w:val="ru-RU" w:eastAsia="ru-RU" w:bidi="ar-SA"/>
              </w:rPr>
              <w:t xml:space="preserve">  открытого регионального конкурса «Ремесленник года»(Саратов 2022)</w:t>
            </w:r>
          </w:p>
        </w:tc>
        <w:tc>
          <w:tcPr>
            <w:tcW w:w="5216" w:type="dxa"/>
            <w:shd w:val="clear" w:color="auto" w:fill="auto"/>
          </w:tcPr>
          <w:p w:rsidR="00DF2F36" w:rsidRPr="00DF2F36" w:rsidP="00DF2F3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Участник- 1</w:t>
            </w:r>
          </w:p>
          <w:p w:rsid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Сертификат участника</w:t>
            </w:r>
            <w:r w:rsidRPr="00DF2F36">
              <w:rPr>
                <w:rFonts w:ascii="PT Astra Serif" w:hAnsi="PT Astra Serif" w:cs="Times New Roman"/>
                <w:sz w:val="28"/>
                <w:szCs w:val="28"/>
                <w:lang w:val="ru-RU" w:eastAsia="ru-RU" w:bidi="ar-SA"/>
              </w:rPr>
              <w:t xml:space="preserve"> – 1</w:t>
            </w: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tc>
      </w:tr>
      <w:tr w:rsidTr="006F196E">
        <w:tblPrEx>
          <w:tblW w:w="0" w:type="auto"/>
          <w:tblLook w:val="04A0"/>
        </w:tblPrEx>
        <w:tc>
          <w:tcPr>
            <w:tcW w:w="773" w:type="dxa"/>
            <w:shd w:val="clear" w:color="auto" w:fill="auto"/>
          </w:tcPr>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28</w:t>
            </w:r>
            <w:r w:rsidRPr="00DF2F36">
              <w:rPr>
                <w:rFonts w:ascii="PT Astra Serif" w:hAnsi="PT Astra Serif" w:cs="Times New Roman"/>
                <w:sz w:val="28"/>
                <w:szCs w:val="28"/>
                <w:lang w:val="ru-RU" w:eastAsia="ru-RU" w:bidi="ar-SA"/>
              </w:rPr>
              <w:t>.</w:t>
            </w:r>
          </w:p>
        </w:tc>
        <w:tc>
          <w:tcPr>
            <w:tcW w:w="3582" w:type="dxa"/>
            <w:shd w:val="clear" w:color="auto" w:fill="auto"/>
          </w:tcPr>
          <w:p w:rsidR="006F196E" w:rsidRPr="00DF2F36" w:rsidP="008D5A77">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Всероссийская виртуальная арт-акция Мой педагог-художник»</w:t>
            </w:r>
          </w:p>
        </w:tc>
        <w:tc>
          <w:tcPr>
            <w:tcW w:w="5216" w:type="dxa"/>
            <w:shd w:val="clear" w:color="auto" w:fill="auto"/>
          </w:tcPr>
          <w:p w:rsidR="000D6911" w:rsidRPr="00DF2F36" w:rsidP="000D6911">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6F196E"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Диплом</w:t>
            </w:r>
            <w:r w:rsidRPr="00DF2F36" w:rsidR="00E02D0E">
              <w:rPr>
                <w:rFonts w:ascii="PT Astra Serif" w:hAnsi="PT Astra Serif" w:cs="Times New Roman"/>
                <w:sz w:val="28"/>
                <w:szCs w:val="28"/>
                <w:lang w:val="ru-RU" w:eastAsia="ru-RU" w:bidi="ar-SA"/>
              </w:rPr>
              <w:t xml:space="preserve"> Победителя</w:t>
            </w:r>
          </w:p>
        </w:tc>
      </w:tr>
      <w:tr w:rsidTr="006F196E">
        <w:tblPrEx>
          <w:tblW w:w="0" w:type="auto"/>
          <w:tblLook w:val="04A0"/>
        </w:tblPrEx>
        <w:tc>
          <w:tcPr>
            <w:tcW w:w="773" w:type="dxa"/>
            <w:shd w:val="clear" w:color="auto" w:fill="auto"/>
          </w:tcPr>
          <w:p w:rsidR="0041430D"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29.</w:t>
            </w:r>
          </w:p>
        </w:tc>
        <w:tc>
          <w:tcPr>
            <w:tcW w:w="3582" w:type="dxa"/>
            <w:shd w:val="clear" w:color="auto" w:fill="auto"/>
          </w:tcPr>
          <w:p w:rsidR="0041430D" w:rsidRPr="00DF2F36" w:rsidP="0041430D">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конкурс юных художников «Мы рисуем мир» в рамках областного творческого проекта «Ступеньки к мастерству» </w:t>
            </w:r>
          </w:p>
        </w:tc>
        <w:tc>
          <w:tcPr>
            <w:tcW w:w="5216" w:type="dxa"/>
            <w:shd w:val="clear" w:color="auto" w:fill="auto"/>
          </w:tcPr>
          <w:p w:rsidR="000D6911" w:rsidRPr="00DF2F36" w:rsidP="000D6911">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41430D"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Лауреат </w:t>
            </w:r>
            <w:r w:rsidRPr="00DF2F36" w:rsidR="000D6911">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1</w:t>
            </w:r>
          </w:p>
        </w:tc>
      </w:tr>
      <w:tr w:rsidTr="006F196E">
        <w:tblPrEx>
          <w:tblW w:w="0" w:type="auto"/>
          <w:tblLook w:val="04A0"/>
        </w:tblPrEx>
        <w:tc>
          <w:tcPr>
            <w:tcW w:w="773" w:type="dxa"/>
            <w:shd w:val="clear" w:color="auto" w:fill="auto"/>
          </w:tcPr>
          <w:p w:rsidR="006147E6"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30.</w:t>
            </w:r>
          </w:p>
        </w:tc>
        <w:tc>
          <w:tcPr>
            <w:tcW w:w="3582" w:type="dxa"/>
            <w:shd w:val="clear" w:color="auto" w:fill="auto"/>
          </w:tcPr>
          <w:p w:rsidR="006147E6" w:rsidRPr="00DF2F36" w:rsidP="0041430D">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Областной конкурс детского рисунка «Цветы Павла Кузнецова» в рамках проекта «Дом-лаборатория. Музей Павла Кузнецова как поле для художественного эксперимента» </w:t>
            </w:r>
          </w:p>
        </w:tc>
        <w:tc>
          <w:tcPr>
            <w:tcW w:w="5216" w:type="dxa"/>
            <w:shd w:val="clear" w:color="auto" w:fill="auto"/>
          </w:tcPr>
          <w:p w:rsidR="006147E6"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w:t>
            </w:r>
            <w:r w:rsidRPr="00DF2F36" w:rsidR="000D6911">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 xml:space="preserve">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6147E6"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Диплом</w:t>
            </w:r>
            <w:r w:rsidRPr="00DF2F36" w:rsidR="000D6911">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 xml:space="preserve"> 1</w:t>
            </w:r>
          </w:p>
        </w:tc>
      </w:tr>
      <w:tr w:rsidTr="006F196E">
        <w:tblPrEx>
          <w:tblW w:w="0" w:type="auto"/>
          <w:tblLook w:val="04A0"/>
        </w:tblPrEx>
        <w:tc>
          <w:tcPr>
            <w:tcW w:w="773" w:type="dxa"/>
            <w:shd w:val="clear" w:color="auto" w:fill="auto"/>
          </w:tcPr>
          <w:p w:rsidR="006147E6"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31.</w:t>
            </w:r>
          </w:p>
        </w:tc>
        <w:tc>
          <w:tcPr>
            <w:tcW w:w="3582" w:type="dxa"/>
            <w:shd w:val="clear" w:color="auto" w:fill="auto"/>
          </w:tcPr>
          <w:p w:rsidR="006147E6" w:rsidRPr="00DF2F36" w:rsidP="008133D4">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en-US" w:eastAsia="ru-RU" w:bidi="ar-SA"/>
              </w:rPr>
              <w:t>II</w:t>
            </w:r>
            <w:r w:rsidRPr="00DF2F36">
              <w:rPr>
                <w:rFonts w:ascii="PT Astra Serif" w:hAnsi="PT Astra Serif" w:cs="Times New Roman"/>
                <w:sz w:val="28"/>
                <w:szCs w:val="28"/>
                <w:lang w:val="ru-RU" w:eastAsia="ru-RU" w:bidi="ar-SA"/>
              </w:rPr>
              <w:t xml:space="preserve"> открытый муниципальный конкурс изобразительного искусства «Вес</w:t>
            </w:r>
            <w:r w:rsidRPr="00DF2F36" w:rsidR="008133D4">
              <w:rPr>
                <w:rFonts w:ascii="PT Astra Serif" w:hAnsi="PT Astra Serif" w:cs="Times New Roman"/>
                <w:sz w:val="28"/>
                <w:szCs w:val="28"/>
                <w:lang w:val="ru-RU" w:eastAsia="ru-RU" w:bidi="ar-SA"/>
              </w:rPr>
              <w:t>еннее настроени</w:t>
            </w:r>
            <w:r w:rsidRPr="00DF2F36">
              <w:rPr>
                <w:rFonts w:ascii="PT Astra Serif" w:hAnsi="PT Astra Serif" w:cs="Times New Roman"/>
                <w:sz w:val="28"/>
                <w:szCs w:val="28"/>
                <w:lang w:val="ru-RU" w:eastAsia="ru-RU" w:bidi="ar-SA"/>
              </w:rPr>
              <w:t>е</w:t>
            </w:r>
            <w:r w:rsidRPr="00DF2F36" w:rsidR="008133D4">
              <w:rPr>
                <w:rFonts w:ascii="PT Astra Serif" w:hAnsi="PT Astra Serif" w:cs="Times New Roman"/>
                <w:sz w:val="28"/>
                <w:szCs w:val="28"/>
                <w:lang w:val="ru-RU" w:eastAsia="ru-RU" w:bidi="ar-SA"/>
              </w:rPr>
              <w:t>»</w:t>
            </w:r>
          </w:p>
        </w:tc>
        <w:tc>
          <w:tcPr>
            <w:tcW w:w="5216" w:type="dxa"/>
            <w:shd w:val="clear" w:color="auto" w:fill="auto"/>
          </w:tcPr>
          <w:p w:rsidR="000D6911" w:rsidRPr="00DF2F36" w:rsidP="000D6911">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p>
          <w:p w:rsidR="006147E6"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w:t>
            </w:r>
            <w:r w:rsidRPr="00DF2F36" w:rsidR="008133D4">
              <w:rPr>
                <w:rFonts w:ascii="PT Astra Serif" w:hAnsi="PT Astra Serif" w:cs="Times New Roman"/>
                <w:sz w:val="28"/>
                <w:szCs w:val="28"/>
                <w:lang w:val="ru-RU" w:eastAsia="ru-RU" w:bidi="ar-SA"/>
              </w:rPr>
              <w:t>ипломант</w:t>
            </w:r>
          </w:p>
        </w:tc>
      </w:tr>
      <w:tr w:rsidTr="006F196E">
        <w:tblPrEx>
          <w:tblW w:w="0" w:type="auto"/>
          <w:tblLook w:val="04A0"/>
        </w:tblPrEx>
        <w:tc>
          <w:tcPr>
            <w:tcW w:w="773" w:type="dxa"/>
            <w:shd w:val="clear" w:color="auto" w:fill="auto"/>
          </w:tcPr>
          <w:p w:rsidR="008133D4"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32.</w:t>
            </w:r>
          </w:p>
        </w:tc>
        <w:tc>
          <w:tcPr>
            <w:tcW w:w="3582" w:type="dxa"/>
            <w:shd w:val="clear" w:color="auto" w:fill="auto"/>
          </w:tcPr>
          <w:p w:rsidR="008133D4" w:rsidRPr="00DF2F36" w:rsidP="008133D4">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Региональный этап ХVIII международного конкурса детского творчества «Красота Божьего мира»</w:t>
            </w:r>
          </w:p>
        </w:tc>
        <w:tc>
          <w:tcPr>
            <w:tcW w:w="5216" w:type="dxa"/>
            <w:shd w:val="clear" w:color="auto" w:fill="auto"/>
          </w:tcPr>
          <w:p w:rsidR="000D6911" w:rsidRPr="00DF2F36" w:rsidP="000D6911">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Участник- 1</w:t>
            </w:r>
          </w:p>
          <w:p w:rsidR="000D6911"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p>
          <w:p w:rsidR="008133D4" w:rsidRPr="00DF2F36" w:rsidP="008D5A77">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Грамота финалиста</w:t>
            </w:r>
            <w:r w:rsidRPr="00DF2F36" w:rsidR="000D6911">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 xml:space="preserve"> 1</w:t>
            </w:r>
          </w:p>
        </w:tc>
      </w:tr>
    </w:tbl>
    <w:p w:rsidR="00AE41FC" w:rsidP="002024F6">
      <w:pPr>
        <w:autoSpaceDE w:val="0"/>
        <w:autoSpaceDN w:val="0"/>
        <w:adjustRightInd w:val="0"/>
        <w:spacing w:after="0" w:line="240" w:lineRule="auto"/>
        <w:jc w:val="both"/>
        <w:rPr>
          <w:rFonts w:ascii="Times New Roman" w:hAnsi="Times New Roman" w:cs="Times New Roman"/>
          <w:bCs/>
          <w:color w:val="000000"/>
          <w:sz w:val="28"/>
          <w:szCs w:val="28"/>
          <w:lang w:val="ru-RU" w:eastAsia="ru-RU" w:bidi="ar-SA"/>
        </w:rPr>
      </w:pPr>
    </w:p>
    <w:p w:rsidR="006F196E" w:rsidRPr="00DF2F36" w:rsidP="00854C75">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4C03A4">
        <w:rPr>
          <w:rFonts w:ascii="PT Astra Serif" w:hAnsi="PT Astra Serif" w:cs="Times New Roman"/>
          <w:sz w:val="28"/>
          <w:szCs w:val="28"/>
          <w:lang w:val="ru-RU" w:eastAsia="ru-RU" w:bidi="ar-SA"/>
        </w:rPr>
        <w:t xml:space="preserve">     </w:t>
      </w:r>
      <w:r w:rsidRPr="00DF2F36" w:rsidR="006073A9">
        <w:rPr>
          <w:rFonts w:ascii="PT Astra Serif" w:hAnsi="PT Astra Serif" w:cs="Times New Roman"/>
          <w:sz w:val="28"/>
          <w:szCs w:val="28"/>
          <w:lang w:val="ru-RU" w:eastAsia="ru-RU" w:bidi="ar-SA"/>
        </w:rPr>
        <w:t>В 2022</w:t>
      </w:r>
      <w:r w:rsidRPr="00DF2F36">
        <w:rPr>
          <w:rFonts w:ascii="PT Astra Serif" w:hAnsi="PT Astra Serif" w:cs="Times New Roman"/>
          <w:sz w:val="28"/>
          <w:szCs w:val="28"/>
          <w:lang w:val="ru-RU" w:eastAsia="ru-RU" w:bidi="ar-SA"/>
        </w:rPr>
        <w:t xml:space="preserve"> году силами педаг</w:t>
      </w:r>
      <w:r w:rsidRPr="00DF2F36" w:rsidR="006073A9">
        <w:rPr>
          <w:rFonts w:ascii="PT Astra Serif" w:hAnsi="PT Astra Serif" w:cs="Times New Roman"/>
          <w:sz w:val="28"/>
          <w:szCs w:val="28"/>
          <w:lang w:val="ru-RU" w:eastAsia="ru-RU" w:bidi="ar-SA"/>
        </w:rPr>
        <w:t>огов и учащихся ДШИ проведено 45</w:t>
      </w:r>
      <w:r w:rsidRPr="00DF2F36">
        <w:rPr>
          <w:rFonts w:ascii="PT Astra Serif" w:hAnsi="PT Astra Serif" w:cs="Times New Roman"/>
          <w:sz w:val="28"/>
          <w:szCs w:val="28"/>
          <w:lang w:val="ru-RU" w:eastAsia="ru-RU" w:bidi="ar-SA"/>
        </w:rPr>
        <w:t xml:space="preserve"> творческих мероприятий. Наиболее яркие из них  </w:t>
      </w:r>
      <w:r w:rsidRPr="00DF2F36" w:rsidR="00653CDF">
        <w:rPr>
          <w:rFonts w:ascii="PT Astra Serif" w:hAnsi="PT Astra Serif" w:cs="Times New Roman"/>
          <w:bCs/>
          <w:sz w:val="28"/>
          <w:szCs w:val="28"/>
          <w:lang w:val="ru-RU" w:eastAsia="ru-RU" w:bidi="ar-SA"/>
        </w:rPr>
        <w:t xml:space="preserve"> «</w:t>
      </w:r>
      <w:r w:rsidRPr="00DF2F36" w:rsidR="00ED6802">
        <w:rPr>
          <w:rFonts w:ascii="PT Astra Serif" w:hAnsi="PT Astra Serif" w:cs="Times New Roman"/>
          <w:bCs/>
          <w:sz w:val="28"/>
          <w:szCs w:val="28"/>
          <w:lang w:val="ru-RU" w:eastAsia="ru-RU" w:bidi="ar-SA"/>
        </w:rPr>
        <w:t>Новогодние забавы» (6</w:t>
      </w:r>
      <w:r w:rsidRPr="00DF2F36" w:rsidR="006073A9">
        <w:rPr>
          <w:rFonts w:ascii="PT Astra Serif" w:hAnsi="PT Astra Serif" w:cs="Times New Roman"/>
          <w:bCs/>
          <w:sz w:val="28"/>
          <w:szCs w:val="28"/>
          <w:lang w:val="ru-RU" w:eastAsia="ru-RU" w:bidi="ar-SA"/>
        </w:rPr>
        <w:t>0), «Служить Отечеству» (</w:t>
      </w:r>
      <w:r w:rsidRPr="00DF2F36" w:rsidR="00ED6802">
        <w:rPr>
          <w:rFonts w:ascii="PT Astra Serif" w:hAnsi="PT Astra Serif" w:cs="Times New Roman"/>
          <w:bCs/>
          <w:sz w:val="28"/>
          <w:szCs w:val="28"/>
          <w:lang w:val="ru-RU" w:eastAsia="ru-RU" w:bidi="ar-SA"/>
        </w:rPr>
        <w:t>53</w:t>
      </w:r>
      <w:r w:rsidRPr="00DF2F36" w:rsidR="006073A9">
        <w:rPr>
          <w:rFonts w:ascii="PT Astra Serif" w:hAnsi="PT Astra Serif" w:cs="Times New Roman"/>
          <w:bCs/>
          <w:sz w:val="28"/>
          <w:szCs w:val="28"/>
          <w:lang w:val="ru-RU" w:eastAsia="ru-RU" w:bidi="ar-SA"/>
        </w:rPr>
        <w:t>), «Любимым женщинам» (59), «Он сказал: «Поехали»</w:t>
      </w:r>
      <w:r w:rsidRPr="00DF2F36">
        <w:rPr>
          <w:rFonts w:ascii="PT Astra Serif" w:hAnsi="PT Astra Serif" w:cs="Times New Roman"/>
          <w:bCs/>
          <w:sz w:val="28"/>
          <w:szCs w:val="28"/>
          <w:lang w:val="ru-RU" w:eastAsia="ru-RU" w:bidi="ar-SA"/>
        </w:rPr>
        <w:t>»</w:t>
      </w:r>
      <w:r w:rsidRPr="00DF2F36" w:rsidR="006073A9">
        <w:rPr>
          <w:rFonts w:ascii="PT Astra Serif" w:hAnsi="PT Astra Serif" w:cs="Times New Roman"/>
          <w:bCs/>
          <w:sz w:val="28"/>
          <w:szCs w:val="28"/>
          <w:lang w:val="ru-RU" w:eastAsia="ru-RU" w:bidi="ar-SA"/>
        </w:rPr>
        <w:t xml:space="preserve"> (48</w:t>
      </w:r>
      <w:r w:rsidRPr="00DF2F36">
        <w:rPr>
          <w:rFonts w:ascii="PT Astra Serif" w:hAnsi="PT Astra Serif" w:cs="Times New Roman"/>
          <w:bCs/>
          <w:sz w:val="28"/>
          <w:szCs w:val="28"/>
          <w:lang w:val="ru-RU" w:eastAsia="ru-RU" w:bidi="ar-SA"/>
        </w:rPr>
        <w:t>),</w:t>
      </w:r>
      <w:r w:rsidRPr="00DF2F36" w:rsidR="006073A9">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концерт для учащихся </w:t>
      </w:r>
      <w:r w:rsidRPr="00DF2F36" w:rsidR="006073A9">
        <w:rPr>
          <w:rFonts w:ascii="PT Astra Serif" w:hAnsi="PT Astra Serif" w:cs="Times New Roman"/>
          <w:sz w:val="28"/>
          <w:szCs w:val="28"/>
          <w:lang w:val="ru-RU" w:eastAsia="ru-RU" w:bidi="ar-SA"/>
        </w:rPr>
        <w:t>коррекционной школы-интерната «Подари улыбку» (3</w:t>
      </w:r>
      <w:r w:rsidRPr="00DF2F36">
        <w:rPr>
          <w:rFonts w:ascii="PT Astra Serif" w:hAnsi="PT Astra Serif" w:cs="Times New Roman"/>
          <w:sz w:val="28"/>
          <w:szCs w:val="28"/>
          <w:lang w:val="ru-RU" w:eastAsia="ru-RU" w:bidi="ar-SA"/>
        </w:rPr>
        <w:t>3)</w:t>
      </w:r>
      <w:r w:rsidRPr="00DF2F36" w:rsidR="006073A9">
        <w:rPr>
          <w:rFonts w:ascii="PT Astra Serif" w:hAnsi="PT Astra Serif" w:cs="Times New Roman"/>
          <w:sz w:val="28"/>
          <w:szCs w:val="28"/>
          <w:lang w:val="ru-RU" w:eastAsia="ru-RU" w:bidi="ar-SA"/>
        </w:rPr>
        <w:t>,</w:t>
      </w:r>
      <w:r w:rsidRPr="00DF2F36" w:rsidR="00ED6802">
        <w:rPr>
          <w:rFonts w:ascii="PT Astra Serif" w:hAnsi="PT Astra Serif" w:cs="Times New Roman"/>
          <w:sz w:val="28"/>
          <w:szCs w:val="28"/>
          <w:lang w:val="ru-RU" w:eastAsia="ru-RU" w:bidi="ar-SA"/>
        </w:rPr>
        <w:t xml:space="preserve"> «Когда я слышу слово «Мама»» </w:t>
      </w:r>
      <w:r w:rsidRPr="00DF2F36" w:rsidR="00ED6802">
        <w:rPr>
          <w:rFonts w:ascii="PT Astra Serif" w:hAnsi="PT Astra Serif" w:cs="Times New Roman"/>
          <w:sz w:val="28"/>
          <w:szCs w:val="28"/>
          <w:lang w:val="ru-RU" w:eastAsia="ru-RU" w:bidi="ar-SA"/>
        </w:rPr>
        <w:br/>
        <w:t>(51),</w:t>
      </w:r>
      <w:r w:rsidRPr="00DF2F36" w:rsidR="006073A9">
        <w:rPr>
          <w:rFonts w:ascii="PT Astra Serif" w:hAnsi="PT Astra Serif" w:cs="Times New Roman"/>
          <w:sz w:val="28"/>
          <w:szCs w:val="28"/>
          <w:lang w:val="ru-RU" w:eastAsia="ru-RU" w:bidi="ar-SA"/>
        </w:rPr>
        <w:t xml:space="preserve"> концерт для воспитанников детских садов Б.Карабулака «В гостях у Феи музыки»</w:t>
      </w:r>
      <w:r w:rsidRPr="00DF2F36">
        <w:rPr>
          <w:rFonts w:ascii="PT Astra Serif" w:hAnsi="PT Astra Serif" w:cs="Times New Roman"/>
          <w:bCs/>
          <w:sz w:val="28"/>
          <w:szCs w:val="28"/>
          <w:lang w:val="ru-RU" w:eastAsia="ru-RU" w:bidi="ar-SA"/>
        </w:rPr>
        <w:t xml:space="preserve"> и др.</w:t>
      </w:r>
    </w:p>
    <w:p w:rsidR="00854C75" w:rsidRPr="00DF2F36" w:rsidP="00854C75">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4C03A4">
        <w:rPr>
          <w:rFonts w:ascii="PT Astra Serif" w:hAnsi="PT Astra Serif" w:cs="Times New Roman"/>
          <w:bCs/>
          <w:sz w:val="28"/>
          <w:szCs w:val="28"/>
          <w:lang w:val="ru-RU" w:eastAsia="ru-RU" w:bidi="ar-SA"/>
        </w:rPr>
        <w:t xml:space="preserve">     </w:t>
      </w:r>
      <w:r w:rsidRPr="00DF2F36" w:rsidR="00ED6802">
        <w:rPr>
          <w:rFonts w:ascii="PT Astra Serif" w:hAnsi="PT Astra Serif" w:cs="Times New Roman"/>
          <w:bCs/>
          <w:sz w:val="28"/>
          <w:szCs w:val="28"/>
          <w:lang w:val="ru-RU" w:eastAsia="ru-RU" w:bidi="ar-SA"/>
        </w:rPr>
        <w:t xml:space="preserve"> </w:t>
      </w:r>
      <w:r w:rsidRPr="00DF2F36" w:rsidR="006F196E">
        <w:rPr>
          <w:rFonts w:ascii="PT Astra Serif" w:hAnsi="PT Astra Serif" w:cs="Times New Roman"/>
          <w:bCs/>
          <w:sz w:val="28"/>
          <w:szCs w:val="28"/>
          <w:lang w:val="ru-RU" w:eastAsia="ru-RU" w:bidi="ar-SA"/>
        </w:rPr>
        <w:t>Педагогами и учащимися художественного отделения были оформлены выставки «Здравствуй, гостья Зима!» (30), «Мамочка любимая моя»(30), «Как не любить мне эту землю» (</w:t>
      </w:r>
      <w:r w:rsidRPr="00DF2F36" w:rsidR="00ED6802">
        <w:rPr>
          <w:rFonts w:ascii="PT Astra Serif" w:hAnsi="PT Astra Serif" w:cs="Times New Roman"/>
          <w:bCs/>
          <w:sz w:val="28"/>
          <w:szCs w:val="28"/>
          <w:lang w:val="ru-RU" w:eastAsia="ru-RU" w:bidi="ar-SA"/>
        </w:rPr>
        <w:t>24), «Малая родина моя» (25), «Рисуем</w:t>
      </w:r>
      <w:r w:rsidRPr="00DF2F36" w:rsidR="006F196E">
        <w:rPr>
          <w:rFonts w:ascii="PT Astra Serif" w:hAnsi="PT Astra Serif" w:cs="Times New Roman"/>
          <w:bCs/>
          <w:sz w:val="28"/>
          <w:szCs w:val="28"/>
          <w:lang w:val="ru-RU" w:eastAsia="ru-RU" w:bidi="ar-SA"/>
        </w:rPr>
        <w:t xml:space="preserve"> Космос» (38), «Цветочное настроение» (54) и другие.</w:t>
      </w:r>
    </w:p>
    <w:p w:rsidR="006F196E" w:rsidRPr="00DF2F36" w:rsidP="00854C75">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Учащиеся фольклорного отделения, отделения сольного пения,   приняли участие в  концертах, посвящённых Дню</w:t>
      </w:r>
      <w:r w:rsidRPr="00DF2F36">
        <w:rPr>
          <w:rFonts w:ascii="PT Astra Serif" w:hAnsi="PT Astra Serif" w:cs="Times New Roman"/>
          <w:bCs/>
          <w:sz w:val="28"/>
          <w:szCs w:val="28"/>
          <w:lang w:val="ru-RU" w:eastAsia="ru-RU" w:bidi="ar-SA"/>
        </w:rPr>
        <w:t xml:space="preserve"> социального работника в ЦСОН (18), детском доме- интернате (6</w:t>
      </w:r>
      <w:r w:rsidRPr="00DF2F36">
        <w:rPr>
          <w:rFonts w:ascii="PT Astra Serif" w:hAnsi="PT Astra Serif" w:cs="Times New Roman"/>
          <w:bCs/>
          <w:sz w:val="28"/>
          <w:szCs w:val="28"/>
          <w:lang w:val="ru-RU" w:eastAsia="ru-RU" w:bidi="ar-SA"/>
        </w:rPr>
        <w:t xml:space="preserve">).                  </w:t>
      </w:r>
    </w:p>
    <w:p w:rsidR="00ED6802" w:rsidRPr="00DF2F36" w:rsidP="00ED6802">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      </w:t>
      </w:r>
      <w:r w:rsidRPr="00DF2F36" w:rsidR="006F196E">
        <w:rPr>
          <w:rFonts w:ascii="PT Astra Serif" w:hAnsi="PT Astra Serif" w:cs="Times New Roman"/>
          <w:sz w:val="28"/>
          <w:szCs w:val="28"/>
          <w:lang w:val="ru-RU" w:eastAsia="ru-RU" w:bidi="ar-SA"/>
        </w:rPr>
        <w:t xml:space="preserve">Кроме того учащиеся и педагоги ДШИ являются постоянными участниками районных тематических концертов, участвуют  в </w:t>
      </w:r>
      <w:r w:rsidRPr="00DF2F36">
        <w:rPr>
          <w:rFonts w:ascii="PT Astra Serif" w:hAnsi="PT Astra Serif" w:cs="Times New Roman"/>
          <w:bCs/>
          <w:sz w:val="28"/>
          <w:szCs w:val="28"/>
          <w:lang w:val="ru-RU" w:eastAsia="ru-RU" w:bidi="ar-SA"/>
        </w:rPr>
        <w:t>музыкальном оформлении открытия выставок живописи и декоративно-прикладного творчества художников Саратовской области в районном художественном музее, в РДК.</w:t>
      </w:r>
    </w:p>
    <w:p w:rsidR="00ED6802" w:rsidRPr="00DF2F36" w:rsidP="00ED6802">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Все сотрудники ДШИ приняли участие в акции «Бессмертный полк».</w:t>
      </w:r>
    </w:p>
    <w:p w:rsidR="006F196E" w:rsidRPr="00DF2F36" w:rsidP="006F196E">
      <w:pPr>
        <w:widowControl w:val="0"/>
        <w:tabs>
          <w:tab w:val="left" w:pos="-2977"/>
        </w:tabs>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ED6802">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 Педагоги и учащиеся ДШИ активно участвовали в  онлайн мероприятиях, </w:t>
      </w:r>
      <w:r w:rsidRPr="00DF2F36" w:rsidR="005B35DA">
        <w:rPr>
          <w:rFonts w:ascii="PT Astra Serif" w:hAnsi="PT Astra Serif" w:cs="Times New Roman"/>
          <w:sz w:val="28"/>
          <w:szCs w:val="28"/>
          <w:lang w:val="ru-RU" w:eastAsia="ru-RU" w:bidi="ar-SA"/>
        </w:rPr>
        <w:t xml:space="preserve">посвящённых </w:t>
      </w:r>
      <w:r w:rsidRPr="00DF2F36">
        <w:rPr>
          <w:rFonts w:ascii="PT Astra Serif" w:hAnsi="PT Astra Serif" w:cs="Times New Roman"/>
          <w:sz w:val="28"/>
          <w:szCs w:val="28"/>
          <w:lang w:val="ru-RU" w:eastAsia="ru-RU" w:bidi="ar-SA"/>
        </w:rPr>
        <w:t>государственным праздникам. Вс</w:t>
      </w:r>
      <w:r w:rsidRPr="00DF2F36" w:rsidR="00ED6802">
        <w:rPr>
          <w:rFonts w:ascii="PT Astra Serif" w:hAnsi="PT Astra Serif" w:cs="Times New Roman"/>
          <w:sz w:val="28"/>
          <w:szCs w:val="28"/>
          <w:lang w:val="ru-RU" w:eastAsia="ru-RU" w:bidi="ar-SA"/>
        </w:rPr>
        <w:t>его в акциях приняли участие 85</w:t>
      </w:r>
      <w:r w:rsidRPr="00DF2F36">
        <w:rPr>
          <w:rFonts w:ascii="PT Astra Serif" w:hAnsi="PT Astra Serif" w:cs="Times New Roman"/>
          <w:sz w:val="28"/>
          <w:szCs w:val="28"/>
          <w:lang w:val="ru-RU" w:eastAsia="ru-RU" w:bidi="ar-SA"/>
        </w:rPr>
        <w:t xml:space="preserve"> преподавателей и учащихся.</w:t>
      </w:r>
    </w:p>
    <w:p w:rsidR="006F196E" w:rsidRPr="006F196E" w:rsidP="006F196E">
      <w:pPr>
        <w:widowControl w:val="0"/>
        <w:autoSpaceDE w:val="0"/>
        <w:autoSpaceDN w:val="0"/>
        <w:adjustRightInd w:val="0"/>
        <w:spacing w:after="0" w:line="240" w:lineRule="auto"/>
        <w:ind w:firstLine="709"/>
        <w:jc w:val="both"/>
        <w:rPr>
          <w:rFonts w:ascii="Times New Roman" w:hAnsi="Times New Roman" w:cs="Times New Roman"/>
          <w:bCs/>
          <w:sz w:val="28"/>
          <w:szCs w:val="28"/>
          <w:lang w:val="ru-RU" w:eastAsia="ru-RU" w:bidi="ar-SA"/>
        </w:rPr>
      </w:pPr>
    </w:p>
    <w:p w:rsidR="003A4053" w:rsidRPr="00DF2F36" w:rsidP="00854C75">
      <w:pPr>
        <w:widowControl w:val="0"/>
        <w:tabs>
          <w:tab w:val="left" w:pos="426"/>
        </w:tabs>
        <w:autoSpaceDE w:val="0"/>
        <w:autoSpaceDN w:val="0"/>
        <w:adjustRightInd w:val="0"/>
        <w:spacing w:after="0" w:line="240" w:lineRule="auto"/>
        <w:contextualSpacing/>
        <w:jc w:val="both"/>
        <w:rPr>
          <w:rFonts w:ascii="PT Astra Serif" w:hAnsi="PT Astra Serif" w:cs="Times New Roman"/>
          <w:color w:val="FF0000"/>
          <w:sz w:val="28"/>
          <w:szCs w:val="28"/>
          <w:lang w:val="ru-RU" w:eastAsia="ru-RU" w:bidi="ar-SA"/>
        </w:rPr>
      </w:pPr>
      <w:r>
        <w:rPr>
          <w:rFonts w:ascii="Times New Roman" w:hAnsi="Times New Roman" w:cs="Times New Roman"/>
          <w:sz w:val="28"/>
          <w:szCs w:val="28"/>
          <w:lang w:val="ru-RU" w:eastAsia="ru-RU" w:bidi="ar-SA"/>
        </w:rPr>
        <w:t xml:space="preserve">  </w:t>
      </w:r>
      <w:r w:rsidR="00FA3B71">
        <w:rPr>
          <w:rFonts w:ascii="Times New Roman" w:hAnsi="Times New Roman" w:cs="Times New Roman"/>
          <w:sz w:val="28"/>
          <w:szCs w:val="28"/>
          <w:lang w:val="ru-RU" w:eastAsia="ru-RU" w:bidi="ar-SA"/>
        </w:rPr>
        <w:t xml:space="preserve">      </w:t>
      </w:r>
      <w:r w:rsidRPr="00DF2F36">
        <w:rPr>
          <w:rFonts w:ascii="PT Astra Serif" w:hAnsi="PT Astra Serif" w:cs="Times New Roman"/>
          <w:sz w:val="28"/>
          <w:szCs w:val="28"/>
          <w:lang w:val="ru-RU" w:eastAsia="ru-RU" w:bidi="ar-SA"/>
        </w:rPr>
        <w:t>Н</w:t>
      </w:r>
      <w:r w:rsidRPr="00DF2F36" w:rsidR="0006531E">
        <w:rPr>
          <w:rFonts w:ascii="PT Astra Serif" w:hAnsi="PT Astra Serif" w:cs="Times New Roman"/>
          <w:sz w:val="28"/>
          <w:szCs w:val="28"/>
          <w:lang w:val="ru-RU" w:eastAsia="ru-RU" w:bidi="ar-SA"/>
        </w:rPr>
        <w:t>а базе школы созданы</w:t>
      </w:r>
      <w:r w:rsidRPr="00DF2F36">
        <w:rPr>
          <w:rFonts w:ascii="PT Astra Serif" w:hAnsi="PT Astra Serif" w:cs="Times New Roman"/>
          <w:sz w:val="28"/>
          <w:szCs w:val="28"/>
          <w:lang w:val="ru-RU" w:eastAsia="ru-RU" w:bidi="ar-SA"/>
        </w:rPr>
        <w:t xml:space="preserve"> и принимают активное уч</w:t>
      </w:r>
      <w:r w:rsidRPr="00DF2F36" w:rsidR="0006531E">
        <w:rPr>
          <w:rFonts w:ascii="PT Astra Serif" w:hAnsi="PT Astra Serif" w:cs="Times New Roman"/>
          <w:sz w:val="28"/>
          <w:szCs w:val="28"/>
          <w:lang w:val="ru-RU" w:eastAsia="ru-RU" w:bidi="ar-SA"/>
        </w:rPr>
        <w:t xml:space="preserve">астие </w:t>
      </w:r>
      <w:r w:rsidRPr="00DF2F36" w:rsidR="0006531E">
        <w:rPr>
          <w:rFonts w:ascii="PT Astra Serif" w:hAnsi="PT Astra Serif" w:cs="Times New Roman"/>
          <w:sz w:val="28"/>
          <w:szCs w:val="28"/>
          <w:lang w:val="ru-RU" w:eastAsia="ru-RU" w:bidi="ar-SA"/>
        </w:rPr>
        <w:br/>
        <w:t>в культурной жизни Базарного Карабулака</w:t>
      </w:r>
      <w:r w:rsidRPr="00DF2F36">
        <w:rPr>
          <w:rFonts w:ascii="PT Astra Serif" w:hAnsi="PT Astra Serif" w:cs="Times New Roman"/>
          <w:sz w:val="28"/>
          <w:szCs w:val="28"/>
          <w:lang w:val="ru-RU" w:eastAsia="ru-RU" w:bidi="ar-SA"/>
        </w:rPr>
        <w:t xml:space="preserve"> и района 6 творческих коллективов:</w:t>
      </w:r>
    </w:p>
    <w:p w:rsidR="003A4053" w:rsidRPr="00DF2F36" w:rsidP="003A4053">
      <w:pPr>
        <w:widowControl/>
        <w:numPr>
          <w:ilvl w:val="0"/>
          <w:numId w:val="3"/>
        </w:numPr>
        <w:tabs>
          <w:tab w:val="left" w:pos="426"/>
        </w:tabs>
        <w:autoSpaceDE/>
        <w:autoSpaceDN/>
        <w:adjustRightInd/>
        <w:spacing w:after="0" w:line="240" w:lineRule="auto"/>
        <w:ind w:left="720" w:hanging="360"/>
        <w:contextualSpacing/>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w:t>
      </w:r>
      <w:r w:rsidRPr="00DF2F36">
        <w:rPr>
          <w:rFonts w:ascii="PT Astra Serif" w:hAnsi="PT Astra Serif" w:cs="Times New Roman"/>
          <w:sz w:val="28"/>
          <w:szCs w:val="28"/>
          <w:lang w:val="ru-RU" w:eastAsia="ru-RU" w:bidi="ar-SA"/>
        </w:rPr>
        <w:t>етский хореогра</w:t>
      </w:r>
      <w:r w:rsidRPr="00DF2F36">
        <w:rPr>
          <w:rFonts w:ascii="PT Astra Serif" w:hAnsi="PT Astra Serif" w:cs="Times New Roman"/>
          <w:sz w:val="28"/>
          <w:szCs w:val="28"/>
          <w:lang w:val="ru-RU" w:eastAsia="ru-RU" w:bidi="ar-SA"/>
        </w:rPr>
        <w:t>фический ансамбль «Задумка»</w:t>
      </w:r>
      <w:r w:rsidRPr="00DF2F36" w:rsidR="00ED6802">
        <w:rPr>
          <w:rFonts w:ascii="PT Astra Serif" w:hAnsi="PT Astra Serif" w:cs="Times New Roman"/>
          <w:sz w:val="28"/>
          <w:szCs w:val="28"/>
          <w:lang w:val="ru-RU" w:eastAsia="ru-RU" w:bidi="ar-SA"/>
        </w:rPr>
        <w:t xml:space="preserve"> (</w:t>
      </w:r>
      <w:r w:rsidRPr="00DF2F36" w:rsidR="008B7870">
        <w:rPr>
          <w:rFonts w:ascii="PT Astra Serif" w:hAnsi="PT Astra Serif" w:cs="Times New Roman"/>
          <w:sz w:val="28"/>
          <w:szCs w:val="28"/>
          <w:lang w:val="ru-RU" w:eastAsia="ru-RU" w:bidi="ar-SA"/>
        </w:rPr>
        <w:t xml:space="preserve">рук. </w:t>
      </w:r>
      <w:r w:rsidRPr="00DF2F36" w:rsidR="008B7870">
        <w:rPr>
          <w:rFonts w:ascii="PT Astra Serif" w:hAnsi="PT Astra Serif" w:cs="Times New Roman"/>
          <w:sz w:val="28"/>
          <w:szCs w:val="28"/>
          <w:lang w:val="ru-RU" w:eastAsia="ru-RU" w:bidi="ar-SA"/>
        </w:rPr>
        <w:t>Охотникова</w:t>
      </w:r>
      <w:r w:rsidRPr="00DF2F36" w:rsidR="008B7870">
        <w:rPr>
          <w:rFonts w:ascii="PT Astra Serif" w:hAnsi="PT Astra Serif" w:cs="Times New Roman"/>
          <w:sz w:val="28"/>
          <w:szCs w:val="28"/>
          <w:lang w:val="ru-RU" w:eastAsia="ru-RU" w:bidi="ar-SA"/>
        </w:rPr>
        <w:t xml:space="preserve"> Е.А.)</w:t>
      </w:r>
      <w:r w:rsidRPr="00DF2F36">
        <w:rPr>
          <w:rFonts w:ascii="PT Astra Serif" w:hAnsi="PT Astra Serif" w:cs="Times New Roman"/>
          <w:sz w:val="28"/>
          <w:szCs w:val="28"/>
          <w:lang w:val="ru-RU" w:eastAsia="ru-RU" w:bidi="ar-SA"/>
        </w:rPr>
        <w:t xml:space="preserve"> – 20</w:t>
      </w:r>
      <w:r w:rsidRPr="00DF2F36">
        <w:rPr>
          <w:rFonts w:ascii="PT Astra Serif" w:hAnsi="PT Astra Serif" w:cs="Times New Roman"/>
          <w:sz w:val="28"/>
          <w:szCs w:val="28"/>
          <w:lang w:val="ru-RU" w:eastAsia="ru-RU" w:bidi="ar-SA"/>
        </w:rPr>
        <w:t xml:space="preserve"> чел., </w:t>
      </w:r>
      <w:bookmarkStart w:id="3" w:name="_Hlk90900428"/>
      <w:r w:rsidRPr="00DF2F36">
        <w:rPr>
          <w:rFonts w:ascii="PT Astra Serif" w:hAnsi="PT Astra Serif" w:cs="Times New Roman"/>
          <w:sz w:val="28"/>
          <w:szCs w:val="28"/>
          <w:lang w:val="ru-RU" w:eastAsia="ru-RU" w:bidi="ar-SA"/>
        </w:rPr>
        <w:t>(возраст от 7 до 14);</w:t>
      </w:r>
    </w:p>
    <w:bookmarkEnd w:id="3"/>
    <w:p w:rsidR="003A4053" w:rsidRPr="00DF2F36" w:rsidP="003A4053">
      <w:pPr>
        <w:widowControl/>
        <w:numPr>
          <w:ilvl w:val="0"/>
          <w:numId w:val="3"/>
        </w:numPr>
        <w:autoSpaceDE/>
        <w:autoSpaceDN/>
        <w:adjustRightInd/>
        <w:spacing w:after="0" w:line="240" w:lineRule="auto"/>
        <w:ind w:left="720" w:hanging="360"/>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А</w:t>
      </w:r>
      <w:r w:rsidRPr="00DF2F36">
        <w:rPr>
          <w:rFonts w:ascii="PT Astra Serif" w:hAnsi="PT Astra Serif" w:cs="Times New Roman"/>
          <w:sz w:val="28"/>
          <w:szCs w:val="28"/>
          <w:lang w:val="ru-RU" w:eastAsia="ru-RU" w:bidi="ar-SA"/>
        </w:rPr>
        <w:t>нсамбль скрипачей «Камертон»</w:t>
      </w:r>
      <w:r w:rsidRPr="00DF2F36" w:rsidR="008B7870">
        <w:rPr>
          <w:rFonts w:ascii="PT Astra Serif" w:hAnsi="PT Astra Serif" w:cs="Times New Roman"/>
          <w:sz w:val="28"/>
          <w:szCs w:val="28"/>
          <w:lang w:val="ru-RU" w:eastAsia="ru-RU" w:bidi="ar-SA"/>
        </w:rPr>
        <w:t xml:space="preserve"> (рук. Букина Л.П.)</w:t>
      </w:r>
      <w:r w:rsidRPr="00DF2F36">
        <w:rPr>
          <w:rFonts w:ascii="PT Astra Serif" w:hAnsi="PT Astra Serif" w:cs="Times New Roman"/>
          <w:sz w:val="28"/>
          <w:szCs w:val="28"/>
          <w:lang w:val="ru-RU" w:eastAsia="ru-RU" w:bidi="ar-SA"/>
        </w:rPr>
        <w:t xml:space="preserve"> – 5 чел.</w:t>
      </w:r>
      <w:r w:rsidRPr="00DF2F36">
        <w:rPr>
          <w:rFonts w:ascii="PT Astra Serif" w:hAnsi="PT Astra Serif" w:cs="Times New Roman"/>
          <w:sz w:val="20"/>
          <w:szCs w:val="20"/>
          <w:lang w:val="ru-RU" w:eastAsia="ru-RU" w:bidi="ar-SA"/>
        </w:rPr>
        <w:t xml:space="preserve"> </w:t>
      </w:r>
      <w:r w:rsidRPr="00DF2F36">
        <w:rPr>
          <w:rFonts w:ascii="PT Astra Serif" w:hAnsi="PT Astra Serif" w:cs="Times New Roman"/>
          <w:sz w:val="28"/>
          <w:szCs w:val="28"/>
          <w:lang w:val="ru-RU" w:eastAsia="ru-RU" w:bidi="ar-SA"/>
        </w:rPr>
        <w:t>(возраст от 8 до 14);</w:t>
      </w:r>
    </w:p>
    <w:p w:rsidR="003A4053" w:rsidRPr="00DF2F36" w:rsidP="003A4053">
      <w:pPr>
        <w:widowControl/>
        <w:numPr>
          <w:ilvl w:val="0"/>
          <w:numId w:val="3"/>
        </w:numPr>
        <w:autoSpaceDE/>
        <w:autoSpaceDN/>
        <w:adjustRightInd/>
        <w:spacing w:after="0" w:line="240" w:lineRule="auto"/>
        <w:ind w:left="720" w:hanging="360"/>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Ф</w:t>
      </w:r>
      <w:r w:rsidRPr="00DF2F36">
        <w:rPr>
          <w:rFonts w:ascii="PT Astra Serif" w:hAnsi="PT Astra Serif" w:cs="Times New Roman"/>
          <w:sz w:val="28"/>
          <w:szCs w:val="28"/>
          <w:lang w:val="ru-RU" w:eastAsia="ru-RU" w:bidi="ar-SA"/>
        </w:rPr>
        <w:t>ольклорный ансамбль «</w:t>
      </w:r>
      <w:r w:rsidRPr="00DF2F36">
        <w:rPr>
          <w:rFonts w:ascii="PT Astra Serif" w:hAnsi="PT Astra Serif" w:cs="Times New Roman"/>
          <w:sz w:val="28"/>
          <w:szCs w:val="28"/>
          <w:lang w:val="ru-RU" w:eastAsia="ru-RU" w:bidi="ar-SA"/>
        </w:rPr>
        <w:t>Карабулакский</w:t>
      </w:r>
      <w:r w:rsidRPr="00DF2F36">
        <w:rPr>
          <w:rFonts w:ascii="PT Astra Serif" w:hAnsi="PT Astra Serif" w:cs="Times New Roman"/>
          <w:sz w:val="28"/>
          <w:szCs w:val="28"/>
          <w:lang w:val="ru-RU" w:eastAsia="ru-RU" w:bidi="ar-SA"/>
        </w:rPr>
        <w:t xml:space="preserve"> родничок»</w:t>
      </w:r>
      <w:r w:rsidRPr="00DF2F36" w:rsidR="008B7870">
        <w:rPr>
          <w:rFonts w:ascii="PT Astra Serif" w:hAnsi="PT Astra Serif" w:cs="Times New Roman"/>
          <w:sz w:val="28"/>
          <w:szCs w:val="28"/>
          <w:lang w:val="ru-RU" w:eastAsia="ru-RU" w:bidi="ar-SA"/>
        </w:rPr>
        <w:t xml:space="preserve"> (рук. </w:t>
      </w:r>
      <w:r w:rsidRPr="00DF2F36" w:rsidR="008B7870">
        <w:rPr>
          <w:rFonts w:ascii="PT Astra Serif" w:hAnsi="PT Astra Serif" w:cs="Times New Roman"/>
          <w:sz w:val="28"/>
          <w:szCs w:val="28"/>
          <w:lang w:val="ru-RU" w:eastAsia="ru-RU" w:bidi="ar-SA"/>
        </w:rPr>
        <w:t>Ревина</w:t>
      </w:r>
      <w:r w:rsidRPr="00DF2F36" w:rsidR="008B7870">
        <w:rPr>
          <w:rFonts w:ascii="PT Astra Serif" w:hAnsi="PT Astra Serif" w:cs="Times New Roman"/>
          <w:sz w:val="28"/>
          <w:szCs w:val="28"/>
          <w:lang w:val="ru-RU" w:eastAsia="ru-RU" w:bidi="ar-SA"/>
        </w:rPr>
        <w:t xml:space="preserve"> Т.В.)</w:t>
      </w:r>
      <w:r w:rsidRPr="00DF2F36">
        <w:rPr>
          <w:rFonts w:ascii="PT Astra Serif" w:hAnsi="PT Astra Serif" w:cs="Times New Roman"/>
          <w:sz w:val="28"/>
          <w:szCs w:val="28"/>
          <w:lang w:val="ru-RU" w:eastAsia="ru-RU" w:bidi="ar-SA"/>
        </w:rPr>
        <w:t xml:space="preserve"> – </w:t>
      </w:r>
      <w:r w:rsidRPr="00DF2F36">
        <w:rPr>
          <w:rFonts w:ascii="PT Astra Serif" w:hAnsi="PT Astra Serif" w:cs="Times New Roman"/>
          <w:sz w:val="28"/>
          <w:szCs w:val="28"/>
          <w:lang w:val="ru-RU" w:eastAsia="ru-RU" w:bidi="ar-SA"/>
        </w:rPr>
        <w:t>19</w:t>
      </w:r>
      <w:r w:rsidRPr="00DF2F36">
        <w:rPr>
          <w:rFonts w:ascii="PT Astra Serif" w:hAnsi="PT Astra Serif" w:cs="Times New Roman"/>
          <w:sz w:val="28"/>
          <w:szCs w:val="28"/>
          <w:lang w:val="ru-RU" w:eastAsia="ru-RU" w:bidi="ar-SA"/>
        </w:rPr>
        <w:t xml:space="preserve"> (возраст от 8 до 14)</w:t>
      </w:r>
      <w:r w:rsidRPr="00DF2F36">
        <w:rPr>
          <w:rFonts w:ascii="PT Astra Serif" w:hAnsi="PT Astra Serif" w:cs="Times New Roman"/>
          <w:sz w:val="28"/>
          <w:szCs w:val="28"/>
          <w:lang w:val="ru-RU" w:eastAsia="ru-RU" w:bidi="ar-SA"/>
        </w:rPr>
        <w:t>;</w:t>
      </w:r>
    </w:p>
    <w:p w:rsidR="003A4053" w:rsidRPr="00DF2F36" w:rsidP="003A4053">
      <w:pPr>
        <w:widowControl/>
        <w:numPr>
          <w:ilvl w:val="0"/>
          <w:numId w:val="3"/>
        </w:numPr>
        <w:autoSpaceDE/>
        <w:autoSpaceDN/>
        <w:adjustRightInd/>
        <w:spacing w:after="0" w:line="240" w:lineRule="auto"/>
        <w:ind w:left="720" w:hanging="360"/>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В</w:t>
      </w:r>
      <w:r w:rsidRPr="00DF2F36">
        <w:rPr>
          <w:rFonts w:ascii="PT Astra Serif" w:hAnsi="PT Astra Serif" w:cs="Times New Roman"/>
          <w:sz w:val="28"/>
          <w:szCs w:val="28"/>
          <w:lang w:val="ru-RU" w:eastAsia="ru-RU" w:bidi="ar-SA"/>
        </w:rPr>
        <w:t>окальный ансамбль «</w:t>
      </w:r>
      <w:r w:rsidRPr="00DF2F36">
        <w:rPr>
          <w:rFonts w:ascii="PT Astra Serif" w:hAnsi="PT Astra Serif" w:cs="Times New Roman"/>
          <w:sz w:val="28"/>
          <w:szCs w:val="28"/>
          <w:lang w:val="ru-RU" w:eastAsia="ru-RU" w:bidi="ar-SA"/>
        </w:rPr>
        <w:t>Домисолька</w:t>
      </w:r>
      <w:r w:rsidRPr="00DF2F36">
        <w:rPr>
          <w:rFonts w:ascii="PT Astra Serif" w:hAnsi="PT Astra Serif" w:cs="Times New Roman"/>
          <w:sz w:val="28"/>
          <w:szCs w:val="28"/>
          <w:lang w:val="ru-RU" w:eastAsia="ru-RU" w:bidi="ar-SA"/>
        </w:rPr>
        <w:t>»</w:t>
      </w:r>
      <w:r w:rsidRPr="00DF2F36" w:rsidR="008B7870">
        <w:rPr>
          <w:rFonts w:ascii="PT Astra Serif" w:hAnsi="PT Astra Serif" w:cs="Times New Roman"/>
          <w:sz w:val="28"/>
          <w:szCs w:val="28"/>
          <w:lang w:val="ru-RU" w:eastAsia="ru-RU" w:bidi="ar-SA"/>
        </w:rPr>
        <w:t xml:space="preserve"> (рук. Юлова Е.С.)</w:t>
      </w:r>
      <w:r w:rsidRPr="00DF2F36">
        <w:rPr>
          <w:rFonts w:ascii="PT Astra Serif" w:hAnsi="PT Astra Serif" w:cs="Times New Roman"/>
          <w:sz w:val="28"/>
          <w:szCs w:val="28"/>
          <w:lang w:val="ru-RU" w:eastAsia="ru-RU" w:bidi="ar-SA"/>
        </w:rPr>
        <w:t xml:space="preserve"> – 9 чел. (возраст от 7 до 15)</w:t>
      </w:r>
      <w:r w:rsidRPr="00DF2F36">
        <w:rPr>
          <w:rFonts w:ascii="PT Astra Serif" w:hAnsi="PT Astra Serif" w:cs="Times New Roman"/>
          <w:sz w:val="28"/>
          <w:szCs w:val="28"/>
          <w:lang w:val="ru-RU" w:eastAsia="ru-RU" w:bidi="ar-SA"/>
        </w:rPr>
        <w:t>;</w:t>
      </w:r>
    </w:p>
    <w:p w:rsidR="003A4053" w:rsidRPr="00DF2F36" w:rsidP="003A4053">
      <w:pPr>
        <w:widowControl/>
        <w:numPr>
          <w:ilvl w:val="0"/>
          <w:numId w:val="3"/>
        </w:numPr>
        <w:autoSpaceDE/>
        <w:autoSpaceDN/>
        <w:adjustRightInd/>
        <w:spacing w:after="0" w:line="240" w:lineRule="auto"/>
        <w:ind w:left="720" w:hanging="360"/>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В</w:t>
      </w:r>
      <w:r w:rsidRPr="00DF2F36">
        <w:rPr>
          <w:rFonts w:ascii="PT Astra Serif" w:hAnsi="PT Astra Serif" w:cs="Times New Roman"/>
          <w:sz w:val="28"/>
          <w:szCs w:val="28"/>
          <w:lang w:val="ru-RU" w:eastAsia="ru-RU" w:bidi="ar-SA"/>
        </w:rPr>
        <w:t xml:space="preserve">окальный ансамбль «Новый день» </w:t>
      </w:r>
      <w:r w:rsidRPr="00DF2F36" w:rsidR="008B7870">
        <w:rPr>
          <w:rFonts w:ascii="PT Astra Serif" w:hAnsi="PT Astra Serif" w:cs="Times New Roman"/>
          <w:sz w:val="28"/>
          <w:szCs w:val="28"/>
          <w:lang w:val="ru-RU" w:eastAsia="ru-RU" w:bidi="ar-SA"/>
        </w:rPr>
        <w:t>(рук. Фоменко О.В.)</w:t>
      </w:r>
      <w:r w:rsidRPr="00DF2F36">
        <w:rPr>
          <w:rFonts w:ascii="PT Astra Serif" w:hAnsi="PT Astra Serif" w:cs="Times New Roman"/>
          <w:sz w:val="28"/>
          <w:szCs w:val="28"/>
          <w:lang w:val="ru-RU" w:eastAsia="ru-RU" w:bidi="ar-SA"/>
        </w:rPr>
        <w:t>– 15 чел. (возраст от 7 до 14)</w:t>
      </w:r>
      <w:r w:rsidRPr="00DF2F36">
        <w:rPr>
          <w:rFonts w:ascii="PT Astra Serif" w:hAnsi="PT Astra Serif" w:cs="Times New Roman"/>
          <w:sz w:val="28"/>
          <w:szCs w:val="28"/>
          <w:lang w:val="ru-RU" w:eastAsia="ru-RU" w:bidi="ar-SA"/>
        </w:rPr>
        <w:t>;</w:t>
      </w:r>
    </w:p>
    <w:p w:rsidR="003A4053" w:rsidP="003A4053">
      <w:pPr>
        <w:widowControl/>
        <w:numPr>
          <w:ilvl w:val="0"/>
          <w:numId w:val="3"/>
        </w:numPr>
        <w:autoSpaceDE/>
        <w:autoSpaceDN/>
        <w:adjustRightInd/>
        <w:spacing w:after="0" w:line="240" w:lineRule="auto"/>
        <w:ind w:left="720" w:hanging="360"/>
        <w:rPr>
          <w:rFonts w:ascii="Times New Roman" w:hAnsi="Times New Roman" w:cs="Times New Roman"/>
          <w:sz w:val="28"/>
          <w:szCs w:val="28"/>
          <w:lang w:val="ru-RU" w:eastAsia="ru-RU" w:bidi="ar-SA"/>
        </w:rPr>
      </w:pPr>
      <w:r>
        <w:rPr>
          <w:rFonts w:ascii="Times New Roman" w:hAnsi="Times New Roman" w:cs="Times New Roman"/>
          <w:sz w:val="28"/>
          <w:szCs w:val="28"/>
          <w:lang w:val="ru-RU" w:eastAsia="ru-RU" w:bidi="ar-SA"/>
        </w:rPr>
        <w:t>В</w:t>
      </w:r>
      <w:r>
        <w:rPr>
          <w:rFonts w:ascii="Times New Roman" w:hAnsi="Times New Roman" w:cs="Times New Roman"/>
          <w:sz w:val="28"/>
          <w:szCs w:val="28"/>
          <w:lang w:val="ru-RU" w:eastAsia="ru-RU" w:bidi="ar-SA"/>
        </w:rPr>
        <w:t>окальная группа педагогов «Лира»</w:t>
      </w:r>
      <w:r w:rsidR="008B7870">
        <w:rPr>
          <w:rFonts w:ascii="Times New Roman" w:hAnsi="Times New Roman" w:cs="Times New Roman"/>
          <w:sz w:val="28"/>
          <w:szCs w:val="28"/>
          <w:lang w:val="ru-RU" w:eastAsia="ru-RU" w:bidi="ar-SA"/>
        </w:rPr>
        <w:t xml:space="preserve"> </w:t>
      </w:r>
      <w:r>
        <w:rPr>
          <w:rFonts w:ascii="Times New Roman" w:hAnsi="Times New Roman" w:cs="Times New Roman"/>
          <w:sz w:val="28"/>
          <w:szCs w:val="28"/>
          <w:lang w:val="ru-RU" w:eastAsia="ru-RU" w:bidi="ar-SA"/>
        </w:rPr>
        <w:t xml:space="preserve"> – 6 чел. (возраст от 50 до 60)</w:t>
      </w:r>
      <w:r>
        <w:rPr>
          <w:rFonts w:ascii="Times New Roman" w:hAnsi="Times New Roman" w:cs="Times New Roman"/>
          <w:sz w:val="28"/>
          <w:szCs w:val="28"/>
          <w:lang w:val="ru-RU" w:eastAsia="ru-RU" w:bidi="ar-SA"/>
        </w:rPr>
        <w:t>.</w:t>
      </w:r>
    </w:p>
    <w:p w:rsidR="008D5A77" w:rsidP="008D5A77">
      <w:pPr>
        <w:widowControl/>
        <w:autoSpaceDE/>
        <w:autoSpaceDN/>
        <w:adjustRightInd/>
        <w:spacing w:after="0" w:line="240" w:lineRule="auto"/>
        <w:ind w:left="720"/>
        <w:rPr>
          <w:rFonts w:ascii="Times New Roman" w:hAnsi="Times New Roman" w:cs="Times New Roman"/>
          <w:sz w:val="28"/>
          <w:szCs w:val="28"/>
          <w:lang w:val="ru-RU" w:eastAsia="ru-RU" w:bidi="ar-SA"/>
        </w:rPr>
      </w:pPr>
    </w:p>
    <w:p w:rsidR="00FA3B71" w:rsidRPr="00DF2F36" w:rsidP="00DF2F36">
      <w:pPr>
        <w:widowControl/>
        <w:autoSpaceDE/>
        <w:autoSpaceDN/>
        <w:adjustRightInd/>
        <w:spacing w:after="0" w:line="240" w:lineRule="auto"/>
        <w:jc w:val="both"/>
        <w:rPr>
          <w:rFonts w:ascii="PT Astra Serif" w:hAnsi="PT Astra Serif" w:cs="Times New Roman"/>
          <w:b/>
          <w:i/>
          <w:sz w:val="28"/>
          <w:szCs w:val="28"/>
          <w:lang w:val="ru-RU" w:eastAsia="ru-RU" w:bidi="ar-SA"/>
        </w:rPr>
      </w:pPr>
      <w:r w:rsidRPr="00DF2F36">
        <w:rPr>
          <w:rFonts w:ascii="PT Astra Serif" w:hAnsi="PT Astra Serif" w:cs="Times New Roman"/>
          <w:b/>
          <w:i/>
          <w:sz w:val="28"/>
          <w:szCs w:val="28"/>
          <w:lang w:val="ru-RU" w:eastAsia="ru-RU" w:bidi="ar-SA"/>
        </w:rPr>
        <w:t>В</w:t>
      </w:r>
      <w:r w:rsidRPr="00DF2F36" w:rsidR="008D5A77">
        <w:rPr>
          <w:rFonts w:ascii="PT Astra Serif" w:hAnsi="PT Astra Serif" w:cs="Times New Roman"/>
          <w:b/>
          <w:i/>
          <w:sz w:val="28"/>
          <w:szCs w:val="28"/>
          <w:lang w:val="ru-RU" w:eastAsia="ru-RU" w:bidi="ar-SA"/>
        </w:rPr>
        <w:t>ыводы и рекомендации</w:t>
      </w:r>
      <w:r w:rsidRPr="00DF2F36" w:rsidR="00854C75">
        <w:rPr>
          <w:rFonts w:ascii="PT Astra Serif" w:hAnsi="PT Astra Serif" w:cs="Times New Roman"/>
          <w:b/>
          <w:i/>
          <w:sz w:val="28"/>
          <w:szCs w:val="28"/>
          <w:lang w:val="ru-RU" w:eastAsia="ru-RU" w:bidi="ar-SA"/>
        </w:rPr>
        <w:t>:</w:t>
      </w:r>
    </w:p>
    <w:p w:rsidR="008D5A77" w:rsidRPr="00DF2F36" w:rsidP="00DF2F36">
      <w:pPr>
        <w:widowControl/>
        <w:autoSpaceDE/>
        <w:autoSpaceDN/>
        <w:adjustRightInd/>
        <w:spacing w:after="0" w:line="240" w:lineRule="auto"/>
        <w:ind w:right="-143"/>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8B7870">
        <w:rPr>
          <w:rFonts w:ascii="PT Astra Serif" w:hAnsi="PT Astra Serif" w:cs="Times New Roman"/>
          <w:sz w:val="28"/>
          <w:szCs w:val="28"/>
          <w:lang w:val="ru-RU" w:eastAsia="ru-RU" w:bidi="ar-SA"/>
        </w:rPr>
        <w:t>Одним из показателей</w:t>
      </w:r>
      <w:r w:rsidRPr="00DF2F36">
        <w:rPr>
          <w:rFonts w:ascii="PT Astra Serif" w:hAnsi="PT Astra Serif" w:cs="Times New Roman"/>
          <w:sz w:val="28"/>
          <w:szCs w:val="28"/>
          <w:lang w:val="ru-RU" w:eastAsia="ru-RU" w:bidi="ar-SA"/>
        </w:rPr>
        <w:t xml:space="preserve"> реализации ОП по видам искусства </w:t>
      </w:r>
      <w:r w:rsidRPr="00DF2F36">
        <w:rPr>
          <w:rFonts w:ascii="PT Astra Serif" w:hAnsi="PT Astra Serif" w:cs="Times New Roman"/>
          <w:sz w:val="28"/>
          <w:szCs w:val="28"/>
          <w:lang w:val="ru-RU" w:eastAsia="ru-RU" w:bidi="ar-SA"/>
        </w:rPr>
        <w:t>являются творческие достижения</w:t>
      </w:r>
      <w:r w:rsidRPr="00DF2F36">
        <w:rPr>
          <w:rFonts w:ascii="PT Astra Serif" w:hAnsi="PT Astra Serif" w:cs="Times New Roman"/>
          <w:sz w:val="28"/>
          <w:szCs w:val="28"/>
          <w:lang w:val="ru-RU" w:eastAsia="ru-RU" w:bidi="ar-SA"/>
        </w:rPr>
        <w:t>: участие в конкурсах, фестивалях, выставках и олимпиадах различного уровня (от зональных до международных</w:t>
      </w:r>
      <w:r w:rsidRPr="00DF2F36" w:rsidR="008B7870">
        <w:rPr>
          <w:rFonts w:ascii="PT Astra Serif" w:hAnsi="PT Astra Serif" w:cs="Times New Roman"/>
          <w:sz w:val="28"/>
          <w:szCs w:val="28"/>
          <w:lang w:val="ru-RU" w:eastAsia="ru-RU" w:bidi="ar-SA"/>
        </w:rPr>
        <w:t>).</w:t>
      </w:r>
    </w:p>
    <w:p w:rsidR="00B3368B" w:rsidRPr="00DF2F36" w:rsidP="00DF2F36">
      <w:pPr>
        <w:widowControl w:val="0"/>
        <w:shd w:val="clear" w:color="auto" w:fill="FFFFFF"/>
        <w:autoSpaceDE w:val="0"/>
        <w:autoSpaceDN w:val="0"/>
        <w:adjustRightInd w:val="0"/>
        <w:spacing w:before="72" w:after="0" w:line="322" w:lineRule="exact"/>
        <w:jc w:val="both"/>
        <w:rPr>
          <w:rFonts w:ascii="PT Astra Serif" w:hAnsi="PT Astra Serif" w:cs="Times New Roman"/>
          <w:spacing w:val="-1"/>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565926">
        <w:rPr>
          <w:rFonts w:ascii="PT Astra Serif" w:hAnsi="PT Astra Serif" w:cs="Times New Roman"/>
          <w:sz w:val="28"/>
          <w:szCs w:val="28"/>
          <w:lang w:val="ru-RU" w:eastAsia="ru-RU" w:bidi="ar-SA"/>
        </w:rPr>
        <w:t xml:space="preserve">       </w:t>
      </w:r>
      <w:r w:rsidRPr="00DF2F36">
        <w:rPr>
          <w:rFonts w:ascii="PT Astra Serif" w:hAnsi="PT Astra Serif" w:cs="Times New Roman"/>
          <w:spacing w:val="-1"/>
          <w:sz w:val="28"/>
          <w:szCs w:val="28"/>
          <w:lang w:val="ru-RU" w:eastAsia="ru-RU" w:bidi="ar-SA"/>
        </w:rPr>
        <w:t>Координация концертной деятельности реализуется через организацию и проведение концертов для различных групп населения.</w:t>
      </w:r>
    </w:p>
    <w:p w:rsidR="005B35DA" w:rsidRPr="00DF2F36" w:rsidP="00DF2F36">
      <w:pPr>
        <w:autoSpaceDE w:val="0"/>
        <w:autoSpaceDN w:val="0"/>
        <w:adjustRightInd w:val="0"/>
        <w:spacing w:after="0" w:line="240" w:lineRule="auto"/>
        <w:jc w:val="both"/>
        <w:rPr>
          <w:rFonts w:ascii="PT Astra Serif" w:hAnsi="PT Astra Serif" w:cs="Times New Roman"/>
          <w:color w:val="000000"/>
          <w:spacing w:val="-1"/>
          <w:sz w:val="28"/>
          <w:szCs w:val="28"/>
          <w:lang w:val="ru-RU" w:eastAsia="ru-RU" w:bidi="ar-SA"/>
        </w:rPr>
      </w:pPr>
      <w:r w:rsidRPr="00DF2F36">
        <w:rPr>
          <w:rFonts w:ascii="PT Astra Serif" w:hAnsi="PT Astra Serif" w:cs="Times New Roman"/>
          <w:color w:val="000000"/>
          <w:spacing w:val="-1"/>
          <w:sz w:val="28"/>
          <w:szCs w:val="28"/>
          <w:lang w:val="ru-RU" w:eastAsia="ru-RU" w:bidi="ar-SA"/>
        </w:rPr>
        <w:t xml:space="preserve"> </w:t>
      </w:r>
      <w:r w:rsidRPr="00DF2F36" w:rsidR="00854C75">
        <w:rPr>
          <w:rFonts w:ascii="PT Astra Serif" w:hAnsi="PT Astra Serif" w:cs="Times New Roman"/>
          <w:color w:val="000000"/>
          <w:spacing w:val="-1"/>
          <w:sz w:val="28"/>
          <w:szCs w:val="28"/>
          <w:lang w:val="ru-RU" w:eastAsia="ru-RU" w:bidi="ar-SA"/>
        </w:rPr>
        <w:t xml:space="preserve"> </w:t>
      </w:r>
      <w:r w:rsidRPr="00DF2F36" w:rsidR="00565926">
        <w:rPr>
          <w:rFonts w:ascii="PT Astra Serif" w:hAnsi="PT Astra Serif" w:cs="Times New Roman"/>
          <w:color w:val="000000"/>
          <w:spacing w:val="-1"/>
          <w:sz w:val="28"/>
          <w:szCs w:val="28"/>
          <w:lang w:val="ru-RU" w:eastAsia="ru-RU" w:bidi="ar-SA"/>
        </w:rPr>
        <w:t xml:space="preserve">     </w:t>
      </w:r>
      <w:r w:rsidRPr="00DF2F36">
        <w:rPr>
          <w:rFonts w:ascii="PT Astra Serif" w:hAnsi="PT Astra Serif" w:cs="Times New Roman"/>
          <w:color w:val="000000"/>
          <w:spacing w:val="-1"/>
          <w:sz w:val="28"/>
          <w:szCs w:val="28"/>
          <w:lang w:val="ru-RU" w:eastAsia="ru-RU" w:bidi="ar-SA"/>
        </w:rPr>
        <w:t xml:space="preserve">Активность участия обучающихся в </w:t>
      </w:r>
      <w:r w:rsidRPr="00DF2F36">
        <w:rPr>
          <w:rFonts w:ascii="PT Astra Serif" w:hAnsi="PT Astra Serif" w:cs="Times New Roman"/>
          <w:color w:val="000000"/>
          <w:spacing w:val="-1"/>
          <w:sz w:val="28"/>
          <w:szCs w:val="28"/>
          <w:lang w:val="ru-RU" w:eastAsia="ru-RU" w:bidi="ar-SA"/>
        </w:rPr>
        <w:t>конкурсно</w:t>
      </w:r>
      <w:r w:rsidRPr="00DF2F36" w:rsidR="00565926">
        <w:rPr>
          <w:rFonts w:ascii="PT Astra Serif" w:hAnsi="PT Astra Serif" w:cs="Times New Roman"/>
          <w:color w:val="000000"/>
          <w:spacing w:val="-1"/>
          <w:sz w:val="28"/>
          <w:szCs w:val="28"/>
          <w:lang w:val="ru-RU" w:eastAsia="ru-RU" w:bidi="ar-SA"/>
        </w:rPr>
        <w:t xml:space="preserve"> </w:t>
      </w:r>
      <w:r w:rsidRPr="00DF2F36">
        <w:rPr>
          <w:rFonts w:ascii="PT Astra Serif" w:hAnsi="PT Astra Serif" w:cs="Times New Roman"/>
          <w:color w:val="000000"/>
          <w:spacing w:val="-1"/>
          <w:sz w:val="28"/>
          <w:szCs w:val="28"/>
          <w:lang w:val="ru-RU" w:eastAsia="ru-RU" w:bidi="ar-SA"/>
        </w:rPr>
        <w:t>-</w:t>
      </w:r>
      <w:r w:rsidRPr="00DF2F36" w:rsidR="00565926">
        <w:rPr>
          <w:rFonts w:ascii="PT Astra Serif" w:hAnsi="PT Astra Serif" w:cs="Times New Roman"/>
          <w:color w:val="000000"/>
          <w:spacing w:val="-1"/>
          <w:sz w:val="28"/>
          <w:szCs w:val="28"/>
          <w:lang w:val="ru-RU" w:eastAsia="ru-RU" w:bidi="ar-SA"/>
        </w:rPr>
        <w:t xml:space="preserve"> </w:t>
      </w:r>
      <w:r w:rsidRPr="00DF2F36">
        <w:rPr>
          <w:rFonts w:ascii="PT Astra Serif" w:hAnsi="PT Astra Serif" w:cs="Times New Roman"/>
          <w:color w:val="000000"/>
          <w:spacing w:val="-1"/>
          <w:sz w:val="28"/>
          <w:szCs w:val="28"/>
          <w:lang w:val="ru-RU" w:eastAsia="ru-RU" w:bidi="ar-SA"/>
        </w:rPr>
        <w:t>фестивальной деятельности находится на достаточно высоком уровне. Ежегодно расширяется география конкурсов. Динамика участия и побед по сравнению с прошлым отчётным периодом положительная.</w:t>
      </w:r>
    </w:p>
    <w:p w:rsidR="00854C75" w:rsidRPr="00DF2F36" w:rsidP="00DF2F36">
      <w:pPr>
        <w:autoSpaceDE w:val="0"/>
        <w:autoSpaceDN w:val="0"/>
        <w:adjustRightInd w:val="0"/>
        <w:spacing w:after="0" w:line="240" w:lineRule="auto"/>
        <w:jc w:val="both"/>
        <w:rPr>
          <w:rFonts w:ascii="PT Astra Serif" w:hAnsi="PT Astra Serif" w:cs="Times New Roman"/>
          <w:color w:val="000000"/>
          <w:spacing w:val="-1"/>
          <w:sz w:val="28"/>
          <w:szCs w:val="28"/>
          <w:lang w:val="ru-RU" w:eastAsia="ru-RU" w:bidi="ar-SA"/>
        </w:rPr>
      </w:pPr>
      <w:r w:rsidRPr="00DF2F36">
        <w:rPr>
          <w:rFonts w:ascii="PT Astra Serif" w:hAnsi="PT Astra Serif" w:cs="Times New Roman"/>
          <w:color w:val="000000"/>
          <w:spacing w:val="-1"/>
          <w:sz w:val="28"/>
          <w:szCs w:val="28"/>
          <w:lang w:val="ru-RU" w:eastAsia="ru-RU" w:bidi="ar-SA"/>
        </w:rPr>
        <w:t xml:space="preserve">  </w:t>
      </w:r>
      <w:r w:rsidRPr="00DF2F36" w:rsidR="00565926">
        <w:rPr>
          <w:rFonts w:ascii="PT Astra Serif" w:hAnsi="PT Astra Serif" w:cs="Times New Roman"/>
          <w:color w:val="000000"/>
          <w:spacing w:val="-1"/>
          <w:sz w:val="28"/>
          <w:szCs w:val="28"/>
          <w:lang w:val="ru-RU" w:eastAsia="ru-RU" w:bidi="ar-SA"/>
        </w:rPr>
        <w:t xml:space="preserve">     </w:t>
      </w:r>
      <w:r w:rsidRPr="00DF2F36" w:rsidR="005B35DA">
        <w:rPr>
          <w:rFonts w:ascii="PT Astra Serif" w:hAnsi="PT Astra Serif" w:cs="Times New Roman"/>
          <w:color w:val="000000"/>
          <w:spacing w:val="-1"/>
          <w:sz w:val="28"/>
          <w:szCs w:val="28"/>
          <w:lang w:val="ru-RU" w:eastAsia="ru-RU" w:bidi="ar-SA"/>
        </w:rPr>
        <w:t>Набирает обороты выставочная деятельность ДШИ.</w:t>
      </w:r>
    </w:p>
    <w:p w:rsidR="005B35DA" w:rsidRPr="00DF2F36" w:rsidP="00DF2F36">
      <w:pPr>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color w:val="000000"/>
          <w:spacing w:val="-1"/>
          <w:sz w:val="28"/>
          <w:szCs w:val="28"/>
          <w:lang w:val="ru-RU" w:eastAsia="ru-RU" w:bidi="ar-SA"/>
        </w:rPr>
        <w:t xml:space="preserve">  </w:t>
      </w:r>
      <w:r w:rsidRPr="00DF2F36" w:rsidR="00565926">
        <w:rPr>
          <w:rFonts w:ascii="PT Astra Serif" w:hAnsi="PT Astra Serif" w:cs="Times New Roman"/>
          <w:color w:val="000000"/>
          <w:spacing w:val="-1"/>
          <w:sz w:val="28"/>
          <w:szCs w:val="28"/>
          <w:lang w:val="ru-RU" w:eastAsia="ru-RU" w:bidi="ar-SA"/>
        </w:rPr>
        <w:t xml:space="preserve">      </w:t>
      </w:r>
      <w:r w:rsidRPr="00DF2F36">
        <w:rPr>
          <w:rFonts w:ascii="PT Astra Serif" w:hAnsi="PT Astra Serif" w:cs="Times New Roman"/>
          <w:color w:val="000000"/>
          <w:spacing w:val="-1"/>
          <w:sz w:val="28"/>
          <w:szCs w:val="28"/>
          <w:lang w:val="ru-RU" w:eastAsia="ru-RU" w:bidi="ar-SA"/>
        </w:rPr>
        <w:t>В дальнейшем необходимо продолжать вовлекать учащихся в концертно-выставочную деятельность, реализовывать творческие способности путём участия в различных конкурсах, фестивалях и культурно-массовых мероприятиях.</w:t>
      </w:r>
      <w:r w:rsidRPr="00DF2F36" w:rsidR="00565926">
        <w:rPr>
          <w:rFonts w:ascii="PT Astra Serif" w:hAnsi="PT Astra Serif" w:cs="Times New Roman"/>
          <w:color w:val="000000"/>
          <w:spacing w:val="-1"/>
          <w:sz w:val="28"/>
          <w:szCs w:val="28"/>
          <w:lang w:val="ru-RU" w:eastAsia="ru-RU" w:bidi="ar-SA"/>
        </w:rPr>
        <w:t xml:space="preserve"> </w:t>
      </w:r>
    </w:p>
    <w:p w:rsidR="00AC140C" w:rsidRPr="000776E2" w:rsidP="00E45660">
      <w:pPr>
        <w:widowControl w:val="0"/>
        <w:shd w:val="clear" w:color="auto" w:fill="FFFFFF"/>
        <w:autoSpaceDE w:val="0"/>
        <w:autoSpaceDN w:val="0"/>
        <w:adjustRightInd w:val="0"/>
        <w:spacing w:after="0" w:line="240" w:lineRule="auto"/>
        <w:jc w:val="center"/>
        <w:rPr>
          <w:rFonts w:ascii="Times New Roman" w:hAnsi="Times New Roman" w:cs="Times New Roman"/>
          <w:sz w:val="20"/>
          <w:szCs w:val="20"/>
          <w:lang w:val="ru-RU" w:eastAsia="ru-RU" w:bidi="ar-SA"/>
        </w:rPr>
      </w:pPr>
    </w:p>
    <w:p w:rsidR="0074624A" w:rsidRPr="00DF2F36" w:rsidP="00E45660">
      <w:pPr>
        <w:widowControl w:val="0"/>
        <w:autoSpaceDE w:val="0"/>
        <w:autoSpaceDN w:val="0"/>
        <w:adjustRightInd w:val="0"/>
        <w:spacing w:after="0" w:line="240" w:lineRule="auto"/>
        <w:jc w:val="center"/>
        <w:rPr>
          <w:rFonts w:ascii="PT Astra Serif" w:hAnsi="PT Astra Serif" w:cs="Times New Roman"/>
          <w:b/>
          <w:bCs/>
          <w:sz w:val="20"/>
          <w:szCs w:val="20"/>
          <w:lang w:val="ru-RU" w:eastAsia="ru-RU" w:bidi="ar-SA"/>
        </w:rPr>
      </w:pPr>
      <w:r w:rsidRPr="00DF2F36">
        <w:rPr>
          <w:rFonts w:ascii="PT Astra Serif" w:hAnsi="PT Astra Serif" w:cs="Times New Roman"/>
          <w:b/>
          <w:bCs/>
          <w:sz w:val="28"/>
          <w:szCs w:val="28"/>
          <w:lang w:val="ru-RU" w:eastAsia="ru-RU" w:bidi="ar-SA"/>
        </w:rPr>
        <w:t>6</w:t>
      </w:r>
      <w:r w:rsidRPr="00DF2F36">
        <w:rPr>
          <w:rFonts w:ascii="PT Astra Serif" w:hAnsi="PT Astra Serif" w:cs="Times New Roman"/>
          <w:b/>
          <w:bCs/>
          <w:sz w:val="28"/>
          <w:szCs w:val="28"/>
          <w:lang w:val="ru-RU" w:eastAsia="ru-RU" w:bidi="ar-SA"/>
        </w:rPr>
        <w:t>.Организация учебного процесса</w:t>
      </w:r>
    </w:p>
    <w:p w:rsidR="00AC140C" w:rsidRPr="00DF2F36" w:rsidP="00854C75">
      <w:pPr>
        <w:widowControl w:val="0"/>
        <w:shd w:val="clear" w:color="auto" w:fill="FFFFFF"/>
        <w:autoSpaceDE w:val="0"/>
        <w:autoSpaceDN w:val="0"/>
        <w:adjustRightInd w:val="0"/>
        <w:spacing w:before="77" w:after="0" w:line="322" w:lineRule="exact"/>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56592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Дополнительная общеобразовательная программа регламентируется учебными планами, расписанием занятий, годовым календарным учебным графиком, утвержденными в соответствии с законодательством. Учебные планы образовательной программы разработаны на основе примерных учебных планов, утверждены директором школы.</w:t>
      </w:r>
    </w:p>
    <w:p w:rsidR="00AC140C" w:rsidRPr="00DF2F36" w:rsidP="00854C75">
      <w:pPr>
        <w:widowControl w:val="0"/>
        <w:shd w:val="clear" w:color="auto" w:fill="FFFFFF"/>
        <w:autoSpaceDE w:val="0"/>
        <w:autoSpaceDN w:val="0"/>
        <w:adjustRightInd w:val="0"/>
        <w:spacing w:before="72" w:after="0" w:line="322" w:lineRule="exact"/>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Все дисциплины учебного плана обеспечены рабочими программами, </w:t>
      </w:r>
      <w:r w:rsidRPr="00DF2F36">
        <w:rPr>
          <w:rFonts w:ascii="PT Astra Serif" w:hAnsi="PT Astra Serif" w:cs="Times New Roman"/>
          <w:spacing w:val="-1"/>
          <w:sz w:val="28"/>
          <w:szCs w:val="28"/>
          <w:lang w:val="ru-RU" w:eastAsia="ru-RU" w:bidi="ar-SA"/>
        </w:rPr>
        <w:t>разработанными преподавателями учреждения  самостоятельно на основе ФГТ,</w:t>
      </w:r>
      <w:r w:rsidRPr="00DF2F36" w:rsidR="003A4053">
        <w:rPr>
          <w:rFonts w:ascii="PT Astra Serif" w:hAnsi="PT Astra Serif" w:cs="Times New Roman"/>
          <w:spacing w:val="-1"/>
          <w:sz w:val="28"/>
          <w:szCs w:val="28"/>
          <w:lang w:val="ru-RU" w:eastAsia="ru-RU" w:bidi="ar-SA"/>
        </w:rPr>
        <w:t xml:space="preserve"> </w:t>
      </w:r>
      <w:r w:rsidRPr="00DF2F36">
        <w:rPr>
          <w:rFonts w:ascii="PT Astra Serif" w:hAnsi="PT Astra Serif" w:cs="Times New Roman"/>
          <w:sz w:val="28"/>
          <w:szCs w:val="28"/>
          <w:lang w:val="ru-RU" w:eastAsia="ru-RU" w:bidi="ar-SA"/>
        </w:rPr>
        <w:t xml:space="preserve">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Структура рабочих программ соответствует примерным требованиям к образовательным программам дополнительного образования детей. Все рабочие программы носят практико-ориентируемый характер, направлены на формирование навыков учебной и творческой деятельности, утверждены и введены в </w:t>
      </w:r>
      <w:r w:rsidRPr="00DF2F36">
        <w:rPr>
          <w:rFonts w:ascii="PT Astra Serif" w:hAnsi="PT Astra Serif" w:cs="Times New Roman"/>
          <w:sz w:val="28"/>
          <w:szCs w:val="28"/>
          <w:lang w:val="ru-RU" w:eastAsia="ru-RU" w:bidi="ar-SA"/>
        </w:rPr>
        <w:t>учебный процесс в соответствующем порядке.</w:t>
      </w:r>
    </w:p>
    <w:p w:rsidR="00AC140C" w:rsidRPr="00DF2F36" w:rsidP="00AC140C">
      <w:pPr>
        <w:widowControl w:val="0"/>
        <w:shd w:val="clear" w:color="auto" w:fill="FFFFFF"/>
        <w:autoSpaceDE w:val="0"/>
        <w:autoSpaceDN w:val="0"/>
        <w:adjustRightInd w:val="0"/>
        <w:spacing w:before="77" w:after="0" w:line="322" w:lineRule="exact"/>
        <w:ind w:right="5" w:firstLine="250"/>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Объем нагрузки на каждого учащегося по годам обучения, режим занятий соответствует действующим санитарным требованиям и нормативам. Расписание занятий составлено с учетом благоприятного режима занятий и </w:t>
      </w:r>
      <w:r w:rsidRPr="00DF2F36">
        <w:rPr>
          <w:rFonts w:ascii="PT Astra Serif" w:hAnsi="PT Astra Serif" w:cs="Times New Roman"/>
          <w:spacing w:val="-1"/>
          <w:sz w:val="28"/>
          <w:szCs w:val="28"/>
          <w:lang w:val="ru-RU" w:eastAsia="ru-RU" w:bidi="ar-SA"/>
        </w:rPr>
        <w:t xml:space="preserve">отдыха обучающихся, соответствует действующим санитарным требованиям и </w:t>
      </w:r>
      <w:r w:rsidRPr="00DF2F36">
        <w:rPr>
          <w:rFonts w:ascii="PT Astra Serif" w:hAnsi="PT Astra Serif" w:cs="Times New Roman"/>
          <w:sz w:val="28"/>
          <w:szCs w:val="28"/>
          <w:lang w:val="ru-RU" w:eastAsia="ru-RU" w:bidi="ar-SA"/>
        </w:rPr>
        <w:t>нормам.</w:t>
      </w:r>
    </w:p>
    <w:p w:rsidR="00AC140C" w:rsidRPr="00DF2F36" w:rsidP="00854C75">
      <w:pPr>
        <w:widowControl w:val="0"/>
        <w:shd w:val="clear" w:color="auto" w:fill="FFFFFF"/>
        <w:autoSpaceDE w:val="0"/>
        <w:autoSpaceDN w:val="0"/>
        <w:adjustRightInd w:val="0"/>
        <w:spacing w:before="72"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Для обучения по данной образовательной программе предусмотрены следующие виды деятельности: урочная и внеурочная.</w:t>
      </w:r>
      <w:r w:rsidRPr="00DF2F36">
        <w:rPr>
          <w:rFonts w:ascii="PT Astra Serif" w:hAnsi="PT Astra Serif" w:cs="Times New Roman"/>
          <w:spacing w:val="-1"/>
          <w:sz w:val="28"/>
          <w:szCs w:val="28"/>
          <w:lang w:val="ru-RU" w:eastAsia="ru-RU" w:bidi="ar-SA"/>
        </w:rPr>
        <w:t xml:space="preserve"> Внеурочная деятельность включает концертно-выставочную </w:t>
      </w:r>
      <w:r w:rsidRPr="00DF2F36">
        <w:rPr>
          <w:rFonts w:ascii="PT Astra Serif" w:hAnsi="PT Astra Serif" w:cs="Times New Roman"/>
          <w:sz w:val="28"/>
          <w:szCs w:val="28"/>
          <w:lang w:val="ru-RU" w:eastAsia="ru-RU" w:bidi="ar-SA"/>
        </w:rPr>
        <w:t>деятельность; участие в конкурсах, экскурсиях, школьных массовых мероприятиях.</w:t>
      </w:r>
    </w:p>
    <w:p w:rsidR="00AC140C" w:rsidRPr="00DF2F36" w:rsidP="00854C75">
      <w:pPr>
        <w:widowControl w:val="0"/>
        <w:shd w:val="clear" w:color="auto" w:fill="FFFFFF"/>
        <w:autoSpaceDE w:val="0"/>
        <w:autoSpaceDN w:val="0"/>
        <w:adjustRightInd w:val="0"/>
        <w:spacing w:before="77" w:after="0" w:line="322" w:lineRule="exact"/>
        <w:jc w:val="both"/>
        <w:rPr>
          <w:rFonts w:ascii="PT Astra Serif" w:hAnsi="PT Astra Serif" w:cs="Times New Roman"/>
          <w:sz w:val="20"/>
          <w:szCs w:val="20"/>
          <w:lang w:val="ru-RU" w:eastAsia="ru-RU" w:bidi="ar-SA"/>
        </w:rPr>
      </w:pPr>
      <w:r>
        <w:rPr>
          <w:rFonts w:ascii="Times New Roman" w:hAnsi="Times New Roman" w:cs="Times New Roman"/>
          <w:sz w:val="28"/>
          <w:szCs w:val="28"/>
          <w:lang w:val="ru-RU" w:eastAsia="ru-RU" w:bidi="ar-SA"/>
        </w:rPr>
        <w:t xml:space="preserve">   </w:t>
      </w:r>
      <w:r w:rsidR="000C29E4">
        <w:rPr>
          <w:rFonts w:ascii="Times New Roman" w:hAnsi="Times New Roman"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В процессе обучения в основном используются практический и объяснительно-иллюстративный методы. Используемые методы обучения </w:t>
      </w:r>
      <w:r w:rsidRPr="00DF2F36">
        <w:rPr>
          <w:rFonts w:ascii="PT Astra Serif" w:hAnsi="PT Astra Serif" w:cs="Times New Roman"/>
          <w:spacing w:val="-1"/>
          <w:sz w:val="28"/>
          <w:szCs w:val="28"/>
          <w:lang w:val="ru-RU" w:eastAsia="ru-RU" w:bidi="ar-SA"/>
        </w:rPr>
        <w:t>учитывают физиологические и психологические особенности детей</w:t>
      </w:r>
      <w:r w:rsidRPr="00DF2F36">
        <w:rPr>
          <w:rFonts w:ascii="PT Astra Serif" w:hAnsi="PT Astra Serif" w:cs="Times New Roman"/>
          <w:sz w:val="28"/>
          <w:szCs w:val="28"/>
          <w:lang w:val="ru-RU" w:eastAsia="ru-RU" w:bidi="ar-SA"/>
        </w:rPr>
        <w:t xml:space="preserve">. Большинство занятий проводится в игровой форме с обязательными </w:t>
      </w:r>
      <w:r w:rsidRPr="00DF2F36">
        <w:rPr>
          <w:rFonts w:ascii="PT Astra Serif" w:hAnsi="PT Astra Serif" w:cs="Times New Roman"/>
          <w:sz w:val="28"/>
          <w:szCs w:val="28"/>
          <w:lang w:val="ru-RU" w:eastAsia="ru-RU" w:bidi="ar-SA"/>
        </w:rPr>
        <w:t>физминутками</w:t>
      </w:r>
      <w:r w:rsidRPr="00DF2F36">
        <w:rPr>
          <w:rFonts w:ascii="PT Astra Serif" w:hAnsi="PT Astra Serif" w:cs="Times New Roman"/>
          <w:sz w:val="28"/>
          <w:szCs w:val="28"/>
          <w:lang w:val="ru-RU" w:eastAsia="ru-RU" w:bidi="ar-SA"/>
        </w:rPr>
        <w:t xml:space="preserve"> и другими </w:t>
      </w:r>
      <w:r w:rsidRPr="00DF2F36">
        <w:rPr>
          <w:rFonts w:ascii="PT Astra Serif" w:hAnsi="PT Astra Serif" w:cs="Times New Roman"/>
          <w:sz w:val="28"/>
          <w:szCs w:val="28"/>
          <w:lang w:val="ru-RU" w:eastAsia="ru-RU" w:bidi="ar-SA"/>
        </w:rPr>
        <w:t>здоровьесберегающими</w:t>
      </w:r>
      <w:r w:rsidRPr="00DF2F36">
        <w:rPr>
          <w:rFonts w:ascii="PT Astra Serif" w:hAnsi="PT Astra Serif" w:cs="Times New Roman"/>
          <w:sz w:val="28"/>
          <w:szCs w:val="28"/>
          <w:lang w:val="ru-RU" w:eastAsia="ru-RU" w:bidi="ar-SA"/>
        </w:rPr>
        <w:t xml:space="preserve"> мероприятиями. Для профилактики утомляемости детей расписание уроков составляется с учетом смены видов деятельности и двигательной активности во время занятий. Продолжительность урока составляет 45 минут.</w:t>
      </w:r>
    </w:p>
    <w:p w:rsidR="00AC140C" w:rsidRPr="00DF2F36" w:rsidP="00854C75">
      <w:pPr>
        <w:widowControl w:val="0"/>
        <w:shd w:val="clear" w:color="auto" w:fill="FFFFFF"/>
        <w:autoSpaceDE w:val="0"/>
        <w:autoSpaceDN w:val="0"/>
        <w:adjustRightInd w:val="0"/>
        <w:spacing w:before="77"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Средства и формы образовательного процесса соответствуют возрасту, интересам, потребностям обучающихся. Группы комплектуются по возрасту</w:t>
      </w:r>
    </w:p>
    <w:p w:rsidR="00AC140C" w:rsidRPr="00DF2F36" w:rsidP="00AC140C">
      <w:pPr>
        <w:widowControl w:val="0"/>
        <w:shd w:val="clear" w:color="auto" w:fill="FFFFFF"/>
        <w:autoSpaceDE w:val="0"/>
        <w:autoSpaceDN w:val="0"/>
        <w:adjustRightInd w:val="0"/>
        <w:spacing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детей. Наполняемость групп не более 10-12 чел., что соответствует действующим санитарным нормам и примерным учебным планам.</w:t>
      </w:r>
    </w:p>
    <w:p w:rsidR="00AC140C" w:rsidRPr="00DF2F36" w:rsidP="00AC140C">
      <w:pPr>
        <w:widowControl w:val="0"/>
        <w:shd w:val="clear" w:color="auto" w:fill="FFFFFF"/>
        <w:autoSpaceDE w:val="0"/>
        <w:autoSpaceDN w:val="0"/>
        <w:adjustRightInd w:val="0"/>
        <w:spacing w:before="72" w:after="0" w:line="322" w:lineRule="exact"/>
        <w:ind w:right="5" w:firstLine="197"/>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Фиксация результатов освоения образовательной программы осуществляется на основании положения об итоговой и промежуточной аттестации, утвержденного и введенного в учебный процесс в соответствующем порядке. Основная форма проведения контрольных мероприятий – зачет, экзамен, контрольный урок, просмотр работ.</w:t>
      </w:r>
    </w:p>
    <w:p w:rsidR="00AC140C" w:rsidRPr="00DF2F36" w:rsidP="00854C75">
      <w:pPr>
        <w:widowControl w:val="0"/>
        <w:shd w:val="clear" w:color="auto" w:fill="FFFFFF"/>
        <w:autoSpaceDE w:val="0"/>
        <w:autoSpaceDN w:val="0"/>
        <w:adjustRightInd w:val="0"/>
        <w:spacing w:before="77" w:after="0" w:line="322" w:lineRule="exact"/>
        <w:ind w:right="10"/>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Осуществляются системные мероприятия в работе с родителями в формах: индивидуальные беседы с родителями, родительские собрания, посещение родителями уроков, демонстрации достижений учащихся на выставках.</w:t>
      </w:r>
    </w:p>
    <w:p w:rsidR="00AC140C" w:rsidRPr="00DF2F36" w:rsidP="00854C75">
      <w:pPr>
        <w:widowControl w:val="0"/>
        <w:shd w:val="clear" w:color="auto" w:fill="FFFFFF"/>
        <w:autoSpaceDE w:val="0"/>
        <w:autoSpaceDN w:val="0"/>
        <w:adjustRightInd w:val="0"/>
        <w:spacing w:before="77" w:after="0" w:line="322" w:lineRule="exact"/>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Формы, методы и средства организации образовательного процесса при реализации дополнительных общеобразовательных программ </w:t>
      </w:r>
      <w:r w:rsidRPr="00DF2F36">
        <w:rPr>
          <w:rFonts w:ascii="PT Astra Serif" w:hAnsi="PT Astra Serif" w:cs="Times New Roman"/>
          <w:spacing w:val="-1"/>
          <w:sz w:val="28"/>
          <w:szCs w:val="28"/>
          <w:lang w:val="ru-RU" w:eastAsia="ru-RU" w:bidi="ar-SA"/>
        </w:rPr>
        <w:t>соответствуют возрасту, интересам и потребностям детей.</w:t>
      </w:r>
    </w:p>
    <w:p w:rsidR="000C29E4" w:rsidRPr="00DF2F36" w:rsidP="00854C75">
      <w:pPr>
        <w:widowControl w:val="0"/>
        <w:shd w:val="clear" w:color="auto" w:fill="FFFFFF"/>
        <w:autoSpaceDE w:val="0"/>
        <w:autoSpaceDN w:val="0"/>
        <w:adjustRightInd w:val="0"/>
        <w:spacing w:before="72" w:after="0" w:line="322" w:lineRule="exact"/>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      </w:t>
      </w:r>
      <w:r w:rsidRPr="00DF2F36" w:rsidR="0026545A">
        <w:rPr>
          <w:rFonts w:ascii="PT Astra Serif" w:hAnsi="PT Astra Serif" w:cs="Times New Roman"/>
          <w:sz w:val="28"/>
          <w:szCs w:val="28"/>
          <w:lang w:val="ru-RU" w:eastAsia="ru-RU" w:bidi="ar-SA"/>
        </w:rPr>
        <w:t>В у</w:t>
      </w:r>
      <w:r w:rsidRPr="00DF2F36" w:rsidR="00AC140C">
        <w:rPr>
          <w:rFonts w:ascii="PT Astra Serif" w:hAnsi="PT Astra Serif" w:cs="Times New Roman"/>
          <w:sz w:val="28"/>
          <w:szCs w:val="28"/>
          <w:lang w:val="ru-RU" w:eastAsia="ru-RU" w:bidi="ar-SA"/>
        </w:rPr>
        <w:t>чреждении установлена пятибалльная система оценок. Учреждение самостоятельно в выборе формы, порядка и периодичности промежуточных и итоговых аттестаций, которые определяются образовательными программами и учебными планами, утверждаемыми ежегодно Педагогическ</w:t>
      </w:r>
      <w:r w:rsidRPr="00DF2F36" w:rsidR="0026545A">
        <w:rPr>
          <w:rFonts w:ascii="PT Astra Serif" w:hAnsi="PT Astra Serif" w:cs="Times New Roman"/>
          <w:sz w:val="28"/>
          <w:szCs w:val="28"/>
          <w:lang w:val="ru-RU" w:eastAsia="ru-RU" w:bidi="ar-SA"/>
        </w:rPr>
        <w:t xml:space="preserve">им советом. </w:t>
      </w:r>
    </w:p>
    <w:p w:rsidR="00AC140C" w:rsidRPr="00DF2F36" w:rsidP="00854C75">
      <w:pPr>
        <w:widowControl w:val="0"/>
        <w:shd w:val="clear" w:color="auto" w:fill="FFFFFF"/>
        <w:autoSpaceDE w:val="0"/>
        <w:autoSpaceDN w:val="0"/>
        <w:adjustRightInd w:val="0"/>
        <w:spacing w:before="72" w:after="0" w:line="322" w:lineRule="exact"/>
        <w:jc w:val="both"/>
        <w:rPr>
          <w:rFonts w:ascii="PT Astra Serif" w:hAnsi="PT Astra Serif" w:cs="Times New Roman"/>
          <w:sz w:val="20"/>
          <w:szCs w:val="20"/>
          <w:lang w:val="ru-RU" w:eastAsia="ru-RU" w:bidi="ar-SA"/>
        </w:rPr>
      </w:pPr>
      <w:r>
        <w:rPr>
          <w:rFonts w:ascii="Times New Roman" w:hAnsi="Times New Roman" w:cs="Times New Roman"/>
          <w:sz w:val="28"/>
          <w:szCs w:val="28"/>
          <w:lang w:val="ru-RU" w:eastAsia="ru-RU" w:bidi="ar-SA"/>
        </w:rPr>
        <w:t xml:space="preserve">       </w:t>
      </w:r>
      <w:r w:rsidRPr="00DF2F36" w:rsidR="0026545A">
        <w:rPr>
          <w:rFonts w:ascii="PT Astra Serif" w:hAnsi="PT Astra Serif" w:cs="Times New Roman"/>
          <w:sz w:val="28"/>
          <w:szCs w:val="28"/>
          <w:lang w:val="ru-RU" w:eastAsia="ru-RU" w:bidi="ar-SA"/>
        </w:rPr>
        <w:t>В у</w:t>
      </w:r>
      <w:r w:rsidRPr="00DF2F36">
        <w:rPr>
          <w:rFonts w:ascii="PT Astra Serif" w:hAnsi="PT Astra Serif" w:cs="Times New Roman"/>
          <w:sz w:val="28"/>
          <w:szCs w:val="28"/>
          <w:lang w:val="ru-RU" w:eastAsia="ru-RU" w:bidi="ar-SA"/>
        </w:rPr>
        <w:t>чреждении установлены следующие формы промежуточной и итоговой аттестаций:</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1"/>
          <w:sz w:val="28"/>
          <w:szCs w:val="28"/>
          <w:lang w:val="ru-RU" w:eastAsia="ru-RU" w:bidi="ar-SA"/>
        </w:rPr>
        <w:t>контрольный урок;</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2"/>
          <w:sz w:val="28"/>
          <w:szCs w:val="28"/>
          <w:lang w:val="ru-RU" w:eastAsia="ru-RU" w:bidi="ar-SA"/>
        </w:rPr>
        <w:t>зачёт;</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1"/>
          <w:sz w:val="28"/>
          <w:szCs w:val="28"/>
          <w:lang w:val="ru-RU" w:eastAsia="ru-RU" w:bidi="ar-SA"/>
        </w:rPr>
        <w:t>академконцерт</w:t>
      </w:r>
      <w:r w:rsidRPr="00DF2F36">
        <w:rPr>
          <w:rFonts w:ascii="PT Astra Serif" w:hAnsi="PT Astra Serif" w:cs="Times New Roman"/>
          <w:spacing w:val="-1"/>
          <w:sz w:val="28"/>
          <w:szCs w:val="28"/>
          <w:lang w:val="ru-RU" w:eastAsia="ru-RU" w:bidi="ar-SA"/>
        </w:rPr>
        <w:t>;</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1"/>
          <w:sz w:val="28"/>
          <w:szCs w:val="28"/>
          <w:lang w:val="ru-RU" w:eastAsia="ru-RU" w:bidi="ar-SA"/>
        </w:rPr>
        <w:t>просмотр художественных работ;</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защита выпускной работы на художественном отделении;</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ind w:left="413" w:hanging="413"/>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экзамен. </w:t>
      </w:r>
    </w:p>
    <w:p w:rsidR="00AC140C" w:rsidRPr="00DF2F36" w:rsidP="00AC140C">
      <w:pPr>
        <w:widowControl w:val="0"/>
        <w:shd w:val="clear" w:color="auto" w:fill="FFFFFF"/>
        <w:tabs>
          <w:tab w:val="left" w:pos="163"/>
        </w:tabs>
        <w:autoSpaceDE w:val="0"/>
        <w:autoSpaceDN w:val="0"/>
        <w:adjustRightInd w:val="0"/>
        <w:spacing w:after="0" w:line="322" w:lineRule="exact"/>
        <w:ind w:left="413"/>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Сроки проведения  промежуточных аттестаций определены в плане Учреждения на текущий год:</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контрольный урок - по окончании каждой четверти;</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1"/>
          <w:sz w:val="28"/>
          <w:szCs w:val="28"/>
          <w:lang w:val="ru-RU" w:eastAsia="ru-RU" w:bidi="ar-SA"/>
        </w:rPr>
        <w:t>зачёт (технический 2 раза в полугодие);</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pacing w:val="-1"/>
          <w:sz w:val="28"/>
          <w:szCs w:val="28"/>
          <w:lang w:val="ru-RU" w:eastAsia="ru-RU" w:bidi="ar-SA"/>
        </w:rPr>
        <w:t>академконцерт</w:t>
      </w:r>
      <w:r w:rsidRPr="00DF2F36">
        <w:rPr>
          <w:rFonts w:ascii="PT Astra Serif" w:hAnsi="PT Astra Serif" w:cs="Times New Roman"/>
          <w:spacing w:val="-1"/>
          <w:sz w:val="28"/>
          <w:szCs w:val="28"/>
          <w:lang w:val="ru-RU" w:eastAsia="ru-RU" w:bidi="ar-SA"/>
        </w:rPr>
        <w:t xml:space="preserve"> — по окончании полугодий;</w:t>
      </w:r>
    </w:p>
    <w:p w:rsidR="00AC140C" w:rsidRPr="00DF2F36" w:rsidP="00AC140C">
      <w:pPr>
        <w:widowControl w:val="0"/>
        <w:numPr>
          <w:ilvl w:val="0"/>
          <w:numId w:val="4"/>
        </w:numPr>
        <w:shd w:val="clear" w:color="auto" w:fill="FFFFFF"/>
        <w:tabs>
          <w:tab w:val="left" w:pos="163"/>
        </w:tabs>
        <w:autoSpaceDE w:val="0"/>
        <w:autoSpaceDN w:val="0"/>
        <w:adjustRightInd w:val="0"/>
        <w:spacing w:after="0" w:line="322" w:lineRule="exact"/>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просмотр художественных работ - по окончании учебного года;</w:t>
      </w:r>
    </w:p>
    <w:p w:rsidR="00AC140C" w:rsidRPr="00DF2F36" w:rsidP="00AC140C">
      <w:pPr>
        <w:widowControl w:val="0"/>
        <w:shd w:val="clear" w:color="auto" w:fill="FFFFFF"/>
        <w:tabs>
          <w:tab w:val="left" w:pos="206"/>
        </w:tabs>
        <w:autoSpaceDE w:val="0"/>
        <w:autoSpaceDN w:val="0"/>
        <w:adjustRightInd w:val="0"/>
        <w:spacing w:after="0" w:line="322" w:lineRule="exact"/>
        <w:ind w:right="10"/>
        <w:jc w:val="both"/>
        <w:rPr>
          <w:rFonts w:ascii="PT Astra Serif" w:hAnsi="PT Astra Serif" w:cs="Times New Roman"/>
          <w:sz w:val="20"/>
          <w:szCs w:val="20"/>
          <w:lang w:val="ru-RU" w:eastAsia="ru-RU" w:bidi="ar-SA"/>
        </w:rPr>
      </w:pPr>
      <w:r>
        <w:rPr>
          <w:rFonts w:ascii="Times New Roman" w:hAnsi="Times New Roman" w:cs="Times New Roman"/>
          <w:sz w:val="28"/>
          <w:szCs w:val="28"/>
          <w:lang w:val="ru-RU" w:eastAsia="ru-RU" w:bidi="ar-SA"/>
        </w:rPr>
        <w:t>-</w:t>
      </w:r>
      <w:r>
        <w:rPr>
          <w:rFonts w:ascii="Times New Roman" w:hAnsi="Times New Roman" w:cs="Times New Roman"/>
          <w:sz w:val="28"/>
          <w:szCs w:val="28"/>
          <w:lang w:val="ru-RU" w:eastAsia="ru-RU" w:bidi="ar-SA"/>
        </w:rPr>
        <w:tab/>
      </w:r>
      <w:r w:rsidRPr="00DF2F36">
        <w:rPr>
          <w:rFonts w:ascii="PT Astra Serif" w:hAnsi="PT Astra Serif" w:cs="Times New Roman"/>
          <w:sz w:val="28"/>
          <w:szCs w:val="28"/>
          <w:lang w:val="ru-RU" w:eastAsia="ru-RU" w:bidi="ar-SA"/>
        </w:rPr>
        <w:t>защита выпускной работы на художественном отделении - по окончании</w:t>
      </w:r>
      <w:r w:rsidRPr="00DF2F36">
        <w:rPr>
          <w:rFonts w:ascii="PT Astra Serif" w:hAnsi="PT Astra Serif" w:cs="Times New Roman"/>
          <w:sz w:val="28"/>
          <w:szCs w:val="28"/>
          <w:lang w:val="ru-RU" w:eastAsia="ru-RU" w:bidi="ar-SA"/>
        </w:rPr>
        <w:br/>
        <w:t>последнего года обучения;</w:t>
      </w:r>
    </w:p>
    <w:p w:rsidR="00AC140C" w:rsidRPr="00DF2F36" w:rsidP="000C29E4">
      <w:pPr>
        <w:widowControl w:val="0"/>
        <w:shd w:val="clear" w:color="auto" w:fill="FFFFFF"/>
        <w:tabs>
          <w:tab w:val="left" w:pos="0"/>
        </w:tabs>
        <w:autoSpaceDE w:val="0"/>
        <w:autoSpaceDN w:val="0"/>
        <w:adjustRightInd w:val="0"/>
        <w:spacing w:after="0" w:line="322" w:lineRule="exact"/>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ab/>
        <w:t>экзамен - в соответствии с требованием учебных планов.</w:t>
      </w:r>
    </w:p>
    <w:p w:rsidR="00AC140C" w:rsidRPr="00DF2F36" w:rsidP="00DB597F">
      <w:pPr>
        <w:widowControl w:val="0"/>
        <w:shd w:val="clear" w:color="auto" w:fill="FFFFFF"/>
        <w:autoSpaceDE w:val="0"/>
        <w:autoSpaceDN w:val="0"/>
        <w:adjustRightInd w:val="0"/>
        <w:spacing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Обучающиеся, освоившие в полном объеме образовательные программы, переводятся в следующий класс. Перевод обучающихся производится по решению Педагогического совета.</w:t>
      </w:r>
    </w:p>
    <w:p w:rsidR="00AC140C" w:rsidRPr="00DF2F36" w:rsidP="00DB597F">
      <w:pPr>
        <w:widowControl w:val="0"/>
        <w:shd w:val="clear" w:color="auto" w:fill="FFFFFF"/>
        <w:autoSpaceDE w:val="0"/>
        <w:autoSpaceDN w:val="0"/>
        <w:adjustRightInd w:val="0"/>
        <w:spacing w:after="0" w:line="322" w:lineRule="exact"/>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Обучающиеся, имеющие по итогам учебного года академическую задолженность по одному предмету, переводятся в следующий класс условно. </w:t>
      </w:r>
      <w:r w:rsidRPr="00DF2F36">
        <w:rPr>
          <w:rFonts w:ascii="PT Astra Serif" w:hAnsi="PT Astra Serif" w:cs="Times New Roman"/>
          <w:spacing w:val="-1"/>
          <w:sz w:val="28"/>
          <w:szCs w:val="28"/>
          <w:lang w:val="ru-RU" w:eastAsia="ru-RU" w:bidi="ar-SA"/>
        </w:rPr>
        <w:t xml:space="preserve">Обучающиеся обязаны ликвидировать академическую задолженность в течение </w:t>
      </w:r>
      <w:r w:rsidRPr="00DF2F36">
        <w:rPr>
          <w:rFonts w:ascii="PT Astra Serif" w:hAnsi="PT Astra Serif" w:cs="Times New Roman"/>
          <w:sz w:val="28"/>
          <w:szCs w:val="28"/>
          <w:lang w:val="ru-RU" w:eastAsia="ru-RU" w:bidi="ar-SA"/>
        </w:rPr>
        <w:t>следующего учебного года. Учреждение создает условия обучающимся для ликвидации этой задолженности и обеспечивает контроль своевременности её ликвидации.</w:t>
      </w:r>
    </w:p>
    <w:p w:rsidR="00AC140C" w:rsidRPr="00DF2F36" w:rsidP="00DB597F">
      <w:pPr>
        <w:widowControl w:val="0"/>
        <w:shd w:val="clear" w:color="auto" w:fill="FFFFFF"/>
        <w:autoSpaceDE w:val="0"/>
        <w:autoSpaceDN w:val="0"/>
        <w:adjustRightInd w:val="0"/>
        <w:spacing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pacing w:val="-1"/>
          <w:sz w:val="28"/>
          <w:szCs w:val="28"/>
          <w:lang w:val="ru-RU" w:eastAsia="ru-RU" w:bidi="ar-SA"/>
        </w:rPr>
        <w:t xml:space="preserve">  </w:t>
      </w:r>
      <w:r w:rsidRPr="00DF2F36" w:rsidR="000C29E4">
        <w:rPr>
          <w:rFonts w:ascii="PT Astra Serif" w:hAnsi="PT Astra Serif" w:cs="Times New Roman"/>
          <w:spacing w:val="-1"/>
          <w:sz w:val="28"/>
          <w:szCs w:val="28"/>
          <w:lang w:val="ru-RU" w:eastAsia="ru-RU" w:bidi="ar-SA"/>
        </w:rPr>
        <w:t xml:space="preserve">    </w:t>
      </w:r>
      <w:r w:rsidRPr="00DF2F36">
        <w:rPr>
          <w:rFonts w:ascii="PT Astra Serif" w:hAnsi="PT Astra Serif" w:cs="Times New Roman"/>
          <w:spacing w:val="-1"/>
          <w:sz w:val="28"/>
          <w:szCs w:val="28"/>
          <w:lang w:val="ru-RU" w:eastAsia="ru-RU" w:bidi="ar-SA"/>
        </w:rPr>
        <w:t xml:space="preserve">Обучающиеся, не освоившие образовательной программы учебного года и </w:t>
      </w:r>
      <w:r w:rsidRPr="00DF2F36">
        <w:rPr>
          <w:rFonts w:ascii="PT Astra Serif" w:hAnsi="PT Astra Serif" w:cs="Times New Roman"/>
          <w:sz w:val="28"/>
          <w:szCs w:val="28"/>
          <w:lang w:val="ru-RU" w:eastAsia="ru-RU" w:bidi="ar-SA"/>
        </w:rPr>
        <w:t>имеющие академическую задолженность по двум и более предметам или</w:t>
      </w:r>
    </w:p>
    <w:p w:rsidR="00AC140C" w:rsidRPr="00DF2F36" w:rsidP="00AC140C">
      <w:pPr>
        <w:widowControl w:val="0"/>
        <w:shd w:val="clear" w:color="auto" w:fill="FFFFFF"/>
        <w:autoSpaceDE w:val="0"/>
        <w:autoSpaceDN w:val="0"/>
        <w:adjustRightInd w:val="0"/>
        <w:spacing w:after="0" w:line="322" w:lineRule="exact"/>
        <w:ind w:right="10"/>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могут быть оставлены на повторное обучение или продолжить образование в иных формах.</w:t>
      </w:r>
    </w:p>
    <w:p w:rsidR="00AC140C" w:rsidRPr="00DF2F36" w:rsidP="00DB597F">
      <w:pPr>
        <w:widowControl w:val="0"/>
        <w:shd w:val="clear" w:color="auto" w:fill="FFFFFF"/>
        <w:autoSpaceDE w:val="0"/>
        <w:autoSpaceDN w:val="0"/>
        <w:adjustRightInd w:val="0"/>
        <w:spacing w:after="0" w:line="322" w:lineRule="exact"/>
        <w:ind w:right="5"/>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0C29E4">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Обучающиес</w:t>
      </w:r>
      <w:r w:rsidRPr="00DF2F36" w:rsidR="0026545A">
        <w:rPr>
          <w:rFonts w:ascii="PT Astra Serif" w:hAnsi="PT Astra Serif" w:cs="Times New Roman"/>
          <w:sz w:val="28"/>
          <w:szCs w:val="28"/>
          <w:lang w:val="ru-RU" w:eastAsia="ru-RU" w:bidi="ar-SA"/>
        </w:rPr>
        <w:t>я, не успевающие по программам у</w:t>
      </w:r>
      <w:r w:rsidRPr="00DF2F36">
        <w:rPr>
          <w:rFonts w:ascii="PT Astra Serif" w:hAnsi="PT Astra Serif" w:cs="Times New Roman"/>
          <w:sz w:val="28"/>
          <w:szCs w:val="28"/>
          <w:lang w:val="ru-RU" w:eastAsia="ru-RU" w:bidi="ar-SA"/>
        </w:rPr>
        <w:t>чреждения, могут быть аттестованы в рамках требований последнего года обучения и рекоме</w:t>
      </w:r>
      <w:r w:rsidRPr="00DF2F36" w:rsidR="0026545A">
        <w:rPr>
          <w:rFonts w:ascii="PT Astra Serif" w:hAnsi="PT Astra Serif" w:cs="Times New Roman"/>
          <w:sz w:val="28"/>
          <w:szCs w:val="28"/>
          <w:lang w:val="ru-RU" w:eastAsia="ru-RU" w:bidi="ar-SA"/>
        </w:rPr>
        <w:t>ндованы Педагогическим советом у</w:t>
      </w:r>
      <w:r w:rsidRPr="00DF2F36">
        <w:rPr>
          <w:rFonts w:ascii="PT Astra Serif" w:hAnsi="PT Astra Serif" w:cs="Times New Roman"/>
          <w:sz w:val="28"/>
          <w:szCs w:val="28"/>
          <w:lang w:val="ru-RU" w:eastAsia="ru-RU" w:bidi="ar-SA"/>
        </w:rPr>
        <w:t>чреждения для досрочного прекращения обучения, то есть отчисления.</w:t>
      </w:r>
    </w:p>
    <w:p w:rsidR="008D5A77" w:rsidRPr="00DF2F36" w:rsidP="002D3330">
      <w:pPr>
        <w:widowControl w:val="0"/>
        <w:shd w:val="clear" w:color="auto" w:fill="FFFFFF"/>
        <w:autoSpaceDE w:val="0"/>
        <w:autoSpaceDN w:val="0"/>
        <w:adjustRightInd w:val="0"/>
        <w:spacing w:after="0" w:line="322" w:lineRule="exact"/>
        <w:ind w:right="5"/>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При условии выполнения образовательных программ и учебных планов, а</w:t>
      </w:r>
      <w:r w:rsidRPr="00DF2F36">
        <w:rPr>
          <w:rFonts w:ascii="PT Astra Serif" w:hAnsi="PT Astra Serif" w:cs="Times New Roman"/>
          <w:sz w:val="20"/>
          <w:szCs w:val="20"/>
          <w:lang w:val="ru-RU" w:eastAsia="ru-RU" w:bidi="ar-SA"/>
        </w:rPr>
        <w:t xml:space="preserve"> </w:t>
      </w:r>
      <w:r w:rsidRPr="00DF2F36">
        <w:rPr>
          <w:rFonts w:ascii="PT Astra Serif" w:hAnsi="PT Astra Serif" w:cs="Times New Roman"/>
          <w:sz w:val="28"/>
          <w:szCs w:val="28"/>
          <w:lang w:val="ru-RU" w:eastAsia="ru-RU" w:bidi="ar-SA"/>
        </w:rPr>
        <w:t>также истечения срока обучения, успешной сдачи выпускного экзамена (или защиты выпускной работы на художественном отделении) по окончании учреждения выдается свидетельство установленного образца.</w:t>
      </w:r>
    </w:p>
    <w:p w:rsidR="00DF2F36" w:rsidP="00DB597F">
      <w:pPr>
        <w:widowControl w:val="0"/>
        <w:shd w:val="clear" w:color="auto" w:fill="FFFFFF"/>
        <w:autoSpaceDE w:val="0"/>
        <w:autoSpaceDN w:val="0"/>
        <w:adjustRightInd w:val="0"/>
        <w:spacing w:after="0" w:line="322" w:lineRule="exact"/>
        <w:ind w:right="5"/>
        <w:jc w:val="both"/>
        <w:rPr>
          <w:rFonts w:ascii="Times New Roman" w:hAnsi="Times New Roman" w:cs="Times New Roman"/>
          <w:b/>
          <w:i/>
          <w:sz w:val="28"/>
          <w:szCs w:val="28"/>
          <w:lang w:val="ru-RU" w:eastAsia="ru-RU" w:bidi="ar-SA"/>
        </w:rPr>
      </w:pPr>
    </w:p>
    <w:p w:rsidR="002D3330" w:rsidRPr="00DF2F36" w:rsidP="00DB597F">
      <w:pPr>
        <w:widowControl w:val="0"/>
        <w:shd w:val="clear" w:color="auto" w:fill="FFFFFF"/>
        <w:autoSpaceDE w:val="0"/>
        <w:autoSpaceDN w:val="0"/>
        <w:adjustRightInd w:val="0"/>
        <w:spacing w:after="0" w:line="322" w:lineRule="exact"/>
        <w:ind w:right="5"/>
        <w:jc w:val="both"/>
        <w:rPr>
          <w:rFonts w:ascii="PT Astra Serif" w:hAnsi="PT Astra Serif" w:cs="Times New Roman"/>
          <w:b/>
          <w:sz w:val="28"/>
          <w:szCs w:val="28"/>
          <w:lang w:val="ru-RU" w:eastAsia="ru-RU" w:bidi="ar-SA"/>
        </w:rPr>
      </w:pPr>
      <w:r w:rsidRPr="00DF2F36">
        <w:rPr>
          <w:rFonts w:ascii="PT Astra Serif" w:hAnsi="PT Astra Serif" w:cs="Times New Roman"/>
          <w:b/>
          <w:i/>
          <w:sz w:val="28"/>
          <w:szCs w:val="28"/>
          <w:lang w:val="ru-RU" w:eastAsia="ru-RU" w:bidi="ar-SA"/>
        </w:rPr>
        <w:t>Выводы и рекомендации</w:t>
      </w:r>
      <w:r w:rsidRPr="00DF2F36" w:rsidR="00B3368B">
        <w:rPr>
          <w:rFonts w:ascii="PT Astra Serif" w:hAnsi="PT Astra Serif" w:cs="Times New Roman"/>
          <w:b/>
          <w:sz w:val="28"/>
          <w:szCs w:val="28"/>
          <w:lang w:val="ru-RU" w:eastAsia="ru-RU" w:bidi="ar-SA"/>
        </w:rPr>
        <w:t xml:space="preserve">: </w:t>
      </w:r>
    </w:p>
    <w:p w:rsidR="008D5A77" w:rsidRPr="00DF2F36" w:rsidP="00DB597F">
      <w:pPr>
        <w:widowControl w:val="0"/>
        <w:shd w:val="clear" w:color="auto" w:fill="FFFFFF"/>
        <w:autoSpaceDE w:val="0"/>
        <w:autoSpaceDN w:val="0"/>
        <w:adjustRightInd w:val="0"/>
        <w:spacing w:after="0" w:line="322" w:lineRule="exact"/>
        <w:ind w:right="5"/>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sidR="00B3368B">
        <w:rPr>
          <w:rFonts w:ascii="PT Astra Serif" w:hAnsi="PT Astra Serif" w:cs="Times New Roman"/>
          <w:sz w:val="28"/>
          <w:szCs w:val="28"/>
          <w:lang w:val="ru-RU" w:eastAsia="ru-RU" w:bidi="ar-SA"/>
        </w:rPr>
        <w:t>Ф</w:t>
      </w:r>
      <w:r w:rsidRPr="00DF2F36">
        <w:rPr>
          <w:rFonts w:ascii="PT Astra Serif" w:hAnsi="PT Astra Serif" w:cs="Times New Roman"/>
          <w:sz w:val="28"/>
          <w:szCs w:val="28"/>
          <w:lang w:val="ru-RU" w:eastAsia="ru-RU" w:bidi="ar-SA"/>
        </w:rPr>
        <w:t xml:space="preserve">ормы, методы и средства организации образовательного процесса при реализации дополнительных общеобразовательных программ </w:t>
      </w:r>
      <w:r w:rsidRPr="00DF2F36">
        <w:rPr>
          <w:rFonts w:ascii="PT Astra Serif" w:hAnsi="PT Astra Serif" w:cs="Times New Roman"/>
          <w:spacing w:val="-1"/>
          <w:sz w:val="28"/>
          <w:szCs w:val="28"/>
          <w:lang w:val="ru-RU" w:eastAsia="ru-RU" w:bidi="ar-SA"/>
        </w:rPr>
        <w:t>соответствуют возрасту, интересам и потребностям детей.</w:t>
      </w:r>
    </w:p>
    <w:p w:rsidR="008D5A77" w:rsidRPr="00DF2F36" w:rsidP="008D5A77">
      <w:pPr>
        <w:widowControl w:val="0"/>
        <w:shd w:val="clear" w:color="auto" w:fill="FFFFFF"/>
        <w:autoSpaceDE w:val="0"/>
        <w:autoSpaceDN w:val="0"/>
        <w:adjustRightInd w:val="0"/>
        <w:spacing w:before="72" w:after="0" w:line="322" w:lineRule="exact"/>
        <w:ind w:firstLine="288"/>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Структура, содержание дополнительных общеразвивающих программ, режим занятий данных программ соответствуют  санитарно-эпидемиологическим правилам и нормам.</w:t>
      </w:r>
    </w:p>
    <w:p w:rsidR="008D5A77" w:rsidRPr="00DF2F36" w:rsidP="008D5A77">
      <w:pPr>
        <w:widowControl w:val="0"/>
        <w:shd w:val="clear" w:color="auto" w:fill="FFFFFF"/>
        <w:autoSpaceDE w:val="0"/>
        <w:autoSpaceDN w:val="0"/>
        <w:adjustRightInd w:val="0"/>
        <w:spacing w:before="77" w:after="0" w:line="326" w:lineRule="exact"/>
        <w:ind w:right="10"/>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Результаты реализации ОП по видам искусства характеризуются следующими показателями:</w:t>
      </w:r>
    </w:p>
    <w:p w:rsidR="008D5A77" w:rsidRPr="00DF2F36" w:rsidP="00DF2F36">
      <w:pPr>
        <w:widowControl w:val="0"/>
        <w:numPr>
          <w:ilvl w:val="0"/>
          <w:numId w:val="5"/>
        </w:numPr>
        <w:shd w:val="clear" w:color="auto" w:fill="FFFFFF"/>
        <w:tabs>
          <w:tab w:val="left" w:pos="720"/>
        </w:tabs>
        <w:autoSpaceDE w:val="0"/>
        <w:autoSpaceDN w:val="0"/>
        <w:adjustRightInd w:val="0"/>
        <w:spacing w:before="101" w:after="0" w:line="322" w:lineRule="exact"/>
        <w:ind w:left="720" w:hanging="360"/>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полнотой реализации: согласно классным журналам, учебно-</w:t>
      </w:r>
      <w:r w:rsidRPr="00DF2F36">
        <w:rPr>
          <w:rFonts w:ascii="PT Astra Serif" w:hAnsi="PT Astra Serif" w:cs="Times New Roman"/>
          <w:spacing w:val="-1"/>
          <w:sz w:val="28"/>
          <w:szCs w:val="28"/>
          <w:lang w:val="ru-RU" w:eastAsia="ru-RU" w:bidi="ar-SA"/>
        </w:rPr>
        <w:t>тематический план по предметам ОП  выполнен на 96</w:t>
      </w:r>
      <w:r w:rsidRPr="00DF2F36">
        <w:rPr>
          <w:rFonts w:ascii="PT Astra Serif" w:hAnsi="PT Astra Serif" w:cs="Times New Roman"/>
          <w:sz w:val="28"/>
          <w:szCs w:val="28"/>
          <w:lang w:val="ru-RU" w:eastAsia="ru-RU" w:bidi="ar-SA"/>
        </w:rPr>
        <w:t>% (незначительные изменения учебно-тематических планов вызваны объективными причинами: сложная эпидемиологическая обстановка, совпадение занятий с установленными календарными праздниками, актированными днями, временной нетрудоспособностью преподавателей); качеством подготовки выпускников</w:t>
      </w:r>
      <w:r w:rsidRPr="00DF2F36">
        <w:rPr>
          <w:rFonts w:ascii="PT Astra Serif" w:hAnsi="PT Astra Serif" w:cs="Times New Roman"/>
          <w:b/>
          <w:bCs/>
          <w:sz w:val="28"/>
          <w:szCs w:val="28"/>
          <w:lang w:val="ru-RU" w:eastAsia="ru-RU" w:bidi="ar-SA"/>
        </w:rPr>
        <w:t xml:space="preserve">: </w:t>
      </w:r>
      <w:r w:rsidRPr="00DF2F36">
        <w:rPr>
          <w:rFonts w:ascii="PT Astra Serif" w:hAnsi="PT Astra Serif" w:cs="Times New Roman"/>
          <w:sz w:val="28"/>
          <w:szCs w:val="28"/>
          <w:lang w:val="ru-RU" w:eastAsia="ru-RU" w:bidi="ar-SA"/>
        </w:rPr>
        <w:t>освоение программы – 100%;</w:t>
      </w:r>
    </w:p>
    <w:p w:rsidR="008D5A77" w:rsidRPr="00DF2F36" w:rsidP="008D5A77">
      <w:pPr>
        <w:widowControl w:val="0"/>
        <w:numPr>
          <w:ilvl w:val="0"/>
          <w:numId w:val="5"/>
        </w:numPr>
        <w:shd w:val="clear" w:color="auto" w:fill="FFFFFF"/>
        <w:tabs>
          <w:tab w:val="left" w:pos="720"/>
        </w:tabs>
        <w:autoSpaceDE w:val="0"/>
        <w:autoSpaceDN w:val="0"/>
        <w:adjustRightInd w:val="0"/>
        <w:spacing w:before="101" w:after="0" w:line="322" w:lineRule="exact"/>
        <w:ind w:left="720" w:right="5" w:hanging="360"/>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творческой практикой обучающихся: реализуется на школьном уровне в форме концертной, выставочной и конкурсной деятельности.</w:t>
      </w:r>
    </w:p>
    <w:p w:rsidR="008D5A77" w:rsidRPr="00DF2F36" w:rsidP="008D5A77">
      <w:pPr>
        <w:widowControl w:val="0"/>
        <w:numPr>
          <w:ilvl w:val="0"/>
          <w:numId w:val="5"/>
        </w:numPr>
        <w:shd w:val="clear" w:color="auto" w:fill="FFFFFF"/>
        <w:tabs>
          <w:tab w:val="left" w:pos="720"/>
        </w:tabs>
        <w:autoSpaceDE w:val="0"/>
        <w:autoSpaceDN w:val="0"/>
        <w:adjustRightInd w:val="0"/>
        <w:spacing w:before="101" w:after="0" w:line="322" w:lineRule="exact"/>
        <w:ind w:left="720" w:right="5" w:hanging="360"/>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творческими достижениями: участие в конкурсах, фестивалях, выставках и олимпиадах различного уровня (от зональных до международных).</w:t>
      </w:r>
    </w:p>
    <w:p w:rsidR="008D5A77" w:rsidRPr="00DF2F36" w:rsidP="008D5A77">
      <w:pPr>
        <w:widowControl w:val="0"/>
        <w:numPr>
          <w:ilvl w:val="0"/>
          <w:numId w:val="5"/>
        </w:numPr>
        <w:shd w:val="clear" w:color="auto" w:fill="FFFFFF"/>
        <w:tabs>
          <w:tab w:val="left" w:pos="720"/>
        </w:tabs>
        <w:autoSpaceDE w:val="0"/>
        <w:autoSpaceDN w:val="0"/>
        <w:adjustRightInd w:val="0"/>
        <w:spacing w:before="72" w:after="0" w:line="240" w:lineRule="auto"/>
        <w:ind w:left="360"/>
        <w:rPr>
          <w:rFonts w:ascii="PT Astra Serif" w:hAnsi="PT Astra Serif" w:cs="Times New Roman"/>
          <w:lang w:val="ru-RU" w:eastAsia="ru-RU" w:bidi="ar-SA"/>
        </w:rPr>
      </w:pPr>
      <w:r w:rsidRPr="00DF2F36">
        <w:rPr>
          <w:rFonts w:ascii="PT Astra Serif" w:hAnsi="PT Astra Serif" w:cs="Times New Roman"/>
          <w:sz w:val="28"/>
          <w:szCs w:val="28"/>
          <w:lang w:val="ru-RU" w:eastAsia="ru-RU" w:bidi="ar-SA"/>
        </w:rPr>
        <w:t xml:space="preserve">Поступлением выпускников в </w:t>
      </w:r>
      <w:r w:rsidRPr="00DF2F36">
        <w:rPr>
          <w:rFonts w:ascii="PT Astra Serif" w:hAnsi="PT Astra Serif" w:cs="Times New Roman"/>
          <w:sz w:val="28"/>
          <w:szCs w:val="28"/>
          <w:lang w:val="ru-RU" w:eastAsia="ru-RU" w:bidi="ar-SA"/>
        </w:rPr>
        <w:t>ССУЗы</w:t>
      </w:r>
      <w:r w:rsidRPr="00DF2F36">
        <w:rPr>
          <w:rFonts w:ascii="PT Astra Serif" w:hAnsi="PT Astra Serif" w:cs="Times New Roman"/>
          <w:sz w:val="28"/>
          <w:szCs w:val="28"/>
          <w:lang w:val="ru-RU" w:eastAsia="ru-RU" w:bidi="ar-SA"/>
        </w:rPr>
        <w:t xml:space="preserve"> и </w:t>
      </w:r>
      <w:r w:rsidRPr="00DF2F36">
        <w:rPr>
          <w:rFonts w:ascii="PT Astra Serif" w:hAnsi="PT Astra Serif" w:cs="Times New Roman"/>
          <w:sz w:val="28"/>
          <w:szCs w:val="28"/>
          <w:lang w:val="ru-RU" w:eastAsia="ru-RU" w:bidi="ar-SA"/>
        </w:rPr>
        <w:t>ВУЗзы</w:t>
      </w:r>
      <w:r w:rsidRPr="00DF2F36">
        <w:rPr>
          <w:rFonts w:ascii="PT Astra Serif" w:hAnsi="PT Astra Serif" w:cs="Times New Roman"/>
          <w:sz w:val="28"/>
          <w:szCs w:val="28"/>
          <w:lang w:val="ru-RU" w:eastAsia="ru-RU" w:bidi="ar-SA"/>
        </w:rPr>
        <w:t>.</w:t>
      </w:r>
    </w:p>
    <w:p w:rsidR="008D5A77" w:rsidRPr="00DF2F36" w:rsidP="008D5A77">
      <w:pPr>
        <w:widowControl w:val="0"/>
        <w:shd w:val="clear" w:color="auto" w:fill="FFFFFF"/>
        <w:autoSpaceDE w:val="0"/>
        <w:autoSpaceDN w:val="0"/>
        <w:adjustRightInd w:val="0"/>
        <w:spacing w:before="72" w:after="0" w:line="322" w:lineRule="exact"/>
        <w:ind w:firstLine="490"/>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Полнота реализации программ, показатели результативности освоения программ соответствуют поставленным целям, задачам дополнительной общеобразовательной  программы.</w:t>
      </w:r>
    </w:p>
    <w:p w:rsidR="008D5A77" w:rsidRPr="00DF2F36" w:rsidP="00894C75">
      <w:pPr>
        <w:widowControl w:val="0"/>
        <w:shd w:val="clear" w:color="auto" w:fill="FFFFFF"/>
        <w:autoSpaceDE w:val="0"/>
        <w:autoSpaceDN w:val="0"/>
        <w:adjustRightInd w:val="0"/>
        <w:spacing w:before="77" w:after="0" w:line="240" w:lineRule="auto"/>
        <w:ind w:left="422"/>
        <w:jc w:val="both"/>
        <w:rPr>
          <w:rFonts w:ascii="PT Astra Serif" w:hAnsi="PT Astra Serif" w:cs="Times New Roman"/>
          <w:sz w:val="20"/>
          <w:szCs w:val="20"/>
          <w:lang w:val="ru-RU" w:eastAsia="ru-RU" w:bidi="ar-SA"/>
        </w:rPr>
      </w:pPr>
      <w:r w:rsidRPr="00DF2F36">
        <w:rPr>
          <w:rFonts w:ascii="PT Astra Serif" w:hAnsi="PT Astra Serif" w:cs="Times New Roman"/>
          <w:sz w:val="28"/>
          <w:szCs w:val="28"/>
          <w:lang w:val="ru-RU" w:eastAsia="ru-RU" w:bidi="ar-SA"/>
        </w:rPr>
        <w:t>Содержание     программ     соответствует художественно-эстетической</w:t>
      </w:r>
    </w:p>
    <w:p w:rsidR="008D5A77" w:rsidRPr="00DF2F36" w:rsidP="00894C75">
      <w:pPr>
        <w:widowControl w:val="0"/>
        <w:shd w:val="clear" w:color="auto" w:fill="FFFFFF"/>
        <w:autoSpaceDE w:val="0"/>
        <w:autoSpaceDN w:val="0"/>
        <w:adjustRightInd w:val="0"/>
        <w:spacing w:after="0" w:line="240" w:lineRule="auto"/>
        <w:jc w:val="both"/>
        <w:rPr>
          <w:rFonts w:ascii="PT Astra Serif" w:hAnsi="PT Astra Serif" w:cs="Times New Roman"/>
          <w:sz w:val="20"/>
          <w:szCs w:val="20"/>
          <w:lang w:val="ru-RU" w:eastAsia="ru-RU" w:bidi="ar-SA"/>
        </w:rPr>
      </w:pPr>
      <w:r w:rsidRPr="00DF2F36">
        <w:rPr>
          <w:rFonts w:ascii="PT Astra Serif" w:hAnsi="PT Astra Serif" w:cs="Times New Roman"/>
          <w:spacing w:val="-1"/>
          <w:sz w:val="28"/>
          <w:szCs w:val="28"/>
          <w:lang w:val="ru-RU" w:eastAsia="ru-RU" w:bidi="ar-SA"/>
        </w:rPr>
        <w:t>направленности, уровню общего художественно-эстетического образования.</w:t>
      </w:r>
    </w:p>
    <w:p w:rsidR="008D5A77" w:rsidP="00AC140C">
      <w:pPr>
        <w:widowControl w:val="0"/>
        <w:shd w:val="clear" w:color="auto" w:fill="FFFFFF"/>
        <w:autoSpaceDE w:val="0"/>
        <w:autoSpaceDN w:val="0"/>
        <w:adjustRightInd w:val="0"/>
        <w:spacing w:after="0" w:line="322" w:lineRule="exact"/>
        <w:ind w:right="5" w:firstLine="835"/>
        <w:jc w:val="both"/>
        <w:rPr>
          <w:rFonts w:ascii="Times New Roman" w:hAnsi="Times New Roman" w:cs="Times New Roman"/>
          <w:sz w:val="20"/>
          <w:szCs w:val="20"/>
          <w:lang w:val="ru-RU" w:eastAsia="ru-RU" w:bidi="ar-SA"/>
        </w:rPr>
      </w:pPr>
    </w:p>
    <w:p w:rsidR="00A57B76" w:rsidP="00E45660">
      <w:pPr>
        <w:widowControl w:val="0"/>
        <w:autoSpaceDE w:val="0"/>
        <w:autoSpaceDN w:val="0"/>
        <w:adjustRightInd w:val="0"/>
        <w:spacing w:after="0" w:line="240" w:lineRule="auto"/>
        <w:jc w:val="center"/>
        <w:rPr>
          <w:rFonts w:ascii="Times New Roman" w:hAnsi="Times New Roman" w:cs="Times New Roman"/>
          <w:b/>
          <w:bCs/>
          <w:sz w:val="28"/>
          <w:szCs w:val="28"/>
          <w:lang w:val="ru-RU" w:eastAsia="ru-RU" w:bidi="ar-SA"/>
        </w:rPr>
      </w:pPr>
      <w:r>
        <w:rPr>
          <w:rFonts w:ascii="Times New Roman" w:hAnsi="Times New Roman" w:cs="Times New Roman"/>
          <w:b/>
          <w:bCs/>
          <w:sz w:val="28"/>
          <w:szCs w:val="28"/>
          <w:lang w:val="ru-RU" w:eastAsia="ru-RU" w:bidi="ar-SA"/>
        </w:rPr>
        <w:t>7</w:t>
      </w:r>
      <w:r w:rsidRPr="006A289C" w:rsidR="00472AA9">
        <w:rPr>
          <w:rFonts w:ascii="Times New Roman" w:hAnsi="Times New Roman" w:cs="Times New Roman"/>
          <w:b/>
          <w:bCs/>
          <w:sz w:val="28"/>
          <w:szCs w:val="28"/>
          <w:lang w:val="ru-RU" w:eastAsia="ru-RU" w:bidi="ar-SA"/>
        </w:rPr>
        <w:t>.</w:t>
      </w:r>
      <w:r w:rsidRPr="006A289C">
        <w:rPr>
          <w:rFonts w:ascii="Times New Roman" w:hAnsi="Times New Roman" w:cs="Times New Roman"/>
          <w:b/>
          <w:bCs/>
          <w:sz w:val="28"/>
          <w:szCs w:val="28"/>
          <w:lang w:val="ru-RU" w:eastAsia="ru-RU" w:bidi="ar-SA"/>
        </w:rPr>
        <w:t>Востребованность выпускников</w:t>
      </w:r>
    </w:p>
    <w:p w:rsidR="00DF2F36" w:rsidRPr="006A289C" w:rsidP="00E45660">
      <w:pPr>
        <w:widowControl w:val="0"/>
        <w:autoSpaceDE w:val="0"/>
        <w:autoSpaceDN w:val="0"/>
        <w:adjustRightInd w:val="0"/>
        <w:spacing w:after="0" w:line="240" w:lineRule="auto"/>
        <w:jc w:val="center"/>
        <w:rPr>
          <w:rFonts w:ascii="Times New Roman" w:hAnsi="Times New Roman" w:cs="Times New Roman"/>
          <w:b/>
          <w:bCs/>
          <w:sz w:val="28"/>
          <w:szCs w:val="28"/>
          <w:lang w:val="ru-RU" w:eastAsia="ru-RU" w:bidi="ar-SA"/>
        </w:rPr>
      </w:pPr>
    </w:p>
    <w:p w:rsidR="00581743" w:rsidRPr="00DF2F36" w:rsidP="006A289C">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
          <w:bCs/>
          <w:sz w:val="28"/>
          <w:szCs w:val="28"/>
          <w:lang w:val="ru-RU" w:eastAsia="ru-RU" w:bidi="ar-SA"/>
        </w:rPr>
        <w:t xml:space="preserve">        </w:t>
      </w:r>
      <w:r w:rsidRPr="00DF2F36">
        <w:rPr>
          <w:rFonts w:ascii="PT Astra Serif" w:hAnsi="PT Astra Serif" w:cs="Times New Roman"/>
          <w:bCs/>
          <w:sz w:val="28"/>
          <w:szCs w:val="28"/>
          <w:lang w:val="ru-RU" w:eastAsia="ru-RU" w:bidi="ar-SA"/>
        </w:rPr>
        <w:t>Итоговая аттестация выпускников является обязательной и осуществляется после освоения</w:t>
      </w:r>
      <w:r w:rsidRPr="00DF2F36" w:rsidR="006A289C">
        <w:rPr>
          <w:rFonts w:ascii="PT Astra Serif" w:hAnsi="PT Astra Serif" w:cs="Times New Roman"/>
          <w:bCs/>
          <w:sz w:val="28"/>
          <w:szCs w:val="28"/>
          <w:lang w:val="ru-RU" w:eastAsia="ru-RU" w:bidi="ar-SA"/>
        </w:rPr>
        <w:t xml:space="preserve"> образовательной программы в полном объеме, определяет уровень и качество освоения образовательной программы в соответствии с действующими учебными планами. Администрация и весь педагогический коллектив школы большое внимание уделяет качеству подготовки выпускников.</w:t>
      </w:r>
    </w:p>
    <w:p w:rsidR="006A289C" w:rsidRPr="00DF2F36" w:rsidP="006A289C">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После проведения итоговой аттестации, выпускникам выдается свидетельство установленного образца об освоении дополнительной образовательной программы в области искусств.</w:t>
      </w:r>
    </w:p>
    <w:p w:rsidR="00581743" w:rsidRPr="00DF2F36" w:rsidP="00581743">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В 2022 году завершили срок освоения дополнительных общеобразовательных программ 46 выпускников ДШИ. Из них по ДПОП «Живопись» - 4 человек; по дополнительным общеразвивающим программам – 42 человека. 19 выпускников получили Свидетельства об окончании ДШИ с отличием.    </w:t>
      </w:r>
    </w:p>
    <w:p w:rsidR="00581743" w:rsidRPr="00DF2F36" w:rsidP="00581743">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sz w:val="28"/>
          <w:szCs w:val="28"/>
          <w:lang w:val="ru-RU" w:eastAsia="ru-RU" w:bidi="ar-SA"/>
        </w:rPr>
        <w:t>Выпускники, поступившие в учебные заведения культуры и искусства в 2022 году:</w:t>
      </w:r>
    </w:p>
    <w:p w:rsidR="00581743" w:rsidRPr="00DF2F36" w:rsidP="006A289C">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-Чередниченко Арина - СГТУ им. Ю.А.Гагарина, отделение «Дизайн».</w:t>
      </w:r>
    </w:p>
    <w:p w:rsidR="008B7870" w:rsidRPr="00DF2F36" w:rsidP="008B7870">
      <w:pPr>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color w:val="000000"/>
          <w:spacing w:val="-1"/>
          <w:sz w:val="28"/>
          <w:szCs w:val="28"/>
          <w:lang w:val="ru-RU" w:eastAsia="ru-RU" w:bidi="ar-SA"/>
        </w:rPr>
        <w:t xml:space="preserve">       В дальнейшем необходимо вести </w:t>
      </w:r>
      <w:r w:rsidRPr="00DF2F36">
        <w:rPr>
          <w:rFonts w:ascii="PT Astra Serif" w:hAnsi="PT Astra Serif" w:cs="Times New Roman"/>
          <w:color w:val="000000"/>
          <w:spacing w:val="-1"/>
          <w:sz w:val="28"/>
          <w:szCs w:val="28"/>
          <w:lang w:val="ru-RU" w:eastAsia="ru-RU" w:bidi="ar-SA"/>
        </w:rPr>
        <w:t>профориентационную</w:t>
      </w:r>
      <w:r w:rsidRPr="00DF2F36">
        <w:rPr>
          <w:rFonts w:ascii="PT Astra Serif" w:hAnsi="PT Astra Serif" w:cs="Times New Roman"/>
          <w:color w:val="000000"/>
          <w:spacing w:val="-1"/>
          <w:sz w:val="28"/>
          <w:szCs w:val="28"/>
          <w:lang w:val="ru-RU" w:eastAsia="ru-RU" w:bidi="ar-SA"/>
        </w:rPr>
        <w:t xml:space="preserve"> работу среди обучающихся выпускных классов, направленную на увеличение числа выпускников, поступающих в </w:t>
      </w:r>
      <w:r w:rsidRPr="00DF2F36">
        <w:rPr>
          <w:rFonts w:ascii="PT Astra Serif" w:hAnsi="PT Astra Serif" w:cs="Times New Roman"/>
          <w:color w:val="000000"/>
          <w:sz w:val="28"/>
          <w:szCs w:val="28"/>
          <w:lang w:val="ru-RU" w:eastAsia="ru-RU" w:bidi="ar-SA"/>
        </w:rPr>
        <w:t>ССУЗы</w:t>
      </w:r>
      <w:r w:rsidRPr="00DF2F36">
        <w:rPr>
          <w:rFonts w:ascii="PT Astra Serif" w:hAnsi="PT Astra Serif" w:cs="Times New Roman"/>
          <w:color w:val="000000"/>
          <w:sz w:val="28"/>
          <w:szCs w:val="28"/>
          <w:lang w:val="ru-RU" w:eastAsia="ru-RU" w:bidi="ar-SA"/>
        </w:rPr>
        <w:t xml:space="preserve"> и </w:t>
      </w:r>
      <w:r w:rsidRPr="00DF2F36">
        <w:rPr>
          <w:rFonts w:ascii="PT Astra Serif" w:hAnsi="PT Astra Serif" w:cs="Times New Roman"/>
          <w:color w:val="000000"/>
          <w:sz w:val="28"/>
          <w:szCs w:val="28"/>
          <w:lang w:val="ru-RU" w:eastAsia="ru-RU" w:bidi="ar-SA"/>
        </w:rPr>
        <w:t>ВУЗзы</w:t>
      </w:r>
      <w:r w:rsidRPr="00DF2F36">
        <w:rPr>
          <w:rFonts w:ascii="PT Astra Serif" w:hAnsi="PT Astra Serif" w:cs="Times New Roman"/>
          <w:color w:val="000000"/>
          <w:sz w:val="28"/>
          <w:szCs w:val="28"/>
          <w:lang w:val="ru-RU" w:eastAsia="ru-RU" w:bidi="ar-SA"/>
        </w:rPr>
        <w:t>.</w:t>
      </w:r>
    </w:p>
    <w:p w:rsidR="008B7870" w:rsidRPr="00DF2F36" w:rsidP="006A289C">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p>
    <w:p w:rsidR="00A57B76" w:rsidRPr="00581743" w:rsidP="00A57B76">
      <w:pPr>
        <w:widowControl w:val="0"/>
        <w:autoSpaceDE w:val="0"/>
        <w:autoSpaceDN w:val="0"/>
        <w:adjustRightInd w:val="0"/>
        <w:spacing w:after="0" w:line="240" w:lineRule="auto"/>
        <w:ind w:firstLine="709"/>
        <w:rPr>
          <w:rFonts w:ascii="Times New Roman" w:hAnsi="Times New Roman" w:cs="Times New Roman"/>
          <w:sz w:val="28"/>
          <w:szCs w:val="28"/>
          <w:highlight w:val="yellow"/>
          <w:lang w:val="ru-RU" w:eastAsia="ru-RU" w:bidi="ar-SA"/>
        </w:rPr>
      </w:pPr>
    </w:p>
    <w:p w:rsidR="00A57B76" w:rsidRPr="00DF2F36" w:rsidP="00E45660">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r w:rsidRPr="00DF2F36">
        <w:rPr>
          <w:rFonts w:ascii="PT Astra Serif" w:hAnsi="PT Astra Serif" w:cs="Times New Roman"/>
          <w:b/>
          <w:bCs/>
          <w:sz w:val="28"/>
          <w:szCs w:val="28"/>
          <w:lang w:val="ru-RU" w:eastAsia="ru-RU" w:bidi="ar-SA"/>
        </w:rPr>
        <w:t>8</w:t>
      </w:r>
      <w:r w:rsidRPr="00DF2F36" w:rsidR="00472AA9">
        <w:rPr>
          <w:rFonts w:ascii="PT Astra Serif" w:hAnsi="PT Astra Serif" w:cs="Times New Roman"/>
          <w:b/>
          <w:bCs/>
          <w:sz w:val="28"/>
          <w:szCs w:val="28"/>
          <w:lang w:val="ru-RU" w:eastAsia="ru-RU" w:bidi="ar-SA"/>
        </w:rPr>
        <w:t>.</w:t>
      </w:r>
      <w:r w:rsidRPr="00DF2F36">
        <w:rPr>
          <w:rFonts w:ascii="PT Astra Serif" w:hAnsi="PT Astra Serif" w:cs="Times New Roman"/>
          <w:b/>
          <w:bCs/>
          <w:sz w:val="28"/>
          <w:szCs w:val="28"/>
          <w:lang w:val="ru-RU" w:eastAsia="ru-RU" w:bidi="ar-SA"/>
        </w:rPr>
        <w:t>Кадровое обеспечение</w:t>
      </w:r>
    </w:p>
    <w:p w:rsidR="006A289C" w:rsidRPr="00DF2F36" w:rsidP="006A289C">
      <w:pPr>
        <w:widowControl w:val="0"/>
        <w:autoSpaceDE w:val="0"/>
        <w:autoSpaceDN w:val="0"/>
        <w:adjustRightInd w:val="0"/>
        <w:spacing w:after="0" w:line="240" w:lineRule="auto"/>
        <w:rPr>
          <w:rFonts w:ascii="PT Astra Serif" w:hAnsi="PT Astra Serif" w:cs="Times New Roman"/>
          <w:color w:val="000000"/>
          <w:sz w:val="28"/>
          <w:szCs w:val="28"/>
          <w:highlight w:val="yellow"/>
          <w:lang w:val="ru-RU" w:eastAsia="ru-RU" w:bidi="ar-SA"/>
        </w:rPr>
      </w:pPr>
      <w:r w:rsidRPr="00DF2F36">
        <w:rPr>
          <w:rFonts w:ascii="PT Astra Serif" w:hAnsi="PT Astra Serif" w:cs="Times New Roman"/>
          <w:color w:val="000000"/>
          <w:sz w:val="28"/>
          <w:szCs w:val="28"/>
          <w:highlight w:val="yellow"/>
          <w:lang w:val="ru-RU" w:eastAsia="ru-RU" w:bidi="ar-SA"/>
        </w:rPr>
        <w:t xml:space="preserve">      </w:t>
      </w:r>
    </w:p>
    <w:p w:rsidR="00E7695F" w:rsidRPr="00DF2F36" w:rsidP="006A289C">
      <w:pPr>
        <w:widowControl w:val="0"/>
        <w:autoSpaceDE w:val="0"/>
        <w:autoSpaceDN w:val="0"/>
        <w:adjustRightInd w:val="0"/>
        <w:spacing w:after="0" w:line="240" w:lineRule="auto"/>
        <w:rPr>
          <w:rFonts w:ascii="PT Astra Serif" w:hAnsi="PT Astra Serif" w:cs="Times New Roman"/>
          <w:color w:val="000000"/>
          <w:sz w:val="28"/>
          <w:szCs w:val="28"/>
          <w:lang w:val="ru-RU" w:eastAsia="ru-RU" w:bidi="ar-SA"/>
        </w:rPr>
      </w:pPr>
      <w:r w:rsidRPr="00DF2F36">
        <w:rPr>
          <w:rFonts w:ascii="PT Astra Serif" w:hAnsi="PT Astra Serif" w:cs="Times New Roman"/>
          <w:color w:val="000000"/>
          <w:sz w:val="28"/>
          <w:szCs w:val="28"/>
          <w:lang w:val="ru-RU" w:eastAsia="ru-RU" w:bidi="ar-SA"/>
        </w:rPr>
        <w:t xml:space="preserve">  </w:t>
      </w:r>
      <w:r w:rsidRPr="00DF2F36">
        <w:rPr>
          <w:rFonts w:ascii="PT Astra Serif" w:hAnsi="PT Astra Serif" w:cs="Times New Roman"/>
          <w:color w:val="000000"/>
          <w:sz w:val="28"/>
          <w:szCs w:val="28"/>
          <w:lang w:val="ru-RU" w:eastAsia="ru-RU" w:bidi="ar-SA"/>
        </w:rPr>
        <w:t>Кадровый состав</w:t>
      </w:r>
      <w:r w:rsidRPr="00DF2F36" w:rsidR="006A289C">
        <w:rPr>
          <w:rFonts w:ascii="PT Astra Serif" w:hAnsi="PT Astra Serif" w:cs="Times New Roman"/>
          <w:color w:val="000000"/>
          <w:sz w:val="28"/>
          <w:szCs w:val="28"/>
          <w:lang w:val="ru-RU" w:eastAsia="ru-RU" w:bidi="ar-SA"/>
        </w:rPr>
        <w:t xml:space="preserve"> Г</w:t>
      </w:r>
      <w:r w:rsidRPr="00DF2F36" w:rsidR="00472AA9">
        <w:rPr>
          <w:rFonts w:ascii="PT Astra Serif" w:hAnsi="PT Astra Serif" w:cs="Times New Roman"/>
          <w:color w:val="000000"/>
          <w:sz w:val="28"/>
          <w:szCs w:val="28"/>
          <w:lang w:val="ru-RU" w:eastAsia="ru-RU" w:bidi="ar-SA"/>
        </w:rPr>
        <w:t>БУ</w:t>
      </w:r>
      <w:r w:rsidRPr="00DF2F36" w:rsidR="006A289C">
        <w:rPr>
          <w:rFonts w:ascii="PT Astra Serif" w:hAnsi="PT Astra Serif" w:cs="Times New Roman"/>
          <w:color w:val="000000"/>
          <w:sz w:val="28"/>
          <w:szCs w:val="28"/>
          <w:lang w:val="ru-RU" w:eastAsia="ru-RU" w:bidi="ar-SA"/>
        </w:rPr>
        <w:t xml:space="preserve"> </w:t>
      </w:r>
      <w:r w:rsidRPr="00DF2F36" w:rsidR="00472AA9">
        <w:rPr>
          <w:rFonts w:ascii="PT Astra Serif" w:hAnsi="PT Astra Serif" w:cs="Times New Roman"/>
          <w:color w:val="000000"/>
          <w:sz w:val="28"/>
          <w:szCs w:val="28"/>
          <w:lang w:val="ru-RU" w:eastAsia="ru-RU" w:bidi="ar-SA"/>
        </w:rPr>
        <w:t>ДО «Базарно</w:t>
      </w:r>
      <w:r w:rsidRPr="00DF2F36" w:rsidR="006A289C">
        <w:rPr>
          <w:rFonts w:ascii="PT Astra Serif" w:hAnsi="PT Astra Serif" w:cs="Times New Roman"/>
          <w:color w:val="000000"/>
          <w:sz w:val="28"/>
          <w:szCs w:val="28"/>
          <w:lang w:val="ru-RU" w:eastAsia="ru-RU" w:bidi="ar-SA"/>
        </w:rPr>
        <w:t>-</w:t>
      </w:r>
      <w:r w:rsidRPr="00DF2F36" w:rsidR="006A289C">
        <w:rPr>
          <w:rFonts w:ascii="PT Astra Serif" w:hAnsi="PT Astra Serif" w:cs="Times New Roman"/>
          <w:color w:val="000000"/>
          <w:sz w:val="28"/>
          <w:szCs w:val="28"/>
          <w:lang w:val="ru-RU" w:eastAsia="ru-RU" w:bidi="ar-SA"/>
        </w:rPr>
        <w:t>К</w:t>
      </w:r>
      <w:r w:rsidRPr="00DF2F36" w:rsidR="00472AA9">
        <w:rPr>
          <w:rFonts w:ascii="PT Astra Serif" w:hAnsi="PT Astra Serif" w:cs="Times New Roman"/>
          <w:color w:val="000000"/>
          <w:sz w:val="28"/>
          <w:szCs w:val="28"/>
          <w:lang w:val="ru-RU" w:eastAsia="ru-RU" w:bidi="ar-SA"/>
        </w:rPr>
        <w:t>арабулакская</w:t>
      </w:r>
      <w:r w:rsidRPr="00DF2F36" w:rsidR="00472AA9">
        <w:rPr>
          <w:rFonts w:ascii="PT Astra Serif" w:hAnsi="PT Astra Serif" w:cs="Times New Roman"/>
          <w:color w:val="000000"/>
          <w:sz w:val="28"/>
          <w:szCs w:val="28"/>
          <w:lang w:val="ru-RU" w:eastAsia="ru-RU" w:bidi="ar-SA"/>
        </w:rPr>
        <w:t xml:space="preserve"> ДШИ»</w:t>
      </w:r>
    </w:p>
    <w:p w:rsidR="00E7695F" w:rsidRPr="00DF2F36" w:rsidP="00E7695F">
      <w:pPr>
        <w:widowControl w:val="0"/>
        <w:autoSpaceDE w:val="0"/>
        <w:autoSpaceDN w:val="0"/>
        <w:adjustRightInd w:val="0"/>
        <w:spacing w:after="0" w:line="240" w:lineRule="auto"/>
        <w:rPr>
          <w:rFonts w:ascii="PT Astra Serif" w:hAnsi="PT Astra Serif" w:cs="Times New Roman"/>
          <w:color w:val="000000"/>
          <w:sz w:val="28"/>
          <w:szCs w:val="28"/>
          <w:lang w:val="ru-RU" w:eastAsia="ru-RU" w:bidi="ar-SA"/>
        </w:rPr>
      </w:pPr>
    </w:p>
    <w:tbl>
      <w:tblPr>
        <w:tblStyle w:val="TableNormal"/>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2517"/>
        <w:gridCol w:w="2693"/>
        <w:gridCol w:w="2410"/>
      </w:tblGrid>
      <w:tr w:rsidTr="00CB7816">
        <w:tblPrEx>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9"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Всего </w:t>
            </w:r>
            <w:r w:rsidRPr="00DF2F36">
              <w:rPr>
                <w:rFonts w:ascii="PT Astra Serif" w:hAnsi="PT Astra Serif" w:cs="Times New Roman"/>
                <w:sz w:val="28"/>
                <w:szCs w:val="28"/>
                <w:lang w:val="ru-RU" w:eastAsia="ru-RU" w:bidi="ar-SA"/>
              </w:rPr>
              <w:t>пед.работников</w:t>
            </w:r>
            <w:r w:rsidRPr="00DF2F36">
              <w:rPr>
                <w:rFonts w:ascii="PT Astra Serif" w:hAnsi="PT Astra Serif" w:cs="Times New Roman"/>
                <w:sz w:val="28"/>
                <w:szCs w:val="28"/>
                <w:lang w:val="ru-RU" w:eastAsia="ru-RU" w:bidi="ar-SA"/>
              </w:rPr>
              <w:t xml:space="preserve"> (чел.)</w:t>
            </w:r>
          </w:p>
        </w:tc>
        <w:tc>
          <w:tcPr>
            <w:tcW w:w="2517"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Из общего числа имеют высшую </w:t>
            </w:r>
            <w:r w:rsidRPr="00DF2F36">
              <w:rPr>
                <w:rFonts w:ascii="PT Astra Serif" w:hAnsi="PT Astra Serif" w:cs="Times New Roman"/>
                <w:sz w:val="28"/>
                <w:szCs w:val="28"/>
                <w:lang w:val="ru-RU" w:eastAsia="ru-RU" w:bidi="ar-SA"/>
              </w:rPr>
              <w:t>квалиф</w:t>
            </w:r>
            <w:r w:rsidRPr="00DF2F36">
              <w:rPr>
                <w:rFonts w:ascii="PT Astra Serif" w:hAnsi="PT Astra Serif" w:cs="Times New Roman"/>
                <w:sz w:val="28"/>
                <w:szCs w:val="28"/>
                <w:lang w:val="ru-RU" w:eastAsia="ru-RU" w:bidi="ar-SA"/>
              </w:rPr>
              <w:t>. (чел.) (%)</w:t>
            </w:r>
          </w:p>
        </w:tc>
        <w:tc>
          <w:tcPr>
            <w:tcW w:w="2693"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Из общего числа имеют первую </w:t>
            </w:r>
            <w:r w:rsidRPr="00DF2F36">
              <w:rPr>
                <w:rFonts w:ascii="PT Astra Serif" w:hAnsi="PT Astra Serif" w:cs="Times New Roman"/>
                <w:sz w:val="28"/>
                <w:szCs w:val="28"/>
                <w:lang w:val="ru-RU" w:eastAsia="ru-RU" w:bidi="ar-SA"/>
              </w:rPr>
              <w:t>квалиф</w:t>
            </w:r>
            <w:r w:rsidRPr="00DF2F36">
              <w:rPr>
                <w:rFonts w:ascii="PT Astra Serif" w:hAnsi="PT Astra Serif" w:cs="Times New Roman"/>
                <w:sz w:val="28"/>
                <w:szCs w:val="28"/>
                <w:lang w:val="ru-RU" w:eastAsia="ru-RU" w:bidi="ar-SA"/>
              </w:rPr>
              <w:t>. (чел.) (%)</w:t>
            </w:r>
          </w:p>
        </w:tc>
        <w:tc>
          <w:tcPr>
            <w:tcW w:w="2410"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Из общего числа не аттестовано (чел.) (%)</w:t>
            </w:r>
          </w:p>
        </w:tc>
      </w:tr>
      <w:tr w:rsidTr="00CB7816">
        <w:tblPrEx>
          <w:tblW w:w="9889" w:type="dxa"/>
          <w:tblInd w:w="-318" w:type="dxa"/>
          <w:tblLook w:val="04A0"/>
        </w:tblPrEx>
        <w:tc>
          <w:tcPr>
            <w:tcW w:w="2269"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22</w:t>
            </w:r>
          </w:p>
        </w:tc>
        <w:tc>
          <w:tcPr>
            <w:tcW w:w="2517"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5/22,7</w:t>
            </w:r>
            <w:r w:rsidRPr="00DF2F36">
              <w:rPr>
                <w:rFonts w:ascii="PT Astra Serif" w:hAnsi="PT Astra Serif" w:cs="Times New Roman"/>
                <w:sz w:val="28"/>
                <w:szCs w:val="28"/>
                <w:lang w:val="ru-RU" w:eastAsia="ru-RU" w:bidi="ar-SA"/>
              </w:rPr>
              <w:t>%</w:t>
            </w:r>
          </w:p>
        </w:tc>
        <w:tc>
          <w:tcPr>
            <w:tcW w:w="2693" w:type="dxa"/>
            <w:shd w:val="clear" w:color="auto" w:fill="auto"/>
          </w:tcPr>
          <w:p w:rsidR="00E7695F" w:rsidRPr="00DF2F36" w:rsidP="00CB7816">
            <w:pPr>
              <w:widowControl w:val="0"/>
              <w:tabs>
                <w:tab w:val="left" w:pos="-2977"/>
              </w:tabs>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13/59,1</w:t>
            </w:r>
            <w:r w:rsidRPr="00DF2F36">
              <w:rPr>
                <w:rFonts w:ascii="PT Astra Serif" w:hAnsi="PT Astra Serif" w:cs="Times New Roman"/>
                <w:sz w:val="28"/>
                <w:szCs w:val="28"/>
                <w:lang w:val="ru-RU" w:eastAsia="ru-RU" w:bidi="ar-SA"/>
              </w:rPr>
              <w:t>%</w:t>
            </w:r>
          </w:p>
        </w:tc>
        <w:tc>
          <w:tcPr>
            <w:tcW w:w="2410" w:type="dxa"/>
            <w:shd w:val="clear" w:color="auto" w:fill="auto"/>
          </w:tcPr>
          <w:p w:rsidR="00E7695F" w:rsidRPr="00DF2F36" w:rsidP="00CB7816">
            <w:pPr>
              <w:widowControl w:val="0"/>
              <w:tabs>
                <w:tab w:val="left" w:pos="-2977"/>
              </w:tabs>
              <w:autoSpaceDE w:val="0"/>
              <w:autoSpaceDN w:val="0"/>
              <w:adjustRightInd w:val="0"/>
              <w:spacing w:after="0" w:line="240" w:lineRule="auto"/>
              <w:ind w:left="360"/>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4/18,2</w:t>
            </w:r>
            <w:r w:rsidRPr="00DF2F36">
              <w:rPr>
                <w:rFonts w:ascii="PT Astra Serif" w:hAnsi="PT Astra Serif" w:cs="Times New Roman"/>
                <w:sz w:val="28"/>
                <w:szCs w:val="28"/>
                <w:lang w:val="ru-RU" w:eastAsia="ru-RU" w:bidi="ar-SA"/>
              </w:rPr>
              <w:t>%</w:t>
            </w:r>
          </w:p>
        </w:tc>
      </w:tr>
    </w:tbl>
    <w:p w:rsidR="00E7695F" w:rsidRPr="00581743" w:rsidP="00E7695F">
      <w:pPr>
        <w:spacing w:after="0" w:line="240" w:lineRule="auto"/>
        <w:jc w:val="both"/>
        <w:rPr>
          <w:rFonts w:ascii="Times New Roman" w:eastAsia="Calibri" w:hAnsi="Times New Roman" w:cs="Times New Roman"/>
          <w:sz w:val="28"/>
          <w:highlight w:val="yellow"/>
          <w:lang w:val="ru-RU" w:eastAsia="ru-RU" w:bidi="ar-SA"/>
        </w:rPr>
      </w:pPr>
    </w:p>
    <w:p w:rsidR="00E7695F" w:rsidRPr="00581743" w:rsidP="00E7695F">
      <w:pPr>
        <w:spacing w:after="0" w:line="240" w:lineRule="auto"/>
        <w:ind w:firstLine="708"/>
        <w:jc w:val="both"/>
        <w:rPr>
          <w:rFonts w:ascii="Times New Roman" w:eastAsia="Calibri" w:hAnsi="Times New Roman" w:cs="Times New Roman"/>
          <w:sz w:val="28"/>
          <w:highlight w:val="yellow"/>
          <w:lang w:val="ru-RU" w:eastAsia="ru-RU" w:bidi="ar-SA"/>
        </w:rPr>
      </w:pPr>
    </w:p>
    <w:p w:rsidR="00E7695F" w:rsidRPr="00DF2F36" w:rsidP="00E7695F">
      <w:pPr>
        <w:widowControl w:val="0"/>
        <w:pBdr>
          <w:top w:val="nil"/>
          <w:left w:val="nil"/>
          <w:bottom w:val="nil"/>
          <w:right w:val="nil"/>
          <w:between w:val="nil"/>
        </w:pBdr>
        <w:autoSpaceDE w:val="0"/>
        <w:autoSpaceDN w:val="0"/>
        <w:adjustRightInd w:val="0"/>
        <w:spacing w:after="0" w:line="240" w:lineRule="auto"/>
        <w:jc w:val="both"/>
        <w:rPr>
          <w:rFonts w:ascii="PT Astra Serif" w:hAnsi="PT Astra Serif" w:cs="Times New Roman"/>
          <w:bCs/>
          <w:color w:val="000000"/>
          <w:sz w:val="28"/>
          <w:szCs w:val="28"/>
          <w:lang w:val="ru-RU" w:eastAsia="ru-RU" w:bidi="ar-SA"/>
        </w:rPr>
      </w:pPr>
      <w:bookmarkStart w:id="4" w:name="_Hlk91160825"/>
      <w:r w:rsidRPr="00DF2F36">
        <w:rPr>
          <w:rFonts w:ascii="PT Astra Serif" w:hAnsi="PT Astra Serif" w:cs="Times New Roman"/>
          <w:bCs/>
          <w:color w:val="000000"/>
          <w:sz w:val="28"/>
          <w:szCs w:val="28"/>
          <w:lang w:val="ru-RU" w:eastAsia="ru-RU" w:bidi="ar-SA"/>
        </w:rPr>
        <w:t>Сведения по повышению квалификации сотрудников (курсы по</w:t>
      </w:r>
      <w:r w:rsidRPr="00DF2F36" w:rsidR="008B7870">
        <w:rPr>
          <w:rFonts w:ascii="PT Astra Serif" w:hAnsi="PT Astra Serif" w:cs="Times New Roman"/>
          <w:bCs/>
          <w:color w:val="000000"/>
          <w:sz w:val="28"/>
          <w:szCs w:val="28"/>
          <w:lang w:val="ru-RU" w:eastAsia="ru-RU" w:bidi="ar-SA"/>
        </w:rPr>
        <w:t>вышения и переподготовки) в 2022</w:t>
      </w:r>
      <w:r w:rsidRPr="00DF2F36">
        <w:rPr>
          <w:rFonts w:ascii="PT Astra Serif" w:hAnsi="PT Astra Serif" w:cs="Times New Roman"/>
          <w:bCs/>
          <w:color w:val="000000"/>
          <w:sz w:val="28"/>
          <w:szCs w:val="28"/>
          <w:lang w:val="ru-RU" w:eastAsia="ru-RU" w:bidi="ar-SA"/>
        </w:rPr>
        <w:t xml:space="preserve"> году</w:t>
      </w:r>
    </w:p>
    <w:p w:rsidR="008B7870" w:rsidRPr="00DF2F36" w:rsidP="00E7695F">
      <w:pPr>
        <w:widowControl w:val="0"/>
        <w:pBdr>
          <w:top w:val="nil"/>
          <w:left w:val="nil"/>
          <w:bottom w:val="nil"/>
          <w:right w:val="nil"/>
          <w:between w:val="nil"/>
        </w:pBdr>
        <w:autoSpaceDE w:val="0"/>
        <w:autoSpaceDN w:val="0"/>
        <w:adjustRightInd w:val="0"/>
        <w:spacing w:after="0" w:line="240" w:lineRule="auto"/>
        <w:jc w:val="both"/>
        <w:rPr>
          <w:rFonts w:ascii="PT Astra Serif" w:hAnsi="PT Astra Serif" w:cs="Times New Roman"/>
          <w:sz w:val="28"/>
          <w:szCs w:val="28"/>
          <w:highlight w:val="yellow"/>
          <w:lang w:val="ru-RU" w:eastAsia="ru-RU" w:bidi="ar-SA"/>
        </w:rPr>
      </w:pPr>
    </w:p>
    <w:bookmarkEnd w:id="4"/>
    <w:tbl>
      <w:tblPr>
        <w:tblStyle w:val="TableNormal"/>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8"/>
        <w:gridCol w:w="1255"/>
        <w:gridCol w:w="1560"/>
        <w:gridCol w:w="1453"/>
        <w:gridCol w:w="1562"/>
        <w:gridCol w:w="1124"/>
      </w:tblGrid>
      <w:tr w:rsidTr="00CB7816">
        <w:tblPrEx>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98" w:type="dxa"/>
            <w:tcBorders>
              <w:top w:val="single" w:sz="4" w:space="0" w:color="auto"/>
              <w:left w:val="single" w:sz="4" w:space="0" w:color="auto"/>
              <w:bottom w:val="single" w:sz="4" w:space="0" w:color="auto"/>
              <w:right w:val="single" w:sz="4" w:space="0" w:color="auto"/>
            </w:tcBorders>
            <w:shd w:val="clear" w:color="auto" w:fill="auto"/>
            <w:hideMark/>
          </w:tcPr>
          <w:p w:rsidR="00E7695F" w:rsidRPr="00DF2F36" w:rsidP="00CB7816">
            <w:pPr>
              <w:widowControl w:val="0"/>
              <w:autoSpaceDE w:val="0"/>
              <w:autoSpaceDN w:val="0"/>
              <w:adjustRightInd w:val="0"/>
              <w:spacing w:after="160" w:line="256" w:lineRule="auto"/>
              <w:rPr>
                <w:rFonts w:ascii="PT Astra Serif" w:hAnsi="PT Astra Serif" w:cs="Times New Roman"/>
                <w:sz w:val="28"/>
                <w:szCs w:val="28"/>
                <w:lang w:val="ru-RU" w:eastAsia="en-US" w:bidi="ar-SA"/>
              </w:rPr>
            </w:pP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DF2F36" w:rsidP="00CB7816">
            <w:pPr>
              <w:widowControl w:val="0"/>
              <w:autoSpaceDE w:val="0"/>
              <w:autoSpaceDN w:val="0"/>
              <w:adjustRightInd w:val="0"/>
              <w:spacing w:after="0" w:line="256"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СОУМЦ</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DF2F36" w:rsidP="00CB7816">
            <w:pPr>
              <w:widowControl w:val="0"/>
              <w:autoSpaceDE w:val="0"/>
              <w:autoSpaceDN w:val="0"/>
              <w:adjustRightInd w:val="0"/>
              <w:spacing w:after="0" w:line="256"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СГК</w:t>
            </w:r>
          </w:p>
        </w:tc>
        <w:tc>
          <w:tcPr>
            <w:tcW w:w="14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DF2F36" w:rsidP="00CB7816">
            <w:pPr>
              <w:widowControl w:val="0"/>
              <w:autoSpaceDE w:val="0"/>
              <w:autoSpaceDN w:val="0"/>
              <w:adjustRightInd w:val="0"/>
              <w:spacing w:after="0" w:line="256"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СОКИ</w:t>
            </w:r>
          </w:p>
        </w:tc>
        <w:tc>
          <w:tcPr>
            <w:tcW w:w="1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695F" w:rsidRPr="00DF2F36" w:rsidP="00CB7816">
            <w:pPr>
              <w:widowControl w:val="0"/>
              <w:autoSpaceDE w:val="0"/>
              <w:autoSpaceDN w:val="0"/>
              <w:adjustRightInd w:val="0"/>
              <w:spacing w:after="0" w:line="256"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Другие </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E7695F" w:rsidRPr="00DF2F36" w:rsidP="00CB7816">
            <w:pPr>
              <w:widowControl w:val="0"/>
              <w:autoSpaceDE w:val="0"/>
              <w:autoSpaceDN w:val="0"/>
              <w:adjustRightInd w:val="0"/>
              <w:spacing w:after="0" w:line="256"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Всего</w:t>
            </w:r>
          </w:p>
        </w:tc>
      </w:tr>
      <w:tr w:rsidTr="00CB7816">
        <w:tblPrEx>
          <w:tblW w:w="9952" w:type="dxa"/>
          <w:tblInd w:w="-318" w:type="dxa"/>
          <w:tblLook w:val="04A0"/>
        </w:tblPrEx>
        <w:tc>
          <w:tcPr>
            <w:tcW w:w="2998" w:type="dxa"/>
            <w:tcBorders>
              <w:top w:val="single" w:sz="4" w:space="0" w:color="auto"/>
              <w:left w:val="single" w:sz="4" w:space="0" w:color="auto"/>
              <w:bottom w:val="single" w:sz="4" w:space="0" w:color="auto"/>
              <w:right w:val="single" w:sz="4" w:space="0" w:color="auto"/>
            </w:tcBorders>
            <w:shd w:val="clear" w:color="auto" w:fill="auto"/>
            <w:hideMark/>
          </w:tcPr>
          <w:p w:rsidR="00E7695F"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en-US" w:bidi="ar-SA"/>
              </w:rPr>
            </w:pPr>
            <w:r w:rsidRPr="00DF2F36">
              <w:rPr>
                <w:rFonts w:ascii="PT Astra Serif" w:hAnsi="PT Astra Serif" w:cs="Times New Roman"/>
                <w:color w:val="000000"/>
                <w:sz w:val="28"/>
                <w:szCs w:val="28"/>
                <w:lang w:val="ru-RU" w:eastAsia="ru-RU" w:bidi="ar-SA"/>
              </w:rPr>
              <w:t>Количество сотрудников, прошедших обучение</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E7695F"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695F"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453" w:type="dxa"/>
            <w:tcBorders>
              <w:top w:val="single" w:sz="4" w:space="0" w:color="auto"/>
              <w:left w:val="single" w:sz="4" w:space="0" w:color="auto"/>
              <w:bottom w:val="single" w:sz="4" w:space="0" w:color="auto"/>
              <w:right w:val="single" w:sz="4" w:space="0" w:color="auto"/>
            </w:tcBorders>
            <w:shd w:val="clear" w:color="auto" w:fill="auto"/>
          </w:tcPr>
          <w:p w:rsidR="00E7695F"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695F"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w:t>
            </w:r>
          </w:p>
        </w:tc>
        <w:tc>
          <w:tcPr>
            <w:tcW w:w="1124" w:type="dxa"/>
            <w:tcBorders>
              <w:top w:val="single" w:sz="4" w:space="0" w:color="auto"/>
              <w:left w:val="single" w:sz="4" w:space="0" w:color="auto"/>
              <w:bottom w:val="single" w:sz="4" w:space="0" w:color="auto"/>
              <w:right w:val="single" w:sz="4" w:space="0" w:color="auto"/>
            </w:tcBorders>
            <w:shd w:val="clear" w:color="auto" w:fill="auto"/>
          </w:tcPr>
          <w:p w:rsidR="00E7695F"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11</w:t>
            </w:r>
          </w:p>
        </w:tc>
      </w:tr>
    </w:tbl>
    <w:p w:rsidR="008B7870" w:rsidRPr="00DF2F36" w:rsidP="00E7695F">
      <w:pPr>
        <w:widowControl w:val="0"/>
        <w:pBdr>
          <w:top w:val="nil"/>
          <w:left w:val="nil"/>
          <w:bottom w:val="nil"/>
          <w:right w:val="nil"/>
          <w:between w:val="nil"/>
        </w:pBdr>
        <w:autoSpaceDE w:val="0"/>
        <w:autoSpaceDN w:val="0"/>
        <w:adjustRightInd w:val="0"/>
        <w:spacing w:after="0" w:line="240" w:lineRule="auto"/>
        <w:jc w:val="both"/>
        <w:rPr>
          <w:rFonts w:ascii="PT Astra Serif" w:hAnsi="PT Astra Serif" w:cs="Times New Roman"/>
          <w:bCs/>
          <w:color w:val="000000"/>
          <w:sz w:val="28"/>
          <w:szCs w:val="28"/>
          <w:highlight w:val="yellow"/>
          <w:lang w:val="ru-RU" w:eastAsia="ru-RU" w:bidi="ar-SA"/>
        </w:rPr>
      </w:pPr>
    </w:p>
    <w:p w:rsidR="00E7695F" w:rsidRPr="00DF2F36" w:rsidP="00E7695F">
      <w:pPr>
        <w:widowControl w:val="0"/>
        <w:pBdr>
          <w:top w:val="nil"/>
          <w:left w:val="nil"/>
          <w:bottom w:val="nil"/>
          <w:right w:val="nil"/>
          <w:between w:val="nil"/>
        </w:pBdr>
        <w:autoSpaceDE w:val="0"/>
        <w:autoSpaceDN w:val="0"/>
        <w:adjustRightInd w:val="0"/>
        <w:spacing w:after="0" w:line="240" w:lineRule="auto"/>
        <w:jc w:val="both"/>
        <w:rPr>
          <w:rFonts w:ascii="PT Astra Serif" w:hAnsi="PT Astra Serif" w:cs="Times New Roman"/>
          <w:bCs/>
          <w:color w:val="000000"/>
          <w:sz w:val="28"/>
          <w:szCs w:val="28"/>
          <w:lang w:val="ru-RU" w:eastAsia="ru-RU" w:bidi="ar-SA"/>
        </w:rPr>
      </w:pPr>
      <w:r w:rsidRPr="00DF2F36">
        <w:rPr>
          <w:rFonts w:ascii="PT Astra Serif" w:hAnsi="PT Astra Serif" w:cs="Times New Roman"/>
          <w:bCs/>
          <w:color w:val="000000"/>
          <w:sz w:val="28"/>
          <w:szCs w:val="28"/>
          <w:lang w:val="ru-RU" w:eastAsia="ru-RU" w:bidi="ar-SA"/>
        </w:rPr>
        <w:t>Сведения об участии преподавателей в заседаниях секций областного м</w:t>
      </w:r>
      <w:r w:rsidRPr="00DF2F36" w:rsidR="008B7870">
        <w:rPr>
          <w:rFonts w:ascii="PT Astra Serif" w:hAnsi="PT Astra Serif" w:cs="Times New Roman"/>
          <w:bCs/>
          <w:color w:val="000000"/>
          <w:sz w:val="28"/>
          <w:szCs w:val="28"/>
          <w:lang w:val="ru-RU" w:eastAsia="ru-RU" w:bidi="ar-SA"/>
        </w:rPr>
        <w:t>етодического объединения за 2022</w:t>
      </w:r>
      <w:r w:rsidRPr="00DF2F36">
        <w:rPr>
          <w:rFonts w:ascii="PT Astra Serif" w:hAnsi="PT Astra Serif" w:cs="Times New Roman"/>
          <w:bCs/>
          <w:color w:val="000000"/>
          <w:sz w:val="28"/>
          <w:szCs w:val="28"/>
          <w:lang w:val="ru-RU" w:eastAsia="ru-RU" w:bidi="ar-SA"/>
        </w:rPr>
        <w:t xml:space="preserve"> год</w:t>
      </w:r>
    </w:p>
    <w:p w:rsidR="008B7870" w:rsidRPr="00DF2F36" w:rsidP="00E7695F">
      <w:pPr>
        <w:widowControl w:val="0"/>
        <w:pBdr>
          <w:top w:val="nil"/>
          <w:left w:val="nil"/>
          <w:bottom w:val="nil"/>
          <w:right w:val="nil"/>
          <w:between w:val="nil"/>
        </w:pBdr>
        <w:autoSpaceDE w:val="0"/>
        <w:autoSpaceDN w:val="0"/>
        <w:adjustRightInd w:val="0"/>
        <w:spacing w:after="0" w:line="240" w:lineRule="auto"/>
        <w:jc w:val="both"/>
        <w:rPr>
          <w:rFonts w:ascii="PT Astra Serif" w:hAnsi="PT Astra Serif" w:cs="Times New Roman"/>
          <w:bCs/>
          <w:color w:val="000000"/>
          <w:sz w:val="28"/>
          <w:szCs w:val="28"/>
          <w:highlight w:val="yellow"/>
          <w:lang w:val="ru-RU" w:eastAsia="ru-RU" w:bidi="ar-SA"/>
        </w:rPr>
      </w:pPr>
    </w:p>
    <w:tbl>
      <w:tblPr>
        <w:tblStyle w:val="TableNormal"/>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5"/>
        <w:gridCol w:w="2355"/>
        <w:gridCol w:w="1797"/>
        <w:gridCol w:w="1667"/>
      </w:tblGrid>
      <w:tr w:rsidTr="00132A21">
        <w:tblPrEx>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9"/>
        </w:trPr>
        <w:tc>
          <w:tcPr>
            <w:tcW w:w="4369" w:type="dxa"/>
            <w:shd w:val="clear" w:color="auto" w:fill="auto"/>
            <w:vAlign w:val="center"/>
          </w:tcPr>
          <w:p w:rsidR="00E7695F" w:rsidRPr="00DF2F36" w:rsidP="00CB7816">
            <w:pPr>
              <w:widowControl/>
              <w:tabs>
                <w:tab w:val="left" w:pos="993"/>
              </w:tabs>
              <w:autoSpaceDE/>
              <w:autoSpaceDN/>
              <w:adjustRightInd/>
              <w:spacing w:before="0" w:beforeAutospacing="0" w:after="0" w:afterAutospacing="1"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Заседания секций ОМО</w:t>
            </w:r>
          </w:p>
        </w:tc>
        <w:tc>
          <w:tcPr>
            <w:tcW w:w="2203" w:type="dxa"/>
            <w:shd w:val="clear" w:color="auto" w:fill="auto"/>
            <w:vAlign w:val="center"/>
          </w:tcPr>
          <w:p w:rsidR="00E7695F" w:rsidRPr="00DF2F36" w:rsidP="00CB7816">
            <w:pPr>
              <w:widowControl/>
              <w:tabs>
                <w:tab w:val="left" w:pos="993"/>
              </w:tabs>
              <w:autoSpaceDE/>
              <w:autoSpaceDN/>
              <w:adjustRightInd/>
              <w:spacing w:before="0" w:beforeAutospacing="0" w:after="0" w:afterAutospacing="1"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Кол-во </w:t>
            </w:r>
            <w:r w:rsidRPr="00DF2F36">
              <w:rPr>
                <w:rFonts w:ascii="PT Astra Serif" w:hAnsi="PT Astra Serif" w:cs="Times New Roman"/>
                <w:sz w:val="28"/>
                <w:szCs w:val="28"/>
                <w:lang w:val="ru-RU" w:eastAsia="ru-RU" w:bidi="ar-SA"/>
              </w:rPr>
              <w:t>пед.работников</w:t>
            </w:r>
            <w:r w:rsidRPr="00DF2F36">
              <w:rPr>
                <w:rFonts w:ascii="PT Astra Serif" w:hAnsi="PT Astra Serif" w:cs="Times New Roman"/>
                <w:sz w:val="28"/>
                <w:szCs w:val="28"/>
                <w:lang w:val="ru-RU" w:eastAsia="ru-RU" w:bidi="ar-SA"/>
              </w:rPr>
              <w:t>, соответствующих направлениям секций</w:t>
            </w:r>
          </w:p>
        </w:tc>
        <w:tc>
          <w:tcPr>
            <w:tcW w:w="1684" w:type="dxa"/>
            <w:shd w:val="clear" w:color="auto" w:fill="auto"/>
            <w:vAlign w:val="center"/>
          </w:tcPr>
          <w:p w:rsidR="00E7695F" w:rsidRPr="00DF2F36" w:rsidP="00CB7816">
            <w:pPr>
              <w:widowControl/>
              <w:tabs>
                <w:tab w:val="left" w:pos="993"/>
              </w:tabs>
              <w:autoSpaceDE/>
              <w:autoSpaceDN/>
              <w:adjustRightInd/>
              <w:spacing w:before="0" w:beforeAutospacing="0" w:after="0" w:afterAutospacing="1"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Число проведенных заседаний секций</w:t>
            </w:r>
          </w:p>
        </w:tc>
        <w:tc>
          <w:tcPr>
            <w:tcW w:w="1668" w:type="dxa"/>
            <w:shd w:val="clear" w:color="auto" w:fill="auto"/>
            <w:vAlign w:val="center"/>
          </w:tcPr>
          <w:p w:rsidR="00E7695F" w:rsidRPr="00DF2F36" w:rsidP="003764A0">
            <w:pPr>
              <w:widowControl/>
              <w:tabs>
                <w:tab w:val="left" w:pos="993"/>
              </w:tabs>
              <w:autoSpaceDE/>
              <w:autoSpaceDN/>
              <w:adjustRightInd/>
              <w:spacing w:before="0" w:beforeAutospacing="0" w:after="0" w:afterAutospacing="1"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Кол-во </w:t>
            </w:r>
            <w:r w:rsidRPr="00DF2F36">
              <w:rPr>
                <w:rFonts w:ascii="PT Astra Serif" w:hAnsi="PT Astra Serif" w:cs="Times New Roman"/>
                <w:sz w:val="28"/>
                <w:szCs w:val="28"/>
                <w:lang w:val="ru-RU" w:eastAsia="ru-RU" w:bidi="ar-SA"/>
              </w:rPr>
              <w:t>пед</w:t>
            </w:r>
            <w:r w:rsidRPr="00DF2F36">
              <w:rPr>
                <w:rFonts w:ascii="PT Astra Serif" w:hAnsi="PT Astra Serif" w:cs="Times New Roman"/>
                <w:sz w:val="28"/>
                <w:szCs w:val="28"/>
                <w:lang w:val="ru-RU" w:eastAsia="ru-RU" w:bidi="ar-SA"/>
              </w:rPr>
              <w:t>. работн</w:t>
            </w:r>
            <w:r w:rsidRPr="00DF2F36" w:rsidR="003764A0">
              <w:rPr>
                <w:rFonts w:ascii="PT Astra Serif" w:hAnsi="PT Astra Serif" w:cs="Times New Roman"/>
                <w:sz w:val="28"/>
                <w:szCs w:val="28"/>
                <w:lang w:val="ru-RU" w:eastAsia="ru-RU" w:bidi="ar-SA"/>
              </w:rPr>
              <w:t>иков</w:t>
            </w:r>
            <w:r w:rsidRPr="00DF2F36">
              <w:rPr>
                <w:rFonts w:ascii="PT Astra Serif" w:hAnsi="PT Astra Serif" w:cs="Times New Roman"/>
                <w:sz w:val="28"/>
                <w:szCs w:val="28"/>
                <w:lang w:val="ru-RU" w:eastAsia="ru-RU" w:bidi="ar-SA"/>
              </w:rPr>
              <w:t>, принявших участие в заседаниях секций</w:t>
            </w:r>
          </w:p>
        </w:tc>
      </w:tr>
      <w:tr w:rsidTr="00132A21">
        <w:tblPrEx>
          <w:tblW w:w="9924" w:type="dxa"/>
          <w:tblInd w:w="-318" w:type="dxa"/>
          <w:tblLook w:val="04A0"/>
        </w:tblPrEx>
        <w:trPr>
          <w:trHeight w:val="70"/>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«Классическая гитара»</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r>
      <w:tr w:rsidTr="00132A21">
        <w:tblPrEx>
          <w:tblW w:w="9924" w:type="dxa"/>
          <w:tblInd w:w="-318" w:type="dxa"/>
          <w:tblLook w:val="04A0"/>
        </w:tblPrEx>
        <w:trPr>
          <w:trHeight w:val="315"/>
        </w:trPr>
        <w:tc>
          <w:tcPr>
            <w:tcW w:w="4369" w:type="dxa"/>
            <w:shd w:val="clear" w:color="auto" w:fill="auto"/>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«Народные инструменты (баян/аккордеон)»</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r>
      <w:tr w:rsidTr="00132A21">
        <w:tblPrEx>
          <w:tblW w:w="9924" w:type="dxa"/>
          <w:tblInd w:w="-318" w:type="dxa"/>
          <w:tblLook w:val="04A0"/>
        </w:tblPrEx>
        <w:trPr>
          <w:trHeight w:val="315"/>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«Духовые и ударные инструменты»</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r>
      <w:tr w:rsidTr="00132A21">
        <w:tblPrEx>
          <w:tblW w:w="9924" w:type="dxa"/>
          <w:tblInd w:w="-318" w:type="dxa"/>
          <w:tblLook w:val="04A0"/>
        </w:tblPrEx>
        <w:trPr>
          <w:trHeight w:val="70"/>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«Хоровое пение»</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4</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4</w:t>
            </w:r>
          </w:p>
        </w:tc>
      </w:tr>
      <w:tr w:rsidTr="00132A21">
        <w:tblPrEx>
          <w:tblW w:w="9924" w:type="dxa"/>
          <w:tblInd w:w="-318" w:type="dxa"/>
          <w:tblLook w:val="04A0"/>
        </w:tblPrEx>
        <w:trPr>
          <w:trHeight w:val="158"/>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«Музыкальный фольклор»</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r>
      <w:tr w:rsidTr="00132A21">
        <w:tblPrEx>
          <w:tblW w:w="9924" w:type="dxa"/>
          <w:tblInd w:w="-318" w:type="dxa"/>
          <w:tblLook w:val="04A0"/>
        </w:tblPrEx>
        <w:trPr>
          <w:trHeight w:val="133"/>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«Живопись»</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7</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6</w:t>
            </w:r>
          </w:p>
        </w:tc>
      </w:tr>
      <w:tr w:rsidTr="00132A21">
        <w:tblPrEx>
          <w:tblW w:w="9924" w:type="dxa"/>
          <w:tblInd w:w="-318" w:type="dxa"/>
          <w:tblLook w:val="04A0"/>
        </w:tblPrEx>
        <w:trPr>
          <w:trHeight w:val="70"/>
        </w:trPr>
        <w:tc>
          <w:tcPr>
            <w:tcW w:w="4369" w:type="dxa"/>
            <w:shd w:val="clear" w:color="auto" w:fill="auto"/>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«Теория и история музыки»</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2</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w:t>
            </w:r>
          </w:p>
        </w:tc>
      </w:tr>
      <w:tr w:rsidTr="00132A21">
        <w:tblPrEx>
          <w:tblW w:w="9924" w:type="dxa"/>
          <w:tblInd w:w="-318" w:type="dxa"/>
          <w:tblLook w:val="04A0"/>
        </w:tblPrEx>
        <w:trPr>
          <w:trHeight w:val="70"/>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«Хореографическое творчество»</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r>
      <w:tr w:rsidTr="00132A21">
        <w:tblPrEx>
          <w:tblW w:w="9924" w:type="dxa"/>
          <w:tblInd w:w="-318" w:type="dxa"/>
          <w:tblLook w:val="04A0"/>
        </w:tblPrEx>
        <w:trPr>
          <w:trHeight w:val="315"/>
        </w:trPr>
        <w:tc>
          <w:tcPr>
            <w:tcW w:w="4369" w:type="dxa"/>
            <w:shd w:val="clear" w:color="auto" w:fill="auto"/>
            <w:hideMark/>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«Искусство театра»</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1</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r>
      <w:tr w:rsidTr="00132A21">
        <w:tblPrEx>
          <w:tblW w:w="9924" w:type="dxa"/>
          <w:tblInd w:w="-318" w:type="dxa"/>
          <w:tblLook w:val="04A0"/>
        </w:tblPrEx>
        <w:trPr>
          <w:trHeight w:val="315"/>
        </w:trPr>
        <w:tc>
          <w:tcPr>
            <w:tcW w:w="4369" w:type="dxa"/>
            <w:shd w:val="clear" w:color="auto" w:fill="auto"/>
          </w:tcPr>
          <w:p w:rsidR="003764A0" w:rsidRPr="00DF2F36" w:rsidP="00CB7816">
            <w:pPr>
              <w:widowControl w:val="0"/>
              <w:autoSpaceDE w:val="0"/>
              <w:autoSpaceDN w:val="0"/>
              <w:adjustRightInd w:val="0"/>
              <w:spacing w:after="0" w:line="240" w:lineRule="auto"/>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«Академический вокал»</w:t>
            </w:r>
          </w:p>
        </w:tc>
        <w:tc>
          <w:tcPr>
            <w:tcW w:w="2203"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c>
          <w:tcPr>
            <w:tcW w:w="1684" w:type="dxa"/>
            <w:shd w:val="clear" w:color="auto" w:fill="auto"/>
          </w:tcPr>
          <w:p w:rsidR="003764A0" w:rsidRPr="00DF2F36" w:rsidP="00F0596C">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3</w:t>
            </w:r>
          </w:p>
        </w:tc>
        <w:tc>
          <w:tcPr>
            <w:tcW w:w="1668" w:type="dxa"/>
            <w:shd w:val="clear" w:color="auto" w:fill="auto"/>
          </w:tcPr>
          <w:p w:rsidR="003764A0" w:rsidRPr="00DF2F36" w:rsidP="00CB7816">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w:t>
            </w:r>
          </w:p>
        </w:tc>
      </w:tr>
    </w:tbl>
    <w:p w:rsidR="00A57B76" w:rsidRPr="00A44B35" w:rsidP="00A57B76">
      <w:pPr>
        <w:widowControl w:val="0"/>
        <w:autoSpaceDE w:val="0"/>
        <w:autoSpaceDN w:val="0"/>
        <w:adjustRightInd w:val="0"/>
        <w:spacing w:after="0" w:line="240" w:lineRule="auto"/>
        <w:rPr>
          <w:rFonts w:ascii="Times New Roman" w:hAnsi="Times New Roman" w:cs="Times New Roman"/>
          <w:b/>
          <w:bCs/>
          <w:sz w:val="28"/>
          <w:szCs w:val="28"/>
          <w:lang w:val="ru-RU" w:eastAsia="ru-RU" w:bidi="ar-SA"/>
        </w:rPr>
      </w:pPr>
    </w:p>
    <w:p w:rsidR="00A57B76" w:rsidRPr="00DF2F36" w:rsidP="00A57B76">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
          <w:bCs/>
          <w:sz w:val="28"/>
          <w:szCs w:val="28"/>
          <w:lang w:val="ru-RU" w:eastAsia="ru-RU" w:bidi="ar-SA"/>
        </w:rPr>
        <w:t xml:space="preserve">       </w:t>
      </w:r>
      <w:r w:rsidRPr="00DF2F36" w:rsidR="00A44B35">
        <w:rPr>
          <w:rFonts w:ascii="PT Astra Serif" w:hAnsi="PT Astra Serif" w:cs="Times New Roman"/>
          <w:b/>
          <w:bCs/>
          <w:sz w:val="28"/>
          <w:szCs w:val="28"/>
          <w:lang w:val="ru-RU" w:eastAsia="ru-RU" w:bidi="ar-SA"/>
        </w:rPr>
        <w:t>В 2022</w:t>
      </w:r>
      <w:r w:rsidRPr="00DF2F36">
        <w:rPr>
          <w:rFonts w:ascii="PT Astra Serif" w:hAnsi="PT Astra Serif" w:cs="Times New Roman"/>
          <w:b/>
          <w:bCs/>
          <w:sz w:val="28"/>
          <w:szCs w:val="28"/>
          <w:lang w:val="ru-RU" w:eastAsia="ru-RU" w:bidi="ar-SA"/>
        </w:rPr>
        <w:t xml:space="preserve"> году</w:t>
      </w:r>
      <w:r w:rsidRPr="00DF2F36">
        <w:rPr>
          <w:rFonts w:ascii="PT Astra Serif" w:hAnsi="PT Astra Serif" w:cs="Times New Roman"/>
          <w:bCs/>
          <w:sz w:val="28"/>
          <w:szCs w:val="28"/>
          <w:lang w:val="ru-RU" w:eastAsia="ru-RU" w:bidi="ar-SA"/>
        </w:rPr>
        <w:t xml:space="preserve"> отмечены наградами и поощрениями:</w:t>
      </w:r>
    </w:p>
    <w:p w:rsidR="00A44B35" w:rsidRPr="00DF2F36" w:rsidP="00A57B76">
      <w:pPr>
        <w:widowControl w:val="0"/>
        <w:autoSpaceDE w:val="0"/>
        <w:autoSpaceDN w:val="0"/>
        <w:adjustRightInd w:val="0"/>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Благодарственными письмами председателя Саратовской областной Думы- Фоменко О.В., </w:t>
      </w:r>
      <w:r w:rsidRPr="00DF2F36">
        <w:rPr>
          <w:rFonts w:ascii="PT Astra Serif" w:hAnsi="PT Astra Serif" w:cs="Times New Roman"/>
          <w:bCs/>
          <w:sz w:val="28"/>
          <w:szCs w:val="28"/>
          <w:lang w:val="ru-RU" w:eastAsia="ru-RU" w:bidi="ar-SA"/>
        </w:rPr>
        <w:t>Фирстова</w:t>
      </w:r>
      <w:r w:rsidRPr="00DF2F36">
        <w:rPr>
          <w:rFonts w:ascii="PT Astra Serif" w:hAnsi="PT Astra Serif" w:cs="Times New Roman"/>
          <w:bCs/>
          <w:sz w:val="28"/>
          <w:szCs w:val="28"/>
          <w:lang w:val="ru-RU" w:eastAsia="ru-RU" w:bidi="ar-SA"/>
        </w:rPr>
        <w:t xml:space="preserve"> С.А., Букина В.В.</w:t>
      </w:r>
    </w:p>
    <w:p w:rsidR="00A57B76" w:rsidRPr="00DF2F36" w:rsidP="00A57B7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3764A0">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В ДШИ работает «Школа молодого педагога», где осуществляется </w:t>
      </w:r>
      <w:r w:rsidRPr="00DF2F36">
        <w:rPr>
          <w:rFonts w:ascii="PT Astra Serif" w:hAnsi="PT Astra Serif" w:cs="Times New Roman"/>
          <w:sz w:val="28"/>
          <w:szCs w:val="28"/>
          <w:lang w:val="ru-RU" w:eastAsia="ru-RU" w:bidi="ar-SA"/>
        </w:rPr>
        <w:t>взаимопосещение</w:t>
      </w:r>
      <w:r w:rsidRPr="00DF2F36">
        <w:rPr>
          <w:rFonts w:ascii="PT Astra Serif" w:hAnsi="PT Astra Serif" w:cs="Times New Roman"/>
          <w:sz w:val="28"/>
          <w:szCs w:val="28"/>
          <w:lang w:val="ru-RU" w:eastAsia="ru-RU" w:bidi="ar-SA"/>
        </w:rPr>
        <w:t xml:space="preserve"> уроков,  оказывается  более опытными педагогами методическая  и психологическая  помощь молодым специалистам  в организации учебно-воспитательного процесса.</w:t>
      </w:r>
    </w:p>
    <w:p w:rsidR="003764A0" w:rsidRPr="00DF2F36" w:rsidP="00A57B7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 xml:space="preserve">     </w:t>
      </w:r>
      <w:r w:rsidRPr="00DF2F36" w:rsidR="00A57B76">
        <w:rPr>
          <w:rFonts w:ascii="PT Astra Serif" w:hAnsi="PT Astra Serif" w:cs="Times New Roman"/>
          <w:sz w:val="28"/>
          <w:szCs w:val="28"/>
          <w:lang w:val="ru-RU" w:eastAsia="ru-RU" w:bidi="ar-SA"/>
        </w:rPr>
        <w:t>Для  развития и совершенствования образовательного процесса, повышения профессионального мастерства и творческого опы</w:t>
      </w:r>
      <w:r w:rsidRPr="00DF2F36">
        <w:rPr>
          <w:rFonts w:ascii="PT Astra Serif" w:hAnsi="PT Astra Serif" w:cs="Times New Roman"/>
          <w:sz w:val="28"/>
          <w:szCs w:val="28"/>
          <w:lang w:val="ru-RU" w:eastAsia="ru-RU" w:bidi="ar-SA"/>
        </w:rPr>
        <w:t>та педагогических работников в Г</w:t>
      </w:r>
      <w:r w:rsidRPr="00DF2F36" w:rsidR="00A57B76">
        <w:rPr>
          <w:rFonts w:ascii="PT Astra Serif" w:hAnsi="PT Astra Serif" w:cs="Times New Roman"/>
          <w:sz w:val="28"/>
          <w:szCs w:val="28"/>
          <w:lang w:val="ru-RU" w:eastAsia="ru-RU" w:bidi="ar-SA"/>
        </w:rPr>
        <w:t>БУ</w:t>
      </w:r>
      <w:r w:rsidRPr="00DF2F36">
        <w:rPr>
          <w:rFonts w:ascii="PT Astra Serif" w:hAnsi="PT Astra Serif" w:cs="Times New Roman"/>
          <w:sz w:val="28"/>
          <w:szCs w:val="28"/>
          <w:lang w:val="ru-RU" w:eastAsia="ru-RU" w:bidi="ar-SA"/>
        </w:rPr>
        <w:t xml:space="preserve"> </w:t>
      </w:r>
      <w:r w:rsidRPr="00DF2F36" w:rsidR="00A57B76">
        <w:rPr>
          <w:rFonts w:ascii="PT Astra Serif" w:hAnsi="PT Astra Serif" w:cs="Times New Roman"/>
          <w:sz w:val="28"/>
          <w:szCs w:val="28"/>
          <w:lang w:val="ru-RU" w:eastAsia="ru-RU" w:bidi="ar-SA"/>
        </w:rPr>
        <w:t>ДО  «Базарно</w:t>
      </w:r>
      <w:r w:rsidRPr="00DF2F36">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К</w:t>
      </w:r>
      <w:r w:rsidRPr="00DF2F36" w:rsidR="00A57B76">
        <w:rPr>
          <w:rFonts w:ascii="PT Astra Serif" w:hAnsi="PT Astra Serif" w:cs="Times New Roman"/>
          <w:sz w:val="28"/>
          <w:szCs w:val="28"/>
          <w:lang w:val="ru-RU" w:eastAsia="ru-RU" w:bidi="ar-SA"/>
        </w:rPr>
        <w:t>арабулакская</w:t>
      </w:r>
      <w:r w:rsidRPr="00DF2F36" w:rsidR="00A57B76">
        <w:rPr>
          <w:rFonts w:ascii="PT Astra Serif" w:hAnsi="PT Astra Serif" w:cs="Times New Roman"/>
          <w:sz w:val="28"/>
          <w:szCs w:val="28"/>
          <w:lang w:val="ru-RU" w:eastAsia="ru-RU" w:bidi="ar-SA"/>
        </w:rPr>
        <w:t xml:space="preserve"> ДШИ» действуют педагогический и методический совет, которые руководствуются</w:t>
      </w:r>
      <w:r w:rsidRPr="00DA3ADF" w:rsidR="00A57B76">
        <w:rPr>
          <w:rFonts w:ascii="Times New Roman" w:hAnsi="Times New Roman" w:cs="Times New Roman"/>
          <w:sz w:val="28"/>
          <w:szCs w:val="28"/>
          <w:lang w:val="ru-RU" w:eastAsia="ru-RU" w:bidi="ar-SA"/>
        </w:rPr>
        <w:t xml:space="preserve"> </w:t>
      </w:r>
      <w:r w:rsidRPr="00DF2F36" w:rsidR="00A57B76">
        <w:rPr>
          <w:rFonts w:ascii="PT Astra Serif" w:hAnsi="PT Astra Serif" w:cs="Times New Roman"/>
          <w:sz w:val="28"/>
          <w:szCs w:val="28"/>
          <w:lang w:val="ru-RU" w:eastAsia="ru-RU" w:bidi="ar-SA"/>
        </w:rPr>
        <w:t>в своей деятельности</w:t>
      </w:r>
      <w:r w:rsidRPr="00DF2F36" w:rsidR="00B3368B">
        <w:rPr>
          <w:rFonts w:ascii="PT Astra Serif" w:hAnsi="PT Astra Serif" w:cs="Times New Roman"/>
          <w:sz w:val="28"/>
          <w:szCs w:val="28"/>
          <w:lang w:val="ru-RU" w:eastAsia="ru-RU" w:bidi="ar-SA"/>
        </w:rPr>
        <w:t xml:space="preserve"> Уставом,</w:t>
      </w:r>
      <w:r w:rsidRPr="00DF2F36" w:rsidR="00A57B76">
        <w:rPr>
          <w:rFonts w:ascii="PT Astra Serif" w:hAnsi="PT Astra Serif" w:cs="Times New Roman"/>
          <w:sz w:val="28"/>
          <w:szCs w:val="28"/>
          <w:lang w:val="ru-RU" w:eastAsia="ru-RU" w:bidi="ar-SA"/>
        </w:rPr>
        <w:t xml:space="preserve"> Положениями о педагогическом совете, о методическом совете, планом работы ДШИ.</w:t>
      </w:r>
    </w:p>
    <w:p w:rsidR="003764A0" w:rsidRPr="00DF2F36" w:rsidP="00A57B76">
      <w:pPr>
        <w:widowControl w:val="0"/>
        <w:autoSpaceDE w:val="0"/>
        <w:autoSpaceDN w:val="0"/>
        <w:adjustRightInd w:val="0"/>
        <w:spacing w:after="0" w:line="240" w:lineRule="auto"/>
        <w:jc w:val="both"/>
        <w:rPr>
          <w:rFonts w:ascii="PT Astra Serif" w:hAnsi="PT Astra Serif" w:cs="Times New Roman"/>
          <w:b/>
          <w:i/>
          <w:sz w:val="28"/>
          <w:szCs w:val="28"/>
          <w:lang w:val="ru-RU" w:eastAsia="ru-RU" w:bidi="ar-SA"/>
        </w:rPr>
      </w:pPr>
      <w:r w:rsidRPr="00DF2F36">
        <w:rPr>
          <w:rFonts w:ascii="PT Astra Serif" w:hAnsi="PT Astra Serif" w:cs="Times New Roman"/>
          <w:i/>
          <w:sz w:val="28"/>
          <w:szCs w:val="28"/>
          <w:lang w:val="ru-RU" w:eastAsia="ru-RU" w:bidi="ar-SA"/>
        </w:rPr>
        <w:t xml:space="preserve"> </w:t>
      </w:r>
      <w:r w:rsidRPr="00DF2F36">
        <w:rPr>
          <w:rFonts w:ascii="PT Astra Serif" w:hAnsi="PT Astra Serif" w:cs="Times New Roman"/>
          <w:i/>
          <w:sz w:val="28"/>
          <w:szCs w:val="28"/>
          <w:lang w:val="ru-RU" w:eastAsia="ru-RU" w:bidi="ar-SA"/>
        </w:rPr>
        <w:t xml:space="preserve">    </w:t>
      </w:r>
      <w:r w:rsidRPr="00DF2F36">
        <w:rPr>
          <w:rFonts w:ascii="PT Astra Serif" w:hAnsi="PT Astra Serif" w:cs="Times New Roman"/>
          <w:i/>
          <w:sz w:val="28"/>
          <w:szCs w:val="28"/>
          <w:lang w:val="ru-RU" w:eastAsia="ru-RU" w:bidi="ar-SA"/>
        </w:rPr>
        <w:t xml:space="preserve"> </w:t>
      </w:r>
      <w:r w:rsidRPr="00DF2F36" w:rsidR="001C3F26">
        <w:rPr>
          <w:rFonts w:ascii="PT Astra Serif" w:hAnsi="PT Astra Serif" w:cs="Times New Roman"/>
          <w:b/>
          <w:i/>
          <w:sz w:val="28"/>
          <w:szCs w:val="28"/>
          <w:lang w:val="ru-RU" w:eastAsia="ru-RU" w:bidi="ar-SA"/>
        </w:rPr>
        <w:t>Выводы и рекомендации:</w:t>
      </w:r>
    </w:p>
    <w:p w:rsidR="001C3F26" w:rsidRPr="00DF2F36" w:rsidP="00A57B7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3764A0">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В учреждении сформирован квалифицированный педагогический коллектив, способный на высоком уровне решать задачи по обучению учащихся. Педагоги систематически повышают свою квалификацию, что способствует повышению их компетенции.</w:t>
      </w:r>
    </w:p>
    <w:p w:rsidR="001C3F26" w:rsidRPr="00DF2F36" w:rsidP="00A57B7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3764A0">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За добросовестное выполнение должностных обязанностей, активную творческую деятельность, участие в общественной жизни педагоги награждаются почётными грамотами различного уровня.</w:t>
      </w:r>
    </w:p>
    <w:p w:rsidR="001C3F26" w:rsidRPr="00DF2F36" w:rsidP="00A57B76">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3764A0">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В целях повышения квалификации продолжать направлять специалистов на курсы повышения квалификации, семинары, мастер-классы.</w:t>
      </w:r>
    </w:p>
    <w:p w:rsidR="001C3F26" w:rsidRPr="00581743" w:rsidP="00A57B76">
      <w:pPr>
        <w:widowControl w:val="0"/>
        <w:autoSpaceDE w:val="0"/>
        <w:autoSpaceDN w:val="0"/>
        <w:adjustRightInd w:val="0"/>
        <w:spacing w:after="0" w:line="240" w:lineRule="auto"/>
        <w:jc w:val="both"/>
        <w:rPr>
          <w:rFonts w:ascii="Times New Roman" w:hAnsi="Times New Roman" w:cs="Times New Roman"/>
          <w:sz w:val="28"/>
          <w:szCs w:val="28"/>
          <w:highlight w:val="yellow"/>
          <w:lang w:val="ru-RU" w:eastAsia="ru-RU" w:bidi="ar-SA"/>
        </w:rPr>
      </w:pPr>
      <w:r w:rsidRPr="00581743">
        <w:rPr>
          <w:rFonts w:ascii="Times New Roman" w:hAnsi="Times New Roman" w:cs="Times New Roman"/>
          <w:sz w:val="28"/>
          <w:szCs w:val="28"/>
          <w:highlight w:val="yellow"/>
          <w:lang w:val="ru-RU" w:eastAsia="ru-RU" w:bidi="ar-SA"/>
        </w:rPr>
        <w:t xml:space="preserve"> </w:t>
      </w:r>
      <w:r w:rsidR="003764A0">
        <w:rPr>
          <w:rFonts w:ascii="Times New Roman" w:hAnsi="Times New Roman" w:cs="Times New Roman"/>
          <w:sz w:val="28"/>
          <w:szCs w:val="28"/>
          <w:highlight w:val="yellow"/>
          <w:lang w:val="ru-RU" w:eastAsia="ru-RU" w:bidi="ar-SA"/>
        </w:rPr>
        <w:t xml:space="preserve">      </w:t>
      </w:r>
    </w:p>
    <w:p w:rsidR="00A57B76" w:rsidRPr="00581743" w:rsidP="00B3368B">
      <w:pPr>
        <w:widowControl w:val="0"/>
        <w:autoSpaceDE w:val="0"/>
        <w:autoSpaceDN w:val="0"/>
        <w:adjustRightInd w:val="0"/>
        <w:spacing w:after="0" w:line="240" w:lineRule="auto"/>
        <w:jc w:val="both"/>
        <w:rPr>
          <w:rFonts w:ascii="Times New Roman" w:hAnsi="Times New Roman" w:cs="Times New Roman"/>
          <w:b/>
          <w:sz w:val="20"/>
          <w:szCs w:val="20"/>
          <w:highlight w:val="yellow"/>
          <w:lang w:val="ru-RU" w:eastAsia="ru-RU" w:bidi="ar-SA"/>
        </w:rPr>
      </w:pPr>
      <w:r w:rsidRPr="00581743">
        <w:rPr>
          <w:rFonts w:ascii="Times New Roman" w:hAnsi="Times New Roman" w:cs="Times New Roman"/>
          <w:sz w:val="28"/>
          <w:szCs w:val="28"/>
          <w:highlight w:val="yellow"/>
          <w:lang w:val="ru-RU" w:eastAsia="ru-RU" w:bidi="ar-SA"/>
        </w:rPr>
        <w:t xml:space="preserve">   </w:t>
      </w:r>
    </w:p>
    <w:p w:rsidR="002F3311" w:rsidRPr="00DF2F36" w:rsidP="00E45660">
      <w:pPr>
        <w:widowControl w:val="0"/>
        <w:autoSpaceDE w:val="0"/>
        <w:autoSpaceDN w:val="0"/>
        <w:adjustRightInd w:val="0"/>
        <w:spacing w:after="0" w:line="23" w:lineRule="atLeast"/>
        <w:ind w:right="-1"/>
        <w:jc w:val="center"/>
        <w:rPr>
          <w:rFonts w:ascii="PT Astra Serif" w:hAnsi="PT Astra Serif" w:cs="Times New Roman"/>
          <w:b/>
          <w:bCs/>
          <w:sz w:val="28"/>
          <w:szCs w:val="28"/>
          <w:highlight w:val="yellow"/>
          <w:lang w:val="ru-RU" w:eastAsia="ru-RU" w:bidi="ar-SA"/>
        </w:rPr>
      </w:pPr>
      <w:r w:rsidRPr="00DF2F36">
        <w:rPr>
          <w:rFonts w:ascii="PT Astra Serif" w:hAnsi="PT Astra Serif" w:cs="Times New Roman"/>
          <w:b/>
          <w:bCs/>
          <w:sz w:val="28"/>
          <w:szCs w:val="28"/>
          <w:lang w:val="ru-RU" w:eastAsia="ru-RU" w:bidi="ar-SA"/>
        </w:rPr>
        <w:t>9</w:t>
      </w:r>
      <w:r w:rsidRPr="00DF2F36" w:rsidR="00DA3ADF">
        <w:rPr>
          <w:rFonts w:ascii="PT Astra Serif" w:hAnsi="PT Astra Serif" w:cs="Times New Roman"/>
          <w:b/>
          <w:bCs/>
          <w:sz w:val="28"/>
          <w:szCs w:val="28"/>
          <w:lang w:val="ru-RU" w:eastAsia="ru-RU" w:bidi="ar-SA"/>
        </w:rPr>
        <w:t>.Учебно-методическое</w:t>
      </w:r>
      <w:r w:rsidRPr="00DF2F36" w:rsidR="000176EC">
        <w:rPr>
          <w:rFonts w:ascii="PT Astra Serif" w:hAnsi="PT Astra Serif" w:cs="Times New Roman"/>
          <w:b/>
          <w:bCs/>
          <w:sz w:val="28"/>
          <w:szCs w:val="28"/>
          <w:lang w:val="ru-RU" w:eastAsia="ru-RU" w:bidi="ar-SA"/>
        </w:rPr>
        <w:t xml:space="preserve"> </w:t>
      </w:r>
      <w:r w:rsidRPr="00DF2F36" w:rsidR="005503FD">
        <w:rPr>
          <w:rFonts w:ascii="PT Astra Serif" w:hAnsi="PT Astra Serif" w:cs="Times New Roman"/>
          <w:b/>
          <w:bCs/>
          <w:sz w:val="28"/>
          <w:szCs w:val="28"/>
          <w:lang w:val="ru-RU" w:eastAsia="ru-RU" w:bidi="ar-SA"/>
        </w:rPr>
        <w:t>о</w:t>
      </w:r>
      <w:r w:rsidRPr="00DF2F36">
        <w:rPr>
          <w:rFonts w:ascii="PT Astra Serif" w:hAnsi="PT Astra Serif" w:cs="Times New Roman"/>
          <w:b/>
          <w:bCs/>
          <w:sz w:val="28"/>
          <w:szCs w:val="28"/>
          <w:lang w:val="ru-RU" w:eastAsia="ru-RU" w:bidi="ar-SA"/>
        </w:rPr>
        <w:t>беспечение</w:t>
      </w:r>
    </w:p>
    <w:p w:rsidR="00DA3ADF" w:rsidRPr="00DF2F36" w:rsidP="002F3311">
      <w:pPr>
        <w:widowControl w:val="0"/>
        <w:autoSpaceDE w:val="0"/>
        <w:autoSpaceDN w:val="0"/>
        <w:adjustRightInd w:val="0"/>
        <w:spacing w:after="0" w:line="23" w:lineRule="atLeast"/>
        <w:ind w:right="4428"/>
        <w:rPr>
          <w:rFonts w:ascii="PT Astra Serif" w:hAnsi="PT Astra Serif" w:cs="Times New Roman"/>
          <w:b/>
          <w:bCs/>
          <w:sz w:val="28"/>
          <w:szCs w:val="28"/>
          <w:highlight w:val="yellow"/>
          <w:lang w:val="ru-RU" w:eastAsia="ru-RU" w:bidi="ar-SA"/>
        </w:rPr>
      </w:pPr>
    </w:p>
    <w:p w:rsidR="00DB597F"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0176EC">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 </w:t>
      </w:r>
      <w:r w:rsidRPr="00DF2F36" w:rsidR="00F22D32">
        <w:rPr>
          <w:rFonts w:ascii="PT Astra Serif" w:hAnsi="PT Astra Serif" w:cs="Times New Roman"/>
          <w:bCs/>
          <w:sz w:val="28"/>
          <w:szCs w:val="28"/>
          <w:lang w:val="ru-RU" w:eastAsia="ru-RU" w:bidi="ar-SA"/>
        </w:rPr>
        <w:t>Методическая работа с преподавателями ДШИ строится с учётом подготовленности кадров, носит научно-методический характер.</w:t>
      </w:r>
      <w:r w:rsidRPr="00DF2F36" w:rsidR="001930AA">
        <w:rPr>
          <w:rFonts w:ascii="PT Astra Serif" w:hAnsi="PT Astra Serif" w:cs="Times New Roman"/>
          <w:bCs/>
          <w:sz w:val="28"/>
          <w:szCs w:val="28"/>
          <w:lang w:val="ru-RU" w:eastAsia="ru-RU" w:bidi="ar-SA"/>
        </w:rPr>
        <w:t xml:space="preserve"> </w:t>
      </w:r>
      <w:r w:rsidRPr="00DF2F36" w:rsidR="00F22D32">
        <w:rPr>
          <w:rFonts w:ascii="PT Astra Serif" w:hAnsi="PT Astra Serif" w:cs="Times New Roman"/>
          <w:bCs/>
          <w:sz w:val="28"/>
          <w:szCs w:val="28"/>
          <w:lang w:val="ru-RU" w:eastAsia="ru-RU" w:bidi="ar-SA"/>
        </w:rPr>
        <w:t>Все педагоги ДШИ активно участвуют в методических мероприятиях, проводимых СОУМЦ, а также методических мероприятиях ДШИ.</w:t>
      </w:r>
    </w:p>
    <w:p w:rsidR="00F22D32"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0176EC">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В ДШИ сложилась и действует эффективная модель методической работы, направленная на повышение качественного уровня образовательной деятельности школы.</w:t>
      </w:r>
    </w:p>
    <w:p w:rsidR="00F22D32"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0176EC">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К основным формам методической работы ДШИ  в отчетном году относятся: открытые уроки, заседания школьных методических объединений, методические сообщения, </w:t>
      </w:r>
      <w:r w:rsidRPr="00DF2F36">
        <w:rPr>
          <w:rFonts w:ascii="PT Astra Serif" w:hAnsi="PT Astra Serif" w:cs="Times New Roman"/>
          <w:bCs/>
          <w:sz w:val="28"/>
          <w:szCs w:val="28"/>
          <w:lang w:val="ru-RU" w:eastAsia="ru-RU" w:bidi="ar-SA"/>
        </w:rPr>
        <w:t>взаимопосещение</w:t>
      </w:r>
      <w:r w:rsidRPr="00DF2F36">
        <w:rPr>
          <w:rFonts w:ascii="PT Astra Serif" w:hAnsi="PT Astra Serif" w:cs="Times New Roman"/>
          <w:bCs/>
          <w:sz w:val="28"/>
          <w:szCs w:val="28"/>
          <w:lang w:val="ru-RU" w:eastAsia="ru-RU" w:bidi="ar-SA"/>
        </w:rPr>
        <w:t xml:space="preserve"> преподавателями уроков, участие преподавателей ДШИ в раб</w:t>
      </w:r>
      <w:r w:rsidRPr="00DF2F36" w:rsidR="000176EC">
        <w:rPr>
          <w:rFonts w:ascii="PT Astra Serif" w:hAnsi="PT Astra Serif" w:cs="Times New Roman"/>
          <w:bCs/>
          <w:sz w:val="28"/>
          <w:szCs w:val="28"/>
          <w:lang w:val="ru-RU" w:eastAsia="ru-RU" w:bidi="ar-SA"/>
        </w:rPr>
        <w:t>оте  секций ОМО и мероприятий ГА</w:t>
      </w:r>
      <w:r w:rsidRPr="00DF2F36">
        <w:rPr>
          <w:rFonts w:ascii="PT Astra Serif" w:hAnsi="PT Astra Serif" w:cs="Times New Roman"/>
          <w:bCs/>
          <w:sz w:val="28"/>
          <w:szCs w:val="28"/>
          <w:lang w:val="ru-RU" w:eastAsia="ru-RU" w:bidi="ar-SA"/>
        </w:rPr>
        <w:t>У ДПО «СОУМЦ» и РЦПОД.</w:t>
      </w:r>
    </w:p>
    <w:p w:rsidR="00F22D32"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0176EC">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В отчётном году проведены открытые уроки:</w:t>
      </w:r>
    </w:p>
    <w:p w:rsidR="00803D32"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F22D32">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 xml:space="preserve">Техническая подготовка учащихся младших </w:t>
      </w:r>
      <w:r w:rsidRPr="00DF2F36">
        <w:rPr>
          <w:rFonts w:ascii="PT Astra Serif" w:hAnsi="PT Astra Serif" w:cs="Times New Roman"/>
          <w:bCs/>
          <w:sz w:val="28"/>
          <w:szCs w:val="28"/>
          <w:lang w:val="ru-RU" w:eastAsia="ru-RU" w:bidi="ar-SA"/>
        </w:rPr>
        <w:t>классов</w:t>
      </w:r>
      <w:r w:rsidRPr="00DF2F36" w:rsidR="00F22D32">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 xml:space="preserve"> преподаватель фортепиано Семенова И.В.);</w:t>
      </w:r>
    </w:p>
    <w:p w:rsidR="0006531E"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«Пришёл, творил, жил» к 290-летию со дня рождения Ф.-Й. Гайдна</w:t>
      </w:r>
      <w:r w:rsidRPr="00DF2F36">
        <w:rPr>
          <w:rFonts w:ascii="PT Astra Serif" w:hAnsi="PT Astra Serif" w:cs="Times New Roman"/>
          <w:bCs/>
          <w:sz w:val="28"/>
          <w:szCs w:val="28"/>
          <w:lang w:val="ru-RU" w:eastAsia="ru-RU" w:bidi="ar-SA"/>
        </w:rPr>
        <w:t xml:space="preserve"> (преподаватель фортепиано Фоменко О.В.);</w:t>
      </w:r>
    </w:p>
    <w:p w:rsidR="00803D32"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 «Графический рисунок» (преподаватель Дорофеев С.А.).</w:t>
      </w:r>
    </w:p>
    <w:p w:rsidR="00803D32"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p>
    <w:p w:rsidR="00F22D32" w:rsidRPr="00DF2F36" w:rsidP="00803D32">
      <w:pPr>
        <w:widowControl/>
        <w:autoSpaceDE/>
        <w:autoSpaceDN/>
        <w:adjustRightInd/>
        <w:spacing w:after="0" w:line="240" w:lineRule="auto"/>
        <w:jc w:val="both"/>
        <w:rPr>
          <w:rFonts w:ascii="PT Astra Serif" w:hAnsi="PT Astra Serif" w:cs="Times New Roman"/>
          <w:bCs/>
          <w:sz w:val="28"/>
          <w:szCs w:val="28"/>
          <w:highlight w:val="yellow"/>
          <w:lang w:val="ru-RU" w:eastAsia="ru-RU" w:bidi="ar-SA"/>
        </w:rPr>
      </w:pPr>
      <w:r>
        <w:rPr>
          <w:rFonts w:ascii="Times New Roman" w:hAnsi="Times New Roman"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Состоялись заседания МО:</w:t>
      </w:r>
    </w:p>
    <w:p w:rsidR="00F22D32" w:rsidRPr="00DF2F36" w:rsidP="00803D32">
      <w:pPr>
        <w:widowControl/>
        <w:autoSpaceDE/>
        <w:autoSpaceDN/>
        <w:adjustRightInd/>
        <w:spacing w:after="0" w:line="240" w:lineRule="auto"/>
        <w:jc w:val="both"/>
        <w:rPr>
          <w:rFonts w:ascii="PT Astra Serif" w:hAnsi="PT Astra Serif" w:cs="Times New Roman"/>
          <w:bCs/>
          <w:sz w:val="28"/>
          <w:szCs w:val="28"/>
          <w:u w:val="single"/>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u w:val="single"/>
          <w:lang w:val="ru-RU" w:eastAsia="ru-RU" w:bidi="ar-SA"/>
        </w:rPr>
        <w:t xml:space="preserve">Преподавателей сольного пения: </w:t>
      </w:r>
    </w:p>
    <w:p w:rsid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sidR="00F22D32">
        <w:rPr>
          <w:rFonts w:ascii="PT Astra Serif" w:hAnsi="PT Astra Serif" w:cs="Times New Roman"/>
          <w:bCs/>
          <w:sz w:val="28"/>
          <w:szCs w:val="28"/>
          <w:lang w:val="ru-RU" w:eastAsia="ru-RU" w:bidi="ar-SA"/>
        </w:rPr>
        <w:t>«Методика работы над вокалом в классе сольного пения как условие развития учащихся ДШИ»</w:t>
      </w:r>
      <w:r>
        <w:rPr>
          <w:rFonts w:ascii="PT Astra Serif" w:hAnsi="PT Astra Serif" w:cs="Times New Roman"/>
          <w:bCs/>
          <w:sz w:val="28"/>
          <w:szCs w:val="28"/>
          <w:lang w:val="ru-RU" w:eastAsia="ru-RU" w:bidi="ar-SA"/>
        </w:rPr>
        <w:t xml:space="preserve"> (преподаватель </w:t>
      </w:r>
      <w:r>
        <w:rPr>
          <w:rFonts w:ascii="PT Astra Serif" w:hAnsi="PT Astra Serif" w:cs="Times New Roman"/>
          <w:bCs/>
          <w:sz w:val="28"/>
          <w:szCs w:val="28"/>
          <w:lang w:val="ru-RU" w:eastAsia="ru-RU" w:bidi="ar-SA"/>
        </w:rPr>
        <w:t>Хайрова</w:t>
      </w:r>
      <w:r>
        <w:rPr>
          <w:rFonts w:ascii="PT Astra Serif" w:hAnsi="PT Astra Serif" w:cs="Times New Roman"/>
          <w:bCs/>
          <w:sz w:val="28"/>
          <w:szCs w:val="28"/>
          <w:lang w:val="ru-RU" w:eastAsia="ru-RU" w:bidi="ar-SA"/>
        </w:rPr>
        <w:t xml:space="preserve"> Л.Е.)</w:t>
      </w:r>
      <w:r w:rsidRPr="00DF2F36">
        <w:rPr>
          <w:rFonts w:ascii="PT Astra Serif" w:hAnsi="PT Astra Serif" w:cs="Times New Roman"/>
          <w:bCs/>
          <w:sz w:val="28"/>
          <w:szCs w:val="28"/>
          <w:lang w:val="ru-RU" w:eastAsia="ru-RU" w:bidi="ar-SA"/>
        </w:rPr>
        <w:t>;</w:t>
      </w:r>
    </w:p>
    <w:p w:rsidR="00F22D32"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«Комплексный подход в работе с голосом в классе сольного пения»</w:t>
      </w:r>
      <w:r w:rsidRPr="00DF2F36" w:rsidR="00DF2F36">
        <w:rPr>
          <w:rFonts w:ascii="PT Astra Serif" w:hAnsi="PT Astra Serif" w:cs="Times New Roman"/>
          <w:bCs/>
          <w:sz w:val="28"/>
          <w:szCs w:val="28"/>
          <w:lang w:val="ru-RU" w:eastAsia="ru-RU" w:bidi="ar-SA"/>
        </w:rPr>
        <w:t xml:space="preserve"> </w:t>
      </w:r>
      <w:r w:rsidR="00DF2F36">
        <w:rPr>
          <w:rFonts w:ascii="PT Astra Serif" w:hAnsi="PT Astra Serif" w:cs="Times New Roman"/>
          <w:bCs/>
          <w:sz w:val="28"/>
          <w:szCs w:val="28"/>
          <w:lang w:val="ru-RU" w:eastAsia="ru-RU" w:bidi="ar-SA"/>
        </w:rPr>
        <w:t>(преподаватель Юлова Е.С.);</w:t>
      </w:r>
    </w:p>
    <w:p w:rsidR="00F22D32" w:rsidRPr="00DF2F36" w:rsidP="00803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«Методика развития вокально-технических навыков учащихся класса сольного пения ДШИ»</w:t>
      </w:r>
      <w:r w:rsidRPr="00DF2F36" w:rsidR="00DF2F36">
        <w:rPr>
          <w:rFonts w:ascii="PT Astra Serif" w:hAnsi="PT Astra Serif" w:cs="Times New Roman"/>
          <w:bCs/>
          <w:sz w:val="28"/>
          <w:szCs w:val="28"/>
          <w:lang w:val="ru-RU" w:eastAsia="ru-RU" w:bidi="ar-SA"/>
        </w:rPr>
        <w:t xml:space="preserve"> </w:t>
      </w:r>
      <w:r w:rsidR="00DF2F36">
        <w:rPr>
          <w:rFonts w:ascii="PT Astra Serif" w:hAnsi="PT Astra Serif" w:cs="Times New Roman"/>
          <w:bCs/>
          <w:sz w:val="28"/>
          <w:szCs w:val="28"/>
          <w:lang w:val="ru-RU" w:eastAsia="ru-RU" w:bidi="ar-SA"/>
        </w:rPr>
        <w:t xml:space="preserve">(преподаватель </w:t>
      </w:r>
      <w:r w:rsidR="00DF2F36">
        <w:rPr>
          <w:rFonts w:ascii="PT Astra Serif" w:hAnsi="PT Astra Serif" w:cs="Times New Roman"/>
          <w:bCs/>
          <w:sz w:val="28"/>
          <w:szCs w:val="28"/>
          <w:lang w:val="ru-RU" w:eastAsia="ru-RU" w:bidi="ar-SA"/>
        </w:rPr>
        <w:t>Фирстова</w:t>
      </w:r>
      <w:r w:rsidR="00DF2F36">
        <w:rPr>
          <w:rFonts w:ascii="PT Astra Serif" w:hAnsi="PT Astra Serif" w:cs="Times New Roman"/>
          <w:bCs/>
          <w:sz w:val="28"/>
          <w:szCs w:val="28"/>
          <w:lang w:val="ru-RU" w:eastAsia="ru-RU" w:bidi="ar-SA"/>
        </w:rPr>
        <w:t xml:space="preserve"> С.А.).</w:t>
      </w:r>
    </w:p>
    <w:p w:rsidR="00F22D32" w:rsidRPr="00DF2F36" w:rsidP="00F22D32">
      <w:pPr>
        <w:widowControl/>
        <w:autoSpaceDE/>
        <w:autoSpaceDN/>
        <w:adjustRightInd/>
        <w:spacing w:after="0" w:line="240" w:lineRule="auto"/>
        <w:ind w:firstLine="709"/>
        <w:jc w:val="both"/>
        <w:rPr>
          <w:rFonts w:ascii="PT Astra Serif" w:hAnsi="PT Astra Serif" w:cs="Times New Roman"/>
          <w:bCs/>
          <w:sz w:val="28"/>
          <w:szCs w:val="28"/>
          <w:u w:val="single"/>
          <w:lang w:val="ru-RU" w:eastAsia="ru-RU" w:bidi="ar-SA"/>
        </w:rPr>
      </w:pPr>
      <w:r w:rsidRPr="00DF2F36">
        <w:rPr>
          <w:rFonts w:ascii="PT Astra Serif" w:hAnsi="PT Astra Serif" w:cs="Times New Roman"/>
          <w:bCs/>
          <w:sz w:val="28"/>
          <w:szCs w:val="28"/>
          <w:u w:val="single"/>
          <w:lang w:val="ru-RU" w:eastAsia="ru-RU" w:bidi="ar-SA"/>
        </w:rPr>
        <w:t>Преподавателей музыкально-теоретических дисциплин:</w:t>
      </w:r>
    </w:p>
    <w:p w:rsidR="00F22D32"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«Формы работы на уроках сольфеджио»</w:t>
      </w:r>
      <w:r w:rsidR="00DF2F36">
        <w:rPr>
          <w:rFonts w:ascii="PT Astra Serif" w:hAnsi="PT Astra Serif" w:cs="Times New Roman"/>
          <w:bCs/>
          <w:sz w:val="28"/>
          <w:szCs w:val="28"/>
          <w:lang w:val="ru-RU" w:eastAsia="ru-RU" w:bidi="ar-SA"/>
        </w:rPr>
        <w:t xml:space="preserve"> (преподаватель Пронина И.Ю.).</w:t>
      </w:r>
    </w:p>
    <w:p w:rsidR="00F22D32" w:rsidRPr="00DF2F36" w:rsidP="00F22D32">
      <w:pPr>
        <w:widowControl/>
        <w:autoSpaceDE/>
        <w:autoSpaceDN/>
        <w:adjustRightInd/>
        <w:spacing w:after="0" w:line="240" w:lineRule="auto"/>
        <w:ind w:firstLine="709"/>
        <w:jc w:val="both"/>
        <w:rPr>
          <w:rFonts w:ascii="PT Astra Serif" w:hAnsi="PT Astra Serif" w:cs="Times New Roman"/>
          <w:bCs/>
          <w:sz w:val="28"/>
          <w:szCs w:val="28"/>
          <w:u w:val="single"/>
          <w:lang w:val="ru-RU" w:eastAsia="ru-RU" w:bidi="ar-SA"/>
        </w:rPr>
      </w:pPr>
      <w:r w:rsidRPr="00DF2F36">
        <w:rPr>
          <w:rFonts w:ascii="PT Astra Serif" w:hAnsi="PT Astra Serif" w:cs="Times New Roman"/>
          <w:bCs/>
          <w:sz w:val="28"/>
          <w:szCs w:val="28"/>
          <w:u w:val="single"/>
          <w:lang w:val="ru-RU" w:eastAsia="ru-RU" w:bidi="ar-SA"/>
        </w:rPr>
        <w:t>Преподавателей фортепиано:</w:t>
      </w:r>
    </w:p>
    <w:p w:rsidR="00F22D32"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«Начальное обучение игре на фортепиано»</w:t>
      </w:r>
      <w:r w:rsidRPr="00646883" w:rsidR="00646883">
        <w:rPr>
          <w:rFonts w:ascii="PT Astra Serif" w:hAnsi="PT Astra Serif" w:cs="Times New Roman"/>
          <w:bCs/>
          <w:sz w:val="28"/>
          <w:szCs w:val="28"/>
          <w:lang w:val="ru-RU" w:eastAsia="ru-RU" w:bidi="ar-SA"/>
        </w:rPr>
        <w:t xml:space="preserve"> </w:t>
      </w:r>
      <w:r w:rsidR="00646883">
        <w:rPr>
          <w:rFonts w:ascii="PT Astra Serif" w:hAnsi="PT Astra Serif" w:cs="Times New Roman"/>
          <w:bCs/>
          <w:sz w:val="28"/>
          <w:szCs w:val="28"/>
          <w:lang w:val="ru-RU" w:eastAsia="ru-RU" w:bidi="ar-SA"/>
        </w:rPr>
        <w:t>(преподаватель Пронина И.Ю.);</w:t>
      </w:r>
    </w:p>
    <w:p w:rsidR="00F22D32"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«Особенности выбора репертуара в классе общего фортепиано»</w:t>
      </w:r>
      <w:r w:rsidRPr="00646883" w:rsidR="00646883">
        <w:rPr>
          <w:rFonts w:ascii="PT Astra Serif" w:hAnsi="PT Astra Serif" w:cs="Times New Roman"/>
          <w:bCs/>
          <w:sz w:val="28"/>
          <w:szCs w:val="28"/>
          <w:lang w:val="ru-RU" w:eastAsia="ru-RU" w:bidi="ar-SA"/>
        </w:rPr>
        <w:t xml:space="preserve"> </w:t>
      </w:r>
      <w:r w:rsidR="00646883">
        <w:rPr>
          <w:rFonts w:ascii="PT Astra Serif" w:hAnsi="PT Astra Serif" w:cs="Times New Roman"/>
          <w:bCs/>
          <w:sz w:val="28"/>
          <w:szCs w:val="28"/>
          <w:lang w:val="ru-RU" w:eastAsia="ru-RU" w:bidi="ar-SA"/>
        </w:rPr>
        <w:t>(преподаватель Фоменко О.В.);</w:t>
      </w:r>
    </w:p>
    <w:p w:rsidR="00F22D32"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w:t>
      </w:r>
      <w:r w:rsidRPr="00DF2F36">
        <w:rPr>
          <w:rFonts w:ascii="PT Astra Serif" w:hAnsi="PT Astra Serif" w:cs="Times New Roman"/>
          <w:bCs/>
          <w:sz w:val="28"/>
          <w:szCs w:val="28"/>
          <w:lang w:val="ru-RU" w:eastAsia="ru-RU" w:bidi="ar-SA"/>
        </w:rPr>
        <w:t>«Современный урок фортепиано: формы работы с учащимися»</w:t>
      </w:r>
      <w:r w:rsidRPr="00646883" w:rsidR="00646883">
        <w:rPr>
          <w:rFonts w:ascii="PT Astra Serif" w:hAnsi="PT Astra Serif" w:cs="Times New Roman"/>
          <w:bCs/>
          <w:sz w:val="28"/>
          <w:szCs w:val="28"/>
          <w:lang w:val="ru-RU" w:eastAsia="ru-RU" w:bidi="ar-SA"/>
        </w:rPr>
        <w:t xml:space="preserve"> </w:t>
      </w:r>
      <w:r w:rsidR="00646883">
        <w:rPr>
          <w:rFonts w:ascii="PT Astra Serif" w:hAnsi="PT Astra Serif" w:cs="Times New Roman"/>
          <w:bCs/>
          <w:sz w:val="28"/>
          <w:szCs w:val="28"/>
          <w:lang w:val="ru-RU" w:eastAsia="ru-RU" w:bidi="ar-SA"/>
        </w:rPr>
        <w:t>(преподаватель Семенова И.В.).</w:t>
      </w:r>
    </w:p>
    <w:p w:rsidR="00EF7726" w:rsidRPr="00DF2F36" w:rsidP="00F22D32">
      <w:pPr>
        <w:widowControl/>
        <w:autoSpaceDE/>
        <w:autoSpaceDN/>
        <w:adjustRightInd/>
        <w:spacing w:after="0" w:line="240" w:lineRule="auto"/>
        <w:ind w:firstLine="709"/>
        <w:jc w:val="both"/>
        <w:rPr>
          <w:rFonts w:ascii="PT Astra Serif" w:hAnsi="PT Astra Serif" w:cs="Times New Roman"/>
          <w:bCs/>
          <w:sz w:val="28"/>
          <w:szCs w:val="28"/>
          <w:u w:val="single"/>
          <w:lang w:val="ru-RU" w:eastAsia="ru-RU" w:bidi="ar-SA"/>
        </w:rPr>
      </w:pPr>
      <w:r w:rsidRPr="00DF2F36">
        <w:rPr>
          <w:rFonts w:ascii="PT Astra Serif" w:hAnsi="PT Astra Serif" w:cs="Times New Roman"/>
          <w:bCs/>
          <w:sz w:val="28"/>
          <w:szCs w:val="28"/>
          <w:u w:val="single"/>
          <w:lang w:val="ru-RU" w:eastAsia="ru-RU" w:bidi="ar-SA"/>
        </w:rPr>
        <w:t>Преподавателей художественного отделения:</w:t>
      </w:r>
    </w:p>
    <w:p w:rsidR="00EF7726"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-«Инновационные подходы в обучении росписи по дереву в </w:t>
      </w:r>
      <w:r w:rsidRPr="00DF2F36">
        <w:rPr>
          <w:rFonts w:ascii="PT Astra Serif" w:hAnsi="PT Astra Serif" w:cs="Times New Roman"/>
          <w:bCs/>
          <w:sz w:val="28"/>
          <w:szCs w:val="28"/>
          <w:lang w:val="ru-RU" w:eastAsia="ru-RU" w:bidi="ar-SA"/>
        </w:rPr>
        <w:t>ДШИ»</w:t>
      </w:r>
      <w:r w:rsidR="00DF2F36">
        <w:rPr>
          <w:rFonts w:ascii="PT Astra Serif" w:hAnsi="PT Astra Serif" w:cs="Times New Roman"/>
          <w:bCs/>
          <w:sz w:val="28"/>
          <w:szCs w:val="28"/>
          <w:lang w:val="ru-RU" w:eastAsia="ru-RU" w:bidi="ar-SA"/>
        </w:rPr>
        <w:t>(</w:t>
      </w:r>
      <w:r w:rsidR="00DF2F36">
        <w:rPr>
          <w:rFonts w:ascii="PT Astra Serif" w:hAnsi="PT Astra Serif" w:cs="Times New Roman"/>
          <w:bCs/>
          <w:sz w:val="28"/>
          <w:szCs w:val="28"/>
          <w:lang w:val="ru-RU" w:eastAsia="ru-RU" w:bidi="ar-SA"/>
        </w:rPr>
        <w:t xml:space="preserve">преподаватель </w:t>
      </w:r>
      <w:r w:rsidR="00DF2F36">
        <w:rPr>
          <w:rFonts w:ascii="PT Astra Serif" w:hAnsi="PT Astra Serif" w:cs="Times New Roman"/>
          <w:bCs/>
          <w:sz w:val="28"/>
          <w:szCs w:val="28"/>
          <w:lang w:val="ru-RU" w:eastAsia="ru-RU" w:bidi="ar-SA"/>
        </w:rPr>
        <w:t>Смолякина</w:t>
      </w:r>
      <w:r w:rsidR="00DF2F36">
        <w:rPr>
          <w:rFonts w:ascii="PT Astra Serif" w:hAnsi="PT Astra Serif" w:cs="Times New Roman"/>
          <w:bCs/>
          <w:sz w:val="28"/>
          <w:szCs w:val="28"/>
          <w:lang w:val="ru-RU" w:eastAsia="ru-RU" w:bidi="ar-SA"/>
        </w:rPr>
        <w:t xml:space="preserve"> О.В.)</w:t>
      </w:r>
      <w:r w:rsidRPr="00DF2F36">
        <w:rPr>
          <w:rFonts w:ascii="PT Astra Serif" w:hAnsi="PT Astra Serif" w:cs="Times New Roman"/>
          <w:bCs/>
          <w:sz w:val="28"/>
          <w:szCs w:val="28"/>
          <w:lang w:val="ru-RU" w:eastAsia="ru-RU" w:bidi="ar-SA"/>
        </w:rPr>
        <w:t>;</w:t>
      </w:r>
    </w:p>
    <w:p w:rsidR="00EF7726" w:rsidRPr="00DF2F36" w:rsidP="00DF2F3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-«Техника выполнения натюрморта в акварели»</w:t>
      </w:r>
      <w:r w:rsidR="00DF2F36">
        <w:rPr>
          <w:rFonts w:ascii="PT Astra Serif" w:hAnsi="PT Astra Serif" w:cs="Times New Roman"/>
          <w:bCs/>
          <w:sz w:val="28"/>
          <w:szCs w:val="28"/>
          <w:lang w:val="ru-RU" w:eastAsia="ru-RU" w:bidi="ar-SA"/>
        </w:rPr>
        <w:t xml:space="preserve"> (преподаватель Кротова В.В.)</w:t>
      </w:r>
      <w:r w:rsidRPr="00DF2F36">
        <w:rPr>
          <w:rFonts w:ascii="PT Astra Serif" w:hAnsi="PT Astra Serif" w:cs="Times New Roman"/>
          <w:bCs/>
          <w:sz w:val="28"/>
          <w:szCs w:val="28"/>
          <w:lang w:val="ru-RU" w:eastAsia="ru-RU" w:bidi="ar-SA"/>
        </w:rPr>
        <w:t>;</w:t>
      </w:r>
    </w:p>
    <w:p w:rsidR="00EF7726" w:rsidRPr="00DF2F36" w:rsidP="00EF7726">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-«Формы образования композиции в дизайне»</w:t>
      </w:r>
      <w:r w:rsidRPr="00DF2F36" w:rsidR="00DF2F36">
        <w:rPr>
          <w:rFonts w:ascii="PT Astra Serif" w:hAnsi="PT Astra Serif" w:cs="Times New Roman"/>
          <w:bCs/>
          <w:sz w:val="28"/>
          <w:szCs w:val="28"/>
          <w:lang w:val="ru-RU" w:eastAsia="ru-RU" w:bidi="ar-SA"/>
        </w:rPr>
        <w:t xml:space="preserve"> </w:t>
      </w:r>
      <w:r w:rsidR="00DF2F36">
        <w:rPr>
          <w:rFonts w:ascii="PT Astra Serif" w:hAnsi="PT Astra Serif" w:cs="Times New Roman"/>
          <w:bCs/>
          <w:sz w:val="28"/>
          <w:szCs w:val="28"/>
          <w:lang w:val="ru-RU" w:eastAsia="ru-RU" w:bidi="ar-SA"/>
        </w:rPr>
        <w:t>(преподаватель Киселев Р.Н.)</w:t>
      </w:r>
      <w:r w:rsidRPr="00DF2F36">
        <w:rPr>
          <w:rFonts w:ascii="PT Astra Serif" w:hAnsi="PT Astra Serif" w:cs="Times New Roman"/>
          <w:bCs/>
          <w:sz w:val="28"/>
          <w:szCs w:val="28"/>
          <w:lang w:val="ru-RU" w:eastAsia="ru-RU" w:bidi="ar-SA"/>
        </w:rPr>
        <w:t>.</w:t>
      </w:r>
    </w:p>
    <w:p w:rsidR="00F22D32" w:rsidRPr="00DF2F36" w:rsidP="00F22D32">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 </w:t>
      </w:r>
      <w:r w:rsidRPr="00DF2F36" w:rsidR="00EF772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Преподаватели  ДШИ  оказывают  методическую  и  практическую  помощь преподавателям  общеобразовательных  школ Базарного Карабулака и всего  района при подготовке творческих мероприятий. </w:t>
      </w:r>
    </w:p>
    <w:p w:rsidR="00DB597F"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sidR="00EF772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 xml:space="preserve"> </w:t>
      </w:r>
      <w:r w:rsidRPr="00DF2F36" w:rsidR="00F22D32">
        <w:rPr>
          <w:rFonts w:ascii="PT Astra Serif" w:hAnsi="PT Astra Serif" w:cs="Times New Roman"/>
          <w:bCs/>
          <w:sz w:val="28"/>
          <w:szCs w:val="28"/>
          <w:lang w:val="ru-RU" w:eastAsia="ru-RU" w:bidi="ar-SA"/>
        </w:rPr>
        <w:t>На заседаниях педсовета рассматривались следующие вопросы: подведение итогов и анализ работы школы по учебным четвертям, полугодиям и за учебный год, перспективное планирование деятельности школы, решение текущих вопросов организации учебного процесса и т.д</w:t>
      </w:r>
      <w:r w:rsidRPr="00DF2F36">
        <w:rPr>
          <w:rFonts w:ascii="PT Astra Serif" w:hAnsi="PT Astra Serif" w:cs="Times New Roman"/>
          <w:bCs/>
          <w:sz w:val="28"/>
          <w:szCs w:val="28"/>
          <w:lang w:val="ru-RU" w:eastAsia="ru-RU" w:bidi="ar-SA"/>
        </w:rPr>
        <w:t>.</w:t>
      </w:r>
    </w:p>
    <w:p w:rsidR="00F22D32"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Темы педсоветов:</w:t>
      </w:r>
    </w:p>
    <w:p w:rsidR="00EF7726" w:rsidRPr="00DF2F36" w:rsidP="00DB597F">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sz w:val="28"/>
          <w:szCs w:val="28"/>
          <w:lang w:val="ru-RU" w:eastAsia="ru-RU" w:bidi="ar-SA"/>
        </w:rPr>
        <w:t>«Роль дополнительного образования в нравственном, духовном воспитании современного человека».</w:t>
      </w:r>
    </w:p>
    <w:p w:rsidR="00F22D32" w:rsidRPr="00DF2F36" w:rsidP="00A501D1">
      <w:pPr>
        <w:widowControl w:val="0"/>
        <w:autoSpaceDE w:val="0"/>
        <w:autoSpaceDN w:val="0"/>
        <w:adjustRightInd w:val="0"/>
        <w:spacing w:after="0" w:line="240" w:lineRule="auto"/>
        <w:ind w:left="360"/>
        <w:rPr>
          <w:rFonts w:ascii="PT Astra Serif" w:hAnsi="PT Astra Serif" w:cs="Times New Roman"/>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Pr>
          <w:rFonts w:ascii="PT Astra Serif" w:hAnsi="PT Astra Serif" w:cs="Times New Roman"/>
          <w:sz w:val="28"/>
          <w:szCs w:val="28"/>
          <w:lang w:val="ru-RU" w:eastAsia="ru-RU" w:bidi="ar-SA"/>
        </w:rPr>
        <w:t>«Методика развития творческого потенциала учащихся»</w:t>
      </w:r>
      <w:r w:rsidRPr="00DF2F36">
        <w:rPr>
          <w:rFonts w:ascii="PT Astra Serif" w:hAnsi="PT Astra Serif" w:cs="Times New Roman"/>
          <w:sz w:val="28"/>
          <w:szCs w:val="28"/>
          <w:lang w:val="ru-RU" w:eastAsia="ru-RU" w:bidi="ar-SA"/>
        </w:rPr>
        <w:t>;</w:t>
      </w:r>
    </w:p>
    <w:p w:rsidR="00A501D1" w:rsidRPr="00DF2F36" w:rsidP="00A501D1">
      <w:pPr>
        <w:widowControl w:val="0"/>
        <w:autoSpaceDE w:val="0"/>
        <w:autoSpaceDN w:val="0"/>
        <w:adjustRightInd w:val="0"/>
        <w:spacing w:after="0" w:line="285" w:lineRule="atLeast"/>
        <w:rPr>
          <w:rFonts w:ascii="PT Astra Serif" w:hAnsi="PT Astra Serif" w:cs="Times New Roman"/>
          <w:bCs/>
          <w:sz w:val="28"/>
          <w:szCs w:val="28"/>
          <w:lang w:val="ru-RU" w:eastAsia="ru-RU" w:bidi="ar-SA"/>
        </w:rPr>
      </w:pPr>
      <w:r w:rsidRPr="00DF2F36">
        <w:rPr>
          <w:rFonts w:ascii="PT Astra Serif" w:hAnsi="PT Astra Serif" w:cs="Times New Roman"/>
          <w:sz w:val="28"/>
          <w:szCs w:val="28"/>
          <w:lang w:val="ru-RU" w:eastAsia="ru-RU" w:bidi="ar-SA"/>
        </w:rPr>
        <w:t xml:space="preserve">     </w:t>
      </w:r>
      <w:r w:rsidRPr="00DF2F36" w:rsidR="00EF7726">
        <w:rPr>
          <w:rFonts w:ascii="PT Astra Serif" w:hAnsi="PT Astra Serif" w:cs="Times New Roman"/>
          <w:sz w:val="28"/>
          <w:szCs w:val="28"/>
          <w:lang w:val="ru-RU" w:eastAsia="ru-RU" w:bidi="ar-SA"/>
        </w:rPr>
        <w:t xml:space="preserve">   -</w:t>
      </w:r>
      <w:r w:rsidRPr="00DF2F36" w:rsidR="0006531E">
        <w:rPr>
          <w:rFonts w:ascii="PT Astra Serif" w:hAnsi="PT Astra Serif" w:cs="Times New Roman"/>
          <w:sz w:val="28"/>
          <w:szCs w:val="28"/>
          <w:lang w:val="ru-RU" w:eastAsia="ru-RU" w:bidi="ar-SA"/>
        </w:rPr>
        <w:t>«</w:t>
      </w:r>
      <w:r w:rsidRPr="00DF2F36">
        <w:rPr>
          <w:rFonts w:ascii="PT Astra Serif" w:hAnsi="PT Astra Serif" w:cs="Times New Roman"/>
          <w:sz w:val="28"/>
          <w:szCs w:val="28"/>
          <w:lang w:val="ru-RU" w:eastAsia="ru-RU" w:bidi="ar-SA"/>
        </w:rPr>
        <w:t xml:space="preserve">Взаимодействие </w:t>
      </w:r>
      <w:r w:rsidRPr="00DF2F36">
        <w:rPr>
          <w:rFonts w:ascii="PT Astra Serif" w:hAnsi="PT Astra Serif" w:cs="Times New Roman"/>
          <w:bCs/>
          <w:sz w:val="28"/>
          <w:szCs w:val="28"/>
          <w:lang w:val="ru-RU" w:eastAsia="ru-RU" w:bidi="ar-SA"/>
        </w:rPr>
        <w:t>урочной и внеурочной деятельности в формировании личности учащихся ДШИ»</w:t>
      </w:r>
      <w:r w:rsidRPr="00DF2F36" w:rsidR="00EF7726">
        <w:rPr>
          <w:rFonts w:ascii="PT Astra Serif" w:hAnsi="PT Astra Serif" w:cs="Times New Roman"/>
          <w:bCs/>
          <w:sz w:val="28"/>
          <w:szCs w:val="28"/>
          <w:lang w:val="ru-RU" w:eastAsia="ru-RU" w:bidi="ar-SA"/>
        </w:rPr>
        <w:t>;</w:t>
      </w:r>
    </w:p>
    <w:p w:rsidR="00EF7726" w:rsidRPr="00DF2F36" w:rsidP="00EF7726">
      <w:pPr>
        <w:widowControl w:val="0"/>
        <w:autoSpaceDE w:val="0"/>
        <w:autoSpaceDN w:val="0"/>
        <w:adjustRightInd w:val="0"/>
        <w:spacing w:after="0" w:line="285" w:lineRule="atLeast"/>
        <w:jc w:val="both"/>
        <w:rPr>
          <w:rFonts w:ascii="PT Astra Serif" w:hAnsi="PT Astra Serif" w:cs="Times New Roman"/>
          <w:bCs/>
          <w:sz w:val="28"/>
          <w:szCs w:val="28"/>
          <w:lang w:val="ru-RU" w:eastAsia="ru-RU" w:bidi="ar-SA"/>
        </w:rPr>
      </w:pPr>
      <w:r w:rsidRPr="00DF2F36">
        <w:rPr>
          <w:rFonts w:ascii="PT Astra Serif" w:hAnsi="PT Astra Serif" w:cs="Times New Roman"/>
          <w:bCs/>
          <w:sz w:val="28"/>
          <w:szCs w:val="28"/>
          <w:lang w:val="ru-RU" w:eastAsia="ru-RU" w:bidi="ar-SA"/>
        </w:rPr>
        <w:t xml:space="preserve">        -«</w:t>
      </w:r>
      <w:r w:rsidRPr="00DF2F36">
        <w:rPr>
          <w:rFonts w:ascii="PT Astra Serif" w:hAnsi="PT Astra Serif" w:cs="Times New Roman"/>
          <w:bCs/>
          <w:sz w:val="28"/>
          <w:szCs w:val="28"/>
          <w:lang w:val="ru-RU" w:eastAsia="ru-RU" w:bidi="ar-SA"/>
        </w:rPr>
        <w:t>Дувно</w:t>
      </w:r>
      <w:r w:rsidRPr="00DF2F36">
        <w:rPr>
          <w:rFonts w:ascii="PT Astra Serif" w:hAnsi="PT Astra Serif" w:cs="Times New Roman"/>
          <w:bCs/>
          <w:sz w:val="28"/>
          <w:szCs w:val="28"/>
          <w:lang w:val="ru-RU" w:eastAsia="ru-RU" w:bidi="ar-SA"/>
        </w:rPr>
        <w:t>- нравственное воспитание учащихся средствами изобразительного искусства»;</w:t>
      </w:r>
    </w:p>
    <w:p w:rsidR="00EF7726" w:rsidRPr="00DF2F36" w:rsidP="00EF7726">
      <w:pPr>
        <w:widowControl w:val="0"/>
        <w:autoSpaceDE w:val="0"/>
        <w:autoSpaceDN w:val="0"/>
        <w:adjustRightInd w:val="0"/>
        <w:spacing w:after="0" w:line="285" w:lineRule="atLeast"/>
        <w:jc w:val="both"/>
        <w:rPr>
          <w:rFonts w:ascii="PT Astra Serif" w:hAnsi="PT Astra Serif" w:cs="Times New Roman"/>
          <w:sz w:val="28"/>
          <w:szCs w:val="28"/>
          <w:lang w:val="ru-RU" w:eastAsia="ru-RU" w:bidi="ar-SA"/>
        </w:rPr>
      </w:pPr>
      <w:r w:rsidRPr="00DF2F36">
        <w:rPr>
          <w:rFonts w:ascii="PT Astra Serif" w:hAnsi="PT Astra Serif" w:cs="Times New Roman"/>
          <w:bCs/>
          <w:sz w:val="28"/>
          <w:szCs w:val="28"/>
          <w:lang w:val="ru-RU" w:eastAsia="ru-RU" w:bidi="ar-SA"/>
        </w:rPr>
        <w:t xml:space="preserve">        -«Роль дополнительного образования в нравственном, духовном воспитании современного человека».</w:t>
      </w:r>
    </w:p>
    <w:p w:rsidR="00F22D32" w:rsidRPr="00DF2F36" w:rsidP="00F22D32">
      <w:pPr>
        <w:widowControl w:val="0"/>
        <w:autoSpaceDE w:val="0"/>
        <w:autoSpaceDN w:val="0"/>
        <w:adjustRightInd w:val="0"/>
        <w:spacing w:after="0" w:line="240" w:lineRule="auto"/>
        <w:ind w:left="360"/>
        <w:jc w:val="center"/>
        <w:rPr>
          <w:rFonts w:ascii="PT Astra Serif" w:hAnsi="PT Astra Serif" w:cs="Times New Roman"/>
          <w:b/>
          <w:sz w:val="28"/>
          <w:szCs w:val="28"/>
          <w:highlight w:val="yellow"/>
          <w:lang w:val="ru-RU" w:eastAsia="ru-RU" w:bidi="ar-SA"/>
        </w:rPr>
      </w:pPr>
    </w:p>
    <w:p w:rsidR="002F3311" w:rsidRPr="00DF2F36" w:rsidP="00EF7726">
      <w:pPr>
        <w:widowControl/>
        <w:autoSpaceDE/>
        <w:autoSpaceDN/>
        <w:adjustRightInd/>
        <w:spacing w:after="0" w:line="240" w:lineRule="auto"/>
        <w:jc w:val="both"/>
        <w:rPr>
          <w:rFonts w:ascii="PT Astra Serif" w:hAnsi="PT Astra Serif" w:cs="Times New Roman"/>
          <w:sz w:val="28"/>
          <w:szCs w:val="28"/>
          <w:lang w:val="ru-RU" w:eastAsia="ru-RU" w:bidi="ar-SA"/>
        </w:rPr>
      </w:pPr>
      <w:r w:rsidRPr="00DF2F36">
        <w:rPr>
          <w:rFonts w:ascii="PT Astra Serif" w:hAnsi="PT Astra Serif" w:cs="Times New Roman"/>
          <w:b/>
          <w:i/>
          <w:sz w:val="28"/>
          <w:szCs w:val="28"/>
          <w:lang w:val="ru-RU" w:eastAsia="ru-RU" w:bidi="ar-SA"/>
        </w:rPr>
        <w:t>Выводы и рекомендации</w:t>
      </w:r>
      <w:r w:rsidRPr="00DF2F36">
        <w:rPr>
          <w:rFonts w:ascii="PT Astra Serif" w:hAnsi="PT Astra Serif" w:cs="Times New Roman"/>
          <w:i/>
          <w:sz w:val="28"/>
          <w:szCs w:val="28"/>
          <w:lang w:val="ru-RU" w:eastAsia="ru-RU" w:bidi="ar-SA"/>
        </w:rPr>
        <w:t>:</w:t>
      </w:r>
      <w:r w:rsidRPr="00DF2F36" w:rsidR="006877BE">
        <w:rPr>
          <w:rFonts w:ascii="PT Astra Serif" w:hAnsi="PT Astra Serif" w:cs="Times New Roman"/>
          <w:i/>
          <w:sz w:val="28"/>
          <w:szCs w:val="28"/>
          <w:lang w:val="ru-RU" w:eastAsia="ru-RU" w:bidi="ar-SA"/>
        </w:rPr>
        <w:t xml:space="preserve"> </w:t>
      </w:r>
      <w:r w:rsidRPr="00DF2F36">
        <w:rPr>
          <w:rFonts w:ascii="PT Astra Serif" w:hAnsi="PT Astra Serif" w:cs="Times New Roman"/>
          <w:sz w:val="28"/>
          <w:szCs w:val="28"/>
          <w:lang w:val="ru-RU" w:eastAsia="ru-RU" w:bidi="ar-SA"/>
        </w:rPr>
        <w:t>Активизировать участие преподавателей в конкурсах научно-методических работ, педагогического мастерства.</w:t>
      </w:r>
    </w:p>
    <w:p w:rsidR="00DB597F" w:rsidRPr="00581743" w:rsidP="001C3F26">
      <w:pPr>
        <w:widowControl/>
        <w:autoSpaceDE/>
        <w:autoSpaceDN/>
        <w:adjustRightInd/>
        <w:spacing w:after="0" w:line="240" w:lineRule="auto"/>
        <w:rPr>
          <w:rFonts w:ascii="Times New Roman" w:hAnsi="Times New Roman" w:cs="Times New Roman"/>
          <w:sz w:val="28"/>
          <w:szCs w:val="28"/>
          <w:highlight w:val="yellow"/>
          <w:lang w:val="ru-RU" w:eastAsia="ru-RU" w:bidi="ar-SA"/>
        </w:rPr>
      </w:pPr>
    </w:p>
    <w:p w:rsidR="00E34574" w:rsidRPr="00646883" w:rsidP="00E45660">
      <w:pPr>
        <w:widowControl/>
        <w:autoSpaceDE/>
        <w:autoSpaceDN/>
        <w:adjustRightInd/>
        <w:spacing w:after="0" w:line="240" w:lineRule="auto"/>
        <w:jc w:val="center"/>
        <w:rPr>
          <w:rFonts w:ascii="PT Astra Serif" w:hAnsi="PT Astra Serif" w:cs="Times New Roman"/>
          <w:b/>
          <w:sz w:val="28"/>
          <w:szCs w:val="28"/>
          <w:lang w:val="ru-RU" w:eastAsia="ru-RU" w:bidi="ar-SA"/>
        </w:rPr>
      </w:pPr>
      <w:r w:rsidRPr="00646883">
        <w:rPr>
          <w:rFonts w:ascii="PT Astra Serif" w:hAnsi="PT Astra Serif" w:cs="Times New Roman"/>
          <w:b/>
          <w:sz w:val="28"/>
          <w:szCs w:val="28"/>
          <w:lang w:val="ru-RU" w:eastAsia="ru-RU" w:bidi="ar-SA"/>
        </w:rPr>
        <w:t>10</w:t>
      </w:r>
      <w:r w:rsidRPr="00646883" w:rsidR="00DB597F">
        <w:rPr>
          <w:rFonts w:ascii="PT Astra Serif" w:hAnsi="PT Astra Serif" w:cs="Times New Roman"/>
          <w:b/>
          <w:sz w:val="28"/>
          <w:szCs w:val="28"/>
          <w:lang w:val="ru-RU" w:eastAsia="ru-RU" w:bidi="ar-SA"/>
        </w:rPr>
        <w:t>.</w:t>
      </w:r>
      <w:r w:rsidRPr="00646883">
        <w:rPr>
          <w:rFonts w:ascii="PT Astra Serif" w:hAnsi="PT Astra Serif" w:cs="Times New Roman"/>
          <w:b/>
          <w:sz w:val="28"/>
          <w:szCs w:val="28"/>
          <w:lang w:val="ru-RU" w:eastAsia="ru-RU" w:bidi="ar-SA"/>
        </w:rPr>
        <w:t xml:space="preserve"> Библиотечно-информационное обеспечение</w:t>
      </w:r>
    </w:p>
    <w:p w:rsidR="006C793F" w:rsidRPr="00646883" w:rsidP="006C793F">
      <w:pPr>
        <w:widowControl/>
        <w:autoSpaceDE/>
        <w:autoSpaceDN/>
        <w:adjustRightInd/>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p>
    <w:p w:rsidR="00E34574" w:rsidRPr="00646883" w:rsidP="006C793F">
      <w:pPr>
        <w:widowControl/>
        <w:autoSpaceDE/>
        <w:autoSpaceDN/>
        <w:adjustRightInd/>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DB597F">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В учреждении большое внимание уделяется решению проблем, связанных с информатизацией образования и вопросами внедрения новых информационных технологий в обучение и управление учебным процессом.</w:t>
      </w:r>
    </w:p>
    <w:p w:rsidR="00200760" w:rsidRPr="00646883" w:rsidP="00646883">
      <w:pPr>
        <w:widowControl/>
        <w:autoSpaceDE/>
        <w:autoSpaceDN/>
        <w:adjustRightInd/>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6C793F">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Создана единая информационная  система учреждения, основными</w:t>
      </w:r>
      <w:r w:rsidRPr="00646883" w:rsidR="0021765B">
        <w:rPr>
          <w:rFonts w:ascii="PT Astra Serif" w:hAnsi="PT Astra Serif" w:cs="Times New Roman"/>
          <w:sz w:val="28"/>
          <w:szCs w:val="28"/>
          <w:lang w:val="ru-RU" w:eastAsia="ru-RU" w:bidi="ar-SA"/>
        </w:rPr>
        <w:t xml:space="preserve"> направлениями которой являются</w:t>
      </w:r>
      <w:r w:rsidRPr="00646883">
        <w:rPr>
          <w:rFonts w:ascii="PT Astra Serif" w:hAnsi="PT Astra Serif" w:cs="Times New Roman"/>
          <w:sz w:val="28"/>
          <w:szCs w:val="28"/>
          <w:lang w:val="ru-RU" w:eastAsia="ru-RU" w:bidi="ar-SA"/>
        </w:rPr>
        <w:t>: планирование учебного процесса, формирование учебного плана,</w:t>
      </w:r>
      <w:r w:rsidRPr="00646883" w:rsidR="00432647">
        <w:rPr>
          <w:rFonts w:ascii="PT Astra Serif" w:hAnsi="PT Astra Serif" w:cs="Times New Roman"/>
          <w:sz w:val="28"/>
          <w:szCs w:val="28"/>
          <w:lang w:val="ru-RU" w:eastAsia="ru-RU" w:bidi="ar-SA"/>
        </w:rPr>
        <w:t xml:space="preserve"> расчёт учебной на</w:t>
      </w:r>
      <w:r w:rsidRPr="00646883">
        <w:rPr>
          <w:rFonts w:ascii="PT Astra Serif" w:hAnsi="PT Astra Serif" w:cs="Times New Roman"/>
          <w:sz w:val="28"/>
          <w:szCs w:val="28"/>
          <w:lang w:val="ru-RU" w:eastAsia="ru-RU" w:bidi="ar-SA"/>
        </w:rPr>
        <w:t>грузки</w:t>
      </w:r>
      <w:r w:rsidRPr="00646883" w:rsidR="006C793F">
        <w:rPr>
          <w:rFonts w:ascii="PT Astra Serif" w:hAnsi="PT Astra Serif" w:cs="Times New Roman"/>
          <w:sz w:val="28"/>
          <w:szCs w:val="28"/>
          <w:lang w:val="ru-RU" w:eastAsia="ru-RU" w:bidi="ar-SA"/>
        </w:rPr>
        <w:t>,</w:t>
      </w:r>
      <w:r w:rsidRPr="00646883" w:rsidR="00432647">
        <w:rPr>
          <w:rFonts w:ascii="PT Astra Serif" w:hAnsi="PT Astra Serif" w:cs="Times New Roman"/>
          <w:sz w:val="28"/>
          <w:szCs w:val="28"/>
          <w:lang w:val="ru-RU" w:eastAsia="ru-RU" w:bidi="ar-SA"/>
        </w:rPr>
        <w:t xml:space="preserve"> пользование учебными и учебно-методическими пособиями.</w:t>
      </w:r>
    </w:p>
    <w:p w:rsidR="00E34574" w:rsidRPr="00646883" w:rsidP="00646883">
      <w:pPr>
        <w:widowControl w:val="0"/>
        <w:shd w:val="clear" w:color="auto" w:fill="FFFFFF"/>
        <w:autoSpaceDE w:val="0"/>
        <w:autoSpaceDN w:val="0"/>
        <w:adjustRightInd w:val="0"/>
        <w:spacing w:after="0" w:line="240" w:lineRule="auto"/>
        <w:ind w:firstLine="120"/>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6C793F">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ДШИ располагает мультимедийной техникой (мультимедийный проектор), который активно используется на уроках музыкально-теоретических дисциплин и истории ИЗО. Есть многофункциональное устройство: принтер, сканер, копир, имеются 4 персональных компьютера, выход в Интернет.</w:t>
      </w:r>
      <w:r w:rsidRPr="00646883" w:rsidR="006C793F">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Имеется копировально-множительная аппаратура, которая позволяет оперативно тиражировать учебно-методическую литературу.</w:t>
      </w:r>
    </w:p>
    <w:p w:rsidR="00E34574" w:rsidRPr="00646883" w:rsidP="00646883">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Библиотечный фонд содержит 1900 экземпляров, из них специальная литература, методические пособия, нотная литература и другие материалы по профилю учреждения в количестве 119 экз., </w:t>
      </w:r>
      <w:r w:rsidRPr="00646883">
        <w:rPr>
          <w:rFonts w:ascii="PT Astra Serif" w:hAnsi="PT Astra Serif" w:cs="Times New Roman"/>
          <w:spacing w:val="-1"/>
          <w:sz w:val="28"/>
          <w:szCs w:val="28"/>
          <w:lang w:val="ru-RU" w:eastAsia="ru-RU" w:bidi="ar-SA"/>
        </w:rPr>
        <w:t xml:space="preserve">информационные ресурсы (аудио и видеоматериалы, </w:t>
      </w:r>
      <w:r w:rsidRPr="00646883">
        <w:rPr>
          <w:rFonts w:ascii="PT Astra Serif" w:hAnsi="PT Astra Serif" w:cs="Times New Roman"/>
          <w:spacing w:val="-1"/>
          <w:sz w:val="28"/>
          <w:szCs w:val="28"/>
          <w:lang w:val="en-US" w:eastAsia="ru-RU" w:bidi="ar-SA"/>
        </w:rPr>
        <w:t>CD</w:t>
      </w:r>
      <w:r w:rsidRPr="00646883">
        <w:rPr>
          <w:rFonts w:ascii="PT Astra Serif" w:hAnsi="PT Astra Serif" w:cs="Times New Roman"/>
          <w:spacing w:val="-1"/>
          <w:sz w:val="28"/>
          <w:szCs w:val="28"/>
          <w:lang w:val="ru-RU" w:eastAsia="ru-RU" w:bidi="ar-SA"/>
        </w:rPr>
        <w:t xml:space="preserve"> диски и др.) 290 экз.</w:t>
      </w:r>
    </w:p>
    <w:p w:rsidR="00E86FF9" w:rsidRPr="00646883" w:rsidP="006C793F">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Одним из неотъемлемых компонентов информационного пространства школы является сайт образовательного учреждения.</w:t>
      </w:r>
    </w:p>
    <w:p w:rsidR="006C793F"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sidR="00E86FF9">
        <w:rPr>
          <w:rFonts w:ascii="PT Astra Serif" w:hAnsi="PT Astra Serif" w:cs="Times New Roman"/>
          <w:spacing w:val="-1"/>
          <w:sz w:val="28"/>
          <w:szCs w:val="28"/>
          <w:lang w:val="ru-RU" w:eastAsia="ru-RU" w:bidi="ar-SA"/>
        </w:rPr>
        <w:t>Цель сайта</w:t>
      </w:r>
      <w:r w:rsidRPr="00646883">
        <w:rPr>
          <w:rFonts w:ascii="PT Astra Serif" w:hAnsi="PT Astra Serif" w:cs="Times New Roman"/>
          <w:spacing w:val="-1"/>
          <w:sz w:val="28"/>
          <w:szCs w:val="28"/>
          <w:lang w:val="ru-RU" w:eastAsia="ru-RU" w:bidi="ar-SA"/>
        </w:rPr>
        <w:t>:</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 П</w:t>
      </w:r>
      <w:r w:rsidRPr="00646883">
        <w:rPr>
          <w:rFonts w:ascii="PT Astra Serif" w:hAnsi="PT Astra Serif" w:cs="Times New Roman"/>
          <w:spacing w:val="-1"/>
          <w:sz w:val="28"/>
          <w:szCs w:val="28"/>
          <w:lang w:val="ru-RU" w:eastAsia="ru-RU" w:bidi="ar-SA"/>
        </w:rPr>
        <w:t>оддержка процесса информатизации в школе путем развития единого образовательного информационного пространства образовательного учреждения;</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Представление образовательного учреждения в Интернет-сообществе, популяризация и поддержка образования через Интернет-ресурсы.</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sidR="00A573C3">
        <w:rPr>
          <w:rFonts w:ascii="PT Astra Serif" w:hAnsi="PT Astra Serif" w:cs="Times New Roman"/>
          <w:spacing w:val="-1"/>
          <w:sz w:val="28"/>
          <w:szCs w:val="28"/>
          <w:lang w:val="ru-RU" w:eastAsia="ru-RU" w:bidi="ar-SA"/>
        </w:rPr>
        <w:t xml:space="preserve">Сайт ДШИ </w:t>
      </w:r>
      <w:r w:rsidRPr="00646883">
        <w:rPr>
          <w:rFonts w:ascii="PT Astra Serif" w:hAnsi="PT Astra Serif" w:cs="Times New Roman"/>
          <w:spacing w:val="-1"/>
          <w:sz w:val="28"/>
          <w:szCs w:val="28"/>
          <w:lang w:val="ru-RU" w:eastAsia="ru-RU" w:bidi="ar-SA"/>
        </w:rPr>
        <w:t xml:space="preserve">обеспечивает открытость </w:t>
      </w:r>
      <w:r w:rsidRPr="00646883">
        <w:rPr>
          <w:rFonts w:ascii="PT Astra Serif" w:hAnsi="PT Astra Serif" w:cs="Times New Roman"/>
          <w:spacing w:val="-1"/>
          <w:sz w:val="28"/>
          <w:szCs w:val="28"/>
          <w:lang w:val="ru-RU" w:eastAsia="ru-RU" w:bidi="ar-SA"/>
        </w:rPr>
        <w:t>деятельности образовательного учрежде</w:t>
      </w:r>
      <w:r w:rsidRPr="00646883" w:rsidR="00A573C3">
        <w:rPr>
          <w:rFonts w:ascii="PT Astra Serif" w:hAnsi="PT Astra Serif" w:cs="Times New Roman"/>
          <w:spacing w:val="-1"/>
          <w:sz w:val="28"/>
          <w:szCs w:val="28"/>
          <w:lang w:val="ru-RU" w:eastAsia="ru-RU" w:bidi="ar-SA"/>
        </w:rPr>
        <w:t>ния в</w:t>
      </w:r>
      <w:r w:rsidRPr="00646883">
        <w:rPr>
          <w:rFonts w:ascii="PT Astra Serif" w:hAnsi="PT Astra Serif" w:cs="Times New Roman"/>
          <w:spacing w:val="-1"/>
          <w:sz w:val="28"/>
          <w:szCs w:val="28"/>
          <w:lang w:val="ru-RU" w:eastAsia="ru-RU" w:bidi="ar-SA"/>
        </w:rPr>
        <w:t xml:space="preserve"> сети Интернет.</w:t>
      </w:r>
      <w:r w:rsidRPr="00646883" w:rsidR="00A573C3">
        <w:rPr>
          <w:rFonts w:ascii="PT Astra Serif" w:hAnsi="PT Astra Serif" w:cs="Times New Roman"/>
          <w:spacing w:val="-1"/>
          <w:sz w:val="28"/>
          <w:szCs w:val="28"/>
          <w:lang w:val="ru-RU" w:eastAsia="ru-RU" w:bidi="ar-SA"/>
        </w:rPr>
        <w:t xml:space="preserve"> Создает условия</w:t>
      </w:r>
      <w:r w:rsidRPr="00646883">
        <w:rPr>
          <w:rFonts w:ascii="PT Astra Serif" w:hAnsi="PT Astra Serif" w:cs="Times New Roman"/>
          <w:spacing w:val="-1"/>
          <w:sz w:val="28"/>
          <w:szCs w:val="28"/>
          <w:lang w:val="ru-RU" w:eastAsia="ru-RU" w:bidi="ar-SA"/>
        </w:rPr>
        <w:t xml:space="preserve"> для взаимодействия всех участников образовательного процесса: педа</w:t>
      </w:r>
      <w:r w:rsidRPr="00646883" w:rsidR="00A573C3">
        <w:rPr>
          <w:rFonts w:ascii="PT Astra Serif" w:hAnsi="PT Astra Serif" w:cs="Times New Roman"/>
          <w:spacing w:val="-1"/>
          <w:sz w:val="28"/>
          <w:szCs w:val="28"/>
          <w:lang w:val="ru-RU" w:eastAsia="ru-RU" w:bidi="ar-SA"/>
        </w:rPr>
        <w:t>гогов, учащихся и их родителей.</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Позитивная презентация образовательного учреждения - достижения учащихся и педагогического коллектива, особенности образовательного учреждения, истории его развития, реализуемые образовательные программы, достижения обучающихся и педагогического коллектива и прочее.</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Сайт имеет четкую понятную информационную структуру. Наименования разделов соответствуют их содержанию</w:t>
      </w: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На сайте вся информация структурирована в соответствии с предъявляемыми требованиями к ведению сайта и ориентирована на пользователей школьного сайта. Язык подачи информации понятен для всех субъектов образовательного процесса (педагогов, обучающихся, родителей).</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 xml:space="preserve">Страницы сайта содержат информацию о современных достижениях школы, координаты, контактную информацию. Самый обновляемый раздел - </w:t>
      </w:r>
      <w:r w:rsidRPr="00646883">
        <w:rPr>
          <w:rFonts w:ascii="PT Astra Serif" w:hAnsi="PT Astra Serif" w:cs="Times New Roman"/>
          <w:spacing w:val="-1"/>
          <w:sz w:val="28"/>
          <w:szCs w:val="28"/>
          <w:lang w:val="ru-RU" w:eastAsia="ru-RU" w:bidi="ar-SA"/>
        </w:rPr>
        <w:t xml:space="preserve">«Новости». </w:t>
      </w:r>
      <w:r w:rsidRPr="00646883" w:rsidR="00A573C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Все события разложены по страницам и рубрикам, выстроены в хронологическом порядке, что обеспечивает быстрый доступ к нужной информации и создает оптимальные условия ее хранения и классификации; это технологически упрощает процессы отчетности, контроля, мониторинга деятельности школы.</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p>
    <w:p w:rsidR="00263E53" w:rsidRPr="00646883" w:rsidP="0021765B">
      <w:pPr>
        <w:widowControl/>
        <w:autoSpaceDE/>
        <w:autoSpaceDN/>
        <w:adjustRightInd/>
        <w:spacing w:after="0" w:line="240" w:lineRule="auto"/>
        <w:jc w:val="both"/>
        <w:rPr>
          <w:rFonts w:ascii="PT Astra Serif" w:hAnsi="PT Astra Serif" w:cs="Times New Roman"/>
          <w:b/>
          <w:spacing w:val="-1"/>
          <w:sz w:val="28"/>
          <w:szCs w:val="28"/>
          <w:lang w:val="ru-RU" w:eastAsia="ru-RU" w:bidi="ar-SA"/>
        </w:rPr>
      </w:pPr>
      <w:r w:rsidRPr="00646883">
        <w:rPr>
          <w:rFonts w:ascii="PT Astra Serif" w:hAnsi="PT Astra Serif" w:cs="Times New Roman"/>
          <w:b/>
          <w:i/>
          <w:spacing w:val="-1"/>
          <w:sz w:val="28"/>
          <w:szCs w:val="28"/>
          <w:lang w:val="ru-RU" w:eastAsia="ru-RU" w:bidi="ar-SA"/>
        </w:rPr>
        <w:t>Выводы рекомендации</w:t>
      </w:r>
      <w:r w:rsidRPr="00646883">
        <w:rPr>
          <w:rFonts w:ascii="PT Astra Serif" w:hAnsi="PT Astra Serif" w:cs="Times New Roman"/>
          <w:b/>
          <w:spacing w:val="-1"/>
          <w:sz w:val="28"/>
          <w:szCs w:val="28"/>
          <w:lang w:val="ru-RU" w:eastAsia="ru-RU" w:bidi="ar-SA"/>
        </w:rPr>
        <w:t xml:space="preserve">: </w:t>
      </w:r>
    </w:p>
    <w:p w:rsidR="00432647"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Комплектация библиотечного фонда обеспечивает на должном уровне ведение учебного процесса.</w:t>
      </w:r>
    </w:p>
    <w:p w:rsidR="00E86FF9" w:rsidRPr="00646883" w:rsidP="0021765B">
      <w:pPr>
        <w:widowControl/>
        <w:autoSpaceDE/>
        <w:autoSpaceDN/>
        <w:adjustRightInd/>
        <w:spacing w:after="0" w:line="240" w:lineRule="auto"/>
        <w:jc w:val="both"/>
        <w:rPr>
          <w:rFonts w:ascii="PT Astra Serif" w:hAnsi="PT Astra Serif" w:cs="Times New Roman"/>
          <w:spacing w:val="-1"/>
          <w:sz w:val="28"/>
          <w:szCs w:val="28"/>
          <w:lang w:val="ru-RU" w:eastAsia="ru-RU" w:bidi="ar-SA"/>
        </w:rPr>
      </w:pPr>
      <w:r w:rsidRPr="00646883">
        <w:rPr>
          <w:rFonts w:ascii="PT Astra Serif" w:hAnsi="PT Astra Serif" w:cs="Times New Roman"/>
          <w:spacing w:val="-1"/>
          <w:sz w:val="28"/>
          <w:szCs w:val="28"/>
          <w:lang w:val="ru-RU" w:eastAsia="ru-RU" w:bidi="ar-SA"/>
        </w:rPr>
        <w:t xml:space="preserve">      Необходимо н</w:t>
      </w:r>
      <w:r w:rsidRPr="00646883" w:rsidR="00432647">
        <w:rPr>
          <w:rFonts w:ascii="PT Astra Serif" w:hAnsi="PT Astra Serif" w:cs="Times New Roman"/>
          <w:spacing w:val="-1"/>
          <w:sz w:val="28"/>
          <w:szCs w:val="28"/>
          <w:lang w:val="ru-RU" w:eastAsia="ru-RU" w:bidi="ar-SA"/>
        </w:rPr>
        <w:t>аращивать работу по дальнейшему совершенствованию библиотечного фонда и внедрению ИКТ.</w:t>
      </w:r>
      <w:r w:rsidRPr="00646883">
        <w:rPr>
          <w:rFonts w:ascii="PT Astra Serif" w:hAnsi="PT Astra Serif" w:cs="Times New Roman"/>
          <w:spacing w:val="-1"/>
          <w:sz w:val="28"/>
          <w:szCs w:val="28"/>
          <w:lang w:val="ru-RU" w:eastAsia="ru-RU" w:bidi="ar-SA"/>
        </w:rPr>
        <w:t xml:space="preserve"> </w:t>
      </w:r>
    </w:p>
    <w:p w:rsidR="004075E5" w:rsidP="00E45660">
      <w:pPr>
        <w:widowControl w:val="0"/>
        <w:autoSpaceDE w:val="0"/>
        <w:autoSpaceDN w:val="0"/>
        <w:adjustRightInd w:val="0"/>
        <w:spacing w:after="0" w:line="240" w:lineRule="auto"/>
        <w:jc w:val="center"/>
        <w:rPr>
          <w:rFonts w:ascii="Times New Roman" w:hAnsi="Times New Roman" w:cs="Times New Roman"/>
          <w:b/>
          <w:sz w:val="28"/>
          <w:szCs w:val="28"/>
          <w:lang w:val="ru-RU" w:eastAsia="ru-RU" w:bidi="ar-SA"/>
        </w:rPr>
      </w:pPr>
    </w:p>
    <w:p w:rsidR="00CE5060" w:rsidRPr="00646883" w:rsidP="00E45660">
      <w:pPr>
        <w:widowControl w:val="0"/>
        <w:autoSpaceDE w:val="0"/>
        <w:autoSpaceDN w:val="0"/>
        <w:adjustRightInd w:val="0"/>
        <w:spacing w:after="0" w:line="240" w:lineRule="auto"/>
        <w:jc w:val="center"/>
        <w:rPr>
          <w:rFonts w:ascii="PT Astra Serif" w:hAnsi="PT Astra Serif" w:cs="Times New Roman"/>
          <w:b/>
          <w:sz w:val="28"/>
          <w:szCs w:val="28"/>
          <w:lang w:val="en-US" w:eastAsia="ru-RU" w:bidi="ar-SA"/>
        </w:rPr>
      </w:pPr>
      <w:r w:rsidRPr="00646883">
        <w:rPr>
          <w:rFonts w:ascii="PT Astra Serif" w:hAnsi="PT Astra Serif" w:cs="Times New Roman"/>
          <w:b/>
          <w:sz w:val="28"/>
          <w:szCs w:val="28"/>
          <w:lang w:val="ru-RU" w:eastAsia="ru-RU" w:bidi="ar-SA"/>
        </w:rPr>
        <w:t>11</w:t>
      </w:r>
      <w:r w:rsidRPr="00646883" w:rsidR="00472AA9">
        <w:rPr>
          <w:rFonts w:ascii="PT Astra Serif" w:hAnsi="PT Astra Serif" w:cs="Times New Roman"/>
          <w:b/>
          <w:sz w:val="28"/>
          <w:szCs w:val="28"/>
          <w:lang w:val="ru-RU" w:eastAsia="ru-RU" w:bidi="ar-SA"/>
        </w:rPr>
        <w:t>.</w:t>
      </w:r>
      <w:r w:rsidRPr="00646883" w:rsidR="00E45660">
        <w:rPr>
          <w:rFonts w:ascii="PT Astra Serif" w:hAnsi="PT Astra Serif" w:cs="Times New Roman"/>
          <w:b/>
          <w:sz w:val="28"/>
          <w:szCs w:val="28"/>
          <w:lang w:val="ru-RU" w:eastAsia="ru-RU" w:bidi="ar-SA"/>
        </w:rPr>
        <w:t>Материально-техническая база</w:t>
      </w:r>
    </w:p>
    <w:p w:rsidR="008428C4" w:rsidRPr="00646883" w:rsidP="008428C4">
      <w:pPr>
        <w:widowControl w:val="0"/>
        <w:shd w:val="clear" w:color="auto" w:fill="FFFFFF"/>
        <w:autoSpaceDE w:val="0"/>
        <w:autoSpaceDN w:val="0"/>
        <w:adjustRightInd w:val="0"/>
        <w:spacing w:before="77" w:after="0" w:line="322" w:lineRule="exact"/>
        <w:ind w:firstLine="322"/>
        <w:jc w:val="both"/>
        <w:rPr>
          <w:rFonts w:ascii="PT Astra Serif" w:hAnsi="PT Astra Serif" w:cs="Times New Roman"/>
          <w:sz w:val="20"/>
          <w:szCs w:val="20"/>
          <w:lang w:val="ru-RU" w:eastAsia="ru-RU" w:bidi="ar-SA"/>
        </w:rPr>
      </w:pP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Согласно договору оперативного управления учреждение использует для организации образовательного процесса отдельно стоящее кирпичное трехэтажное здание, расположенное по основному (юридическому) адресу, общей площадью 1170 </w:t>
      </w:r>
      <w:r w:rsidRPr="00646883">
        <w:rPr>
          <w:rFonts w:ascii="PT Astra Serif" w:hAnsi="PT Astra Serif" w:cs="Times New Roman"/>
          <w:sz w:val="28"/>
          <w:szCs w:val="28"/>
          <w:lang w:val="ru-RU" w:eastAsia="ru-RU" w:bidi="ar-SA"/>
        </w:rPr>
        <w:t>кв.м</w:t>
      </w:r>
      <w:r w:rsidRPr="00646883">
        <w:rPr>
          <w:rFonts w:ascii="PT Astra Serif" w:hAnsi="PT Astra Serif" w:cs="Times New Roman"/>
          <w:sz w:val="28"/>
          <w:szCs w:val="28"/>
          <w:lang w:val="ru-RU" w:eastAsia="ru-RU" w:bidi="ar-SA"/>
        </w:rPr>
        <w:t xml:space="preserve">, в котором для реализации </w:t>
      </w:r>
      <w:r w:rsidRPr="00646883">
        <w:rPr>
          <w:rFonts w:ascii="PT Astra Serif" w:hAnsi="PT Astra Serif" w:cs="Times New Roman"/>
          <w:spacing w:val="-1"/>
          <w:sz w:val="28"/>
          <w:szCs w:val="28"/>
          <w:lang w:val="ru-RU" w:eastAsia="ru-RU" w:bidi="ar-SA"/>
        </w:rPr>
        <w:t xml:space="preserve"> образовательных программ имеются учебные и вспомогательные </w:t>
      </w:r>
      <w:r w:rsidRPr="00646883">
        <w:rPr>
          <w:rFonts w:ascii="PT Astra Serif" w:hAnsi="PT Astra Serif" w:cs="Times New Roman"/>
          <w:sz w:val="28"/>
          <w:szCs w:val="28"/>
          <w:lang w:val="ru-RU" w:eastAsia="ru-RU" w:bidi="ar-SA"/>
        </w:rPr>
        <w:t>помещения, в том числе площадь учебных помещений для индивидуальных и групповых занятий 397 кв.м.</w:t>
      </w:r>
      <w:r w:rsidRPr="00646883" w:rsidR="0034280D">
        <w:rPr>
          <w:rFonts w:ascii="PT Astra Serif" w:hAnsi="PT Astra Serif" w:cs="Times New Roman"/>
          <w:sz w:val="28"/>
          <w:szCs w:val="28"/>
          <w:lang w:val="ru-RU" w:eastAsia="ru-RU" w:bidi="ar-SA"/>
        </w:rPr>
        <w:t xml:space="preserve"> (24 учебных класса).Имеется концертный зал на 195 посадочных мест.</w:t>
      </w:r>
    </w:p>
    <w:p w:rsidR="00CE5060" w:rsidRPr="00646883" w:rsidP="008428C4">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646883">
        <w:rPr>
          <w:rFonts w:ascii="PT Astra Serif" w:hAnsi="PT Astra Serif" w:cs="Times New Roman"/>
          <w:bCs/>
          <w:sz w:val="28"/>
          <w:szCs w:val="28"/>
          <w:lang w:val="ru-RU" w:eastAsia="ru-RU" w:bidi="ar-SA"/>
        </w:rPr>
        <w:t xml:space="preserve">     </w:t>
      </w:r>
      <w:r w:rsidR="00646883">
        <w:rPr>
          <w:rFonts w:ascii="PT Astra Serif" w:hAnsi="PT Astra Serif" w:cs="Times New Roman"/>
          <w:bCs/>
          <w:sz w:val="28"/>
          <w:szCs w:val="28"/>
          <w:lang w:val="ru-RU" w:eastAsia="ru-RU" w:bidi="ar-SA"/>
        </w:rPr>
        <w:t xml:space="preserve">   </w:t>
      </w:r>
      <w:r w:rsidRPr="00646883">
        <w:rPr>
          <w:rFonts w:ascii="PT Astra Serif" w:hAnsi="PT Astra Serif" w:cs="Times New Roman"/>
          <w:bCs/>
          <w:sz w:val="28"/>
          <w:szCs w:val="28"/>
          <w:lang w:val="ru-RU" w:eastAsia="ru-RU" w:bidi="ar-SA"/>
        </w:rPr>
        <w:t xml:space="preserve">ДШИ эффективно использует имущество, закрепленное за ней на праве оперативного управления, обеспечивает его сохранность. </w:t>
      </w:r>
    </w:p>
    <w:p w:rsidR="004075E5" w:rsidRPr="00646883" w:rsidP="00CE5060">
      <w:pPr>
        <w:widowControl w:val="0"/>
        <w:tabs>
          <w:tab w:val="left" w:pos="-2977"/>
        </w:tabs>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766834">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sidR="00766834">
        <w:rPr>
          <w:rFonts w:ascii="PT Astra Serif" w:hAnsi="PT Astra Serif" w:cs="Times New Roman"/>
          <w:sz w:val="28"/>
          <w:szCs w:val="28"/>
          <w:lang w:val="ru-RU" w:eastAsia="ru-RU" w:bidi="ar-SA"/>
        </w:rPr>
        <w:t xml:space="preserve"> В 2022 </w:t>
      </w:r>
      <w:r w:rsidRPr="00646883" w:rsidR="00CE5060">
        <w:rPr>
          <w:rFonts w:ascii="PT Astra Serif" w:hAnsi="PT Astra Serif" w:cs="Times New Roman"/>
          <w:sz w:val="28"/>
          <w:szCs w:val="28"/>
          <w:lang w:val="ru-RU" w:eastAsia="ru-RU" w:bidi="ar-SA"/>
        </w:rPr>
        <w:t xml:space="preserve">году на мероприятия по укреплению материально-технической базы ДШИ было </w:t>
      </w:r>
      <w:r w:rsidRPr="00646883" w:rsidR="00CE5060">
        <w:rPr>
          <w:rFonts w:ascii="PT Astra Serif" w:hAnsi="PT Astra Serif" w:cs="Times New Roman"/>
          <w:color w:val="000000" w:themeColor="text1"/>
          <w:sz w:val="28"/>
          <w:szCs w:val="28"/>
          <w:lang w:val="ru-RU" w:eastAsia="ru-RU" w:bidi="ar-SA"/>
        </w:rPr>
        <w:t xml:space="preserve">затрачено  </w:t>
      </w:r>
      <w:r w:rsidRPr="00646883" w:rsidR="00766834">
        <w:rPr>
          <w:rFonts w:ascii="PT Astra Serif" w:hAnsi="PT Astra Serif" w:cs="Times New Roman"/>
          <w:color w:val="000000" w:themeColor="text1"/>
          <w:sz w:val="28"/>
          <w:szCs w:val="28"/>
          <w:lang w:val="ru-RU" w:eastAsia="ru-RU" w:bidi="ar-SA"/>
        </w:rPr>
        <w:t>792 000</w:t>
      </w:r>
      <w:r w:rsidRPr="00646883" w:rsidR="00CE5060">
        <w:rPr>
          <w:rFonts w:ascii="PT Astra Serif" w:hAnsi="PT Astra Serif" w:cs="Times New Roman"/>
          <w:sz w:val="28"/>
          <w:szCs w:val="28"/>
          <w:lang w:val="ru-RU" w:eastAsia="ru-RU" w:bidi="ar-SA"/>
        </w:rPr>
        <w:t xml:space="preserve"> руб. </w:t>
      </w:r>
    </w:p>
    <w:p w:rsidR="004075E5" w:rsidRPr="00646883" w:rsidP="00CE5060">
      <w:pPr>
        <w:widowControl w:val="0"/>
        <w:tabs>
          <w:tab w:val="left" w:pos="-2977"/>
        </w:tabs>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766834">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sidR="00766834">
        <w:rPr>
          <w:rFonts w:ascii="PT Astra Serif" w:hAnsi="PT Astra Serif" w:cs="Times New Roman"/>
          <w:sz w:val="28"/>
          <w:szCs w:val="28"/>
          <w:lang w:val="ru-RU" w:eastAsia="ru-RU" w:bidi="ar-SA"/>
        </w:rPr>
        <w:t xml:space="preserve"> Приобретена мебель (столы и стулья ученические), шкафы. Все классы оснащены современной мебелью, что </w:t>
      </w:r>
      <w:r w:rsidRPr="00646883" w:rsidR="0034280D">
        <w:rPr>
          <w:rFonts w:ascii="PT Astra Serif" w:hAnsi="PT Astra Serif" w:cs="Times New Roman"/>
          <w:sz w:val="28"/>
          <w:szCs w:val="28"/>
          <w:lang w:val="ru-RU" w:eastAsia="ru-RU" w:bidi="ar-SA"/>
        </w:rPr>
        <w:t>позволяет обучающимся заниматься в комфортных условиях.</w:t>
      </w:r>
      <w:r w:rsidRPr="00646883" w:rsidR="004129FA">
        <w:rPr>
          <w:rFonts w:ascii="PT Astra Serif" w:hAnsi="PT Astra Serif" w:cs="Times New Roman"/>
          <w:sz w:val="28"/>
          <w:szCs w:val="28"/>
          <w:lang w:val="ru-RU" w:eastAsia="ru-RU" w:bidi="ar-SA"/>
        </w:rPr>
        <w:t xml:space="preserve"> Приобретена скрипка. </w:t>
      </w:r>
    </w:p>
    <w:p w:rsidR="00CE5060" w:rsidRPr="00646883" w:rsidP="00646883">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D05E11">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sidR="008428C4">
        <w:rPr>
          <w:rFonts w:ascii="PT Astra Serif" w:hAnsi="PT Astra Serif" w:cs="Times New Roman"/>
          <w:sz w:val="28"/>
          <w:szCs w:val="28"/>
          <w:lang w:val="ru-RU" w:eastAsia="ru-RU" w:bidi="ar-SA"/>
        </w:rPr>
        <w:t xml:space="preserve">Здание ДШИ </w:t>
      </w:r>
      <w:r w:rsidRPr="00646883">
        <w:rPr>
          <w:rFonts w:ascii="PT Astra Serif" w:hAnsi="PT Astra Serif" w:cs="Times New Roman"/>
          <w:sz w:val="28"/>
          <w:szCs w:val="28"/>
          <w:lang w:val="ru-RU" w:eastAsia="ru-RU" w:bidi="ar-SA"/>
        </w:rPr>
        <w:t xml:space="preserve"> нуждается в капитальном ремонте, а именно: ремонте кровли,  цоколя здания, восстановление </w:t>
      </w:r>
      <w:r w:rsidRPr="00646883">
        <w:rPr>
          <w:rFonts w:ascii="PT Astra Serif" w:hAnsi="PT Astra Serif" w:cs="Times New Roman"/>
          <w:sz w:val="28"/>
          <w:szCs w:val="28"/>
          <w:lang w:val="ru-RU" w:eastAsia="ru-RU" w:bidi="ar-SA"/>
        </w:rPr>
        <w:t>отмостки</w:t>
      </w:r>
      <w:r w:rsidRPr="00646883">
        <w:rPr>
          <w:rFonts w:ascii="PT Astra Serif" w:hAnsi="PT Astra Serif" w:cs="Times New Roman"/>
          <w:sz w:val="28"/>
          <w:szCs w:val="28"/>
          <w:lang w:val="ru-RU" w:eastAsia="ru-RU" w:bidi="ar-SA"/>
        </w:rPr>
        <w:t xml:space="preserve"> фундамента по всему периметру здания, ремонте фасада. Необходимо заменить деревянные оконные рамы на окна из ПВХ, покрасить деревянное напольное покрытие, заменить старую электропроводку, поменять систему освещения,  заменить систему отопления, заменить старую мебель, не соответствующую требованиям СанПиН,  оборудовать чердачное помещение системой пожарной сигнализации, установить противопожарные двери на эвакуационном выходе и в котельной; оборудовать туалетную комнату туалетными кабинками с дверями; обеспечить постоянное горячее водоснабжение в туалете.</w:t>
      </w:r>
    </w:p>
    <w:p w:rsidR="00CE5060" w:rsidRPr="00646883" w:rsidP="00646883">
      <w:pPr>
        <w:widowControl w:val="0"/>
        <w:shd w:val="clear" w:color="auto" w:fill="FFFFFF"/>
        <w:autoSpaceDE w:val="0"/>
        <w:autoSpaceDN w:val="0"/>
        <w:adjustRightInd w:val="0"/>
        <w:spacing w:after="0" w:line="322" w:lineRule="exact"/>
        <w:jc w:val="both"/>
        <w:rPr>
          <w:rFonts w:ascii="PT Astra Serif" w:hAnsi="PT Astra Serif" w:cs="Times New Roman"/>
          <w:spacing w:val="-1"/>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DB597F">
        <w:rPr>
          <w:rFonts w:ascii="PT Astra Serif" w:hAnsi="PT Astra Serif" w:cs="Times New Roman"/>
          <w:spacing w:val="-1"/>
          <w:sz w:val="28"/>
          <w:szCs w:val="28"/>
          <w:lang w:val="ru-RU" w:eastAsia="ru-RU" w:bidi="ar-SA"/>
        </w:rPr>
        <w:t xml:space="preserve">  </w:t>
      </w:r>
      <w:r w:rsidRPr="00646883">
        <w:rPr>
          <w:rFonts w:ascii="PT Astra Serif" w:hAnsi="PT Astra Serif" w:cs="Times New Roman"/>
          <w:spacing w:val="-1"/>
          <w:sz w:val="28"/>
          <w:szCs w:val="28"/>
          <w:lang w:val="ru-RU" w:eastAsia="ru-RU" w:bidi="ar-SA"/>
        </w:rPr>
        <w:t xml:space="preserve">Для осуществления учебно-воспитательного процесса имеется необходимое </w:t>
      </w:r>
      <w:r w:rsidRPr="00646883">
        <w:rPr>
          <w:rFonts w:ascii="PT Astra Serif" w:hAnsi="PT Astra Serif" w:cs="Times New Roman"/>
          <w:sz w:val="28"/>
          <w:szCs w:val="28"/>
          <w:lang w:val="ru-RU" w:eastAsia="ru-RU" w:bidi="ar-SA"/>
        </w:rPr>
        <w:t xml:space="preserve">оборудование. Все учебные помещения оснащены  столами и стульями разных размеров - для учащихся разного возраста, досками, мольбертами, </w:t>
      </w:r>
      <w:r w:rsidRPr="00646883">
        <w:rPr>
          <w:rFonts w:ascii="PT Astra Serif" w:hAnsi="PT Astra Serif" w:cs="Times New Roman"/>
          <w:spacing w:val="-1"/>
          <w:sz w:val="28"/>
          <w:szCs w:val="28"/>
          <w:lang w:val="ru-RU" w:eastAsia="ru-RU" w:bidi="ar-SA"/>
        </w:rPr>
        <w:t>натюрмортными столиками, музыкальными инструментами:</w:t>
      </w:r>
    </w:p>
    <w:p w:rsidR="00CE5060" w:rsidRPr="00646883" w:rsidP="00CE5060">
      <w:pPr>
        <w:widowControl w:val="0"/>
        <w:shd w:val="clear" w:color="auto" w:fill="FFFFFF"/>
        <w:autoSpaceDE w:val="0"/>
        <w:autoSpaceDN w:val="0"/>
        <w:adjustRightInd w:val="0"/>
        <w:spacing w:before="72" w:after="0" w:line="322" w:lineRule="exact"/>
        <w:ind w:firstLine="365"/>
        <w:jc w:val="both"/>
        <w:rPr>
          <w:rFonts w:ascii="PT Astra Serif" w:hAnsi="PT Astra Serif" w:cs="Times New Roman"/>
          <w:spacing w:val="-1"/>
          <w:sz w:val="28"/>
          <w:szCs w:val="28"/>
          <w:highlight w:val="yellow"/>
          <w:lang w:val="ru-RU" w:eastAsia="ru-RU" w:bidi="ar-SA"/>
        </w:rPr>
      </w:pPr>
    </w:p>
    <w:tbl>
      <w:tblPr>
        <w:tblStyle w:val="TableNormal"/>
        <w:tblW w:w="0" w:type="auto"/>
        <w:tblInd w:w="40" w:type="dxa"/>
        <w:tblLayout w:type="fixed"/>
        <w:tblCellMar>
          <w:left w:w="40" w:type="dxa"/>
          <w:right w:w="40" w:type="dxa"/>
        </w:tblCellMar>
        <w:tblLook w:val="0000"/>
      </w:tblPr>
      <w:tblGrid>
        <w:gridCol w:w="4536"/>
        <w:gridCol w:w="4820"/>
      </w:tblGrid>
      <w:tr w:rsidTr="004075E5">
        <w:tblPrEx>
          <w:tblW w:w="0" w:type="auto"/>
          <w:tblInd w:w="40" w:type="dxa"/>
          <w:tblLayout w:type="fixed"/>
          <w:tblCellMar>
            <w:left w:w="40" w:type="dxa"/>
            <w:right w:w="40" w:type="dxa"/>
          </w:tblCellMar>
          <w:tblLook w:val="0000"/>
        </w:tblPrEx>
        <w:trPr>
          <w:trHeight w:hRule="exact" w:val="845"/>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CE5060" w:rsidRPr="00646883" w:rsidP="00CB7816">
            <w:pPr>
              <w:widowControl w:val="0"/>
              <w:shd w:val="clear" w:color="auto" w:fill="FFFFFF"/>
              <w:autoSpaceDE w:val="0"/>
              <w:autoSpaceDN w:val="0"/>
              <w:adjustRightInd w:val="0"/>
              <w:spacing w:after="0" w:line="240" w:lineRule="auto"/>
              <w:ind w:left="346"/>
              <w:rPr>
                <w:rFonts w:ascii="PT Astra Serif" w:hAnsi="PT Astra Serif" w:eastAsiaTheme="minorEastAsia" w:cs="Times New Roman"/>
                <w:b/>
                <w:sz w:val="28"/>
                <w:szCs w:val="28"/>
                <w:lang w:val="ru-RU" w:eastAsia="ru-RU" w:bidi="ar-SA"/>
              </w:rPr>
            </w:pPr>
            <w:r w:rsidRPr="00646883">
              <w:rPr>
                <w:rFonts w:ascii="PT Astra Serif" w:hAnsi="PT Astra Serif" w:cs="Times New Roman"/>
                <w:b/>
                <w:spacing w:val="-2"/>
                <w:sz w:val="28"/>
                <w:szCs w:val="28"/>
                <w:lang w:val="ru-RU" w:eastAsia="ru-RU" w:bidi="ar-SA"/>
              </w:rPr>
              <w:t>Наименование инструментов</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CE5060" w:rsidRPr="00646883" w:rsidP="00CB7816">
            <w:pPr>
              <w:widowControl w:val="0"/>
              <w:shd w:val="clear" w:color="auto" w:fill="FFFFFF"/>
              <w:autoSpaceDE w:val="0"/>
              <w:autoSpaceDN w:val="0"/>
              <w:adjustRightInd w:val="0"/>
              <w:spacing w:after="0" w:line="274" w:lineRule="exact"/>
              <w:jc w:val="center"/>
              <w:rPr>
                <w:rFonts w:ascii="PT Astra Serif" w:hAnsi="PT Astra Serif" w:eastAsiaTheme="minorEastAsia" w:cs="Times New Roman"/>
                <w:b/>
                <w:sz w:val="28"/>
                <w:szCs w:val="28"/>
                <w:lang w:val="ru-RU" w:eastAsia="ru-RU" w:bidi="ar-SA"/>
              </w:rPr>
            </w:pPr>
            <w:r w:rsidRPr="00646883">
              <w:rPr>
                <w:rFonts w:ascii="PT Astra Serif" w:hAnsi="PT Astra Serif" w:cs="Times New Roman"/>
                <w:b/>
                <w:spacing w:val="-1"/>
                <w:sz w:val="28"/>
                <w:szCs w:val="28"/>
                <w:lang w:val="ru-RU" w:eastAsia="ru-RU" w:bidi="ar-SA"/>
              </w:rPr>
              <w:t>Кол-во инструментов,</w:t>
            </w:r>
          </w:p>
          <w:p w:rsidR="00CE5060" w:rsidRPr="00646883" w:rsidP="00CB7816">
            <w:pPr>
              <w:widowControl w:val="0"/>
              <w:shd w:val="clear" w:color="auto" w:fill="FFFFFF"/>
              <w:autoSpaceDE w:val="0"/>
              <w:autoSpaceDN w:val="0"/>
              <w:adjustRightInd w:val="0"/>
              <w:spacing w:after="0" w:line="274" w:lineRule="exact"/>
              <w:jc w:val="center"/>
              <w:rPr>
                <w:rFonts w:ascii="PT Astra Serif" w:hAnsi="PT Astra Serif" w:eastAsiaTheme="minorEastAsia" w:cs="Times New Roman"/>
                <w:b/>
                <w:sz w:val="28"/>
                <w:szCs w:val="28"/>
                <w:lang w:val="ru-RU" w:eastAsia="ru-RU" w:bidi="ar-SA"/>
              </w:rPr>
            </w:pPr>
            <w:r w:rsidRPr="00646883">
              <w:rPr>
                <w:rFonts w:ascii="PT Astra Serif" w:hAnsi="PT Astra Serif" w:cs="Times New Roman"/>
                <w:b/>
                <w:spacing w:val="-3"/>
                <w:sz w:val="28"/>
                <w:szCs w:val="28"/>
                <w:lang w:val="ru-RU" w:eastAsia="ru-RU" w:bidi="ar-SA"/>
              </w:rPr>
              <w:t>находящихся на балансе</w:t>
            </w:r>
          </w:p>
          <w:p w:rsidR="00CE5060" w:rsidRPr="00646883" w:rsidP="00CB7816">
            <w:pPr>
              <w:widowControl w:val="0"/>
              <w:shd w:val="clear" w:color="auto" w:fill="FFFFFF"/>
              <w:autoSpaceDE w:val="0"/>
              <w:autoSpaceDN w:val="0"/>
              <w:adjustRightInd w:val="0"/>
              <w:spacing w:after="0" w:line="274" w:lineRule="exact"/>
              <w:jc w:val="center"/>
              <w:rPr>
                <w:rFonts w:ascii="PT Astra Serif" w:hAnsi="PT Astra Serif" w:eastAsiaTheme="minorEastAsia" w:cs="Times New Roman"/>
                <w:b/>
                <w:sz w:val="28"/>
                <w:szCs w:val="28"/>
                <w:lang w:val="ru-RU" w:eastAsia="ru-RU" w:bidi="ar-SA"/>
              </w:rPr>
            </w:pPr>
            <w:r w:rsidRPr="00646883">
              <w:rPr>
                <w:rFonts w:ascii="PT Astra Serif" w:hAnsi="PT Astra Serif" w:cs="Times New Roman"/>
                <w:b/>
                <w:sz w:val="28"/>
                <w:szCs w:val="28"/>
                <w:lang w:val="ru-RU" w:eastAsia="ru-RU" w:bidi="ar-SA"/>
              </w:rPr>
              <w:t>школы</w:t>
            </w:r>
          </w:p>
        </w:tc>
      </w:tr>
      <w:tr w:rsidTr="004075E5">
        <w:tblPrEx>
          <w:tblW w:w="0" w:type="auto"/>
          <w:tblInd w:w="40" w:type="dxa"/>
          <w:tblLayout w:type="fixed"/>
          <w:tblCellMar>
            <w:left w:w="40" w:type="dxa"/>
            <w:right w:w="40" w:type="dxa"/>
          </w:tblCellMar>
          <w:tblLook w:val="0000"/>
        </w:tblPrEx>
        <w:trPr>
          <w:trHeight w:hRule="exact" w:val="283"/>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eastAsiaTheme="minorEastAsia" w:cs="Times New Roman"/>
                <w:sz w:val="28"/>
                <w:szCs w:val="28"/>
                <w:lang w:val="ru-RU" w:eastAsia="ru-RU" w:bidi="ar-SA"/>
              </w:rPr>
            </w:pPr>
            <w:r w:rsidRPr="00646883">
              <w:rPr>
                <w:rFonts w:ascii="PT Astra Serif" w:hAnsi="PT Astra Serif" w:cs="Times New Roman"/>
                <w:sz w:val="28"/>
                <w:szCs w:val="28"/>
                <w:lang w:val="ru-RU" w:eastAsia="ru-RU" w:bidi="ar-SA"/>
              </w:rPr>
              <w:t>Пианино</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34280D">
            <w:pPr>
              <w:widowControl w:val="0"/>
              <w:shd w:val="clear" w:color="auto" w:fill="FFFFFF"/>
              <w:autoSpaceDE w:val="0"/>
              <w:autoSpaceDN w:val="0"/>
              <w:adjustRightInd w:val="0"/>
              <w:spacing w:after="0" w:line="240" w:lineRule="auto"/>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 xml:space="preserve">                                 4</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eastAsiaTheme="minorEastAsia" w:cs="Times New Roman"/>
                <w:sz w:val="28"/>
                <w:szCs w:val="28"/>
                <w:lang w:val="ru-RU" w:eastAsia="ru-RU" w:bidi="ar-SA"/>
              </w:rPr>
            </w:pPr>
            <w:r w:rsidRPr="00646883">
              <w:rPr>
                <w:rFonts w:ascii="PT Astra Serif" w:hAnsi="PT Astra Serif" w:cs="Times New Roman"/>
                <w:sz w:val="28"/>
                <w:szCs w:val="28"/>
                <w:lang w:val="ru-RU" w:eastAsia="ru-RU" w:bidi="ar-SA"/>
              </w:rPr>
              <w:t>Скрипка</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5</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34280D">
            <w:pPr>
              <w:widowControl w:val="0"/>
              <w:shd w:val="clear" w:color="auto" w:fill="FFFFFF"/>
              <w:tabs>
                <w:tab w:val="left" w:pos="1005"/>
              </w:tabs>
              <w:autoSpaceDE w:val="0"/>
              <w:autoSpaceDN w:val="0"/>
              <w:adjustRightInd w:val="0"/>
              <w:spacing w:after="0" w:line="240" w:lineRule="auto"/>
              <w:rPr>
                <w:rFonts w:ascii="PT Astra Serif" w:hAnsi="PT Astra Serif" w:eastAsiaTheme="minorEastAsia" w:cs="Times New Roman"/>
                <w:sz w:val="28"/>
                <w:szCs w:val="28"/>
                <w:lang w:val="ru-RU" w:eastAsia="ru-RU" w:bidi="ar-SA"/>
              </w:rPr>
            </w:pPr>
            <w:r w:rsidRPr="00646883">
              <w:rPr>
                <w:rFonts w:ascii="PT Astra Serif" w:hAnsi="PT Astra Serif" w:cs="Times New Roman"/>
                <w:sz w:val="28"/>
                <w:szCs w:val="28"/>
                <w:lang w:val="ru-RU" w:eastAsia="ru-RU" w:bidi="ar-SA"/>
              </w:rPr>
              <w:t>Баян</w:t>
            </w:r>
            <w:r w:rsidRPr="00646883">
              <w:rPr>
                <w:rFonts w:ascii="PT Astra Serif" w:hAnsi="PT Astra Serif" w:cs="Times New Roman"/>
                <w:sz w:val="28"/>
                <w:szCs w:val="28"/>
                <w:lang w:val="ru-RU" w:eastAsia="ru-RU" w:bidi="ar-SA"/>
              </w:rPr>
              <w:tab/>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w:t>
            </w:r>
          </w:p>
        </w:tc>
      </w:tr>
      <w:tr w:rsidTr="004075E5">
        <w:tblPrEx>
          <w:tblW w:w="0" w:type="auto"/>
          <w:tblInd w:w="40" w:type="dxa"/>
          <w:tblLayout w:type="fixed"/>
          <w:tblCellMar>
            <w:left w:w="40" w:type="dxa"/>
            <w:right w:w="40" w:type="dxa"/>
          </w:tblCellMar>
          <w:tblLook w:val="0000"/>
        </w:tblPrEx>
        <w:trPr>
          <w:trHeight w:hRule="exact" w:val="283"/>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Балалайка</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Гитара</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3</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Флейта</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Кларнет</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Домра</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2</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Гармонь</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w:t>
            </w:r>
          </w:p>
        </w:tc>
      </w:tr>
      <w:tr w:rsidTr="004075E5">
        <w:tblPrEx>
          <w:tblW w:w="0" w:type="auto"/>
          <w:tblInd w:w="40" w:type="dxa"/>
          <w:tblLayout w:type="fixed"/>
          <w:tblCellMar>
            <w:left w:w="40" w:type="dxa"/>
            <w:right w:w="40" w:type="dxa"/>
          </w:tblCellMar>
          <w:tblLook w:val="0000"/>
        </w:tblPrEx>
        <w:trPr>
          <w:trHeight w:hRule="exact" w:val="288"/>
        </w:trPr>
        <w:tc>
          <w:tcPr>
            <w:tcW w:w="4536" w:type="dxa"/>
            <w:tcBorders>
              <w:top w:val="single" w:sz="6" w:space="0" w:color="auto"/>
              <w:left w:val="single" w:sz="6" w:space="0" w:color="auto"/>
              <w:bottom w:val="single" w:sz="6" w:space="0" w:color="auto"/>
              <w:right w:val="single" w:sz="6" w:space="0" w:color="auto"/>
            </w:tcBorders>
            <w:shd w:val="clear" w:color="auto" w:fill="FFFFFF"/>
          </w:tcPr>
          <w:p w:rsidR="004075E5" w:rsidRPr="00646883" w:rsidP="004075E5">
            <w:pPr>
              <w:widowControl w:val="0"/>
              <w:shd w:val="clear" w:color="auto" w:fill="FFFFFF"/>
              <w:autoSpaceDE w:val="0"/>
              <w:autoSpaceDN w:val="0"/>
              <w:adjustRightInd w:val="0"/>
              <w:spacing w:after="0" w:line="240" w:lineRule="auto"/>
              <w:rPr>
                <w:rFonts w:ascii="PT Astra Serif" w:hAnsi="PT Astra Serif" w:eastAsiaTheme="minorEastAsia" w:cs="Times New Roman"/>
                <w:b/>
                <w:sz w:val="28"/>
                <w:szCs w:val="28"/>
                <w:lang w:val="ru-RU" w:eastAsia="ru-RU" w:bidi="ar-SA"/>
              </w:rPr>
            </w:pPr>
            <w:r w:rsidRPr="00646883">
              <w:rPr>
                <w:rFonts w:ascii="PT Astra Serif" w:hAnsi="PT Astra Serif" w:cs="Times New Roman"/>
                <w:b/>
                <w:iCs/>
                <w:spacing w:val="-1"/>
                <w:sz w:val="28"/>
                <w:szCs w:val="28"/>
                <w:lang w:val="ru-RU" w:eastAsia="ru-RU" w:bidi="ar-SA"/>
              </w:rPr>
              <w:t>Итого:</w:t>
            </w:r>
          </w:p>
        </w:tc>
        <w:tc>
          <w:tcPr>
            <w:tcW w:w="4820" w:type="dxa"/>
            <w:tcBorders>
              <w:top w:val="single" w:sz="6" w:space="0" w:color="auto"/>
              <w:left w:val="single" w:sz="6" w:space="0" w:color="auto"/>
              <w:bottom w:val="single" w:sz="6" w:space="0" w:color="auto"/>
              <w:right w:val="single" w:sz="4" w:space="0" w:color="auto"/>
            </w:tcBorders>
            <w:shd w:val="clear" w:color="auto" w:fill="FFFFFF"/>
          </w:tcPr>
          <w:p w:rsidR="004075E5" w:rsidRPr="00646883" w:rsidP="00CB7816">
            <w:pPr>
              <w:widowControl w:val="0"/>
              <w:shd w:val="clear" w:color="auto" w:fill="FFFFFF"/>
              <w:autoSpaceDE w:val="0"/>
              <w:autoSpaceDN w:val="0"/>
              <w:adjustRightInd w:val="0"/>
              <w:spacing w:after="0" w:line="240" w:lineRule="auto"/>
              <w:jc w:val="center"/>
              <w:rPr>
                <w:rFonts w:ascii="PT Astra Serif" w:hAnsi="PT Astra Serif" w:eastAsiaTheme="minorEastAsia" w:cs="Times New Roman"/>
                <w:sz w:val="28"/>
                <w:szCs w:val="28"/>
                <w:lang w:val="ru-RU" w:eastAsia="ru-RU" w:bidi="ar-SA"/>
              </w:rPr>
            </w:pPr>
            <w:r w:rsidRPr="00646883">
              <w:rPr>
                <w:rFonts w:ascii="PT Astra Serif" w:hAnsi="PT Astra Serif" w:eastAsiaTheme="minorEastAsia" w:cs="Times New Roman"/>
                <w:sz w:val="28"/>
                <w:szCs w:val="28"/>
                <w:lang w:val="ru-RU" w:eastAsia="ru-RU" w:bidi="ar-SA"/>
              </w:rPr>
              <w:t>19</w:t>
            </w:r>
          </w:p>
        </w:tc>
      </w:tr>
    </w:tbl>
    <w:p w:rsidR="004129FA" w:rsidRPr="00646883" w:rsidP="004129FA">
      <w:pPr>
        <w:widowControl w:val="0"/>
        <w:shd w:val="clear" w:color="auto" w:fill="FFFFFF"/>
        <w:autoSpaceDE w:val="0"/>
        <w:autoSpaceDN w:val="0"/>
        <w:adjustRightInd w:val="0"/>
        <w:spacing w:before="418" w:after="0" w:line="322" w:lineRule="exact"/>
        <w:ind w:left="120"/>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DB597F">
        <w:rPr>
          <w:rFonts w:ascii="PT Astra Serif" w:hAnsi="PT Astra Serif" w:cs="Times New Roman"/>
          <w:sz w:val="28"/>
          <w:szCs w:val="28"/>
          <w:lang w:val="ru-RU" w:eastAsia="ru-RU" w:bidi="ar-SA"/>
        </w:rPr>
        <w:t xml:space="preserve">  </w:t>
      </w:r>
      <w:r w:rsidRPr="00646883" w:rsidR="004B735A">
        <w:rPr>
          <w:rFonts w:ascii="PT Astra Serif" w:hAnsi="PT Astra Serif" w:cs="Times New Roman"/>
          <w:sz w:val="28"/>
          <w:szCs w:val="28"/>
          <w:lang w:val="ru-RU" w:eastAsia="ru-RU" w:bidi="ar-SA"/>
        </w:rPr>
        <w:t>Для участия творческих коллективов в конкурсах и концерта</w:t>
      </w:r>
      <w:r w:rsidRPr="00646883">
        <w:rPr>
          <w:rFonts w:ascii="PT Astra Serif" w:hAnsi="PT Astra Serif" w:cs="Times New Roman"/>
          <w:sz w:val="28"/>
          <w:szCs w:val="28"/>
          <w:lang w:val="ru-RU" w:eastAsia="ru-RU" w:bidi="ar-SA"/>
        </w:rPr>
        <w:t>х имеются концертные</w:t>
      </w:r>
      <w:r w:rsidRPr="00646883" w:rsidR="004B735A">
        <w:rPr>
          <w:rFonts w:ascii="PT Astra Serif" w:hAnsi="PT Astra Serif" w:cs="Times New Roman"/>
          <w:sz w:val="28"/>
          <w:szCs w:val="28"/>
          <w:lang w:val="ru-RU" w:eastAsia="ru-RU" w:bidi="ar-SA"/>
        </w:rPr>
        <w:t xml:space="preserve"> костюмы.</w:t>
      </w:r>
      <w:r w:rsidRPr="00646883">
        <w:rPr>
          <w:rFonts w:ascii="PT Astra Serif" w:hAnsi="PT Astra Serif" w:cs="Times New Roman"/>
          <w:sz w:val="28"/>
          <w:szCs w:val="28"/>
          <w:lang w:val="ru-RU" w:eastAsia="ru-RU" w:bidi="ar-SA"/>
        </w:rPr>
        <w:t xml:space="preserve"> </w:t>
      </w:r>
      <w:r w:rsidRPr="00646883" w:rsidR="004B735A">
        <w:rPr>
          <w:rFonts w:ascii="PT Astra Serif" w:hAnsi="PT Astra Serif" w:cs="Times New Roman"/>
          <w:sz w:val="28"/>
          <w:szCs w:val="28"/>
          <w:lang w:val="ru-RU" w:eastAsia="ru-RU" w:bidi="ar-SA"/>
        </w:rPr>
        <w:t>Концертный зал оснащён соответству</w:t>
      </w:r>
      <w:r w:rsidRPr="00646883" w:rsidR="00DB597F">
        <w:rPr>
          <w:rFonts w:ascii="PT Astra Serif" w:hAnsi="PT Astra Serif" w:cs="Times New Roman"/>
          <w:sz w:val="28"/>
          <w:szCs w:val="28"/>
          <w:lang w:val="ru-RU" w:eastAsia="ru-RU" w:bidi="ar-SA"/>
        </w:rPr>
        <w:t xml:space="preserve">ющим </w:t>
      </w:r>
      <w:r w:rsidRPr="00646883" w:rsidR="00DB597F">
        <w:rPr>
          <w:rFonts w:ascii="PT Astra Serif" w:hAnsi="PT Astra Serif" w:cs="Times New Roman"/>
          <w:sz w:val="28"/>
          <w:szCs w:val="28"/>
          <w:lang w:val="ru-RU" w:eastAsia="ru-RU" w:bidi="ar-SA"/>
        </w:rPr>
        <w:t>звукотехническим</w:t>
      </w:r>
      <w:r w:rsidRPr="00646883" w:rsidR="00DB597F">
        <w:rPr>
          <w:rFonts w:ascii="PT Astra Serif" w:hAnsi="PT Astra Serif" w:cs="Times New Roman"/>
          <w:sz w:val="28"/>
          <w:szCs w:val="28"/>
          <w:lang w:val="ru-RU" w:eastAsia="ru-RU" w:bidi="ar-SA"/>
        </w:rPr>
        <w:t xml:space="preserve"> </w:t>
      </w:r>
      <w:r w:rsidRPr="00646883" w:rsidR="004B735A">
        <w:rPr>
          <w:rFonts w:ascii="PT Astra Serif" w:hAnsi="PT Astra Serif" w:cs="Times New Roman"/>
          <w:sz w:val="28"/>
          <w:szCs w:val="28"/>
          <w:lang w:val="ru-RU" w:eastAsia="ru-RU" w:bidi="ar-SA"/>
        </w:rPr>
        <w:t xml:space="preserve"> оборудованием</w:t>
      </w:r>
      <w:r w:rsidRPr="00646883">
        <w:rPr>
          <w:rFonts w:ascii="PT Astra Serif" w:hAnsi="PT Astra Serif" w:cs="Times New Roman"/>
          <w:sz w:val="28"/>
          <w:szCs w:val="28"/>
          <w:lang w:val="ru-RU" w:eastAsia="ru-RU" w:bidi="ar-SA"/>
        </w:rPr>
        <w:t>.</w:t>
      </w:r>
    </w:p>
    <w:p w:rsidR="00CE5060" w:rsidRPr="00646883" w:rsidP="00646883">
      <w:pPr>
        <w:widowControl w:val="0"/>
        <w:shd w:val="clear" w:color="auto" w:fill="FFFFFF"/>
        <w:autoSpaceDE w:val="0"/>
        <w:autoSpaceDN w:val="0"/>
        <w:adjustRightInd w:val="0"/>
        <w:spacing w:after="0" w:line="322" w:lineRule="exact"/>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pacing w:val="-1"/>
          <w:sz w:val="28"/>
          <w:szCs w:val="28"/>
          <w:lang w:val="ru-RU" w:eastAsia="ru-RU" w:bidi="ar-SA"/>
        </w:rPr>
        <w:t xml:space="preserve">В Учреждении имеются наглядные </w:t>
      </w:r>
      <w:r w:rsidRPr="00646883">
        <w:rPr>
          <w:rFonts w:ascii="PT Astra Serif" w:hAnsi="PT Astra Serif" w:cs="Times New Roman"/>
          <w:sz w:val="28"/>
          <w:szCs w:val="28"/>
          <w:lang w:val="ru-RU" w:eastAsia="ru-RU" w:bidi="ar-SA"/>
        </w:rPr>
        <w:t>пособия — репродукции произвед</w:t>
      </w:r>
      <w:r w:rsidRPr="00646883">
        <w:rPr>
          <w:rFonts w:ascii="PT Astra Serif" w:hAnsi="PT Astra Serif" w:cs="Times New Roman"/>
          <w:sz w:val="28"/>
          <w:szCs w:val="28"/>
          <w:lang w:val="ru-RU" w:eastAsia="ru-RU" w:bidi="ar-SA"/>
        </w:rPr>
        <w:t>ений изобразительного искусства,</w:t>
      </w:r>
      <w:r w:rsidRPr="00646883">
        <w:rPr>
          <w:rFonts w:ascii="PT Astra Serif" w:hAnsi="PT Astra Serif" w:cs="Times New Roman"/>
          <w:sz w:val="28"/>
          <w:szCs w:val="28"/>
          <w:lang w:val="ru-RU" w:eastAsia="ru-RU" w:bidi="ar-SA"/>
        </w:rPr>
        <w:t xml:space="preserve"> муляжи фруктов, овощей, гипсовые геометрические тела, чучела птиц и животных. Общее количество натурных и натюрмортных фондов составляет 160 штук. </w:t>
      </w:r>
    </w:p>
    <w:p w:rsidR="00CE5060" w:rsidRPr="00646883" w:rsidP="00646883">
      <w:pPr>
        <w:widowControl w:val="0"/>
        <w:shd w:val="clear" w:color="auto" w:fill="FFFFFF"/>
        <w:autoSpaceDE w:val="0"/>
        <w:autoSpaceDN w:val="0"/>
        <w:adjustRightInd w:val="0"/>
        <w:spacing w:after="0" w:line="322" w:lineRule="exact"/>
        <w:ind w:right="10"/>
        <w:jc w:val="both"/>
        <w:rPr>
          <w:rFonts w:ascii="PT Astra Serif" w:hAnsi="PT Astra Serif" w:cs="Times New Roman"/>
          <w:sz w:val="28"/>
          <w:szCs w:val="28"/>
          <w:lang w:val="ru-RU" w:eastAsia="ru-RU" w:bidi="ar-SA"/>
        </w:rPr>
      </w:pPr>
      <w:r w:rsidRPr="00646883">
        <w:rPr>
          <w:rFonts w:ascii="PT Astra Serif" w:hAnsi="PT Astra Serif" w:cs="Times New Roman"/>
          <w:spacing w:val="-1"/>
          <w:sz w:val="28"/>
          <w:szCs w:val="28"/>
          <w:lang w:val="ru-RU" w:eastAsia="ru-RU" w:bidi="ar-SA"/>
        </w:rPr>
        <w:t xml:space="preserve">  </w:t>
      </w:r>
      <w:r w:rsidRPr="00646883" w:rsidR="0001789B">
        <w:rPr>
          <w:rFonts w:ascii="PT Astra Serif" w:hAnsi="PT Astra Serif" w:cs="Times New Roman"/>
          <w:spacing w:val="-1"/>
          <w:sz w:val="28"/>
          <w:szCs w:val="28"/>
          <w:lang w:val="ru-RU" w:eastAsia="ru-RU" w:bidi="ar-SA"/>
        </w:rPr>
        <w:t xml:space="preserve">   </w:t>
      </w:r>
      <w:r w:rsidR="00646883">
        <w:rPr>
          <w:rFonts w:ascii="PT Astra Serif" w:hAnsi="PT Astra Serif" w:cs="Times New Roman"/>
          <w:spacing w:val="-1"/>
          <w:sz w:val="28"/>
          <w:szCs w:val="28"/>
          <w:lang w:val="ru-RU" w:eastAsia="ru-RU" w:bidi="ar-SA"/>
        </w:rPr>
        <w:t xml:space="preserve">  </w:t>
      </w:r>
      <w:r w:rsidRPr="00646883" w:rsidR="0001789B">
        <w:rPr>
          <w:rFonts w:ascii="PT Astra Serif" w:hAnsi="PT Astra Serif" w:cs="Times New Roman"/>
          <w:spacing w:val="-1"/>
          <w:sz w:val="28"/>
          <w:szCs w:val="28"/>
          <w:lang w:val="ru-RU" w:eastAsia="ru-RU" w:bidi="ar-SA"/>
        </w:rPr>
        <w:t xml:space="preserve"> Средства обучения </w:t>
      </w:r>
      <w:r w:rsidRPr="00646883">
        <w:rPr>
          <w:rFonts w:ascii="PT Astra Serif" w:hAnsi="PT Astra Serif" w:cs="Times New Roman"/>
          <w:spacing w:val="-1"/>
          <w:sz w:val="28"/>
          <w:szCs w:val="28"/>
          <w:lang w:val="ru-RU" w:eastAsia="ru-RU" w:bidi="ar-SA"/>
        </w:rPr>
        <w:t xml:space="preserve"> кабинетов позволяет осуществлять образовательный </w:t>
      </w:r>
      <w:r w:rsidRPr="00646883">
        <w:rPr>
          <w:rFonts w:ascii="PT Astra Serif" w:hAnsi="PT Astra Serif" w:cs="Times New Roman"/>
          <w:sz w:val="28"/>
          <w:szCs w:val="28"/>
          <w:lang w:val="ru-RU" w:eastAsia="ru-RU" w:bidi="ar-SA"/>
        </w:rPr>
        <w:t>процесс по всем образовательным программам дополнительного образования детей художественно-эстетической направленности.</w:t>
      </w:r>
    </w:p>
    <w:p w:rsidR="00646883" w:rsidRPr="004C74BB" w:rsidP="004C74BB">
      <w:pPr>
        <w:widowControl w:val="0"/>
        <w:shd w:val="clear" w:color="auto" w:fill="FFFFFF"/>
        <w:autoSpaceDE w:val="0"/>
        <w:autoSpaceDN w:val="0"/>
        <w:adjustRightInd w:val="0"/>
        <w:spacing w:after="0" w:line="322" w:lineRule="exact"/>
        <w:ind w:right="10"/>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4129FA">
        <w:rPr>
          <w:rFonts w:ascii="PT Astra Serif" w:hAnsi="PT Astra Serif" w:cs="Times New Roman"/>
          <w:sz w:val="28"/>
          <w:szCs w:val="28"/>
          <w:lang w:val="ru-RU" w:eastAsia="ru-RU" w:bidi="ar-SA"/>
        </w:rPr>
        <w:t xml:space="preserve">     </w:t>
      </w:r>
      <w:r>
        <w:rPr>
          <w:rFonts w:ascii="PT Astra Serif" w:hAnsi="PT Astra Serif" w:cs="Times New Roman"/>
          <w:sz w:val="28"/>
          <w:szCs w:val="28"/>
          <w:lang w:val="ru-RU" w:eastAsia="ru-RU" w:bidi="ar-SA"/>
        </w:rPr>
        <w:t xml:space="preserve"> </w:t>
      </w:r>
      <w:r w:rsidRPr="00646883" w:rsidR="008428C4">
        <w:rPr>
          <w:rFonts w:ascii="PT Astra Serif" w:hAnsi="PT Astra Serif" w:cs="Times New Roman"/>
          <w:sz w:val="28"/>
          <w:szCs w:val="28"/>
          <w:lang w:val="ru-RU" w:eastAsia="ru-RU" w:bidi="ar-SA"/>
        </w:rPr>
        <w:t>В учреждении имеется система оповещения людей в случае возникновения пожара. Учреждение оснащено охранно-пожарной сигнализацией, первичными средствами пожаротушения –</w:t>
      </w:r>
      <w:r w:rsidRPr="00646883" w:rsidR="004129FA">
        <w:rPr>
          <w:rFonts w:ascii="PT Astra Serif" w:hAnsi="PT Astra Serif" w:cs="Times New Roman"/>
          <w:sz w:val="28"/>
          <w:szCs w:val="28"/>
          <w:lang w:val="ru-RU" w:eastAsia="ru-RU" w:bidi="ar-SA"/>
        </w:rPr>
        <w:t xml:space="preserve"> </w:t>
      </w:r>
      <w:r w:rsidRPr="00646883" w:rsidR="008428C4">
        <w:rPr>
          <w:rFonts w:ascii="PT Astra Serif" w:hAnsi="PT Astra Serif" w:cs="Times New Roman"/>
          <w:sz w:val="28"/>
          <w:szCs w:val="28"/>
          <w:lang w:val="ru-RU" w:eastAsia="ru-RU" w:bidi="ar-SA"/>
        </w:rPr>
        <w:t>огнетушителями, «тревожной кнопкой».</w:t>
      </w:r>
      <w:r w:rsidRPr="00646883">
        <w:rPr>
          <w:rFonts w:ascii="PT Astra Serif" w:hAnsi="PT Astra Serif" w:cs="Times New Roman"/>
          <w:sz w:val="28"/>
          <w:szCs w:val="28"/>
          <w:lang w:val="ru-RU" w:eastAsia="ru-RU" w:bidi="ar-SA"/>
        </w:rPr>
        <w:t xml:space="preserve"> </w:t>
      </w:r>
      <w:r w:rsidRPr="00646883" w:rsidR="008428C4">
        <w:rPr>
          <w:rFonts w:ascii="PT Astra Serif" w:hAnsi="PT Astra Serif" w:cs="Times New Roman"/>
          <w:sz w:val="28"/>
          <w:szCs w:val="28"/>
          <w:lang w:val="ru-RU" w:eastAsia="ru-RU" w:bidi="ar-SA"/>
        </w:rPr>
        <w:t>Для обеспечения безопасности учащихся и работников в ДШИ действует контрольно-пропускной режим, который обеспечивают сотрудники частного охранного предприятия</w:t>
      </w:r>
      <w:r w:rsidRPr="00646883" w:rsidR="004129FA">
        <w:rPr>
          <w:rFonts w:ascii="PT Astra Serif" w:hAnsi="PT Astra Serif" w:cs="Times New Roman"/>
          <w:sz w:val="28"/>
          <w:szCs w:val="28"/>
          <w:lang w:val="ru-RU" w:eastAsia="ru-RU" w:bidi="ar-SA"/>
        </w:rPr>
        <w:t xml:space="preserve">, осуществляется </w:t>
      </w:r>
      <w:r w:rsidR="004C74BB">
        <w:rPr>
          <w:rFonts w:ascii="PT Astra Serif" w:hAnsi="PT Astra Serif" w:cs="Times New Roman"/>
          <w:sz w:val="28"/>
          <w:szCs w:val="28"/>
          <w:lang w:val="ru-RU" w:eastAsia="ru-RU" w:bidi="ar-SA"/>
        </w:rPr>
        <w:t>дежурство сторожей.</w:t>
      </w:r>
    </w:p>
    <w:p w:rsidR="00646883" w:rsidRPr="00646883" w:rsidP="00646883">
      <w:pPr>
        <w:widowControl w:val="0"/>
        <w:shd w:val="clear" w:color="auto" w:fill="FFFFFF"/>
        <w:autoSpaceDE w:val="0"/>
        <w:autoSpaceDN w:val="0"/>
        <w:adjustRightInd w:val="0"/>
        <w:spacing w:before="77" w:after="0" w:line="322" w:lineRule="exact"/>
        <w:ind w:left="120" w:right="10" w:firstLine="566"/>
        <w:jc w:val="both"/>
        <w:rPr>
          <w:rFonts w:ascii="PT Astra Serif" w:hAnsi="PT Astra Serif" w:cs="Times New Roman"/>
          <w:b/>
          <w:i/>
          <w:sz w:val="28"/>
          <w:szCs w:val="28"/>
          <w:lang w:val="ru-RU" w:eastAsia="ru-RU" w:bidi="ar-SA"/>
        </w:rPr>
      </w:pPr>
      <w:r w:rsidRPr="00646883">
        <w:rPr>
          <w:rFonts w:ascii="PT Astra Serif" w:hAnsi="PT Astra Serif" w:cs="Times New Roman"/>
          <w:b/>
          <w:i/>
          <w:sz w:val="28"/>
          <w:szCs w:val="28"/>
          <w:lang w:val="ru-RU" w:eastAsia="ru-RU" w:bidi="ar-SA"/>
        </w:rPr>
        <w:t>Выводы и рекомендации:</w:t>
      </w:r>
    </w:p>
    <w:p w:rsidR="008428C4" w:rsidRPr="00646883" w:rsidP="00646883">
      <w:pPr>
        <w:widowControl w:val="0"/>
        <w:shd w:val="clear" w:color="auto" w:fill="FFFFFF"/>
        <w:autoSpaceDE w:val="0"/>
        <w:autoSpaceDN w:val="0"/>
        <w:adjustRightInd w:val="0"/>
        <w:spacing w:after="0" w:line="240" w:lineRule="auto"/>
        <w:ind w:firstLine="567"/>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Г</w:t>
      </w:r>
      <w:r w:rsidRPr="00646883">
        <w:rPr>
          <w:rFonts w:ascii="PT Astra Serif" w:hAnsi="PT Astra Serif" w:cs="Times New Roman"/>
          <w:sz w:val="28"/>
          <w:szCs w:val="28"/>
          <w:lang w:val="ru-RU" w:eastAsia="ru-RU" w:bidi="ar-SA"/>
        </w:rPr>
        <w:t>БУ</w:t>
      </w: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ДО «Базарно</w:t>
      </w:r>
      <w:r w:rsidRPr="00646883">
        <w:rPr>
          <w:rFonts w:ascii="PT Astra Serif" w:hAnsi="PT Astra Serif" w:cs="Times New Roman"/>
          <w:sz w:val="28"/>
          <w:szCs w:val="28"/>
          <w:lang w:val="ru-RU" w:eastAsia="ru-RU" w:bidi="ar-SA"/>
        </w:rPr>
        <w:t>-</w:t>
      </w:r>
      <w:r w:rsidRPr="00646883">
        <w:rPr>
          <w:rFonts w:ascii="PT Astra Serif" w:hAnsi="PT Astra Serif" w:cs="Times New Roman"/>
          <w:sz w:val="28"/>
          <w:szCs w:val="28"/>
          <w:lang w:val="ru-RU" w:eastAsia="ru-RU" w:bidi="ar-SA"/>
        </w:rPr>
        <w:t>К</w:t>
      </w:r>
      <w:r w:rsidRPr="00646883">
        <w:rPr>
          <w:rFonts w:ascii="PT Astra Serif" w:hAnsi="PT Astra Serif" w:cs="Times New Roman"/>
          <w:sz w:val="28"/>
          <w:szCs w:val="28"/>
          <w:lang w:val="ru-RU" w:eastAsia="ru-RU" w:bidi="ar-SA"/>
        </w:rPr>
        <w:t>арабулакская</w:t>
      </w:r>
      <w:r w:rsidRPr="00646883">
        <w:rPr>
          <w:rFonts w:ascii="PT Astra Serif" w:hAnsi="PT Astra Serif" w:cs="Times New Roman"/>
          <w:sz w:val="28"/>
          <w:szCs w:val="28"/>
          <w:lang w:val="ru-RU" w:eastAsia="ru-RU" w:bidi="ar-SA"/>
        </w:rPr>
        <w:t xml:space="preserve"> ДШИ»</w:t>
      </w:r>
      <w:r w:rsidRPr="00646883" w:rsidR="00900987">
        <w:rPr>
          <w:rFonts w:ascii="PT Astra Serif" w:hAnsi="PT Astra Serif" w:cs="Times New Roman"/>
          <w:sz w:val="28"/>
          <w:szCs w:val="28"/>
          <w:lang w:val="ru-RU" w:eastAsia="ru-RU" w:bidi="ar-SA"/>
        </w:rPr>
        <w:t xml:space="preserve"> э</w:t>
      </w:r>
      <w:r w:rsidRPr="00646883">
        <w:rPr>
          <w:rFonts w:ascii="PT Astra Serif" w:hAnsi="PT Astra Serif" w:cs="Times New Roman"/>
          <w:sz w:val="28"/>
          <w:szCs w:val="28"/>
          <w:lang w:val="ru-RU" w:eastAsia="ru-RU" w:bidi="ar-SA"/>
        </w:rPr>
        <w:t>ффективно использует имущество, закреплённое за ней на праве оперативного управления, обеспечивает его сохранность.</w:t>
      </w:r>
    </w:p>
    <w:p w:rsidR="008428C4" w:rsidRPr="00646883" w:rsidP="00646883">
      <w:pPr>
        <w:widowControl w:val="0"/>
        <w:shd w:val="clear" w:color="auto" w:fill="FFFFFF"/>
        <w:autoSpaceDE w:val="0"/>
        <w:autoSpaceDN w:val="0"/>
        <w:adjustRightInd w:val="0"/>
        <w:spacing w:after="0" w:line="240" w:lineRule="auto"/>
        <w:ind w:firstLine="567"/>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Учебный про</w:t>
      </w:r>
      <w:r w:rsidRPr="00646883">
        <w:rPr>
          <w:rFonts w:ascii="PT Astra Serif" w:hAnsi="PT Astra Serif" w:cs="Times New Roman"/>
          <w:sz w:val="28"/>
          <w:szCs w:val="28"/>
          <w:lang w:val="ru-RU" w:eastAsia="ru-RU" w:bidi="ar-SA"/>
        </w:rPr>
        <w:t>цесс оснащён всеми необходимыми техническими средствами обучения, музыкальными инструментами, технической аппаратурой для концертной деятельности. Ежегодно материально-техническая база обновляется и совершенствуется</w:t>
      </w:r>
      <w:r w:rsidRPr="00646883">
        <w:rPr>
          <w:rFonts w:ascii="PT Astra Serif" w:hAnsi="PT Astra Serif" w:cs="Times New Roman"/>
          <w:sz w:val="28"/>
          <w:szCs w:val="28"/>
          <w:lang w:val="ru-RU" w:eastAsia="ru-RU" w:bidi="ar-SA"/>
        </w:rPr>
        <w:t>, осуществляется косметический ремонт. Рояли и фортепиано регулярно обслуживаются настро</w:t>
      </w:r>
      <w:r w:rsidRPr="00646883" w:rsidR="00FE3703">
        <w:rPr>
          <w:rFonts w:ascii="PT Astra Serif" w:hAnsi="PT Astra Serif" w:cs="Times New Roman"/>
          <w:sz w:val="28"/>
          <w:szCs w:val="28"/>
          <w:lang w:val="ru-RU" w:eastAsia="ru-RU" w:bidi="ar-SA"/>
        </w:rPr>
        <w:t>йщиком</w:t>
      </w:r>
      <w:r w:rsidRPr="00646883">
        <w:rPr>
          <w:rFonts w:ascii="PT Astra Serif" w:hAnsi="PT Astra Serif" w:cs="Times New Roman"/>
          <w:sz w:val="28"/>
          <w:szCs w:val="28"/>
          <w:lang w:val="ru-RU" w:eastAsia="ru-RU" w:bidi="ar-SA"/>
        </w:rPr>
        <w:t xml:space="preserve"> музыкальных инструментов.</w:t>
      </w:r>
    </w:p>
    <w:p w:rsidR="00900987" w:rsidRPr="00646883" w:rsidP="00646883">
      <w:pPr>
        <w:widowControl w:val="0"/>
        <w:shd w:val="clear" w:color="auto" w:fill="FFFFFF"/>
        <w:autoSpaceDE w:val="0"/>
        <w:autoSpaceDN w:val="0"/>
        <w:adjustRightInd w:val="0"/>
        <w:spacing w:after="0" w:line="240" w:lineRule="auto"/>
        <w:ind w:firstLine="567"/>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Материально-техническая база ДШИ соответствует техническим, санитарно-гигиеническим и эстетическо-художественным требованиям, предъявляемым к учреждениям</w:t>
      </w:r>
      <w:r w:rsidRPr="00646883" w:rsidR="001930AA">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дополнительного образования.</w:t>
      </w:r>
      <w:r w:rsidRPr="00646883" w:rsidR="00001590">
        <w:rPr>
          <w:rFonts w:ascii="PT Astra Serif" w:hAnsi="PT Astra Serif" w:cs="Times New Roman"/>
          <w:sz w:val="28"/>
          <w:szCs w:val="28"/>
          <w:lang w:val="ru-RU" w:eastAsia="ru-RU" w:bidi="ar-SA"/>
        </w:rPr>
        <w:t xml:space="preserve"> </w:t>
      </w:r>
      <w:r w:rsidRPr="00646883" w:rsidR="00DB597F">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Эксплуатация здания осуществляется согласно действующим санитарным правилам и нормам, правилам пожарной безопасности, правилам устройства </w:t>
      </w:r>
      <w:r w:rsidRPr="00646883">
        <w:rPr>
          <w:rFonts w:ascii="PT Astra Serif" w:hAnsi="PT Astra Serif" w:cs="Times New Roman"/>
          <w:sz w:val="28"/>
          <w:szCs w:val="28"/>
          <w:lang w:val="ru-RU" w:eastAsia="ru-RU" w:bidi="ar-SA"/>
        </w:rPr>
        <w:t>и технической эксплуатации электрооборудования.</w:t>
      </w:r>
    </w:p>
    <w:p w:rsidR="00CE5060" w:rsidRPr="0001789B" w:rsidP="00CE5060">
      <w:pPr>
        <w:widowControl/>
        <w:autoSpaceDE/>
        <w:autoSpaceDN/>
        <w:adjustRightInd/>
        <w:spacing w:after="0" w:line="240" w:lineRule="auto"/>
        <w:jc w:val="center"/>
        <w:rPr>
          <w:rFonts w:ascii="Times New Roman" w:hAnsi="Times New Roman" w:cs="Times New Roman"/>
          <w:b/>
          <w:szCs w:val="20"/>
          <w:u w:val="single"/>
          <w:lang w:val="ru-RU" w:eastAsia="ru-RU" w:bidi="ar-SA"/>
        </w:rPr>
      </w:pPr>
    </w:p>
    <w:p w:rsidR="00CE5060" w:rsidRPr="00646883" w:rsidP="00CE5060">
      <w:pPr>
        <w:widowControl w:val="0"/>
        <w:tabs>
          <w:tab w:val="left" w:pos="-2977"/>
        </w:tabs>
        <w:autoSpaceDE w:val="0"/>
        <w:autoSpaceDN w:val="0"/>
        <w:adjustRightInd w:val="0"/>
        <w:spacing w:after="0" w:line="240" w:lineRule="auto"/>
        <w:jc w:val="both"/>
        <w:rPr>
          <w:rFonts w:ascii="PT Astra Serif" w:hAnsi="PT Astra Serif" w:cs="Times New Roman"/>
          <w:sz w:val="20"/>
          <w:szCs w:val="20"/>
          <w:lang w:val="ru-RU" w:eastAsia="ru-RU" w:bidi="ar-SA"/>
        </w:rPr>
      </w:pPr>
    </w:p>
    <w:p w:rsidR="00EA326D" w:rsidRPr="00646883" w:rsidP="00E45660">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r w:rsidRPr="00646883">
        <w:rPr>
          <w:rFonts w:ascii="PT Astra Serif" w:hAnsi="PT Astra Serif" w:cs="Times New Roman"/>
          <w:b/>
          <w:bCs/>
          <w:sz w:val="28"/>
          <w:szCs w:val="28"/>
          <w:lang w:val="ru-RU" w:eastAsia="ru-RU" w:bidi="ar-SA"/>
        </w:rPr>
        <w:t>12</w:t>
      </w:r>
      <w:r w:rsidRPr="00646883" w:rsidR="00001590">
        <w:rPr>
          <w:rFonts w:ascii="PT Astra Serif" w:hAnsi="PT Astra Serif" w:cs="Times New Roman"/>
          <w:b/>
          <w:bCs/>
          <w:sz w:val="28"/>
          <w:szCs w:val="28"/>
          <w:lang w:val="ru-RU" w:eastAsia="ru-RU" w:bidi="ar-SA"/>
        </w:rPr>
        <w:t>.</w:t>
      </w:r>
      <w:r w:rsidRPr="00646883" w:rsidR="00663E0C">
        <w:rPr>
          <w:rFonts w:ascii="PT Astra Serif" w:hAnsi="PT Astra Serif" w:cs="Times New Roman"/>
          <w:b/>
          <w:bCs/>
          <w:sz w:val="28"/>
          <w:szCs w:val="28"/>
          <w:lang w:val="ru-RU" w:eastAsia="ru-RU" w:bidi="ar-SA"/>
        </w:rPr>
        <w:t>Внутренняя система оценки качества образования</w:t>
      </w:r>
    </w:p>
    <w:p w:rsidR="00663E0C" w:rsidRPr="00646883">
      <w:pPr>
        <w:widowControl w:val="0"/>
        <w:autoSpaceDE w:val="0"/>
        <w:autoSpaceDN w:val="0"/>
        <w:adjustRightInd w:val="0"/>
        <w:spacing w:after="0" w:line="240" w:lineRule="auto"/>
        <w:rPr>
          <w:rFonts w:ascii="PT Astra Serif" w:hAnsi="PT Astra Serif" w:cs="Times New Roman"/>
          <w:b/>
          <w:bCs/>
          <w:sz w:val="28"/>
          <w:szCs w:val="28"/>
          <w:lang w:val="ru-RU" w:eastAsia="ru-RU" w:bidi="ar-SA"/>
        </w:rPr>
      </w:pPr>
    </w:p>
    <w:p w:rsidR="0001789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494095">
        <w:rPr>
          <w:rFonts w:ascii="PT Astra Serif" w:hAnsi="PT Astra Serif" w:cs="Times New Roman"/>
          <w:sz w:val="28"/>
          <w:szCs w:val="28"/>
          <w:lang w:val="ru-RU" w:eastAsia="ru-RU" w:bidi="ar-SA"/>
        </w:rPr>
        <w:t xml:space="preserve">      </w:t>
      </w:r>
      <w:r w:rsidRPr="00646883" w:rsidR="00E1106B">
        <w:rPr>
          <w:rFonts w:ascii="PT Astra Serif" w:hAnsi="PT Astra Serif" w:cs="Times New Roman"/>
          <w:sz w:val="28"/>
          <w:szCs w:val="28"/>
          <w:lang w:val="ru-RU" w:eastAsia="ru-RU" w:bidi="ar-SA"/>
        </w:rPr>
        <w:t>Процедура внутренней систем</w:t>
      </w:r>
      <w:r w:rsidRPr="00646883">
        <w:rPr>
          <w:rFonts w:ascii="PT Astra Serif" w:hAnsi="PT Astra Serif" w:cs="Times New Roman"/>
          <w:sz w:val="28"/>
          <w:szCs w:val="28"/>
          <w:lang w:val="ru-RU" w:eastAsia="ru-RU" w:bidi="ar-SA"/>
        </w:rPr>
        <w:t>ы оценки качества образования  Г</w:t>
      </w:r>
      <w:r w:rsidRPr="00646883" w:rsidR="00E1106B">
        <w:rPr>
          <w:rFonts w:ascii="PT Astra Serif" w:hAnsi="PT Astra Serif" w:cs="Times New Roman"/>
          <w:sz w:val="28"/>
          <w:szCs w:val="28"/>
          <w:lang w:val="ru-RU" w:eastAsia="ru-RU" w:bidi="ar-SA"/>
        </w:rPr>
        <w:t>БУ</w:t>
      </w:r>
      <w:r w:rsidRPr="00646883">
        <w:rPr>
          <w:rFonts w:ascii="PT Astra Serif" w:hAnsi="PT Astra Serif" w:cs="Times New Roman"/>
          <w:sz w:val="28"/>
          <w:szCs w:val="28"/>
          <w:lang w:val="ru-RU" w:eastAsia="ru-RU" w:bidi="ar-SA"/>
        </w:rPr>
        <w:t xml:space="preserve"> </w:t>
      </w:r>
      <w:r w:rsidRPr="00646883" w:rsidR="00E1106B">
        <w:rPr>
          <w:rFonts w:ascii="PT Astra Serif" w:hAnsi="PT Astra Serif" w:cs="Times New Roman"/>
          <w:sz w:val="28"/>
          <w:szCs w:val="28"/>
          <w:lang w:val="ru-RU" w:eastAsia="ru-RU" w:bidi="ar-SA"/>
        </w:rPr>
        <w:t>ДО «</w:t>
      </w:r>
      <w:r w:rsidRPr="00646883" w:rsidR="007B5F04">
        <w:rPr>
          <w:rFonts w:ascii="PT Astra Serif" w:hAnsi="PT Astra Serif" w:cs="Times New Roman"/>
          <w:sz w:val="28"/>
          <w:szCs w:val="28"/>
          <w:lang w:val="ru-RU" w:eastAsia="ru-RU" w:bidi="ar-SA"/>
        </w:rPr>
        <w:t>Б</w:t>
      </w:r>
      <w:r w:rsidRPr="00646883" w:rsidR="00E1106B">
        <w:rPr>
          <w:rFonts w:ascii="PT Astra Serif" w:hAnsi="PT Astra Serif" w:cs="Times New Roman"/>
          <w:sz w:val="28"/>
          <w:szCs w:val="28"/>
          <w:lang w:val="ru-RU" w:eastAsia="ru-RU" w:bidi="ar-SA"/>
        </w:rPr>
        <w:t>азарно</w:t>
      </w:r>
      <w:r w:rsidRPr="00646883">
        <w:rPr>
          <w:rFonts w:ascii="PT Astra Serif" w:hAnsi="PT Astra Serif" w:cs="Times New Roman"/>
          <w:sz w:val="28"/>
          <w:szCs w:val="28"/>
          <w:lang w:val="ru-RU" w:eastAsia="ru-RU" w:bidi="ar-SA"/>
        </w:rPr>
        <w:t>-</w:t>
      </w:r>
      <w:r w:rsidRPr="00646883">
        <w:rPr>
          <w:rFonts w:ascii="PT Astra Serif" w:hAnsi="PT Astra Serif" w:cs="Times New Roman"/>
          <w:sz w:val="28"/>
          <w:szCs w:val="28"/>
          <w:lang w:val="ru-RU" w:eastAsia="ru-RU" w:bidi="ar-SA"/>
        </w:rPr>
        <w:t>К</w:t>
      </w:r>
      <w:r w:rsidRPr="00646883" w:rsidR="00E1106B">
        <w:rPr>
          <w:rFonts w:ascii="PT Astra Serif" w:hAnsi="PT Astra Serif" w:cs="Times New Roman"/>
          <w:sz w:val="28"/>
          <w:szCs w:val="28"/>
          <w:lang w:val="ru-RU" w:eastAsia="ru-RU" w:bidi="ar-SA"/>
        </w:rPr>
        <w:t>ара</w:t>
      </w:r>
      <w:r w:rsidRPr="00646883">
        <w:rPr>
          <w:rFonts w:ascii="PT Astra Serif" w:hAnsi="PT Astra Serif" w:cs="Times New Roman"/>
          <w:sz w:val="28"/>
          <w:szCs w:val="28"/>
          <w:lang w:val="ru-RU" w:eastAsia="ru-RU" w:bidi="ar-SA"/>
        </w:rPr>
        <w:t>булакская</w:t>
      </w:r>
      <w:r w:rsidRPr="00646883">
        <w:rPr>
          <w:rFonts w:ascii="PT Astra Serif" w:hAnsi="PT Astra Serif" w:cs="Times New Roman"/>
          <w:sz w:val="28"/>
          <w:szCs w:val="28"/>
          <w:lang w:val="ru-RU" w:eastAsia="ru-RU" w:bidi="ar-SA"/>
        </w:rPr>
        <w:t xml:space="preserve"> ДШИ» регламентируется:</w:t>
      </w:r>
    </w:p>
    <w:p w:rsidR="0001789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w:t>
      </w:r>
      <w:r w:rsidRPr="00646883" w:rsidR="00E1106B">
        <w:rPr>
          <w:rFonts w:ascii="PT Astra Serif" w:hAnsi="PT Astra Serif" w:cs="Times New Roman"/>
          <w:sz w:val="28"/>
          <w:szCs w:val="28"/>
          <w:lang w:val="ru-RU" w:eastAsia="ru-RU" w:bidi="ar-SA"/>
        </w:rPr>
        <w:t>Положением о внутренней системе оценки качества образования, разработанного  на основании и с учетом пункта 13 части 3 статьи 28 Федерального закона от 29.12.2012 № 273 «Об образ</w:t>
      </w:r>
      <w:r w:rsidRPr="00646883">
        <w:rPr>
          <w:rFonts w:ascii="PT Astra Serif" w:hAnsi="PT Astra Serif" w:cs="Times New Roman"/>
          <w:sz w:val="28"/>
          <w:szCs w:val="28"/>
          <w:lang w:val="ru-RU" w:eastAsia="ru-RU" w:bidi="ar-SA"/>
        </w:rPr>
        <w:t>овании в Российской Федерации»</w:t>
      </w:r>
      <w:r w:rsidRPr="00646883" w:rsidR="00E45660">
        <w:rPr>
          <w:rFonts w:ascii="PT Astra Serif" w:hAnsi="PT Astra Serif" w:cs="Times New Roman"/>
          <w:sz w:val="28"/>
          <w:szCs w:val="28"/>
          <w:lang w:val="ru-RU" w:eastAsia="ru-RU" w:bidi="ar-SA"/>
        </w:rPr>
        <w:t>;</w:t>
      </w:r>
    </w:p>
    <w:p w:rsidR="0001789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-Федеральными государственными требованиями</w:t>
      </w:r>
      <w:r w:rsidRPr="00646883" w:rsidR="00E1106B">
        <w:rPr>
          <w:rFonts w:ascii="PT Astra Serif" w:hAnsi="PT Astra Serif" w:cs="Times New Roman"/>
          <w:sz w:val="28"/>
          <w:szCs w:val="28"/>
          <w:lang w:val="ru-RU" w:eastAsia="ru-RU" w:bidi="ar-SA"/>
        </w:rPr>
        <w:t xml:space="preserve"> к дополнительным предпрофессиональным общеобразовательны</w:t>
      </w:r>
      <w:r w:rsidRPr="00646883" w:rsidR="00E45660">
        <w:rPr>
          <w:rFonts w:ascii="PT Astra Serif" w:hAnsi="PT Astra Serif" w:cs="Times New Roman"/>
          <w:sz w:val="28"/>
          <w:szCs w:val="28"/>
          <w:lang w:val="ru-RU" w:eastAsia="ru-RU" w:bidi="ar-SA"/>
        </w:rPr>
        <w:t>м программам в области искусств;</w:t>
      </w:r>
    </w:p>
    <w:p w:rsidR="0001789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-Приказом</w:t>
      </w:r>
      <w:r w:rsidRPr="00646883" w:rsidR="00E1106B">
        <w:rPr>
          <w:rFonts w:ascii="PT Astra Serif" w:hAnsi="PT Astra Serif" w:cs="Times New Roman"/>
          <w:sz w:val="28"/>
          <w:szCs w:val="28"/>
          <w:lang w:val="ru-RU" w:eastAsia="ru-RU" w:bidi="ar-SA"/>
        </w:rPr>
        <w:t xml:space="preserve"> </w:t>
      </w:r>
      <w:r w:rsidRPr="00646883" w:rsidR="00E1106B">
        <w:rPr>
          <w:rFonts w:ascii="PT Astra Serif" w:hAnsi="PT Astra Serif" w:cs="Times New Roman"/>
          <w:sz w:val="28"/>
          <w:szCs w:val="28"/>
          <w:lang w:val="ru-RU" w:eastAsia="ru-RU" w:bidi="ar-SA"/>
        </w:rPr>
        <w:t>Минобрнауки</w:t>
      </w:r>
      <w:r w:rsidRPr="00646883" w:rsidR="00E1106B">
        <w:rPr>
          <w:rFonts w:ascii="PT Astra Serif" w:hAnsi="PT Astra Serif" w:cs="Times New Roman"/>
          <w:sz w:val="28"/>
          <w:szCs w:val="28"/>
          <w:lang w:val="ru-RU" w:eastAsia="ru-RU" w:bidi="ar-SA"/>
        </w:rPr>
        <w:t xml:space="preserve"> России от 14 июня 2013 года № 462 «Об утверждении Порядка проведения </w:t>
      </w:r>
      <w:r w:rsidRPr="00646883" w:rsidR="00E1106B">
        <w:rPr>
          <w:rFonts w:ascii="PT Astra Serif" w:hAnsi="PT Astra Serif" w:cs="Times New Roman"/>
          <w:sz w:val="28"/>
          <w:szCs w:val="28"/>
          <w:lang w:val="ru-RU" w:eastAsia="ru-RU" w:bidi="ar-SA"/>
        </w:rPr>
        <w:t>самообследования</w:t>
      </w:r>
      <w:r w:rsidRPr="00646883" w:rsidR="00E1106B">
        <w:rPr>
          <w:rFonts w:ascii="PT Astra Serif" w:hAnsi="PT Astra Serif" w:cs="Times New Roman"/>
          <w:sz w:val="28"/>
          <w:szCs w:val="28"/>
          <w:lang w:val="ru-RU" w:eastAsia="ru-RU" w:bidi="ar-SA"/>
        </w:rPr>
        <w:t xml:space="preserve"> образовате</w:t>
      </w:r>
      <w:r w:rsidRPr="00646883" w:rsidR="00E45660">
        <w:rPr>
          <w:rFonts w:ascii="PT Astra Serif" w:hAnsi="PT Astra Serif" w:cs="Times New Roman"/>
          <w:sz w:val="28"/>
          <w:szCs w:val="28"/>
          <w:lang w:val="ru-RU" w:eastAsia="ru-RU" w:bidi="ar-SA"/>
        </w:rPr>
        <w:t>льной</w:t>
      </w:r>
      <w:r w:rsidR="00E45660">
        <w:rPr>
          <w:rFonts w:ascii="Times New Roman" w:hAnsi="Times New Roman" w:cs="Times New Roman"/>
          <w:sz w:val="28"/>
          <w:szCs w:val="28"/>
          <w:lang w:val="ru-RU" w:eastAsia="ru-RU" w:bidi="ar-SA"/>
        </w:rPr>
        <w:t xml:space="preserve"> </w:t>
      </w:r>
      <w:r w:rsidRPr="00646883" w:rsidR="00E45660">
        <w:rPr>
          <w:rFonts w:ascii="PT Astra Serif" w:hAnsi="PT Astra Serif" w:cs="Times New Roman"/>
          <w:sz w:val="28"/>
          <w:szCs w:val="28"/>
          <w:lang w:val="ru-RU" w:eastAsia="ru-RU" w:bidi="ar-SA"/>
        </w:rPr>
        <w:t>организацией»;</w:t>
      </w:r>
    </w:p>
    <w:p w:rsidR="0001789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-Рекомендациями</w:t>
      </w:r>
      <w:r w:rsidRPr="00646883" w:rsidR="00E1106B">
        <w:rPr>
          <w:rFonts w:ascii="PT Astra Serif" w:hAnsi="PT Astra Serif" w:cs="Times New Roman"/>
          <w:sz w:val="28"/>
          <w:szCs w:val="28"/>
          <w:lang w:val="ru-RU" w:eastAsia="ru-RU" w:bidi="ar-SA"/>
        </w:rPr>
        <w:t xml:space="preserve">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19.11.2013 № 191-01- 39/06-</w:t>
      </w:r>
      <w:r w:rsidRPr="00646883" w:rsidR="00E45660">
        <w:rPr>
          <w:rFonts w:ascii="PT Astra Serif" w:hAnsi="PT Astra Serif" w:cs="Times New Roman"/>
          <w:sz w:val="28"/>
          <w:szCs w:val="28"/>
          <w:lang w:val="ru-RU" w:eastAsia="ru-RU" w:bidi="ar-SA"/>
        </w:rPr>
        <w:t>ГИ;</w:t>
      </w:r>
    </w:p>
    <w:p w:rsidR="00A3780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01789B">
        <w:rPr>
          <w:rFonts w:ascii="PT Astra Serif" w:hAnsi="PT Astra Serif" w:cs="Times New Roman"/>
          <w:sz w:val="28"/>
          <w:szCs w:val="28"/>
          <w:lang w:val="ru-RU" w:eastAsia="ru-RU" w:bidi="ar-SA"/>
        </w:rPr>
        <w:t>- Планом</w:t>
      </w:r>
      <w:r w:rsidRPr="00646883" w:rsidR="00E1106B">
        <w:rPr>
          <w:rFonts w:ascii="PT Astra Serif" w:hAnsi="PT Astra Serif" w:cs="Times New Roman"/>
          <w:sz w:val="28"/>
          <w:szCs w:val="28"/>
          <w:lang w:val="ru-RU" w:eastAsia="ru-RU" w:bidi="ar-SA"/>
        </w:rPr>
        <w:t xml:space="preserve"> мероприятий («дорожной карты») по перспективному развитию детских школ искусств по видам искусств на 2018-2022 годы, направленного письмом Министерства культуры Российской Федерации от 24.01.2018. </w:t>
      </w:r>
      <w:r w:rsidRPr="00646883">
        <w:rPr>
          <w:rFonts w:ascii="PT Astra Serif" w:hAnsi="PT Astra Serif" w:cs="Times New Roman"/>
          <w:sz w:val="28"/>
          <w:szCs w:val="28"/>
          <w:lang w:val="ru-RU" w:eastAsia="ru-RU" w:bidi="ar-SA"/>
        </w:rPr>
        <w:t xml:space="preserve"> </w:t>
      </w:r>
    </w:p>
    <w:p w:rsidR="00E1106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Целью внутренней системы оценки качества образования (далее – ВСОКО) является создание целостного представления о состоянии системы образования в учреждении, о качественных и количественных изменениях ее составляющих, получение обоснованных выводов о перспективах и путях развития. </w:t>
      </w:r>
    </w:p>
    <w:p w:rsidR="009F09AB" w:rsidRPr="00646883" w:rsidP="00DB597F">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По результатам оценки определяются факторы, влияющие на качество образования, принимаются меры по совершенствованию образовательного процесса.</w:t>
      </w:r>
    </w:p>
    <w:p w:rsidR="00E1106B"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9F09AB">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sidR="009F09AB">
        <w:rPr>
          <w:rFonts w:ascii="PT Astra Serif" w:hAnsi="PT Astra Serif" w:cs="Times New Roman"/>
          <w:sz w:val="28"/>
          <w:szCs w:val="28"/>
          <w:lang w:val="ru-RU" w:eastAsia="ru-RU" w:bidi="ar-SA"/>
        </w:rPr>
        <w:t xml:space="preserve">Результаты </w:t>
      </w:r>
      <w:r w:rsidRPr="00646883" w:rsidR="009F09AB">
        <w:rPr>
          <w:rFonts w:ascii="PT Astra Serif" w:hAnsi="PT Astra Serif" w:cs="Times New Roman"/>
          <w:sz w:val="28"/>
          <w:szCs w:val="28"/>
          <w:lang w:val="ru-RU" w:eastAsia="ru-RU" w:bidi="ar-SA"/>
        </w:rPr>
        <w:t>самообследования</w:t>
      </w:r>
      <w:r w:rsidRPr="00646883" w:rsidR="009F09AB">
        <w:rPr>
          <w:rFonts w:ascii="PT Astra Serif" w:hAnsi="PT Astra Serif" w:cs="Times New Roman"/>
          <w:sz w:val="28"/>
          <w:szCs w:val="28"/>
          <w:lang w:val="ru-RU" w:eastAsia="ru-RU" w:bidi="ar-SA"/>
        </w:rPr>
        <w:t xml:space="preserve"> за 2022 год.</w:t>
      </w:r>
    </w:p>
    <w:p w:rsidR="009F09AB"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 Нормативно-правовая и организационно-распорядительная база соответствует действующему законодательству РФ. Система управления и структура ДШИ эффективна для выполнения функций учреждения в сфере дополнительного образования</w:t>
      </w:r>
      <w:r w:rsidRPr="00646883" w:rsidR="00D729D5">
        <w:rPr>
          <w:rFonts w:ascii="PT Astra Serif" w:hAnsi="PT Astra Serif" w:cs="Times New Roman"/>
          <w:sz w:val="28"/>
          <w:szCs w:val="28"/>
          <w:lang w:val="ru-RU" w:eastAsia="ru-RU" w:bidi="ar-SA"/>
        </w:rPr>
        <w:t xml:space="preserve"> детей.</w:t>
      </w:r>
      <w:r w:rsidRPr="00646883" w:rsidR="0027216E">
        <w:rPr>
          <w:rFonts w:ascii="PT Astra Serif" w:hAnsi="PT Astra Serif" w:cs="Times New Roman"/>
          <w:sz w:val="28"/>
          <w:szCs w:val="28"/>
          <w:lang w:val="ru-RU" w:eastAsia="ru-RU" w:bidi="ar-SA"/>
        </w:rPr>
        <w:t xml:space="preserve"> </w:t>
      </w:r>
    </w:p>
    <w:p w:rsidR="0027216E"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С целью анализа состояния образовательного процесса администрацией школы систематически проводятся проверки выполнения образовательных программ, календарно-тематических планов с указанием сроков прохождения изученного материала, результаты которых отражены в аналитических справках.</w:t>
      </w:r>
    </w:p>
    <w:p w:rsidR="00D729D5"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Все образовательные программы (</w:t>
      </w:r>
      <w:r w:rsidRPr="00646883">
        <w:rPr>
          <w:rFonts w:ascii="PT Astra Serif" w:hAnsi="PT Astra Serif" w:cs="Times New Roman"/>
          <w:sz w:val="28"/>
          <w:szCs w:val="28"/>
          <w:lang w:val="ru-RU" w:eastAsia="ru-RU" w:bidi="ar-SA"/>
        </w:rPr>
        <w:t>дополнительные  предпрофессиональные</w:t>
      </w:r>
      <w:r w:rsidRPr="00646883">
        <w:rPr>
          <w:rFonts w:ascii="PT Astra Serif" w:hAnsi="PT Astra Serif" w:cs="Times New Roman"/>
          <w:sz w:val="28"/>
          <w:szCs w:val="28"/>
          <w:lang w:val="ru-RU" w:eastAsia="ru-RU" w:bidi="ar-SA"/>
        </w:rPr>
        <w:t xml:space="preserve"> программы и дополнительные общеразвивающие программы) соответствуют лицензии на право ведения образовательной </w:t>
      </w:r>
      <w:r w:rsidRPr="00646883">
        <w:rPr>
          <w:rFonts w:ascii="PT Astra Serif" w:hAnsi="PT Astra Serif" w:cs="Times New Roman"/>
          <w:sz w:val="28"/>
          <w:szCs w:val="28"/>
          <w:lang w:val="ru-RU" w:eastAsia="ru-RU" w:bidi="ar-SA"/>
        </w:rPr>
        <w:t xml:space="preserve">деятельности. В отчетном периоде введена в образовательный процесс ДПОП «Декоративно-прикладное творчество» со сроком обучения 5(8) лет. </w:t>
      </w:r>
    </w:p>
    <w:p w:rsidR="00706711"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ДПОП «Струнные инструменты (скрипка)», ДПОП «Народные инструменты (гитара)», ДПОП «Хоровое пение».</w:t>
      </w:r>
      <w:r w:rsidRPr="00646883" w:rsidR="0027216E">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Оценка степени освоения обучающимися учебных программ подтвердила объективность полученных результатов и достаточный уровень знаний обучающихся.</w:t>
      </w:r>
    </w:p>
    <w:p w:rsidR="005B300A"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r w:rsidRPr="00646883" w:rsidR="00442DD6">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 </w:t>
      </w:r>
      <w:r w:rsidRPr="00646883" w:rsidR="005A79E9">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В школе созданы условия для профессионального роста педагогических работников, повышения квалификации.</w:t>
      </w:r>
      <w:r w:rsidRPr="00646883">
        <w:rPr>
          <w:rFonts w:ascii="PT Astra Serif" w:hAnsi="PT Astra Serif" w:cs="Times New Roman"/>
          <w:sz w:val="28"/>
          <w:szCs w:val="28"/>
          <w:lang w:val="ru-RU" w:eastAsia="ru-RU" w:bidi="ar-SA"/>
        </w:rPr>
        <w:t xml:space="preserve"> Имеются все возможности для самореализации обучающихся в процессе образовательной, концертно-творческой, культурно-просветительской деятельности.</w:t>
      </w:r>
    </w:p>
    <w:p w:rsidR="0027216E" w:rsidRPr="00646883" w:rsidP="009F09AB">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Проведенные мероприятия освещаются в средствах массовой информации, на официальном сайте, </w:t>
      </w:r>
      <w:r w:rsidRPr="00646883">
        <w:rPr>
          <w:rFonts w:ascii="PT Astra Serif" w:hAnsi="PT Astra Serif" w:cs="Times New Roman"/>
          <w:sz w:val="28"/>
          <w:szCs w:val="28"/>
          <w:lang w:val="ru-RU" w:eastAsia="ru-RU" w:bidi="ar-SA"/>
        </w:rPr>
        <w:t>ВКонтакте</w:t>
      </w:r>
      <w:r w:rsidRPr="00646883">
        <w:rPr>
          <w:rFonts w:ascii="PT Astra Serif" w:hAnsi="PT Astra Serif" w:cs="Times New Roman"/>
          <w:sz w:val="28"/>
          <w:szCs w:val="28"/>
          <w:lang w:val="ru-RU" w:eastAsia="ru-RU" w:bidi="ar-SA"/>
        </w:rPr>
        <w:t>, Одноклассниках, Телеграмм, что способствует повышению информационной открытости школы.</w:t>
      </w:r>
    </w:p>
    <w:p w:rsidR="00AB6BF8" w:rsidRPr="00646883" w:rsidP="00646883">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Школа предоставляет доступное качественное дополнительное образование обучающихся в безопасных комфортных условиях. В</w:t>
      </w:r>
      <w:r>
        <w:rPr>
          <w:rFonts w:ascii="Times New Roman" w:hAnsi="Times New Roman"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образовательном процессе используются </w:t>
      </w:r>
      <w:r w:rsidRPr="00646883">
        <w:rPr>
          <w:rFonts w:ascii="PT Astra Serif" w:hAnsi="PT Astra Serif" w:cs="Times New Roman"/>
          <w:sz w:val="28"/>
          <w:szCs w:val="28"/>
          <w:lang w:val="ru-RU" w:eastAsia="ru-RU" w:bidi="ar-SA"/>
        </w:rPr>
        <w:t>здоровьесберегающие</w:t>
      </w:r>
      <w:r w:rsidRPr="00646883">
        <w:rPr>
          <w:rFonts w:ascii="PT Astra Serif" w:hAnsi="PT Astra Serif" w:cs="Times New Roman"/>
          <w:sz w:val="28"/>
          <w:szCs w:val="28"/>
          <w:lang w:val="ru-RU" w:eastAsia="ru-RU" w:bidi="ar-SA"/>
        </w:rPr>
        <w:t xml:space="preserve"> технологии, выполняются санитарные нормы. </w:t>
      </w:r>
    </w:p>
    <w:p w:rsidR="0027216E" w:rsidRPr="00646883" w:rsidP="00646883">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Деятельность школы в отчетный период была направлена на успешное выполнение утвержденных объемов исполнения государственного   задания по предоставлению услуг и показателей основной деятельности. Анализ показателей указывает на то, что школа имеет структуру, которая позволяет реализовывать образовательный процесс в полном объеме и способствует продвижению имиджа школы.</w:t>
      </w:r>
    </w:p>
    <w:p w:rsidR="0027216E" w:rsidRPr="00646883" w:rsidP="00646883">
      <w:pPr>
        <w:widowControl w:val="0"/>
        <w:autoSpaceDE w:val="0"/>
        <w:autoSpaceDN w:val="0"/>
        <w:adjustRightInd w:val="0"/>
        <w:spacing w:after="0" w:line="240" w:lineRule="auto"/>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 xml:space="preserve"> </w:t>
      </w:r>
    </w:p>
    <w:p w:rsidR="00AB6BF8" w:rsidRPr="00646883" w:rsidP="00646883">
      <w:pPr>
        <w:widowControl w:val="0"/>
        <w:autoSpaceDE w:val="0"/>
        <w:autoSpaceDN w:val="0"/>
        <w:adjustRightInd w:val="0"/>
        <w:spacing w:after="0" w:line="240" w:lineRule="auto"/>
        <w:ind w:firstLine="567"/>
        <w:jc w:val="both"/>
        <w:rPr>
          <w:rFonts w:ascii="PT Astra Serif" w:hAnsi="PT Astra Serif" w:cs="Times New Roman"/>
          <w:b/>
          <w:sz w:val="28"/>
          <w:szCs w:val="28"/>
          <w:lang w:val="ru-RU" w:eastAsia="ru-RU" w:bidi="ar-SA"/>
        </w:rPr>
      </w:pPr>
      <w:r w:rsidRPr="00646883">
        <w:rPr>
          <w:rFonts w:ascii="PT Astra Serif" w:hAnsi="PT Astra Serif" w:cs="Times New Roman"/>
          <w:b/>
          <w:i/>
          <w:sz w:val="28"/>
          <w:szCs w:val="28"/>
          <w:lang w:val="ru-RU" w:eastAsia="ru-RU" w:bidi="ar-SA"/>
        </w:rPr>
        <w:t>Выводы и рекомендации:</w:t>
      </w:r>
      <w:r w:rsidRPr="00646883">
        <w:rPr>
          <w:rFonts w:ascii="PT Astra Serif" w:hAnsi="PT Astra Serif" w:cs="Times New Roman"/>
          <w:b/>
          <w:sz w:val="28"/>
          <w:szCs w:val="28"/>
          <w:lang w:val="ru-RU" w:eastAsia="ru-RU" w:bidi="ar-SA"/>
        </w:rPr>
        <w:t xml:space="preserve"> </w:t>
      </w:r>
    </w:p>
    <w:p w:rsidR="008C2934" w:rsidRPr="00646883" w:rsidP="00646883">
      <w:pPr>
        <w:widowControl w:val="0"/>
        <w:autoSpaceDE w:val="0"/>
        <w:autoSpaceDN w:val="0"/>
        <w:adjustRightInd w:val="0"/>
        <w:spacing w:after="0" w:line="240" w:lineRule="auto"/>
        <w:ind w:firstLine="567"/>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Анализ проведённого за отчётный год административного контроля, педагогической диагностики и мониторинга состояни</w:t>
      </w:r>
      <w:r w:rsidRPr="00646883" w:rsidR="00AB6BF8">
        <w:rPr>
          <w:rFonts w:ascii="PT Astra Serif" w:hAnsi="PT Astra Serif" w:cs="Times New Roman"/>
          <w:sz w:val="28"/>
          <w:szCs w:val="28"/>
          <w:lang w:val="ru-RU" w:eastAsia="ru-RU" w:bidi="ar-SA"/>
        </w:rPr>
        <w:t>я образовательной деятельности Г</w:t>
      </w:r>
      <w:r w:rsidRPr="00646883">
        <w:rPr>
          <w:rFonts w:ascii="PT Astra Serif" w:hAnsi="PT Astra Serif" w:cs="Times New Roman"/>
          <w:sz w:val="28"/>
          <w:szCs w:val="28"/>
          <w:lang w:val="ru-RU" w:eastAsia="ru-RU" w:bidi="ar-SA"/>
        </w:rPr>
        <w:t>БУ</w:t>
      </w:r>
      <w:r w:rsidRPr="00646883" w:rsidR="00AB6BF8">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ДО «Базарно</w:t>
      </w:r>
      <w:r w:rsidRPr="00646883" w:rsidR="00AB6BF8">
        <w:rPr>
          <w:rFonts w:ascii="PT Astra Serif" w:hAnsi="PT Astra Serif" w:cs="Times New Roman"/>
          <w:sz w:val="28"/>
          <w:szCs w:val="28"/>
          <w:lang w:val="ru-RU" w:eastAsia="ru-RU" w:bidi="ar-SA"/>
        </w:rPr>
        <w:t>-</w:t>
      </w:r>
      <w:r w:rsidRPr="00646883" w:rsidR="00AB6BF8">
        <w:rPr>
          <w:rFonts w:ascii="PT Astra Serif" w:hAnsi="PT Astra Serif" w:cs="Times New Roman"/>
          <w:sz w:val="28"/>
          <w:szCs w:val="28"/>
          <w:lang w:val="ru-RU" w:eastAsia="ru-RU" w:bidi="ar-SA"/>
        </w:rPr>
        <w:t>К</w:t>
      </w:r>
      <w:r w:rsidRPr="00646883">
        <w:rPr>
          <w:rFonts w:ascii="PT Astra Serif" w:hAnsi="PT Astra Serif" w:cs="Times New Roman"/>
          <w:sz w:val="28"/>
          <w:szCs w:val="28"/>
          <w:lang w:val="ru-RU" w:eastAsia="ru-RU" w:bidi="ar-SA"/>
        </w:rPr>
        <w:t>арабулакская</w:t>
      </w:r>
      <w:r w:rsidRPr="00646883">
        <w:rPr>
          <w:rFonts w:ascii="PT Astra Serif" w:hAnsi="PT Astra Serif" w:cs="Times New Roman"/>
          <w:sz w:val="28"/>
          <w:szCs w:val="28"/>
          <w:lang w:val="ru-RU" w:eastAsia="ru-RU" w:bidi="ar-SA"/>
        </w:rPr>
        <w:t xml:space="preserve"> ДШИ»</w:t>
      </w:r>
      <w:r w:rsidRPr="00646883" w:rsidR="001F4BDE">
        <w:rPr>
          <w:rFonts w:ascii="PT Astra Serif" w:hAnsi="PT Astra Serif" w:cs="Times New Roman"/>
          <w:sz w:val="28"/>
          <w:szCs w:val="28"/>
          <w:lang w:val="ru-RU" w:eastAsia="ru-RU" w:bidi="ar-SA"/>
        </w:rPr>
        <w:t xml:space="preserve"> позволяет сделать соответствующие выводы:</w:t>
      </w:r>
    </w:p>
    <w:p w:rsidR="001F4BDE" w:rsidRPr="00646883" w:rsidP="00646883">
      <w:pPr>
        <w:widowControl w:val="0"/>
        <w:autoSpaceDE w:val="0"/>
        <w:autoSpaceDN w:val="0"/>
        <w:adjustRightInd w:val="0"/>
        <w:spacing w:after="0" w:line="240" w:lineRule="auto"/>
        <w:ind w:firstLine="567"/>
        <w:jc w:val="both"/>
        <w:rPr>
          <w:rFonts w:ascii="PT Astra Serif" w:hAnsi="PT Astra Serif" w:cs="Times New Roman"/>
          <w:sz w:val="28"/>
          <w:szCs w:val="28"/>
          <w:lang w:val="ru-RU" w:eastAsia="ru-RU" w:bidi="ar-SA"/>
        </w:rPr>
      </w:pPr>
      <w:r w:rsidRPr="00646883">
        <w:rPr>
          <w:rFonts w:ascii="PT Astra Serif" w:hAnsi="PT Astra Serif" w:cs="Times New Roman"/>
          <w:sz w:val="28"/>
          <w:szCs w:val="28"/>
          <w:lang w:val="ru-RU" w:eastAsia="ru-RU" w:bidi="ar-SA"/>
        </w:rPr>
        <w:t>-</w:t>
      </w:r>
      <w:r w:rsidRPr="00646883">
        <w:rPr>
          <w:rFonts w:ascii="PT Astra Serif" w:hAnsi="PT Astra Serif" w:cs="Times New Roman"/>
          <w:sz w:val="28"/>
          <w:szCs w:val="28"/>
          <w:lang w:val="ru-RU" w:eastAsia="ru-RU" w:bidi="ar-SA"/>
        </w:rPr>
        <w:t>Нормативно-правовая база учреждения обеспечивает исполнение законодательства в части норм и требований к образовательному учреждению дополнительного образования</w:t>
      </w:r>
      <w:r w:rsidRPr="00646883">
        <w:rPr>
          <w:rFonts w:ascii="PT Astra Serif" w:hAnsi="PT Astra Serif" w:cs="Times New Roman"/>
          <w:i/>
          <w:iCs/>
          <w:sz w:val="28"/>
          <w:szCs w:val="28"/>
          <w:lang w:val="ru-RU" w:eastAsia="ru-RU" w:bidi="ar-SA"/>
        </w:rPr>
        <w:t xml:space="preserve">. </w:t>
      </w:r>
      <w:r w:rsidRPr="00646883" w:rsidR="007D0DBA">
        <w:rPr>
          <w:rFonts w:ascii="PT Astra Serif" w:hAnsi="PT Astra Serif" w:cs="Times New Roman"/>
          <w:iCs/>
          <w:sz w:val="28"/>
          <w:szCs w:val="28"/>
          <w:lang w:val="ru-RU" w:eastAsia="ru-RU" w:bidi="ar-SA"/>
        </w:rPr>
        <w:t xml:space="preserve">Учебные планы </w:t>
      </w:r>
      <w:r w:rsidRPr="00646883">
        <w:rPr>
          <w:rFonts w:ascii="PT Astra Serif" w:hAnsi="PT Astra Serif" w:cs="Times New Roman"/>
          <w:iCs/>
          <w:sz w:val="28"/>
          <w:szCs w:val="28"/>
          <w:lang w:val="ru-RU" w:eastAsia="ru-RU" w:bidi="ar-SA"/>
        </w:rPr>
        <w:t xml:space="preserve"> оснащены рабочими образовательными программами. Организация учебного процесса соответствует требованиям действующих нормативно-правовых документов.</w:t>
      </w:r>
    </w:p>
    <w:p w:rsidR="001F4BDE" w:rsidRPr="00646883" w:rsidP="00646883">
      <w:pPr>
        <w:widowControl w:val="0"/>
        <w:shd w:val="clear" w:color="auto" w:fill="FFFFFF"/>
        <w:autoSpaceDE w:val="0"/>
        <w:autoSpaceDN w:val="0"/>
        <w:adjustRightInd w:val="0"/>
        <w:spacing w:after="0" w:line="322" w:lineRule="exact"/>
        <w:jc w:val="both"/>
        <w:rPr>
          <w:rFonts w:ascii="PT Astra Serif" w:hAnsi="PT Astra Serif" w:cs="Times New Roman"/>
          <w:sz w:val="20"/>
          <w:szCs w:val="20"/>
          <w:lang w:val="ru-RU" w:eastAsia="ru-RU" w:bidi="ar-SA"/>
        </w:rPr>
      </w:pPr>
      <w:r w:rsidRPr="00646883">
        <w:rPr>
          <w:rFonts w:ascii="PT Astra Serif" w:hAnsi="PT Astra Serif" w:cs="Times New Roman"/>
          <w:sz w:val="28"/>
          <w:szCs w:val="28"/>
          <w:lang w:val="ru-RU" w:eastAsia="ru-RU" w:bidi="ar-SA"/>
        </w:rPr>
        <w:t xml:space="preserve">      </w:t>
      </w:r>
      <w:r w:rsidRPr="00646883" w:rsidR="008C2934">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 xml:space="preserve">Формы, методы и средства организации образовательного процесса при реализации дополнительных общеобразовательных программ </w:t>
      </w:r>
      <w:r w:rsidRPr="00646883">
        <w:rPr>
          <w:rFonts w:ascii="PT Astra Serif" w:hAnsi="PT Astra Serif" w:cs="Times New Roman"/>
          <w:spacing w:val="-1"/>
          <w:sz w:val="28"/>
          <w:szCs w:val="28"/>
          <w:lang w:val="ru-RU" w:eastAsia="ru-RU" w:bidi="ar-SA"/>
        </w:rPr>
        <w:t>соответствуют возрасту, интересам и потребностям детей.</w:t>
      </w:r>
    </w:p>
    <w:p w:rsidR="001F4BDE" w:rsidRPr="00646883" w:rsidP="00646883">
      <w:pPr>
        <w:widowControl w:val="0"/>
        <w:shd w:val="clear" w:color="auto" w:fill="FFFFFF"/>
        <w:autoSpaceDE w:val="0"/>
        <w:autoSpaceDN w:val="0"/>
        <w:adjustRightInd w:val="0"/>
        <w:spacing w:after="0" w:line="322" w:lineRule="exact"/>
        <w:ind w:firstLine="288"/>
        <w:jc w:val="both"/>
        <w:rPr>
          <w:rFonts w:ascii="PT Astra Serif" w:hAnsi="PT Astra Serif" w:cs="Times New Roman"/>
          <w:sz w:val="20"/>
          <w:szCs w:val="20"/>
          <w:lang w:val="ru-RU" w:eastAsia="ru-RU" w:bidi="ar-SA"/>
        </w:rPr>
      </w:pPr>
      <w:r w:rsidRPr="00646883">
        <w:rPr>
          <w:rFonts w:ascii="PT Astra Serif" w:hAnsi="PT Astra Serif" w:cs="Times New Roman"/>
          <w:sz w:val="28"/>
          <w:szCs w:val="28"/>
          <w:lang w:val="ru-RU" w:eastAsia="ru-RU" w:bidi="ar-SA"/>
        </w:rPr>
        <w:t xml:space="preserve">   -</w:t>
      </w:r>
      <w:r w:rsidRPr="00646883">
        <w:rPr>
          <w:rFonts w:ascii="PT Astra Serif" w:hAnsi="PT Astra Serif" w:cs="Times New Roman"/>
          <w:sz w:val="28"/>
          <w:szCs w:val="28"/>
          <w:lang w:val="ru-RU" w:eastAsia="ru-RU" w:bidi="ar-SA"/>
        </w:rPr>
        <w:t>Структура, содержание дополнительных общеразвивающих программ, режим занятий данных программ соответствуют  санитарно-эпидемиологическим правилам и нормам.</w:t>
      </w:r>
    </w:p>
    <w:p w:rsidR="001F4BDE" w:rsidRPr="00646883" w:rsidP="00646883">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646883">
        <w:rPr>
          <w:rFonts w:ascii="PT Astra Serif" w:hAnsi="PT Astra Serif" w:cs="Times New Roman"/>
          <w:bCs/>
          <w:sz w:val="28"/>
          <w:szCs w:val="28"/>
          <w:lang w:val="ru-RU" w:eastAsia="ru-RU" w:bidi="ar-SA"/>
        </w:rPr>
        <w:t xml:space="preserve">  </w:t>
      </w:r>
      <w:r w:rsidRPr="00646883">
        <w:rPr>
          <w:rFonts w:ascii="PT Astra Serif" w:hAnsi="PT Astra Serif" w:cs="Times New Roman"/>
          <w:bCs/>
          <w:sz w:val="28"/>
          <w:szCs w:val="28"/>
          <w:lang w:val="ru-RU" w:eastAsia="ru-RU" w:bidi="ar-SA"/>
        </w:rPr>
        <w:t xml:space="preserve">  </w:t>
      </w:r>
      <w:r w:rsidRPr="00646883" w:rsidR="008C2934">
        <w:rPr>
          <w:rFonts w:ascii="PT Astra Serif" w:hAnsi="PT Astra Serif" w:cs="Times New Roman"/>
          <w:bCs/>
          <w:sz w:val="28"/>
          <w:szCs w:val="28"/>
          <w:lang w:val="ru-RU" w:eastAsia="ru-RU" w:bidi="ar-SA"/>
        </w:rPr>
        <w:t xml:space="preserve">   -</w:t>
      </w:r>
      <w:r w:rsidRPr="00646883">
        <w:rPr>
          <w:rFonts w:ascii="PT Astra Serif" w:hAnsi="PT Astra Serif" w:cs="Times New Roman"/>
          <w:bCs/>
          <w:sz w:val="28"/>
          <w:szCs w:val="28"/>
          <w:lang w:val="ru-RU" w:eastAsia="ru-RU" w:bidi="ar-SA"/>
        </w:rPr>
        <w:t>В ДШИ сложилась и действует эффективная модель методической работы, направленная на повышение качественного уровня образовательной деятельности школы.</w:t>
      </w:r>
    </w:p>
    <w:p w:rsidR="007D0DBA" w:rsidRPr="00646883" w:rsidP="00646883">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646883">
        <w:rPr>
          <w:rFonts w:ascii="PT Astra Serif" w:hAnsi="PT Astra Serif" w:cs="Times New Roman"/>
          <w:bCs/>
          <w:sz w:val="28"/>
          <w:szCs w:val="28"/>
          <w:lang w:val="ru-RU" w:eastAsia="ru-RU" w:bidi="ar-SA"/>
        </w:rPr>
        <w:t xml:space="preserve">        По итогам </w:t>
      </w:r>
      <w:r w:rsidRPr="00646883">
        <w:rPr>
          <w:rFonts w:ascii="PT Astra Serif" w:hAnsi="PT Astra Serif" w:cs="Times New Roman"/>
          <w:bCs/>
          <w:sz w:val="28"/>
          <w:szCs w:val="28"/>
          <w:lang w:val="ru-RU" w:eastAsia="ru-RU" w:bidi="ar-SA"/>
        </w:rPr>
        <w:t>самообследования</w:t>
      </w:r>
      <w:r w:rsidRPr="00646883">
        <w:rPr>
          <w:rFonts w:ascii="PT Astra Serif" w:hAnsi="PT Astra Serif" w:cs="Times New Roman"/>
          <w:bCs/>
          <w:sz w:val="28"/>
          <w:szCs w:val="28"/>
          <w:lang w:val="ru-RU" w:eastAsia="ru-RU" w:bidi="ar-SA"/>
        </w:rPr>
        <w:t xml:space="preserve"> следует продолжить работу по:</w:t>
      </w:r>
    </w:p>
    <w:p w:rsidR="007D0DBA" w:rsidRPr="00646883" w:rsidP="00646883">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646883">
        <w:rPr>
          <w:rFonts w:ascii="PT Astra Serif" w:hAnsi="PT Astra Serif" w:cs="Times New Roman"/>
          <w:bCs/>
          <w:sz w:val="28"/>
          <w:szCs w:val="28"/>
          <w:lang w:val="ru-RU" w:eastAsia="ru-RU" w:bidi="ar-SA"/>
        </w:rPr>
        <w:t xml:space="preserve">      -Совершенствованию учебно-методической, воспитательной деятельности;</w:t>
      </w:r>
    </w:p>
    <w:p w:rsidR="008C2934" w:rsidRPr="00646883" w:rsidP="00646883">
      <w:pPr>
        <w:widowControl/>
        <w:autoSpaceDE/>
        <w:autoSpaceDN/>
        <w:adjustRightInd/>
        <w:spacing w:after="0" w:line="240" w:lineRule="auto"/>
        <w:jc w:val="both"/>
        <w:rPr>
          <w:rFonts w:ascii="PT Astra Serif" w:hAnsi="PT Astra Serif" w:cs="Times New Roman"/>
          <w:bCs/>
          <w:sz w:val="28"/>
          <w:szCs w:val="28"/>
          <w:lang w:val="ru-RU" w:eastAsia="ru-RU" w:bidi="ar-SA"/>
        </w:rPr>
      </w:pPr>
      <w:r w:rsidRPr="00646883">
        <w:rPr>
          <w:rFonts w:ascii="PT Astra Serif" w:hAnsi="PT Astra Serif" w:cs="Times New Roman"/>
          <w:bCs/>
          <w:sz w:val="28"/>
          <w:szCs w:val="28"/>
          <w:lang w:val="ru-RU" w:eastAsia="ru-RU" w:bidi="ar-SA"/>
        </w:rPr>
        <w:t xml:space="preserve">      - Активизации участия преподавателей в конкурсах научно-методических работ, педагогического мастерства;</w:t>
      </w:r>
    </w:p>
    <w:p w:rsidR="008C2934" w:rsidRPr="004C74BB" w:rsidP="004C74BB">
      <w:pPr>
        <w:widowControl/>
        <w:autoSpaceDE/>
        <w:autoSpaceDN/>
        <w:adjustRightInd/>
        <w:spacing w:after="0" w:line="240" w:lineRule="auto"/>
        <w:jc w:val="both"/>
        <w:rPr>
          <w:rFonts w:ascii="PT Astra Serif" w:hAnsi="PT Astra Serif" w:cs="Times New Roman"/>
          <w:bCs/>
          <w:sz w:val="28"/>
          <w:szCs w:val="28"/>
          <w:highlight w:val="yellow"/>
          <w:lang w:val="ru-RU" w:eastAsia="ru-RU" w:bidi="ar-SA"/>
        </w:rPr>
      </w:pPr>
      <w:r w:rsidRPr="00646883">
        <w:rPr>
          <w:rFonts w:ascii="PT Astra Serif" w:hAnsi="PT Astra Serif" w:cs="Times New Roman"/>
          <w:bCs/>
          <w:sz w:val="28"/>
          <w:szCs w:val="28"/>
          <w:lang w:val="ru-RU" w:eastAsia="ru-RU" w:bidi="ar-SA"/>
        </w:rPr>
        <w:t xml:space="preserve">      -Совершенствованию материально-технической и учебно-методической базы.</w:t>
      </w:r>
    </w:p>
    <w:p w:rsidR="008C2934" w:rsidRPr="00646883" w:rsidP="008C2934">
      <w:pPr>
        <w:widowControl w:val="0"/>
        <w:autoSpaceDE w:val="0"/>
        <w:autoSpaceDN w:val="0"/>
        <w:adjustRightInd w:val="0"/>
        <w:spacing w:after="150" w:line="240" w:lineRule="auto"/>
        <w:rPr>
          <w:rFonts w:ascii="PT Astra Serif" w:hAnsi="PT Astra Serif" w:cs="Times New Roman"/>
          <w:bCs/>
          <w:sz w:val="22"/>
          <w:szCs w:val="22"/>
          <w:lang w:val="ru-RU" w:eastAsia="ru-RU" w:bidi="ar-SA"/>
        </w:rPr>
      </w:pPr>
      <w:r w:rsidRPr="00646883">
        <w:rPr>
          <w:rFonts w:ascii="PT Astra Serif" w:hAnsi="PT Astra Serif" w:cs="Times New Roman"/>
          <w:bCs/>
          <w:sz w:val="22"/>
          <w:szCs w:val="22"/>
          <w:lang w:val="ru-RU" w:eastAsia="ru-RU" w:bidi="ar-SA"/>
        </w:rPr>
        <w:t>Приложение 1</w:t>
      </w:r>
    </w:p>
    <w:p w:rsidR="008C2934" w:rsidRPr="00646883" w:rsidP="00646883">
      <w:pPr>
        <w:widowControl w:val="0"/>
        <w:autoSpaceDE w:val="0"/>
        <w:autoSpaceDN w:val="0"/>
        <w:adjustRightInd w:val="0"/>
        <w:spacing w:after="0" w:line="240" w:lineRule="auto"/>
        <w:rPr>
          <w:rFonts w:ascii="PT Astra Serif" w:hAnsi="PT Astra Serif" w:cs="Times New Roman"/>
          <w:bCs/>
          <w:sz w:val="22"/>
          <w:szCs w:val="22"/>
          <w:lang w:val="ru-RU" w:eastAsia="ru-RU" w:bidi="ar-SA"/>
        </w:rPr>
      </w:pPr>
      <w:r w:rsidRPr="00646883">
        <w:rPr>
          <w:rFonts w:ascii="PT Astra Serif" w:hAnsi="PT Astra Serif" w:cs="Times New Roman"/>
          <w:b/>
          <w:bCs/>
          <w:sz w:val="28"/>
          <w:szCs w:val="28"/>
          <w:lang w:val="ru-RU" w:eastAsia="ru-RU" w:bidi="ar-SA"/>
        </w:rPr>
        <w:t xml:space="preserve">                                                                           </w:t>
      </w:r>
      <w:r w:rsidRPr="00646883" w:rsidR="00052B48">
        <w:rPr>
          <w:rFonts w:ascii="PT Astra Serif" w:hAnsi="PT Astra Serif" w:cs="Times New Roman"/>
          <w:b/>
          <w:bCs/>
          <w:sz w:val="28"/>
          <w:szCs w:val="28"/>
          <w:lang w:val="ru-RU" w:eastAsia="ru-RU" w:bidi="ar-SA"/>
        </w:rPr>
        <w:t xml:space="preserve">  </w:t>
      </w:r>
      <w:r w:rsidRPr="00646883">
        <w:rPr>
          <w:rFonts w:ascii="PT Astra Serif" w:hAnsi="PT Astra Serif" w:cs="Times New Roman"/>
          <w:bCs/>
          <w:sz w:val="22"/>
          <w:szCs w:val="22"/>
          <w:lang w:val="ru-RU" w:eastAsia="ru-RU" w:bidi="ar-SA"/>
        </w:rPr>
        <w:t xml:space="preserve">К отчету о результатах </w:t>
      </w:r>
      <w:r w:rsidRPr="00646883">
        <w:rPr>
          <w:rFonts w:ascii="PT Astra Serif" w:hAnsi="PT Astra Serif" w:cs="Times New Roman"/>
          <w:bCs/>
          <w:sz w:val="22"/>
          <w:szCs w:val="22"/>
          <w:lang w:val="ru-RU" w:eastAsia="ru-RU" w:bidi="ar-SA"/>
        </w:rPr>
        <w:t>самообследования</w:t>
      </w:r>
    </w:p>
    <w:p w:rsidR="008C2934" w:rsidRPr="00646883" w:rsidP="00646883">
      <w:pPr>
        <w:widowControl w:val="0"/>
        <w:autoSpaceDE w:val="0"/>
        <w:autoSpaceDN w:val="0"/>
        <w:adjustRightInd w:val="0"/>
        <w:spacing w:after="0" w:line="240" w:lineRule="auto"/>
        <w:jc w:val="right"/>
        <w:rPr>
          <w:rFonts w:ascii="PT Astra Serif" w:hAnsi="PT Astra Serif" w:cs="Times New Roman"/>
          <w:bCs/>
          <w:sz w:val="22"/>
          <w:szCs w:val="22"/>
          <w:lang w:val="ru-RU" w:eastAsia="ru-RU" w:bidi="ar-SA"/>
        </w:rPr>
      </w:pPr>
      <w:r w:rsidRPr="00646883">
        <w:rPr>
          <w:rFonts w:ascii="PT Astra Serif" w:hAnsi="PT Astra Serif" w:cs="Times New Roman"/>
          <w:bCs/>
          <w:sz w:val="22"/>
          <w:szCs w:val="22"/>
          <w:lang w:val="ru-RU" w:eastAsia="ru-RU" w:bidi="ar-SA"/>
        </w:rPr>
        <w:t xml:space="preserve"> ГБУ ДО «Базарно-</w:t>
      </w:r>
      <w:r w:rsidRPr="00646883">
        <w:rPr>
          <w:rFonts w:ascii="PT Astra Serif" w:hAnsi="PT Astra Serif" w:cs="Times New Roman"/>
          <w:bCs/>
          <w:sz w:val="22"/>
          <w:szCs w:val="22"/>
          <w:lang w:val="ru-RU" w:eastAsia="ru-RU" w:bidi="ar-SA"/>
        </w:rPr>
        <w:t>Карабулакская</w:t>
      </w:r>
      <w:r w:rsidRPr="00646883">
        <w:rPr>
          <w:rFonts w:ascii="PT Astra Serif" w:hAnsi="PT Astra Serif" w:cs="Times New Roman"/>
          <w:bCs/>
          <w:sz w:val="22"/>
          <w:szCs w:val="22"/>
          <w:lang w:val="ru-RU" w:eastAsia="ru-RU" w:bidi="ar-SA"/>
        </w:rPr>
        <w:t xml:space="preserve"> ДШИ» 2022 года</w:t>
      </w:r>
    </w:p>
    <w:p w:rsidR="008C2934" w:rsidP="008C2934">
      <w:pPr>
        <w:widowControl w:val="0"/>
        <w:autoSpaceDE w:val="0"/>
        <w:autoSpaceDN w:val="0"/>
        <w:adjustRightInd w:val="0"/>
        <w:spacing w:after="150" w:line="240" w:lineRule="auto"/>
        <w:jc w:val="center"/>
        <w:rPr>
          <w:rFonts w:ascii="Times New Roman" w:hAnsi="Times New Roman" w:cs="Times New Roman"/>
          <w:b/>
          <w:bCs/>
          <w:sz w:val="28"/>
          <w:szCs w:val="28"/>
          <w:lang w:val="ru-RU" w:eastAsia="ru-RU" w:bidi="ar-SA"/>
        </w:rPr>
      </w:pPr>
    </w:p>
    <w:p w:rsidR="008C2934" w:rsidRPr="00646883" w:rsidP="00646883">
      <w:pPr>
        <w:widowControl w:val="0"/>
        <w:autoSpaceDE w:val="0"/>
        <w:autoSpaceDN w:val="0"/>
        <w:adjustRightInd w:val="0"/>
        <w:spacing w:after="0" w:line="240" w:lineRule="auto"/>
        <w:jc w:val="center"/>
        <w:rPr>
          <w:rFonts w:ascii="PT Astra Serif" w:hAnsi="PT Astra Serif" w:cs="Times New Roman"/>
          <w:b/>
          <w:bCs/>
          <w:sz w:val="28"/>
          <w:szCs w:val="28"/>
          <w:lang w:val="ru-RU" w:eastAsia="ru-RU" w:bidi="ar-SA"/>
        </w:rPr>
      </w:pPr>
      <w:r w:rsidRPr="00646883">
        <w:rPr>
          <w:rFonts w:ascii="PT Astra Serif" w:hAnsi="PT Astra Serif" w:cs="Times New Roman"/>
          <w:b/>
          <w:bCs/>
          <w:sz w:val="28"/>
          <w:szCs w:val="28"/>
          <w:lang w:val="ru-RU" w:eastAsia="ru-RU" w:bidi="ar-SA"/>
        </w:rPr>
        <w:t>П</w:t>
      </w:r>
      <w:r w:rsidRPr="00646883" w:rsidR="003D3C72">
        <w:rPr>
          <w:rFonts w:ascii="PT Astra Serif" w:hAnsi="PT Astra Serif" w:cs="Times New Roman"/>
          <w:b/>
          <w:bCs/>
          <w:sz w:val="28"/>
          <w:szCs w:val="28"/>
          <w:lang w:val="ru-RU" w:eastAsia="ru-RU" w:bidi="ar-SA"/>
        </w:rPr>
        <w:t>оказ</w:t>
      </w:r>
      <w:r w:rsidRPr="00646883">
        <w:rPr>
          <w:rFonts w:ascii="PT Astra Serif" w:hAnsi="PT Astra Serif" w:cs="Times New Roman"/>
          <w:b/>
          <w:bCs/>
          <w:sz w:val="28"/>
          <w:szCs w:val="28"/>
          <w:lang w:val="ru-RU" w:eastAsia="ru-RU" w:bidi="ar-SA"/>
        </w:rPr>
        <w:t>атели</w:t>
      </w:r>
      <w:r w:rsidRPr="00646883" w:rsidR="003D3C72">
        <w:rPr>
          <w:rFonts w:ascii="PT Astra Serif" w:hAnsi="PT Astra Serif" w:cs="Times New Roman"/>
          <w:b/>
          <w:bCs/>
          <w:sz w:val="28"/>
          <w:szCs w:val="28"/>
          <w:lang w:val="ru-RU" w:eastAsia="ru-RU" w:bidi="ar-SA"/>
        </w:rPr>
        <w:t xml:space="preserve"> деятельности</w:t>
      </w:r>
    </w:p>
    <w:p w:rsidR="00BD0D59" w:rsidRPr="00646883" w:rsidP="00646883">
      <w:pPr>
        <w:widowControl w:val="0"/>
        <w:autoSpaceDE w:val="0"/>
        <w:autoSpaceDN w:val="0"/>
        <w:adjustRightInd w:val="0"/>
        <w:spacing w:after="0" w:line="240" w:lineRule="auto"/>
        <w:jc w:val="center"/>
        <w:rPr>
          <w:rFonts w:ascii="PT Astra Serif" w:hAnsi="PT Astra Serif" w:cs="Times New Roman"/>
          <w:sz w:val="28"/>
          <w:szCs w:val="28"/>
          <w:lang w:val="ru-RU" w:eastAsia="ru-RU" w:bidi="ar-SA"/>
        </w:rPr>
      </w:pPr>
      <w:r w:rsidRPr="00646883">
        <w:rPr>
          <w:rFonts w:ascii="PT Astra Serif" w:hAnsi="PT Astra Serif" w:cs="Times New Roman"/>
          <w:b/>
          <w:bCs/>
          <w:sz w:val="28"/>
          <w:szCs w:val="28"/>
          <w:lang w:val="ru-RU" w:eastAsia="ru-RU" w:bidi="ar-SA"/>
        </w:rPr>
        <w:t>государственного бюджетного учреждения «Базарно-</w:t>
      </w:r>
      <w:r w:rsidRPr="00646883">
        <w:rPr>
          <w:rFonts w:ascii="PT Astra Serif" w:hAnsi="PT Astra Serif" w:cs="Times New Roman"/>
          <w:b/>
          <w:bCs/>
          <w:sz w:val="28"/>
          <w:szCs w:val="28"/>
          <w:lang w:val="ru-RU" w:eastAsia="ru-RU" w:bidi="ar-SA"/>
        </w:rPr>
        <w:t>Карабулакская</w:t>
      </w:r>
      <w:r w:rsidRPr="00646883">
        <w:rPr>
          <w:rFonts w:ascii="PT Astra Serif" w:hAnsi="PT Astra Serif" w:cs="Times New Roman"/>
          <w:b/>
          <w:bCs/>
          <w:sz w:val="28"/>
          <w:szCs w:val="28"/>
          <w:lang w:val="ru-RU" w:eastAsia="ru-RU" w:bidi="ar-SA"/>
        </w:rPr>
        <w:t xml:space="preserve"> ДШИ»</w:t>
      </w:r>
    </w:p>
    <w:tbl>
      <w:tblPr>
        <w:tblStyle w:val="TableNormal"/>
        <w:tblW w:w="0" w:type="auto"/>
        <w:jc w:val="center"/>
        <w:tblCellMar>
          <w:left w:w="0" w:type="dxa"/>
          <w:right w:w="0" w:type="dxa"/>
        </w:tblCellMar>
        <w:tblLook w:val="0000"/>
      </w:tblPr>
      <w:tblGrid>
        <w:gridCol w:w="1500"/>
        <w:gridCol w:w="3750"/>
        <w:gridCol w:w="3750"/>
      </w:tblGrid>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jc w:val="center"/>
              <w:rPr>
                <w:rFonts w:ascii="PT Astra Serif" w:hAnsi="PT Astra Serif" w:cs="Times New Roman"/>
                <w:lang w:val="ru-RU" w:eastAsia="ru-RU" w:bidi="ar-SA"/>
              </w:rPr>
            </w:pPr>
            <w:r w:rsidRPr="00646883">
              <w:rPr>
                <w:rFonts w:ascii="PT Astra Serif" w:hAnsi="PT Astra Serif" w:cs="Times New Roman"/>
                <w:lang w:val="ru-RU" w:eastAsia="ru-RU" w:bidi="ar-SA"/>
              </w:rPr>
              <w:t>Nп</w:t>
            </w:r>
            <w:r w:rsidRPr="00646883">
              <w:rPr>
                <w:rFonts w:ascii="PT Astra Serif" w:hAnsi="PT Astra Serif" w:cs="Times New Roman"/>
                <w:lang w:val="ru-RU" w:eastAsia="ru-RU" w:bidi="ar-SA"/>
              </w:rPr>
              <w:t>/п</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jc w:val="center"/>
              <w:rPr>
                <w:rFonts w:ascii="PT Astra Serif" w:hAnsi="PT Astra Serif" w:cs="Times New Roman"/>
                <w:lang w:val="ru-RU" w:eastAsia="ru-RU" w:bidi="ar-SA"/>
              </w:rPr>
            </w:pPr>
            <w:r w:rsidRPr="00646883">
              <w:rPr>
                <w:rFonts w:ascii="PT Astra Serif" w:hAnsi="PT Astra Serif" w:cs="Times New Roman"/>
                <w:lang w:val="ru-RU" w:eastAsia="ru-RU" w:bidi="ar-SA"/>
              </w:rPr>
              <w:t>Показатели</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jc w:val="center"/>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Единица измерения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Образовательная деятельность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Общая численность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396 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Детей дошкольного возраста (3-7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en-US" w:eastAsia="ru-RU" w:bidi="ar-SA"/>
              </w:rPr>
              <w:t xml:space="preserve">35 </w:t>
            </w: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Детей младшего школьного возраста (7-11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en-US" w:eastAsia="ru-RU" w:bidi="ar-SA"/>
              </w:rPr>
              <w:t xml:space="preserve">120 </w:t>
            </w: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Детей среднего школьного возраста (11-15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en-US" w:eastAsia="ru-RU" w:bidi="ar-SA"/>
              </w:rPr>
              <w:t xml:space="preserve">238 </w:t>
            </w: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Детей старшего школьного возраста (15-17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en-US" w:eastAsia="ru-RU" w:bidi="ar-SA"/>
              </w:rPr>
              <w:t xml:space="preserve">3 </w:t>
            </w: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 учащихся, обучающихся по образовательным программам по договорам об оказании платных образовательных услуг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 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занимающихся в 2-х и более объединениях (кружках, секциях, клубах),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13 человек/3,3%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0человек/0 %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по образовательным программам для детей с выдающимися способностями,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 человек/0 %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1.6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w:t>
            </w:r>
            <w:r w:rsidRPr="00646883">
              <w:rPr>
                <w:rFonts w:ascii="PT Astra Serif" w:hAnsi="PT Astra Serif" w:cs="Times New Roman"/>
                <w:lang w:val="ru-RU" w:eastAsia="ru-RU" w:bidi="ar-SA"/>
              </w:rPr>
              <w:t xml:space="preserve">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0человек/0 %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1.6.1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Учащиеся с ограниченными возможностями здоровья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1.6.2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Дети-сироты, дети, оставшиеся без попечения родителей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1.6.3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Дети-мигранты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1.6.4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Дети, попавшие в трудную жизненную ситуацию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1.7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занимающихся учебно-исследовательской, проектной деятельностью,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396</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100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309</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78</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53</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 xml:space="preserve">а </w:t>
            </w:r>
            <w:r w:rsidRPr="00646883">
              <w:rPr>
                <w:rFonts w:ascii="PT Astra Serif" w:hAnsi="PT Astra Serif" w:cs="Times New Roman"/>
                <w:lang w:val="ru-RU" w:eastAsia="ru-RU" w:bidi="ar-SA"/>
              </w:rPr>
              <w:t>/</w:t>
            </w:r>
            <w:r w:rsidRPr="00646883">
              <w:rPr>
                <w:rFonts w:ascii="PT Astra Serif" w:hAnsi="PT Astra Serif" w:cs="Times New Roman"/>
                <w:lang w:val="ru-RU" w:eastAsia="ru-RU" w:bidi="ar-SA"/>
              </w:rPr>
              <w:t>13,3</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14</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3,5</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1.8.5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 </w:t>
            </w:r>
            <w:r w:rsidRPr="00646883">
              <w:rPr>
                <w:rFonts w:ascii="PT Astra Serif" w:hAnsi="PT Astra Serif" w:cs="Times New Roman"/>
                <w:lang w:val="en-US" w:eastAsia="ru-RU" w:bidi="ar-SA"/>
              </w:rPr>
              <w:t xml:space="preserve">0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учащихся-победителей и призеров массовых мероприятий (конкурсы, соревнования, фестивали, конференции),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159</w:t>
            </w:r>
            <w:r w:rsidRPr="00646883" w:rsidR="00BF362D">
              <w:rPr>
                <w:rFonts w:ascii="PT Astra Serif" w:hAnsi="PT Astra Serif" w:cs="Times New Roman"/>
                <w:lang w:val="en-US" w:eastAsia="ru-RU" w:bidi="ar-SA"/>
              </w:rPr>
              <w:t xml:space="preserve"> </w:t>
            </w:r>
            <w:r w:rsidRPr="00646883" w:rsidR="00F234BC">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40,2</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102</w:t>
            </w:r>
            <w:r w:rsidRPr="00646883" w:rsidR="00F234BC">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sidR="00F234BC">
              <w:rPr>
                <w:rFonts w:ascii="PT Astra Serif" w:hAnsi="PT Astra Serif" w:cs="Times New Roman"/>
                <w:lang w:val="ru-RU" w:eastAsia="ru-RU" w:bidi="ar-SA"/>
              </w:rPr>
              <w:t>25</w:t>
            </w:r>
            <w:r w:rsidRPr="00646883">
              <w:rPr>
                <w:rFonts w:ascii="PT Astra Serif" w:hAnsi="PT Astra Serif" w:cs="Times New Roman"/>
                <w:lang w:val="ru-RU" w:eastAsia="ru-RU" w:bidi="ar-SA"/>
              </w:rPr>
              <w:t>,8</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4</w:t>
            </w:r>
            <w:r w:rsidRPr="00646883" w:rsidR="00392218">
              <w:rPr>
                <w:rFonts w:ascii="PT Astra Serif" w:hAnsi="PT Astra Serif" w:cs="Times New Roman"/>
                <w:lang w:val="ru-RU" w:eastAsia="ru-RU" w:bidi="ar-SA"/>
              </w:rPr>
              <w:t>8</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sidR="00F20C7E">
              <w:rPr>
                <w:rFonts w:ascii="PT Astra Serif" w:hAnsi="PT Astra Serif" w:cs="Times New Roman"/>
                <w:lang w:val="ru-RU" w:eastAsia="ru-RU" w:bidi="ar-SA"/>
              </w:rPr>
              <w:t>12,1</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en-US"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sidR="00392218">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9</w:t>
            </w:r>
            <w:r w:rsidRPr="00646883" w:rsidR="00392218">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sidR="00F20C7E">
              <w:rPr>
                <w:rFonts w:ascii="PT Astra Serif" w:hAnsi="PT Astra Serif" w:cs="Times New Roman"/>
                <w:lang w:val="ru-RU" w:eastAsia="ru-RU" w:bidi="ar-SA"/>
              </w:rPr>
              <w:t>2,3</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1.9.5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ru-RU" w:eastAsia="ru-RU" w:bidi="ar-SA"/>
              </w:rPr>
              <w:t xml:space="preserve"> </w:t>
            </w:r>
            <w:r w:rsidRPr="00646883" w:rsidR="00BF362D">
              <w:rPr>
                <w:rFonts w:ascii="PT Astra Serif" w:hAnsi="PT Astra Serif" w:cs="Times New Roman"/>
                <w:lang w:val="en-US" w:eastAsia="ru-RU" w:bidi="ar-SA"/>
              </w:rPr>
              <w:t>ч</w:t>
            </w:r>
            <w:r w:rsidRPr="00646883">
              <w:rPr>
                <w:rFonts w:ascii="PT Astra Serif" w:hAnsi="PT Astra Serif" w:cs="Times New Roman"/>
                <w:lang w:val="ru-RU" w:eastAsia="ru-RU" w:bidi="ar-SA"/>
              </w:rPr>
              <w:t>еловек</w:t>
            </w:r>
            <w:r w:rsidRPr="00646883">
              <w:rPr>
                <w:rFonts w:ascii="PT Astra Serif" w:hAnsi="PT Astra Serif" w:cs="Times New Roman"/>
                <w:lang w:val="ru-RU" w:eastAsia="ru-RU" w:bidi="ar-SA"/>
              </w:rPr>
              <w:t>/</w:t>
            </w:r>
            <w:r w:rsidRPr="00646883">
              <w:rPr>
                <w:rFonts w:ascii="PT Astra Serif" w:hAnsi="PT Astra Serif" w:cs="Times New Roman"/>
                <w:lang w:val="ru-RU" w:eastAsia="ru-RU" w:bidi="ar-SA"/>
              </w:rPr>
              <w:t xml:space="preserve"> 0,0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участвующих в образовательных и социальных проектах, в общей численности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 ч</w:t>
            </w:r>
            <w:r w:rsidRPr="00646883">
              <w:rPr>
                <w:rFonts w:ascii="PT Astra Serif" w:hAnsi="PT Astra Serif" w:cs="Times New Roman"/>
                <w:lang w:val="ru-RU" w:eastAsia="ru-RU" w:bidi="ar-SA"/>
              </w:rPr>
              <w:t>еловек/</w:t>
            </w:r>
            <w:r w:rsidRPr="00646883" w:rsidR="00392218">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Муниципального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Регионального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Межрегионального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Федерального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1.10.5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Международного уровня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Количество массовых мероприятий, проведенных образовательной организацией,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42</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муниципальном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42</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межрегиональном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федеральном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1.11.5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 международном уровне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Общая численность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22 ч</w:t>
            </w:r>
            <w:r w:rsidRPr="00646883">
              <w:rPr>
                <w:rFonts w:ascii="PT Astra Serif" w:hAnsi="PT Astra Serif" w:cs="Times New Roman"/>
                <w:lang w:val="ru-RU" w:eastAsia="ru-RU" w:bidi="ar-SA"/>
              </w:rPr>
              <w:t>еловек</w:t>
            </w:r>
            <w:r w:rsidRPr="00646883" w:rsidR="005735A0">
              <w:rPr>
                <w:rFonts w:ascii="PT Astra Serif" w:hAnsi="PT Astra Serif" w:cs="Times New Roman"/>
                <w:lang w:val="ru-RU" w:eastAsia="ru-RU" w:bidi="ar-SA"/>
              </w:rPr>
              <w:t>а</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5</w:t>
            </w:r>
            <w:r w:rsidRPr="00646883" w:rsidR="00392218">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1.14</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11</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5</w:t>
            </w:r>
            <w:r w:rsidRPr="00646883" w:rsidR="00392218">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11</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5</w:t>
            </w:r>
            <w:r w:rsidRPr="00646883" w:rsidR="00392218">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1.16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5</w:t>
            </w:r>
            <w:r w:rsidRPr="00646883" w:rsidR="00392218">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1.17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18</w:t>
            </w:r>
            <w:r w:rsidRPr="00646883" w:rsidR="00392218">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81,8</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1.17.1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Высшая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5</w:t>
            </w:r>
            <w:r w:rsidRPr="00646883" w:rsidR="00392218">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27,8</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1.17.2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Первая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13</w:t>
            </w:r>
            <w:r w:rsidRPr="00646883" w:rsidR="00392218">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72,2</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1.18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человек/%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1.18.1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До 5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w:t>
            </w:r>
            <w:r w:rsidRPr="00646883" w:rsidR="00BF362D">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человек/</w:t>
            </w:r>
            <w:r w:rsidRPr="00646883" w:rsidR="00B07165">
              <w:rPr>
                <w:rFonts w:ascii="PT Astra Serif" w:hAnsi="PT Astra Serif" w:cs="Times New Roman"/>
                <w:lang w:val="ru-RU" w:eastAsia="ru-RU" w:bidi="ar-SA"/>
              </w:rPr>
              <w:t>9</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1.18.2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Свыше 30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B07165">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14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63,6</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1.19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9</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1.20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 10 </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45,45</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22</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100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Количество публикаций, подготовленных педагогическими работниками образовательной организации: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1.23.1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За 3 года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1.23.2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За отчетный период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 3 </w:t>
            </w:r>
            <w:r w:rsidRPr="00646883" w:rsidR="00B07165">
              <w:rPr>
                <w:rFonts w:ascii="PT Astra Serif" w:hAnsi="PT Astra Serif" w:cs="Times New Roman"/>
                <w:lang w:val="ru-RU" w:eastAsia="ru-RU" w:bidi="ar-SA"/>
              </w:rPr>
              <w:t xml:space="preserve">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1.24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 </w:t>
            </w:r>
          </w:p>
        </w:tc>
        <w:tc>
          <w:tcPr>
            <w:tcW w:w="7500" w:type="dxa"/>
            <w:gridSpan w:val="2"/>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Инфраструктура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Количество компьютеров в расчете на одного учащегося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Количество помещений для осуществления образовательной деятельности,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24</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Учебный класс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24</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Лаборатория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Мастерская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Танцевальный класс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Спортивный зал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2.2.6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Бассейн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Количество помещений для организации досуговой деятельности учащихся,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2.3.1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Актовый зал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2.3.2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Концертный зал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1 Е</w:t>
            </w:r>
            <w:r w:rsidRPr="00646883">
              <w:rPr>
                <w:rFonts w:ascii="PT Astra Serif" w:hAnsi="PT Astra Serif" w:cs="Times New Roman"/>
                <w:lang w:val="ru-RU" w:eastAsia="ru-RU" w:bidi="ar-SA"/>
              </w:rPr>
              <w:t xml:space="preserve">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2.3.3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Игровое помещение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0 </w:t>
            </w:r>
            <w:r w:rsidRPr="00646883">
              <w:rPr>
                <w:rFonts w:ascii="PT Astra Serif" w:hAnsi="PT Astra Serif" w:cs="Times New Roman"/>
                <w:lang w:val="ru-RU" w:eastAsia="ru-RU" w:bidi="ar-SA"/>
              </w:rPr>
              <w:t xml:space="preserve">единиц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Наличие загородных оздоровительных лагерей, баз отдыха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Наличие в образовательной организации системы электронного документооборота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да</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Наличие читального зала библиотеки, в том числе: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2.6.1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 обеспечением возможности работы на стационарных компьютерах или использования переносных компьютеров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2.6.2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 </w:t>
            </w:r>
            <w:r w:rsidRPr="00646883">
              <w:rPr>
                <w:rFonts w:ascii="PT Astra Serif" w:hAnsi="PT Astra Serif" w:cs="Times New Roman"/>
                <w:lang w:val="ru-RU" w:eastAsia="ru-RU" w:bidi="ar-SA"/>
              </w:rPr>
              <w:t>медиатекой</w:t>
            </w:r>
            <w:r w:rsidRPr="00646883">
              <w:rPr>
                <w:rFonts w:ascii="PT Astra Serif" w:hAnsi="PT Astra Serif" w:cs="Times New Roman"/>
                <w:lang w:val="ru-RU" w:eastAsia="ru-RU" w:bidi="ar-SA"/>
              </w:rPr>
              <w:t xml:space="preserve">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2.6.3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Оснащенного средствами сканирования и распознавания текстов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2.6.4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 выходом в Интернет с компьютеров, расположенных в помещении библиотеки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2.6.5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С контролируемой распечаткой бумажных материалов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нет </w:t>
            </w:r>
          </w:p>
        </w:tc>
      </w:tr>
      <w:tr w:rsidTr="00F91F64">
        <w:tblPrEx>
          <w:tblW w:w="0" w:type="auto"/>
          <w:jc w:val="center"/>
          <w:tblCellMar>
            <w:left w:w="0" w:type="dxa"/>
            <w:right w:w="0" w:type="dxa"/>
          </w:tblCellMar>
          <w:tblLook w:val="0000"/>
        </w:tblPrEx>
        <w:trPr>
          <w:jc w:val="center"/>
        </w:trPr>
        <w:tc>
          <w:tcPr>
            <w:tcW w:w="150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2.7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 xml:space="preserve">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 </w:t>
            </w:r>
          </w:p>
        </w:tc>
        <w:tc>
          <w:tcPr>
            <w:tcW w:w="3750" w:type="dxa"/>
            <w:tcBorders>
              <w:top w:val="single" w:sz="6" w:space="0" w:color="auto"/>
              <w:left w:val="single" w:sz="6" w:space="0" w:color="auto"/>
              <w:bottom w:val="single" w:sz="6" w:space="0" w:color="auto"/>
              <w:right w:val="single" w:sz="6" w:space="0" w:color="auto"/>
            </w:tcBorders>
          </w:tcPr>
          <w:p w:rsidR="00BD0D59" w:rsidRPr="00646883" w:rsidP="00F91F64">
            <w:pPr>
              <w:widowControl w:val="0"/>
              <w:autoSpaceDE w:val="0"/>
              <w:autoSpaceDN w:val="0"/>
              <w:adjustRightInd w:val="0"/>
              <w:spacing w:after="0" w:line="240" w:lineRule="auto"/>
              <w:rPr>
                <w:rFonts w:ascii="PT Astra Serif" w:hAnsi="PT Astra Serif" w:cs="Times New Roman"/>
                <w:lang w:val="ru-RU" w:eastAsia="ru-RU" w:bidi="ar-SA"/>
              </w:rPr>
            </w:pP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человек/</w:t>
            </w:r>
            <w:r w:rsidRPr="00646883">
              <w:rPr>
                <w:rFonts w:ascii="PT Astra Serif" w:hAnsi="PT Astra Serif" w:cs="Times New Roman"/>
                <w:lang w:val="ru-RU" w:eastAsia="ru-RU" w:bidi="ar-SA"/>
              </w:rPr>
              <w:t>0</w:t>
            </w:r>
            <w:r w:rsidRPr="00646883">
              <w:rPr>
                <w:rFonts w:ascii="PT Astra Serif" w:hAnsi="PT Astra Serif" w:cs="Times New Roman"/>
                <w:lang w:val="ru-RU" w:eastAsia="ru-RU" w:bidi="ar-SA"/>
              </w:rPr>
              <w:t xml:space="preserve">% </w:t>
            </w:r>
          </w:p>
        </w:tc>
      </w:tr>
    </w:tbl>
    <w:p w:rsidR="006877BE" w:rsidRPr="00646883" w:rsidP="001F4BDE">
      <w:pPr>
        <w:widowControl w:val="0"/>
        <w:autoSpaceDE w:val="0"/>
        <w:autoSpaceDN w:val="0"/>
        <w:adjustRightInd w:val="0"/>
        <w:spacing w:after="0" w:line="240" w:lineRule="auto"/>
        <w:jc w:val="both"/>
        <w:rPr>
          <w:rFonts w:ascii="PT Astra Serif" w:hAnsi="PT Astra Serif" w:cs="Times New Roman"/>
          <w:lang w:val="ru-RU" w:eastAsia="ru-RU" w:bidi="ar-SA"/>
        </w:rPr>
      </w:pPr>
    </w:p>
    <w:sectPr w:rsidSect="0043658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widowControl/>
        <w:autoSpaceDE w:val="0"/>
        <w:autoSpaceDN w:val="0"/>
        <w:adjustRightInd w:val="0"/>
        <w:spacing w:before="0" w:after="0" w:line="240" w:lineRule="auto"/>
        <w:rPr>
          <w:rFonts w:ascii="Calibri" w:hAnsi="Calibri" w:cs="Calibri"/>
          <w:sz w:val="22"/>
          <w:rtl w:val="0"/>
        </w:rPr>
      </w:pPr>
      <w:r>
        <w:rPr>
          <w:rFonts w:ascii="Calibri" w:hAnsi="Calibri" w:cs="Calibri"/>
          <w:sz w:val="22"/>
          <w:rtl w:val="0"/>
        </w:rPr>
        <w:separator/>
      </w:r>
    </w:p>
  </w:endnote>
  <w:endnote w:type="continuationSeparator" w:id="1">
    <w:p>
      <w:pPr>
        <w:widowControl/>
        <w:autoSpaceDE w:val="0"/>
        <w:autoSpaceDN w:val="0"/>
        <w:adjustRightInd w:val="0"/>
        <w:spacing w:before="0" w:after="0" w:line="259" w:lineRule="auto"/>
        <w:rPr>
          <w:rFonts w:ascii="Calibri" w:hAnsi="Calibri" w:cs="Calibri"/>
          <w:sz w:val="22"/>
          <w:rtl w:val="0"/>
        </w:rPr>
      </w:pPr>
      <w:r>
        <w:rPr>
          <w:rFonts w:ascii="Calibri" w:hAnsi="Calibri" w:cs="Calibri"/>
          <w:sz w:val="22"/>
          <w:rtl w:val="0"/>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00000000"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04C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widowControl/>
        <w:autoSpaceDE w:val="0"/>
        <w:autoSpaceDN w:val="0"/>
        <w:adjustRightInd w:val="0"/>
        <w:spacing w:before="0" w:after="0" w:line="240" w:lineRule="auto"/>
        <w:rPr>
          <w:rFonts w:ascii="Calibri" w:hAnsi="Calibri" w:cs="Calibri"/>
          <w:sz w:val="22"/>
          <w:rtl w:val="0"/>
        </w:rPr>
      </w:pPr>
      <w:r>
        <w:rPr>
          <w:rFonts w:ascii="Calibri" w:hAnsi="Calibri" w:cs="Calibri"/>
          <w:sz w:val="22"/>
          <w:rtl w:val="0"/>
        </w:rPr>
        <w:separator/>
      </w:r>
    </w:p>
  </w:footnote>
  <w:footnote w:type="continuationSeparator" w:id="1">
    <w:p>
      <w:pPr>
        <w:widowControl/>
        <w:autoSpaceDE w:val="0"/>
        <w:autoSpaceDN w:val="0"/>
        <w:adjustRightInd w:val="0"/>
        <w:spacing w:before="0" w:after="0" w:line="259" w:lineRule="auto"/>
        <w:rPr>
          <w:rFonts w:ascii="Calibri" w:hAnsi="Calibri" w:cs="Calibri"/>
          <w:sz w:val="22"/>
          <w:rtl w:val="0"/>
        </w:rPr>
      </w:pPr>
      <w:r>
        <w:rPr>
          <w:rFonts w:ascii="Calibri" w:hAnsi="Calibri" w:cs="Calibri"/>
          <w:sz w:val="22"/>
          <w:rtl w:val="0"/>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1CB97E"/>
    <w:lvl w:ilvl="0">
      <w:start w:val="0"/>
      <w:numFmt w:val="bullet"/>
      <w:lvlText w:val="*"/>
      <w:lvlJc w:val="left"/>
    </w:lvl>
  </w:abstractNum>
  <w:abstractNum w:abstractNumId="1">
    <w:nsid w:val="15F1630E"/>
    <w:multiLevelType w:val="hybridMultilevel"/>
    <w:tmpl w:val="C89A7608"/>
    <w:lvl w:ilvl="0">
      <w:start w:val="1"/>
      <w:numFmt w:val="bullet"/>
      <w:lvlText w:val=""/>
      <w:lvlJc w:val="left"/>
      <w:pPr>
        <w:ind w:left="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210C7957"/>
    <w:multiLevelType w:val="hybridMultilevel"/>
    <w:tmpl w:val="9B2668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BA4ABF"/>
    <w:multiLevelType w:val="hybridMultilevel"/>
    <w:tmpl w:val="F596FDA6"/>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 w:ilvl="0">
        <w:start w:val="0"/>
        <w:numFmt w:val="bullet"/>
        <w:lvlText w:val="-"/>
        <w:legacy w:legacy="1" w:legacySpace="0" w:legacyIndent="163"/>
        <w:lvlJc w:val="left"/>
        <w:rPr>
          <w:rFonts w:ascii="Times New Roman" w:hAnsi="Times New Roman" w:hint="default"/>
        </w:rPr>
      </w:lvl>
    </w:lvlOverride>
  </w:num>
  <w:num w:numId="5">
    <w:abstractNumId w:val="0"/>
    <w:lvlOverride w:ilvl="0">
      <w:lvl w:ilvl="0">
        <w:start w:val="0"/>
        <w:numFmt w:val="bullet"/>
        <w:lvlText w:val="•"/>
        <w:legacy w:legacy="1" w:legacySpace="0" w:legacyIndent="360"/>
        <w:lvlJc w:val="left"/>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characterSpacingControl w:val="doNotCompress"/>
  <w:footnotePr>
    <w:footnote w:id="0"/>
    <w:footnote w:id="1"/>
  </w:footnotePr>
  <w:endnotePr>
    <w:endnote w:id="0"/>
    <w:endnote w:id="1"/>
  </w:endnotePr>
  <w:compat>
    <w:spaceForUL/>
    <w:balanceSingleByteDoubleByteWidth/>
    <w:doNotLeaveBackslashAlon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doNotSuppressIndentation/>
    <w:doNotAutofitConstrainedTables/>
    <w:autofitToFirstFixedWidthCell/>
    <w:underlineTabInNumList/>
    <w:displayHangulFixedWidth/>
    <w:doNotVertAlignCellWithSp/>
    <w:doNotBreakConstrainedForcedTable/>
    <w:doNotVertAlignInTxbx/>
    <w:useAnsiKerningPairs/>
    <w:cachedColBalance/>
  </w:compat>
  <w:rsids>
    <w:rsidRoot w:val="00000000"/>
    <w:rsid w:val="00001590"/>
    <w:rsid w:val="00016611"/>
    <w:rsid w:val="000176EC"/>
    <w:rsid w:val="0001789B"/>
    <w:rsid w:val="00052B48"/>
    <w:rsid w:val="000631C0"/>
    <w:rsid w:val="0006531E"/>
    <w:rsid w:val="000776E2"/>
    <w:rsid w:val="000A2626"/>
    <w:rsid w:val="000C29E4"/>
    <w:rsid w:val="000D6911"/>
    <w:rsid w:val="000E673A"/>
    <w:rsid w:val="00172A7F"/>
    <w:rsid w:val="00174B20"/>
    <w:rsid w:val="001930AA"/>
    <w:rsid w:val="00193CBB"/>
    <w:rsid w:val="001C3F26"/>
    <w:rsid w:val="001F4BDE"/>
    <w:rsid w:val="00200760"/>
    <w:rsid w:val="002024F6"/>
    <w:rsid w:val="0021765B"/>
    <w:rsid w:val="00263E53"/>
    <w:rsid w:val="0026545A"/>
    <w:rsid w:val="0027216E"/>
    <w:rsid w:val="00274C94"/>
    <w:rsid w:val="00294C25"/>
    <w:rsid w:val="002D3330"/>
    <w:rsid w:val="002F3311"/>
    <w:rsid w:val="003034FB"/>
    <w:rsid w:val="0034280D"/>
    <w:rsid w:val="003764A0"/>
    <w:rsid w:val="00392218"/>
    <w:rsid w:val="003928A3"/>
    <w:rsid w:val="003A02BC"/>
    <w:rsid w:val="003A4053"/>
    <w:rsid w:val="003B5B4C"/>
    <w:rsid w:val="003D3C72"/>
    <w:rsid w:val="003E1F33"/>
    <w:rsid w:val="004075E5"/>
    <w:rsid w:val="004129FA"/>
    <w:rsid w:val="0041430D"/>
    <w:rsid w:val="00432647"/>
    <w:rsid w:val="00442DD6"/>
    <w:rsid w:val="00472AA9"/>
    <w:rsid w:val="00494095"/>
    <w:rsid w:val="004B735A"/>
    <w:rsid w:val="004B75D7"/>
    <w:rsid w:val="004C03A4"/>
    <w:rsid w:val="004C74BB"/>
    <w:rsid w:val="005503FD"/>
    <w:rsid w:val="00563B24"/>
    <w:rsid w:val="00565926"/>
    <w:rsid w:val="005735A0"/>
    <w:rsid w:val="0057540A"/>
    <w:rsid w:val="00575956"/>
    <w:rsid w:val="00581743"/>
    <w:rsid w:val="00584C56"/>
    <w:rsid w:val="005A79E9"/>
    <w:rsid w:val="005B300A"/>
    <w:rsid w:val="005B35DA"/>
    <w:rsid w:val="006073A9"/>
    <w:rsid w:val="006147E6"/>
    <w:rsid w:val="00646883"/>
    <w:rsid w:val="00653CDF"/>
    <w:rsid w:val="00663E0C"/>
    <w:rsid w:val="00664383"/>
    <w:rsid w:val="006877BE"/>
    <w:rsid w:val="006A289C"/>
    <w:rsid w:val="006A3230"/>
    <w:rsid w:val="006C793F"/>
    <w:rsid w:val="006E26F4"/>
    <w:rsid w:val="006F196E"/>
    <w:rsid w:val="00706711"/>
    <w:rsid w:val="0074624A"/>
    <w:rsid w:val="00766834"/>
    <w:rsid w:val="0077395E"/>
    <w:rsid w:val="0079505A"/>
    <w:rsid w:val="007A3E0B"/>
    <w:rsid w:val="007A4623"/>
    <w:rsid w:val="007B5F04"/>
    <w:rsid w:val="007D0DBA"/>
    <w:rsid w:val="007F2CB5"/>
    <w:rsid w:val="00803D32"/>
    <w:rsid w:val="008133D4"/>
    <w:rsid w:val="008428C4"/>
    <w:rsid w:val="00854C75"/>
    <w:rsid w:val="008649E2"/>
    <w:rsid w:val="00874055"/>
    <w:rsid w:val="00883B23"/>
    <w:rsid w:val="00894C75"/>
    <w:rsid w:val="008B1592"/>
    <w:rsid w:val="008B7870"/>
    <w:rsid w:val="008C2934"/>
    <w:rsid w:val="008D5A77"/>
    <w:rsid w:val="00900987"/>
    <w:rsid w:val="00982274"/>
    <w:rsid w:val="009D0C12"/>
    <w:rsid w:val="009F09AB"/>
    <w:rsid w:val="00A0034F"/>
    <w:rsid w:val="00A10E50"/>
    <w:rsid w:val="00A3780B"/>
    <w:rsid w:val="00A44B35"/>
    <w:rsid w:val="00A501D1"/>
    <w:rsid w:val="00A573C3"/>
    <w:rsid w:val="00A57B76"/>
    <w:rsid w:val="00A604DA"/>
    <w:rsid w:val="00A86213"/>
    <w:rsid w:val="00A9025C"/>
    <w:rsid w:val="00AB6BF8"/>
    <w:rsid w:val="00AC140C"/>
    <w:rsid w:val="00AE41FC"/>
    <w:rsid w:val="00B07165"/>
    <w:rsid w:val="00B3368B"/>
    <w:rsid w:val="00BD0D59"/>
    <w:rsid w:val="00BF362D"/>
    <w:rsid w:val="00C223A8"/>
    <w:rsid w:val="00C4225E"/>
    <w:rsid w:val="00C61431"/>
    <w:rsid w:val="00C84999"/>
    <w:rsid w:val="00CB7816"/>
    <w:rsid w:val="00CE5060"/>
    <w:rsid w:val="00D05E11"/>
    <w:rsid w:val="00D16418"/>
    <w:rsid w:val="00D179AA"/>
    <w:rsid w:val="00D729D5"/>
    <w:rsid w:val="00DA206D"/>
    <w:rsid w:val="00DA3ADF"/>
    <w:rsid w:val="00DB597F"/>
    <w:rsid w:val="00DF2F36"/>
    <w:rsid w:val="00E02D0E"/>
    <w:rsid w:val="00E1106B"/>
    <w:rsid w:val="00E34574"/>
    <w:rsid w:val="00E45660"/>
    <w:rsid w:val="00E72356"/>
    <w:rsid w:val="00E7695F"/>
    <w:rsid w:val="00E86FF9"/>
    <w:rsid w:val="00EA0CEB"/>
    <w:rsid w:val="00EA326D"/>
    <w:rsid w:val="00ED6802"/>
    <w:rsid w:val="00EF7726"/>
    <w:rsid w:val="00F0596C"/>
    <w:rsid w:val="00F20C7E"/>
    <w:rsid w:val="00F22D32"/>
    <w:rsid w:val="00F234BC"/>
    <w:rsid w:val="00F310D9"/>
    <w:rsid w:val="00F91F64"/>
    <w:rsid w:val="00FA3B71"/>
    <w:rsid w:val="00FC1617"/>
    <w:rsid w:val="00FE370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84C56"/>
    <w:pPr>
      <w:widowControl w:val="0"/>
      <w:autoSpaceDE w:val="0"/>
      <w:autoSpaceDN w:val="0"/>
      <w:adjustRightInd w:val="0"/>
      <w:ind w:left="720"/>
      <w:contextualSpacing/>
    </w:pPr>
    <w:rPr>
      <w:rFonts w:ascii="Times New Roman" w:hAnsi="Times New Roman" w:cs="Times New Roman"/>
      <w:sz w:val="20"/>
      <w:szCs w:val="20"/>
      <w:lang w:val="ru-RU" w:eastAsia="ru-RU" w:bidi="ar-SA"/>
    </w:rPr>
  </w:style>
  <w:style w:type="character" w:styleId="Hyperlink">
    <w:name w:val="Hyperlink"/>
    <w:basedOn w:val="DefaultParagraphFont"/>
    <w:uiPriority w:val="99"/>
    <w:rsid w:val="00274C94"/>
    <w:rPr>
      <w:color w:val="0000FF"/>
      <w:u w:val="single"/>
    </w:rPr>
  </w:style>
  <w:style w:type="paragraph" w:customStyle="1" w:styleId="1">
    <w:name w:val="Без интервала1"/>
    <w:link w:val="NoSpacingChar"/>
    <w:rsid w:val="00E7695F"/>
    <w:rPr>
      <w:rFonts w:ascii="Times New Roman" w:eastAsia="Calibri" w:hAnsi="Times New Roman" w:cs="Times New Roman"/>
      <w:sz w:val="24"/>
      <w:szCs w:val="24"/>
      <w:lang w:val="ru-RU" w:eastAsia="ru-RU" w:bidi="ar-SA"/>
    </w:rPr>
  </w:style>
  <w:style w:type="character" w:customStyle="1" w:styleId="NoSpacingChar">
    <w:name w:val="No Spacing Char"/>
    <w:link w:val="1"/>
    <w:locked/>
    <w:rsid w:val="00E7695F"/>
    <w:rPr>
      <w:rFonts w:ascii="Times New Roman" w:eastAsia="Calibri" w:hAnsi="Times New Roman" w:cs="Times New Roman"/>
      <w:sz w:val="24"/>
      <w:szCs w:val="24"/>
      <w:lang w:val="ru-RU" w:eastAsia="ru-RU" w:bidi="ar-SA"/>
    </w:rPr>
  </w:style>
  <w:style w:type="paragraph" w:styleId="BodyText">
    <w:name w:val="Body Text"/>
    <w:basedOn w:val="Normal"/>
    <w:link w:val="a"/>
    <w:rsid w:val="00F22D32"/>
    <w:pPr>
      <w:jc w:val="both"/>
    </w:pPr>
    <w:rPr>
      <w:rFonts w:ascii="Times New Roman" w:hAnsi="Times New Roman" w:cs="Times New Roman"/>
      <w:bCs/>
      <w:sz w:val="28"/>
      <w:szCs w:val="28"/>
      <w:lang w:val="ru-RU" w:eastAsia="ru-RU" w:bidi="ar-SA"/>
    </w:rPr>
  </w:style>
  <w:style w:type="character" w:customStyle="1" w:styleId="a">
    <w:name w:val="Основной текст Знак"/>
    <w:basedOn w:val="DefaultParagraphFont"/>
    <w:link w:val="BodyText"/>
    <w:rsid w:val="00F22D32"/>
    <w:rPr>
      <w:rFonts w:ascii="Times New Roman" w:hAnsi="Times New Roman" w:cs="Times New Roman"/>
      <w:bCs/>
      <w:sz w:val="28"/>
      <w:szCs w:val="28"/>
      <w:lang w:val="ru-RU" w:eastAsia="ru-RU" w:bidi="ar-SA"/>
    </w:rPr>
  </w:style>
  <w:style w:type="paragraph" w:customStyle="1" w:styleId="Default">
    <w:name w:val="Default"/>
    <w:rsid w:val="00664383"/>
    <w:pPr>
      <w:autoSpaceDE w:val="0"/>
      <w:autoSpaceDN w:val="0"/>
      <w:adjustRightInd w:val="0"/>
    </w:pPr>
    <w:rPr>
      <w:rFonts w:ascii="Times New Roman" w:hAnsi="Times New Roman" w:cs="Times New Roman"/>
      <w:color w:val="000000"/>
      <w:sz w:val="24"/>
      <w:szCs w:val="24"/>
      <w:lang w:val="ru-RU" w:eastAsia="ru-RU" w:bidi="ar-SA"/>
    </w:rPr>
  </w:style>
  <w:style w:type="paragraph" w:styleId="NormalWeb">
    <w:name w:val="Normal (Web)"/>
    <w:basedOn w:val="Normal"/>
    <w:uiPriority w:val="99"/>
    <w:unhideWhenUsed/>
    <w:rsid w:val="006A20AA"/>
    <w:pPr>
      <w:spacing w:before="100" w:beforeAutospacing="1" w:after="100" w:afterAutospacing="1"/>
    </w:pPr>
    <w:rPr>
      <w:rFonts w:ascii="Times New Roman" w:hAnsi="Times New Roman" w:cs="Times New Roman"/>
      <w:lang w:val="ru-RU" w:eastAsia="ru-RU" w:bidi="ar-SA"/>
    </w:rPr>
  </w:style>
  <w:style w:type="paragraph" w:styleId="Title">
    <w:name w:val="Title"/>
    <w:basedOn w:val="Normal"/>
    <w:link w:val="a0"/>
    <w:qFormat/>
    <w:rsid w:val="00CE5060"/>
    <w:pPr>
      <w:jc w:val="center"/>
    </w:pPr>
    <w:rPr>
      <w:rFonts w:ascii="Times New Roman" w:hAnsi="Times New Roman" w:cs="Times New Roman"/>
      <w:b/>
      <w:szCs w:val="20"/>
      <w:u w:val="single"/>
      <w:lang w:val="ru-RU" w:eastAsia="ru-RU" w:bidi="ar-SA"/>
    </w:rPr>
  </w:style>
  <w:style w:type="character" w:customStyle="1" w:styleId="a0">
    <w:name w:val="Заголовок Знак"/>
    <w:basedOn w:val="DefaultParagraphFont"/>
    <w:link w:val="Title"/>
    <w:rsid w:val="00CE5060"/>
    <w:rPr>
      <w:rFonts w:ascii="Times New Roman" w:hAnsi="Times New Roman" w:cs="Times New Roman"/>
      <w:b/>
      <w:sz w:val="24"/>
      <w:szCs w:val="20"/>
      <w:u w:val="single"/>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1.png" /><Relationship Id="rId7" Type="http://schemas.openxmlformats.org/officeDocument/2006/relationships/hyperlink" Target="mailto:dshi.bk@rambler.ru"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