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77" w:rsidRDefault="00096377" w:rsidP="000963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096377" w:rsidRDefault="00096377" w:rsidP="000963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досуга детей и молодежи</w:t>
      </w: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96377">
        <w:rPr>
          <w:rFonts w:ascii="Times New Roman" w:hAnsi="Times New Roman" w:cs="Times New Roman"/>
          <w:b/>
          <w:sz w:val="32"/>
          <w:szCs w:val="28"/>
        </w:rPr>
        <w:t>Самоанализ педагогической деятельности по теме</w:t>
      </w:r>
    </w:p>
    <w:p w:rsidR="00096377" w:rsidRPr="00096377" w:rsidRDefault="00096377" w:rsidP="00096377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96377">
        <w:rPr>
          <w:rFonts w:ascii="Times New Roman" w:hAnsi="Times New Roman" w:cs="Times New Roman"/>
          <w:b/>
          <w:sz w:val="44"/>
          <w:szCs w:val="28"/>
        </w:rPr>
        <w:t>«Проблемы и перспективы подготовки спортсменов по борьбе самбо».</w:t>
      </w:r>
    </w:p>
    <w:p w:rsid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Pr="00096377" w:rsidRDefault="00096377" w:rsidP="00096377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6377" w:rsidRDefault="00096377" w:rsidP="000963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</w:p>
    <w:p w:rsidR="00096377" w:rsidRDefault="00096377" w:rsidP="000963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096377" w:rsidRDefault="00096377" w:rsidP="000963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Бурцева </w:t>
      </w:r>
    </w:p>
    <w:p w:rsidR="00096377" w:rsidRDefault="00096377" w:rsidP="000963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Николаевна</w:t>
      </w:r>
    </w:p>
    <w:p w:rsidR="00096377" w:rsidRDefault="00096377" w:rsidP="000963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6377" w:rsidRPr="00EC5432" w:rsidRDefault="00096377" w:rsidP="000963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Узловая  2019</w:t>
      </w:r>
    </w:p>
    <w:p w:rsidR="0029749F" w:rsidRPr="00EC5432" w:rsidRDefault="0094786D" w:rsidP="00EC543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Являясь активным участником тренерско-педагогического процесса </w:t>
      </w:r>
      <w:r>
        <w:rPr>
          <w:rFonts w:ascii="Times New Roman" w:hAnsi="Times New Roman" w:cs="Times New Roman"/>
          <w:sz w:val="28"/>
          <w:szCs w:val="28"/>
        </w:rPr>
        <w:t>МУДО ЦДДМ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, работаю над темой: </w:t>
      </w:r>
      <w:r w:rsidR="00942E6F" w:rsidRPr="00EC5432">
        <w:rPr>
          <w:rFonts w:ascii="Times New Roman" w:hAnsi="Times New Roman" w:cs="Times New Roman"/>
          <w:sz w:val="28"/>
          <w:szCs w:val="28"/>
        </w:rPr>
        <w:t>«Проблемы и перспективы подготовки спортсменов по борьбе самбо».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В новых социально- экономических условиях эта проблема приобретает особую актуальность. Демократизация общественных процессов, интенсивное развитие науки, интеграция её различных областей выступает в качестве факторов целесообразности и перспективности пе</w:t>
      </w:r>
      <w:r w:rsidR="00942E6F" w:rsidRPr="00EC5432">
        <w:rPr>
          <w:rFonts w:ascii="Times New Roman" w:hAnsi="Times New Roman" w:cs="Times New Roman"/>
          <w:sz w:val="28"/>
          <w:szCs w:val="28"/>
        </w:rPr>
        <w:t>рестройки организационных основ и методической системы формирования личности самбистов.</w:t>
      </w:r>
    </w:p>
    <w:p w:rsidR="0029749F" w:rsidRPr="00EC5432" w:rsidRDefault="0094786D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Своими задачами считаю: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системный подход к всестороннему развитию личности ребёнка;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укрепление состояния здоровья; дальнейшее развитие физических: качеств, функциональн</w:t>
      </w:r>
      <w:r w:rsidRPr="00EC5432">
        <w:rPr>
          <w:rFonts w:ascii="Times New Roman" w:hAnsi="Times New Roman" w:cs="Times New Roman"/>
          <w:sz w:val="28"/>
          <w:szCs w:val="28"/>
        </w:rPr>
        <w:t xml:space="preserve">ой подготовленности; совершенствование </w:t>
      </w:r>
      <w:proofErr w:type="spellStart"/>
      <w:r w:rsidRPr="00EC5432">
        <w:rPr>
          <w:rFonts w:ascii="Times New Roman" w:hAnsi="Times New Roman" w:cs="Times New Roman"/>
          <w:sz w:val="28"/>
          <w:szCs w:val="28"/>
        </w:rPr>
        <w:t>технико</w:t>
      </w:r>
      <w:r w:rsidRPr="00EC5432">
        <w:rPr>
          <w:rFonts w:ascii="Times New Roman" w:hAnsi="Times New Roman" w:cs="Times New Roman"/>
          <w:sz w:val="28"/>
          <w:szCs w:val="28"/>
        </w:rPr>
        <w:softHyphen/>
        <w:t>тактического</w:t>
      </w:r>
      <w:proofErr w:type="spellEnd"/>
      <w:r w:rsidRPr="00EC5432">
        <w:rPr>
          <w:rFonts w:ascii="Times New Roman" w:hAnsi="Times New Roman" w:cs="Times New Roman"/>
          <w:sz w:val="28"/>
          <w:szCs w:val="28"/>
        </w:rPr>
        <w:t xml:space="preserve"> арсенала самбиста;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приобретение соревновательного опыта с целью повышения спортивных результатов, воспитания специально психологических качеств;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применение двигательного опыта в повседневной жизни</w:t>
      </w:r>
      <w:r w:rsidRPr="00EC5432">
        <w:rPr>
          <w:rFonts w:ascii="Times New Roman" w:hAnsi="Times New Roman" w:cs="Times New Roman"/>
          <w:sz w:val="28"/>
          <w:szCs w:val="28"/>
        </w:rPr>
        <w:t>.</w:t>
      </w:r>
    </w:p>
    <w:p w:rsidR="0029749F" w:rsidRPr="00EC5432" w:rsidRDefault="0094786D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В системе физического воспитания самбо занимает ведущие позиции.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Это одно из активных средств укрепления здоровья, физического и умственного развития (быстрота мышления, умение принимать решения в быстро меняющихся ситуациях), повышения работоспособности</w:t>
      </w:r>
      <w:r w:rsidRPr="00EC5432">
        <w:rPr>
          <w:rFonts w:ascii="Times New Roman" w:hAnsi="Times New Roman" w:cs="Times New Roman"/>
          <w:sz w:val="28"/>
          <w:szCs w:val="28"/>
        </w:rPr>
        <w:t xml:space="preserve"> и улучшения настроения. Занятия по борьбе самбо компенсируют дефицит двигательной активности, способствуя гармоничному развитию обучающихся. Достоинство борьбы самбо в его простоте, эмоциональности и зрелищности. Секрет популярности в том, что доступен вс</w:t>
      </w:r>
      <w:r w:rsidRPr="00EC5432">
        <w:rPr>
          <w:rFonts w:ascii="Times New Roman" w:hAnsi="Times New Roman" w:cs="Times New Roman"/>
          <w:sz w:val="28"/>
          <w:szCs w:val="28"/>
        </w:rPr>
        <w:t>ем.</w:t>
      </w:r>
      <w:r w:rsidR="0094786D">
        <w:rPr>
          <w:rFonts w:ascii="Times New Roman" w:hAnsi="Times New Roman" w:cs="Times New Roman"/>
          <w:sz w:val="28"/>
          <w:szCs w:val="28"/>
        </w:rPr>
        <w:t xml:space="preserve"> </w:t>
      </w:r>
      <w:r w:rsidRPr="00EC5432">
        <w:rPr>
          <w:rFonts w:ascii="Times New Roman" w:hAnsi="Times New Roman" w:cs="Times New Roman"/>
          <w:sz w:val="28"/>
          <w:szCs w:val="28"/>
        </w:rPr>
        <w:t>Популярность борьбы самбо делает его значительным средством пропаганды физической культуры и спорта.</w:t>
      </w:r>
    </w:p>
    <w:p w:rsidR="0029749F" w:rsidRPr="00EC5432" w:rsidRDefault="009753F0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В систему спортивной подготовки по борьбе самбо я вовлекаю ежегодно максимальное число детей и подростков. Вся работа на этом этапе направлена на гармо</w:t>
      </w:r>
      <w:r w:rsidR="00942E6F" w:rsidRPr="00EC5432">
        <w:rPr>
          <w:rFonts w:ascii="Times New Roman" w:hAnsi="Times New Roman" w:cs="Times New Roman"/>
          <w:sz w:val="28"/>
          <w:szCs w:val="28"/>
        </w:rPr>
        <w:t>ничное развитие физических качеств, общей физической подготовки и изучение основ техники борьбы самбо, волевых и морально- этических качеств личности, формирование потребности к занятиям спортом и ведения здорового образа жизни. В дальнейшем происходит сов</w:t>
      </w:r>
      <w:r w:rsidR="00942E6F" w:rsidRPr="00EC5432">
        <w:rPr>
          <w:rFonts w:ascii="Times New Roman" w:hAnsi="Times New Roman" w:cs="Times New Roman"/>
          <w:sz w:val="28"/>
          <w:szCs w:val="28"/>
        </w:rPr>
        <w:t>ершенствование технико-тактического арсенала самбиста и приобретается соревновательный опыт с целью повышения спортивных результатов.</w:t>
      </w:r>
    </w:p>
    <w:p w:rsidR="0029749F" w:rsidRPr="00EC5432" w:rsidRDefault="009753F0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Одной из главных задач дополнительного образования детей является вовлечение максимального числа детей и подростков в сист</w:t>
      </w:r>
      <w:r w:rsidR="00942E6F" w:rsidRPr="00EC5432">
        <w:rPr>
          <w:rFonts w:ascii="Times New Roman" w:hAnsi="Times New Roman" w:cs="Times New Roman"/>
          <w:sz w:val="28"/>
          <w:szCs w:val="28"/>
        </w:rPr>
        <w:t>ему спортивной подготовки по борьбе самбо.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Система спортивной подготовки по борьбе самбо включает следующие компоненты: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модель для изучения проблемы управления сложными движениями в вариативных условиях спортивной деятельности;</w:t>
      </w:r>
    </w:p>
    <w:p w:rsidR="0029749F" w:rsidRPr="00EC5432" w:rsidRDefault="0029749F" w:rsidP="00EC5432">
      <w:pPr>
        <w:jc w:val="both"/>
        <w:rPr>
          <w:rFonts w:ascii="Times New Roman" w:hAnsi="Times New Roman" w:cs="Times New Roman"/>
          <w:sz w:val="28"/>
          <w:szCs w:val="28"/>
        </w:rPr>
        <w:sectPr w:rsidR="0029749F" w:rsidRPr="00EC5432" w:rsidSect="00EC5432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9749F" w:rsidRPr="00EC5432" w:rsidRDefault="009753F0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методические приемы и взаимодополняющие друг друга технические средства, направленные на программированное усвоение эффективных спортивных достижений по борьбе самбо.</w:t>
      </w:r>
    </w:p>
    <w:p w:rsidR="0029749F" w:rsidRPr="00EC5432" w:rsidRDefault="009753F0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Российское спортивное движение базируется на научно обоснованной системе физического </w:t>
      </w:r>
      <w:r w:rsidR="00942E6F" w:rsidRPr="00EC5432">
        <w:rPr>
          <w:rFonts w:ascii="Times New Roman" w:hAnsi="Times New Roman" w:cs="Times New Roman"/>
          <w:sz w:val="28"/>
          <w:szCs w:val="28"/>
        </w:rPr>
        <w:t>воспитания, в которой одно из основных мест занимают спортивные единоборства. Эти виды спорта способствуют наиболее полному и всестороннему развитию человека. Поэтому в современной спортивной школе используются новые методы, подходы, позволяющие совершенст</w:t>
      </w:r>
      <w:r w:rsidR="00942E6F" w:rsidRPr="00EC5432">
        <w:rPr>
          <w:rFonts w:ascii="Times New Roman" w:hAnsi="Times New Roman" w:cs="Times New Roman"/>
          <w:sz w:val="28"/>
          <w:szCs w:val="28"/>
        </w:rPr>
        <w:t>вовать технику и тактику самбиста. В своей работе я применяю следующие методы: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метод изменяемых форм, заключающийся в том, что техника совершенствуется в различных упражнениях: в паре с партнером, в </w:t>
      </w:r>
      <w:proofErr w:type="spellStart"/>
      <w:proofErr w:type="gramStart"/>
      <w:r w:rsidRPr="00EC543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C5432">
        <w:rPr>
          <w:rFonts w:ascii="Times New Roman" w:hAnsi="Times New Roman" w:cs="Times New Roman"/>
          <w:sz w:val="28"/>
          <w:szCs w:val="28"/>
        </w:rPr>
        <w:t xml:space="preserve"> - тренировочной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 xml:space="preserve"> и соревновательных играх;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контроль</w:t>
      </w:r>
      <w:r w:rsidRPr="00EC5432">
        <w:rPr>
          <w:rFonts w:ascii="Times New Roman" w:hAnsi="Times New Roman" w:cs="Times New Roman"/>
          <w:sz w:val="28"/>
          <w:szCs w:val="28"/>
        </w:rPr>
        <w:t xml:space="preserve">ный метод, который максимально приближает совершенствование приемов к выполнению их в соответствующих условиях, близких к 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соревновательным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>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метод подводящих упражнений, состоящий в том, что путем применения специально подобранных упражнений облегчает усвое</w:t>
      </w:r>
      <w:r w:rsidRPr="00EC5432">
        <w:rPr>
          <w:rFonts w:ascii="Times New Roman" w:hAnsi="Times New Roman" w:cs="Times New Roman"/>
          <w:sz w:val="28"/>
          <w:szCs w:val="28"/>
        </w:rPr>
        <w:t>ние и улучшает качество выполнения приема в целом и отдельных его деталей. Этот метод имеет 2 варианта: метод вспомогательных упражнений и специальных упражнений.</w:t>
      </w:r>
    </w:p>
    <w:p w:rsidR="0029749F" w:rsidRPr="00EC5432" w:rsidRDefault="009753F0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42E6F" w:rsidRPr="00EC5432">
        <w:rPr>
          <w:rFonts w:ascii="Times New Roman" w:hAnsi="Times New Roman" w:cs="Times New Roman"/>
          <w:sz w:val="28"/>
          <w:szCs w:val="28"/>
        </w:rPr>
        <w:t>Для развития быстроты реакции обучающихся в сложных ситуациях, применяю тактику по комплексам</w:t>
      </w:r>
      <w:r w:rsidR="00942E6F" w:rsidRPr="00EC5432">
        <w:rPr>
          <w:rFonts w:ascii="Times New Roman" w:hAnsi="Times New Roman" w:cs="Times New Roman"/>
          <w:sz w:val="28"/>
          <w:szCs w:val="28"/>
        </w:rPr>
        <w:t>, то есть, исходя из какой-либо ситуации в игре изучаю одновременно и атакующие, и защитные действия.</w:t>
      </w:r>
      <w:proofErr w:type="gramEnd"/>
    </w:p>
    <w:p w:rsidR="0029749F" w:rsidRPr="00EC5432" w:rsidRDefault="009753F0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Применяя этапы совершенствования техники и тактики основных приемов и способов их подготовки, я одновременно провожу работу над совершенствованием физичес</w:t>
      </w:r>
      <w:r w:rsidR="00942E6F" w:rsidRPr="00EC5432">
        <w:rPr>
          <w:rFonts w:ascii="Times New Roman" w:hAnsi="Times New Roman" w:cs="Times New Roman"/>
          <w:sz w:val="28"/>
          <w:szCs w:val="28"/>
        </w:rPr>
        <w:t>ких качеств обучающихся.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Для совершенствования технических элементов непосредственно в процессе борьбы, применяю методы:</w:t>
      </w:r>
      <w:r w:rsidRPr="00EC5432">
        <w:rPr>
          <w:rFonts w:ascii="Times New Roman" w:hAnsi="Times New Roman" w:cs="Times New Roman"/>
          <w:sz w:val="28"/>
          <w:szCs w:val="28"/>
        </w:rPr>
        <w:tab/>
        <w:t xml:space="preserve">демонстрации, 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>, по</w:t>
      </w:r>
      <w:r w:rsidR="009753F0">
        <w:rPr>
          <w:rFonts w:ascii="Times New Roman" w:hAnsi="Times New Roman" w:cs="Times New Roman"/>
          <w:sz w:val="28"/>
          <w:szCs w:val="28"/>
        </w:rPr>
        <w:t xml:space="preserve"> </w:t>
      </w:r>
      <w:r w:rsidRPr="00EC5432">
        <w:rPr>
          <w:rFonts w:ascii="Times New Roman" w:hAnsi="Times New Roman" w:cs="Times New Roman"/>
          <w:sz w:val="28"/>
          <w:szCs w:val="28"/>
        </w:rPr>
        <w:t xml:space="preserve">элементам, акцентированного внимания, эпизодов приемов, дифференцирования. Таким образом, мною учитываются </w:t>
      </w:r>
      <w:r w:rsidRPr="00EC5432">
        <w:rPr>
          <w:rFonts w:ascii="Times New Roman" w:hAnsi="Times New Roman" w:cs="Times New Roman"/>
          <w:sz w:val="28"/>
          <w:szCs w:val="28"/>
        </w:rPr>
        <w:t>индивидуальные возможности и потребности каждого обучающегося, на основе которых выстраиваются индивидуальные пути обучения.</w:t>
      </w:r>
    </w:p>
    <w:p w:rsidR="0029749F" w:rsidRPr="00EC5432" w:rsidRDefault="009753F0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Для повышения эффективности процесса обучения так же использую все общепринятые дидактические принципы, а также новые идеи программ</w:t>
      </w:r>
      <w:r w:rsidR="00942E6F" w:rsidRPr="00EC5432">
        <w:rPr>
          <w:rFonts w:ascii="Times New Roman" w:hAnsi="Times New Roman" w:cs="Times New Roman"/>
          <w:sz w:val="28"/>
          <w:szCs w:val="28"/>
        </w:rPr>
        <w:t>ированного обучения, как одну из форм реализации принципов последовательности и посильности. При обучении техническим приёмам борьбы самбо главной задачей ставлю формирование эффективных динамических механизмов двигательной структуры (а не имитация таковых</w:t>
      </w:r>
      <w:r w:rsidR="00942E6F" w:rsidRPr="00EC5432">
        <w:rPr>
          <w:rFonts w:ascii="Times New Roman" w:hAnsi="Times New Roman" w:cs="Times New Roman"/>
          <w:sz w:val="28"/>
          <w:szCs w:val="28"/>
        </w:rPr>
        <w:t>), реализующих основные условия эффективного решения двигательных задач самбиста.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Основополагающим принципом эффективного обучения (без переучивания) структуре движений является принцип «только правильного выполнения» предлагаемых упражнений.</w:t>
      </w:r>
    </w:p>
    <w:p w:rsidR="0029749F" w:rsidRPr="00EC5432" w:rsidRDefault="0029749F" w:rsidP="00EC5432">
      <w:pPr>
        <w:jc w:val="both"/>
        <w:rPr>
          <w:rFonts w:ascii="Times New Roman" w:hAnsi="Times New Roman" w:cs="Times New Roman"/>
          <w:sz w:val="28"/>
          <w:szCs w:val="28"/>
        </w:rPr>
        <w:sectPr w:rsidR="0029749F" w:rsidRPr="00EC5432" w:rsidSect="00EC5432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9749F" w:rsidRPr="00EC5432" w:rsidRDefault="002F60A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Для повышения эффективности процесса обучения двигательным навыкам борьбы самбо использую «опорные модели» технических приёмов. Они позволяют сформировать и закрепить в памяти обучающихся образы и вербальные формулы основных требований к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 структуре движений.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В своей работе подготовке юных самбистов применяю различные виды обучения: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Словесный метод обучения.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Сообщаю учебную информацию, обучающиеся слушают, воспринимают, копируют способ действия и тем самым выполняют учебные задания.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Програм</w:t>
      </w:r>
      <w:r w:rsidRPr="00EC5432">
        <w:rPr>
          <w:rFonts w:ascii="Times New Roman" w:hAnsi="Times New Roman" w:cs="Times New Roman"/>
          <w:sz w:val="28"/>
          <w:szCs w:val="28"/>
        </w:rPr>
        <w:t>мированный вид обучения.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Предлагаю учебный материал, предварительно разбив его по частям. 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 xml:space="preserve"> усваивает учебную информацию последовательно, по частям. Провожу контроль и самоконтроль.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Проблемный вид обучения.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Ставлю перед 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 xml:space="preserve"> проблему и вы</w:t>
      </w:r>
      <w:r w:rsidRPr="00EC5432">
        <w:rPr>
          <w:rFonts w:ascii="Times New Roman" w:hAnsi="Times New Roman" w:cs="Times New Roman"/>
          <w:sz w:val="28"/>
          <w:szCs w:val="28"/>
        </w:rPr>
        <w:t>деляю ее основные части, заинтересовываю ребят. Обучающиеся осознают, понимают проблемную ситуацию, осуществляют поиск ответа, обеспечивают процесс разрешения проблемы, получают результат, усваивают знания, вырабатывают способ их приобретения.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Игровой вид </w:t>
      </w:r>
      <w:r w:rsidRPr="00EC5432">
        <w:rPr>
          <w:rFonts w:ascii="Times New Roman" w:hAnsi="Times New Roman" w:cs="Times New Roman"/>
          <w:sz w:val="28"/>
          <w:szCs w:val="28"/>
        </w:rPr>
        <w:t>обучения.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Присваиваю роли 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>, провожу игровой эксперимент. Получаем результат. Проводим обсуждение, делаем выводы.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Самостоятельный вид обучения.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43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 xml:space="preserve"> самостоятельно находит, осознает, творчески преобразовывает, усваивает полученную информац</w:t>
      </w:r>
      <w:r w:rsidRPr="00EC5432">
        <w:rPr>
          <w:rFonts w:ascii="Times New Roman" w:hAnsi="Times New Roman" w:cs="Times New Roman"/>
          <w:sz w:val="28"/>
          <w:szCs w:val="28"/>
        </w:rPr>
        <w:t>ию, применяет, вырабатывает способы формирования умений, знаний, навыков на практике. Воспитывая юных самбистов, применяю методы убеждения, методы, поощрения, методы наказания (замечания, устный выговор, разбор поступков в спортивном коллективе). В коллект</w:t>
      </w:r>
      <w:r w:rsidRPr="00EC5432">
        <w:rPr>
          <w:rFonts w:ascii="Times New Roman" w:hAnsi="Times New Roman" w:cs="Times New Roman"/>
          <w:sz w:val="28"/>
          <w:szCs w:val="28"/>
        </w:rPr>
        <w:t>иве спортсмен развивается всесторонн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 xml:space="preserve"> в нравственном, умственном и физическом отношении, где возникают и проявляются разнообразные отношения: спортсмена к своему коллективу, между членами коллектива, между спортивными коллективами. При решении задач по сп</w:t>
      </w:r>
      <w:r w:rsidRPr="00EC5432">
        <w:rPr>
          <w:rFonts w:ascii="Times New Roman" w:hAnsi="Times New Roman" w:cs="Times New Roman"/>
          <w:sz w:val="28"/>
          <w:szCs w:val="28"/>
        </w:rPr>
        <w:t>лочению команды использую в своей работе выпуск стенных газет, провожу походы, вечера отдыха, создаю для ребят хорошие условия для общественно полезной деятельности.</w:t>
      </w:r>
    </w:p>
    <w:p w:rsidR="0029749F" w:rsidRPr="00EC5432" w:rsidRDefault="002F60A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Для достижения физического и нравственного совершенства необходимо решить 3 группы задач: </w:t>
      </w:r>
      <w:r w:rsidR="00942E6F" w:rsidRPr="00EC5432">
        <w:rPr>
          <w:rFonts w:ascii="Times New Roman" w:hAnsi="Times New Roman" w:cs="Times New Roman"/>
          <w:sz w:val="28"/>
          <w:szCs w:val="28"/>
        </w:rPr>
        <w:t>образовательных, воспитательных, оздоровительных. Решение образовательных задач состоит из усвоения обучающимися теоретических и методических основ борьбы самбо, овладение двигательной культурой борьбы. Решение воспитательных задач предусматривает воспитан</w:t>
      </w:r>
      <w:r w:rsidR="00942E6F" w:rsidRPr="00EC5432">
        <w:rPr>
          <w:rFonts w:ascii="Times New Roman" w:hAnsi="Times New Roman" w:cs="Times New Roman"/>
          <w:sz w:val="28"/>
          <w:szCs w:val="28"/>
        </w:rPr>
        <w:t>ие нравственных и волевых качеств. Решение оздоровительных задач позволяет контролировать развитие форм и функции организма, сохранять и укреплять здоровье на основе использования восстановительных и медицинских мероприятий.</w:t>
      </w:r>
    </w:p>
    <w:p w:rsidR="0029749F" w:rsidRPr="00EC5432" w:rsidRDefault="0029749F" w:rsidP="00EC5432">
      <w:pPr>
        <w:jc w:val="both"/>
        <w:rPr>
          <w:rFonts w:ascii="Times New Roman" w:hAnsi="Times New Roman" w:cs="Times New Roman"/>
          <w:sz w:val="28"/>
          <w:szCs w:val="28"/>
        </w:rPr>
        <w:sectPr w:rsidR="0029749F" w:rsidRPr="00EC5432" w:rsidSect="002F60AF">
          <w:pgSz w:w="12240" w:h="15840"/>
          <w:pgMar w:top="851" w:right="850" w:bottom="709" w:left="1701" w:header="0" w:footer="3" w:gutter="0"/>
          <w:cols w:space="720"/>
          <w:noEndnote/>
          <w:docGrid w:linePitch="360"/>
        </w:sectPr>
      </w:pP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lastRenderedPageBreak/>
        <w:t xml:space="preserve">Проводя </w:t>
      </w:r>
      <w:r w:rsidRPr="00EC5432">
        <w:rPr>
          <w:rFonts w:ascii="Times New Roman" w:hAnsi="Times New Roman" w:cs="Times New Roman"/>
          <w:sz w:val="28"/>
          <w:szCs w:val="28"/>
        </w:rPr>
        <w:t>теоретические занятия в группе, знакомлю воспитанников с историческим опытом и элементами культуры борьбы самбо и других видов единоборств. Ребята осваивают методические основы планирования, методов обучения, тактики, овладевают способами наблюдения, регис</w:t>
      </w:r>
      <w:r w:rsidRPr="00EC5432">
        <w:rPr>
          <w:rFonts w:ascii="Times New Roman" w:hAnsi="Times New Roman" w:cs="Times New Roman"/>
          <w:sz w:val="28"/>
          <w:szCs w:val="28"/>
        </w:rPr>
        <w:t>трации и обобщения тренировочных и соревновательных данных.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На учебных занятиях изучаю с воспитанниками различные элементы техники и тактики, они учатся исправлять ошибки, закрепляют знакомые двигательные действия, знакомятся с новыми элементами, способами</w:t>
      </w:r>
      <w:r w:rsidRPr="00EC5432">
        <w:rPr>
          <w:rFonts w:ascii="Times New Roman" w:hAnsi="Times New Roman" w:cs="Times New Roman"/>
          <w:sz w:val="28"/>
          <w:szCs w:val="28"/>
        </w:rPr>
        <w:t xml:space="preserve"> защиты, техническими действиями.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Большое внимание в практических занятиях я уделяю разминке. В разминку включаю различные упражнения: для крупных групп мышц, малых групп мышц, области грудино-ключичных сочленений, реберных дуг, суставов рук, ног, мышцы ше</w:t>
      </w:r>
      <w:r w:rsidRPr="00EC5432">
        <w:rPr>
          <w:rFonts w:ascii="Times New Roman" w:hAnsi="Times New Roman" w:cs="Times New Roman"/>
          <w:sz w:val="28"/>
          <w:szCs w:val="28"/>
        </w:rPr>
        <w:t>и, акробатические упражнения, упражнения с партнером, имитационные упражнения. Стараюсь приучать воспитанников выполнять удары левой и правой рукой, что позволяет увеличить силу мышц слабой стороны тела.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Качество учебного процесса будет более высоким, когд</w:t>
      </w:r>
      <w:r w:rsidRPr="00EC5432">
        <w:rPr>
          <w:rFonts w:ascii="Times New Roman" w:hAnsi="Times New Roman" w:cs="Times New Roman"/>
          <w:sz w:val="28"/>
          <w:szCs w:val="28"/>
        </w:rPr>
        <w:t>а оно проводится эмоционально или, как говорят, в условиях ограниченного стресса. Напряжённая атмосфера соревнований должна воссоздаваться и на тренировочных занятиях. Обязательно включаю в тренировку подвижные игры и широко использую соревновательный мето</w:t>
      </w:r>
      <w:r w:rsidRPr="00EC5432">
        <w:rPr>
          <w:rFonts w:ascii="Times New Roman" w:hAnsi="Times New Roman" w:cs="Times New Roman"/>
          <w:sz w:val="28"/>
          <w:szCs w:val="28"/>
        </w:rPr>
        <w:t>д. Однако важнее, на мой взгляд, эмоциональное поведение на тренировке самого тренера. Бесстрастный вид тренера на протяжении всего тренировочного занятия не способствует мобилизации игроков в нужные моменты. Чтобы «зажечь» команду тренер должен «гореть» с</w:t>
      </w:r>
      <w:r w:rsidRPr="00EC5432">
        <w:rPr>
          <w:rFonts w:ascii="Times New Roman" w:hAnsi="Times New Roman" w:cs="Times New Roman"/>
          <w:sz w:val="28"/>
          <w:szCs w:val="28"/>
        </w:rPr>
        <w:t xml:space="preserve">ам. Хочется отметить, что я всегда стремлюсь к безупречной организации тренировочного процесса и не допускаю траты времени впустую. </w:t>
      </w:r>
      <w:r w:rsidRPr="00EC5432">
        <w:rPr>
          <w:rFonts w:ascii="Times New Roman" w:hAnsi="Times New Roman" w:cs="Times New Roman"/>
          <w:sz w:val="28"/>
          <w:szCs w:val="28"/>
        </w:rPr>
        <w:t>Я</w:t>
      </w:r>
      <w:r w:rsidRPr="00EC5432">
        <w:rPr>
          <w:rFonts w:ascii="Times New Roman" w:hAnsi="Times New Roman" w:cs="Times New Roman"/>
          <w:sz w:val="28"/>
          <w:szCs w:val="28"/>
        </w:rPr>
        <w:t xml:space="preserve"> не верю в физические способы порицания, а предпочитаю психологические. Считаю, что можно заставить спортсменов</w:t>
      </w:r>
      <w:r w:rsidRPr="00EC5432">
        <w:rPr>
          <w:rFonts w:ascii="Times New Roman" w:hAnsi="Times New Roman" w:cs="Times New Roman"/>
          <w:sz w:val="28"/>
          <w:szCs w:val="28"/>
        </w:rPr>
        <w:tab/>
        <w:t>немного под</w:t>
      </w:r>
      <w:r w:rsidRPr="00EC5432">
        <w:rPr>
          <w:rFonts w:ascii="Times New Roman" w:hAnsi="Times New Roman" w:cs="Times New Roman"/>
          <w:sz w:val="28"/>
          <w:szCs w:val="28"/>
        </w:rPr>
        <w:t>умать, если сказать: «Хорошо, если вы не</w:t>
      </w:r>
      <w:r w:rsidR="002F60AF">
        <w:rPr>
          <w:rFonts w:ascii="Times New Roman" w:hAnsi="Times New Roman" w:cs="Times New Roman"/>
          <w:sz w:val="28"/>
          <w:szCs w:val="28"/>
        </w:rPr>
        <w:t xml:space="preserve"> </w:t>
      </w:r>
      <w:r w:rsidRPr="00EC5432">
        <w:rPr>
          <w:rFonts w:ascii="Times New Roman" w:hAnsi="Times New Roman" w:cs="Times New Roman"/>
          <w:sz w:val="28"/>
          <w:szCs w:val="28"/>
        </w:rPr>
        <w:t>намерены работать, тренировка отменяется». Или когда что-то не получается, когда не уделяешь должное внимание каждому, и когда дети не хотят работать, то лучше отменить тренировку: «Давайте завтра приступим к работе</w:t>
      </w:r>
      <w:r w:rsidRPr="00EC5432">
        <w:rPr>
          <w:rFonts w:ascii="Times New Roman" w:hAnsi="Times New Roman" w:cs="Times New Roman"/>
          <w:sz w:val="28"/>
          <w:szCs w:val="28"/>
        </w:rPr>
        <w:t xml:space="preserve"> с хорошим настроением». Такой метод лучше, чем заставлять их бегать по десять штрафных кругов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 xml:space="preserve"> выполнять падения или отжимания.</w:t>
      </w:r>
    </w:p>
    <w:p w:rsidR="0029749F" w:rsidRPr="00EC5432" w:rsidRDefault="002F60A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42E6F" w:rsidRPr="00EC5432">
        <w:rPr>
          <w:rFonts w:ascii="Times New Roman" w:hAnsi="Times New Roman" w:cs="Times New Roman"/>
          <w:sz w:val="28"/>
          <w:szCs w:val="28"/>
        </w:rPr>
        <w:t>На занятиях прививаю обучающимся культуру поведения, скромность, честность, трудолюбие, доброжелательность старших по отношени</w:t>
      </w:r>
      <w:r w:rsidR="00942E6F" w:rsidRPr="00EC5432">
        <w:rPr>
          <w:rFonts w:ascii="Times New Roman" w:hAnsi="Times New Roman" w:cs="Times New Roman"/>
          <w:sz w:val="28"/>
          <w:szCs w:val="28"/>
        </w:rPr>
        <w:t>ю к младшим.</w:t>
      </w:r>
      <w:proofErr w:type="gramEnd"/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Одинаковые права и единые требования к занимающимся облегчают построение педагогического обучения борьбе самбо. Дифференцируя учебно-тренировочные занятия по направлениям, можно выделить занятия соревновательного, тренировочного и учебного тип</w:t>
      </w:r>
      <w:r w:rsidR="00942E6F" w:rsidRPr="00EC5432">
        <w:rPr>
          <w:rFonts w:ascii="Times New Roman" w:hAnsi="Times New Roman" w:cs="Times New Roman"/>
          <w:sz w:val="28"/>
          <w:szCs w:val="28"/>
        </w:rPr>
        <w:t>ов.</w:t>
      </w:r>
    </w:p>
    <w:p w:rsidR="0029749F" w:rsidRPr="00EC5432" w:rsidRDefault="00DB5724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Занятия соревновательного типа. Такое занятие сопряжено с психофизическими нагрузками большой и максимальной интенсивности, проявлением значительных волевых усилий и </w:t>
      </w:r>
      <w:proofErr w:type="gramStart"/>
      <w:r w:rsidR="00942E6F" w:rsidRPr="00EC5432">
        <w:rPr>
          <w:rFonts w:ascii="Times New Roman" w:hAnsi="Times New Roman" w:cs="Times New Roman"/>
          <w:sz w:val="28"/>
          <w:szCs w:val="28"/>
        </w:rPr>
        <w:t>имеет тренирующий эффект</w:t>
      </w:r>
      <w:proofErr w:type="gramEnd"/>
      <w:r w:rsidR="00942E6F" w:rsidRPr="00EC5432">
        <w:rPr>
          <w:rFonts w:ascii="Times New Roman" w:hAnsi="Times New Roman" w:cs="Times New Roman"/>
          <w:sz w:val="28"/>
          <w:szCs w:val="28"/>
        </w:rPr>
        <w:t>. Основной задачей в этом плане является формирование соревнов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ательной установки в условиях тренировки путем повышения </w:t>
      </w:r>
      <w:proofErr w:type="spellStart"/>
      <w:r w:rsidR="00942E6F" w:rsidRPr="00EC5432"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 w:rsidR="00942E6F" w:rsidRPr="00EC5432">
        <w:rPr>
          <w:rFonts w:ascii="Times New Roman" w:hAnsi="Times New Roman" w:cs="Times New Roman"/>
          <w:sz w:val="28"/>
          <w:szCs w:val="28"/>
        </w:rPr>
        <w:t>.</w:t>
      </w:r>
    </w:p>
    <w:p w:rsidR="0029749F" w:rsidRPr="00EC5432" w:rsidRDefault="0029749F" w:rsidP="00EC5432">
      <w:pPr>
        <w:jc w:val="both"/>
        <w:rPr>
          <w:rFonts w:ascii="Times New Roman" w:hAnsi="Times New Roman" w:cs="Times New Roman"/>
          <w:sz w:val="28"/>
          <w:szCs w:val="28"/>
        </w:rPr>
        <w:sectPr w:rsidR="0029749F" w:rsidRPr="00EC5432" w:rsidSect="00DB5724">
          <w:pgSz w:w="12240" w:h="15840"/>
          <w:pgMar w:top="851" w:right="850" w:bottom="567" w:left="1701" w:header="0" w:footer="3" w:gutter="0"/>
          <w:cols w:space="720"/>
          <w:noEndnote/>
          <w:docGrid w:linePitch="360"/>
        </w:sectPr>
      </w:pP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lastRenderedPageBreak/>
        <w:t xml:space="preserve">Для осуществления этого я ставлю перед воспитанниками задачу и добиваюсь, чтобы задача была полностью осознана обучающимися; соответственно оформляю и подготавливаю </w:t>
      </w:r>
      <w:r w:rsidRPr="00EC5432">
        <w:rPr>
          <w:rFonts w:ascii="Times New Roman" w:hAnsi="Times New Roman" w:cs="Times New Roman"/>
          <w:sz w:val="28"/>
          <w:szCs w:val="28"/>
        </w:rPr>
        <w:t>спортивный зал; моделирую соревновательную обстановку, оптимально подбираю спортсменов; приглашаю команды юных самбистов из других групп; в заключительной части занятия детально разбираем теоретическо-практический характер; имеет место самооценка.</w:t>
      </w:r>
    </w:p>
    <w:p w:rsidR="0029749F" w:rsidRPr="00EC5432" w:rsidRDefault="00DB5724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942E6F" w:rsidRPr="00EC5432">
        <w:rPr>
          <w:rFonts w:ascii="Times New Roman" w:hAnsi="Times New Roman" w:cs="Times New Roman"/>
          <w:sz w:val="28"/>
          <w:szCs w:val="28"/>
        </w:rPr>
        <w:t>тренировочного типа. На данном занятии решаются задачи функциональной адаптации и технико-тактического совершенствования в тренировочной борьбе, осуществляемые методом заданий, а также средствами специальной физической подготовки. Такое занятие требует про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явления значительных волевых усилий, характеризуются большой нагрузкой и так же, как занятие соревновательного типа </w:t>
      </w:r>
      <w:proofErr w:type="gramStart"/>
      <w:r w:rsidR="00942E6F" w:rsidRPr="00EC5432">
        <w:rPr>
          <w:rFonts w:ascii="Times New Roman" w:hAnsi="Times New Roman" w:cs="Times New Roman"/>
          <w:sz w:val="28"/>
          <w:szCs w:val="28"/>
        </w:rPr>
        <w:t>имеет тренирующий эффект</w:t>
      </w:r>
      <w:proofErr w:type="gramEnd"/>
      <w:r w:rsidR="00942E6F" w:rsidRPr="00EC5432">
        <w:rPr>
          <w:rFonts w:ascii="Times New Roman" w:hAnsi="Times New Roman" w:cs="Times New Roman"/>
          <w:sz w:val="28"/>
          <w:szCs w:val="28"/>
        </w:rPr>
        <w:t>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Занятия учебного типа. На таком занятии я решаю задачи совершенствования техники и тактики борьбы самбо при </w:t>
      </w:r>
      <w:r w:rsidRPr="00EC5432">
        <w:rPr>
          <w:rFonts w:ascii="Times New Roman" w:hAnsi="Times New Roman" w:cs="Times New Roman"/>
          <w:sz w:val="28"/>
          <w:szCs w:val="28"/>
        </w:rPr>
        <w:t xml:space="preserve">пониженном функциональном уровне. </w:t>
      </w:r>
      <w:r w:rsidR="00DB5724">
        <w:rPr>
          <w:rFonts w:ascii="Times New Roman" w:hAnsi="Times New Roman" w:cs="Times New Roman"/>
          <w:sz w:val="28"/>
          <w:szCs w:val="28"/>
        </w:rPr>
        <w:tab/>
      </w:r>
      <w:r w:rsidRPr="00EC5432">
        <w:rPr>
          <w:rFonts w:ascii="Times New Roman" w:hAnsi="Times New Roman" w:cs="Times New Roman"/>
          <w:sz w:val="28"/>
          <w:szCs w:val="28"/>
        </w:rPr>
        <w:t>Предусматриваю занятия и другими видами спорта (футбол, плавание и другие) в том же режиме.</w:t>
      </w:r>
    </w:p>
    <w:p w:rsidR="0029749F" w:rsidRPr="00EC5432" w:rsidRDefault="00DB5724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Характерной задачей специальной психологической подготовки является снятие эмоциональной напряженности, что позволяет более эффект</w:t>
      </w:r>
      <w:r w:rsidR="00942E6F" w:rsidRPr="00EC5432">
        <w:rPr>
          <w:rFonts w:ascii="Times New Roman" w:hAnsi="Times New Roman" w:cs="Times New Roman"/>
          <w:sz w:val="28"/>
          <w:szCs w:val="28"/>
        </w:rPr>
        <w:t>ивно совершенствовать технико-тактические действия, а также способствует восстановлению функций организма юного самбиста после тренировок с большими нагрузками. Занятия обычно провожу в игровой форме. Добиваюсь раскрепощения, свободы и непосредственности в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поведении воспитанников на тренировке.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За последние 3 года сложилась позитивная динамика качества знаний по результатам </w:t>
      </w:r>
      <w:proofErr w:type="spellStart"/>
      <w:r w:rsidRPr="00EC5432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EC5432">
        <w:rPr>
          <w:rFonts w:ascii="Times New Roman" w:hAnsi="Times New Roman" w:cs="Times New Roman"/>
          <w:sz w:val="28"/>
          <w:szCs w:val="28"/>
        </w:rPr>
        <w:t xml:space="preserve"> переводных нормативов по общефизической и специально физической подготовке обучающихся.</w:t>
      </w:r>
    </w:p>
    <w:p w:rsidR="0029749F" w:rsidRPr="00EC5432" w:rsidRDefault="00DB5724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При подготовке сборной команды я ори</w:t>
      </w:r>
      <w:r w:rsidR="00942E6F" w:rsidRPr="00EC5432">
        <w:rPr>
          <w:rFonts w:ascii="Times New Roman" w:hAnsi="Times New Roman" w:cs="Times New Roman"/>
          <w:sz w:val="28"/>
          <w:szCs w:val="28"/>
        </w:rPr>
        <w:t>ентируюсь не только на их высокий уровень физической и технической подготовленности, а постоянно веду поиск путей повышения результатов за счет рационального использования технического мастерства на базе высокой технической подготовки самбистов.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Большую ро</w:t>
      </w:r>
      <w:r w:rsidRPr="00EC5432">
        <w:rPr>
          <w:rFonts w:ascii="Times New Roman" w:hAnsi="Times New Roman" w:cs="Times New Roman"/>
          <w:sz w:val="28"/>
          <w:szCs w:val="28"/>
        </w:rPr>
        <w:t xml:space="preserve">ль в достижении победы играет тактическая подготовка. Поэтому я стараюсь научить 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 xml:space="preserve"> рационально распределять силы в процессе соревнования, игры и на более качественной основе выполнять приемы.</w:t>
      </w:r>
    </w:p>
    <w:p w:rsidR="0029749F" w:rsidRPr="00EC5432" w:rsidRDefault="001F616B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Правильное поведение отбора спортсменов повышает вероя</w:t>
      </w:r>
      <w:r w:rsidR="00942E6F" w:rsidRPr="00EC5432">
        <w:rPr>
          <w:rFonts w:ascii="Times New Roman" w:hAnsi="Times New Roman" w:cs="Times New Roman"/>
          <w:sz w:val="28"/>
          <w:szCs w:val="28"/>
        </w:rPr>
        <w:t>тность привлечения одаренных и воспитания выдающихся спортсменов. К сожалению, эта функция признана трудной и малоэффективной. Она разделяется на 3 взаимообусловленные и в то же время относительно самостоятельные части: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спортивная ориентация детей (начальн</w:t>
      </w:r>
      <w:r w:rsidRPr="00EC5432">
        <w:rPr>
          <w:rFonts w:ascii="Times New Roman" w:hAnsi="Times New Roman" w:cs="Times New Roman"/>
          <w:sz w:val="28"/>
          <w:szCs w:val="28"/>
        </w:rPr>
        <w:t>ый отбор);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отбор кандидатов в сборные команды;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комплектование сборных команд.</w:t>
      </w:r>
    </w:p>
    <w:p w:rsidR="0029749F" w:rsidRPr="00EC5432" w:rsidRDefault="0029749F" w:rsidP="00EC5432">
      <w:pPr>
        <w:jc w:val="both"/>
        <w:rPr>
          <w:rFonts w:ascii="Times New Roman" w:hAnsi="Times New Roman" w:cs="Times New Roman"/>
          <w:sz w:val="28"/>
          <w:szCs w:val="28"/>
        </w:rPr>
        <w:sectPr w:rsidR="0029749F" w:rsidRPr="00EC5432" w:rsidSect="00EC5432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lastRenderedPageBreak/>
        <w:t>При выполнении любой из этих частей тренер - преподаватель должен учитывать задатки</w:t>
      </w:r>
      <w:r w:rsidRPr="00EC5432">
        <w:rPr>
          <w:rFonts w:ascii="Times New Roman" w:hAnsi="Times New Roman" w:cs="Times New Roman"/>
          <w:sz w:val="28"/>
          <w:szCs w:val="28"/>
        </w:rPr>
        <w:tab/>
        <w:t>отбираемого,</w:t>
      </w:r>
      <w:r w:rsidRPr="00EC5432">
        <w:rPr>
          <w:rFonts w:ascii="Times New Roman" w:hAnsi="Times New Roman" w:cs="Times New Roman"/>
          <w:sz w:val="28"/>
          <w:szCs w:val="28"/>
        </w:rPr>
        <w:tab/>
        <w:t>его</w:t>
      </w:r>
      <w:r w:rsidRPr="00EC5432">
        <w:rPr>
          <w:rFonts w:ascii="Times New Roman" w:hAnsi="Times New Roman" w:cs="Times New Roman"/>
          <w:sz w:val="28"/>
          <w:szCs w:val="28"/>
        </w:rPr>
        <w:tab/>
        <w:t>способности,</w:t>
      </w:r>
      <w:r w:rsidRPr="00EC5432">
        <w:rPr>
          <w:rFonts w:ascii="Times New Roman" w:hAnsi="Times New Roman" w:cs="Times New Roman"/>
          <w:sz w:val="28"/>
          <w:szCs w:val="28"/>
        </w:rPr>
        <w:tab/>
        <w:t>уровень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заинтересованности в занятиях спортом,</w:t>
      </w:r>
      <w:r w:rsidRPr="00EC5432">
        <w:rPr>
          <w:rFonts w:ascii="Times New Roman" w:hAnsi="Times New Roman" w:cs="Times New Roman"/>
          <w:sz w:val="28"/>
          <w:szCs w:val="28"/>
        </w:rPr>
        <w:t xml:space="preserve"> а также условия подготовки. В случае положительной оценки можно рассчитывать на подготовку спортсмена высокого класса. 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Сложность проблемы отбора в умении разбираться в педагогическом, экономическом, этическом, метрологическом и других аспектах этой важной</w:t>
      </w:r>
      <w:r w:rsidRPr="00EC5432">
        <w:rPr>
          <w:rFonts w:ascii="Times New Roman" w:hAnsi="Times New Roman" w:cs="Times New Roman"/>
          <w:sz w:val="28"/>
          <w:szCs w:val="28"/>
        </w:rPr>
        <w:t xml:space="preserve"> функции.</w:t>
      </w:r>
      <w:proofErr w:type="gramEnd"/>
    </w:p>
    <w:p w:rsidR="0029749F" w:rsidRPr="00EC5432" w:rsidRDefault="001F616B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Стиль педагогической работы - демократический.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группах на высоком уровне развито самоуправление, воспитание моральной, интеллектуальной и эстетической подготовки спортсмена — самая трудная задача в деятельности тренера. Основой здесь яв</w:t>
      </w:r>
      <w:r w:rsidR="00942E6F" w:rsidRPr="00EC5432">
        <w:rPr>
          <w:rFonts w:ascii="Times New Roman" w:hAnsi="Times New Roman" w:cs="Times New Roman"/>
          <w:sz w:val="28"/>
          <w:szCs w:val="28"/>
        </w:rPr>
        <w:t>ляется формирование у воспитанников широкого мировоззрения, любознательности, трудолюбия, патриотизма, интернационализма, чувства товарищества, гражданственности.</w:t>
      </w:r>
    </w:p>
    <w:p w:rsidR="0029749F" w:rsidRPr="00EC5432" w:rsidRDefault="001F616B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Считаю необходимым проведение систематической работы с родителями.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Главным фактором в моей ра</w:t>
      </w:r>
      <w:r w:rsidR="00942E6F" w:rsidRPr="00EC5432">
        <w:rPr>
          <w:rFonts w:ascii="Times New Roman" w:hAnsi="Times New Roman" w:cs="Times New Roman"/>
          <w:sz w:val="28"/>
          <w:szCs w:val="28"/>
        </w:rPr>
        <w:t>боте с родителями является тактичность и доброжелательность, так как общие усилия на благо обучения и воспитания детей - залог успешной работы с родителями. К каждой встрече с родителями тщательно готовлюсь, подбираю нужные добрые слова в адрес каждого реб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енка, стараясь найти в </w:t>
      </w:r>
      <w:proofErr w:type="gramStart"/>
      <w:r w:rsidR="00942E6F" w:rsidRPr="00EC5432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прежде всего лучшие качества. Провожу родительские лектории с целью оказания психологической и педагогической помощи; индивидуальные беседы с родителями.</w:t>
      </w:r>
    </w:p>
    <w:p w:rsidR="0029749F" w:rsidRPr="00EC5432" w:rsidRDefault="001F616B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Современный этап развития общества характеризуется высокими темпами научно-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технического прогресса. В этой тенденции все заметнее проявляется значимая роль человеческого фактора. Решение этой важной социально-культурной проблемы предполагает </w:t>
      </w:r>
      <w:proofErr w:type="spellStart"/>
      <w:r w:rsidR="00942E6F" w:rsidRPr="00EC5432">
        <w:rPr>
          <w:rFonts w:ascii="Times New Roman" w:hAnsi="Times New Roman" w:cs="Times New Roman"/>
          <w:sz w:val="28"/>
          <w:szCs w:val="28"/>
        </w:rPr>
        <w:t>спортизацию</w:t>
      </w:r>
      <w:proofErr w:type="spellEnd"/>
      <w:r w:rsidR="00942E6F" w:rsidRPr="00EC5432">
        <w:rPr>
          <w:rFonts w:ascii="Times New Roman" w:hAnsi="Times New Roman" w:cs="Times New Roman"/>
          <w:sz w:val="28"/>
          <w:szCs w:val="28"/>
        </w:rPr>
        <w:t xml:space="preserve"> свободного времени населения, широкое и органичное внедрение физической культу</w:t>
      </w:r>
      <w:r w:rsidR="00942E6F" w:rsidRPr="00EC5432">
        <w:rPr>
          <w:rFonts w:ascii="Times New Roman" w:hAnsi="Times New Roman" w:cs="Times New Roman"/>
          <w:sz w:val="28"/>
          <w:szCs w:val="28"/>
        </w:rPr>
        <w:t>ры в его повседневную жизнь.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В системе физического воспитания борьба самбо занимает ведущие позиции. Правовые вопросы развития борьбы самбо регламентируются и нормативными актами, к которым относится положение Закона «О физической культуре и спорте в РФ», </w:t>
      </w:r>
      <w:r w:rsidRPr="00EC5432">
        <w:rPr>
          <w:rFonts w:ascii="Times New Roman" w:hAnsi="Times New Roman" w:cs="Times New Roman"/>
          <w:sz w:val="28"/>
          <w:szCs w:val="28"/>
        </w:rPr>
        <w:t>Закона «Об образовании», Закона «Об общественных организациях».</w:t>
      </w:r>
    </w:p>
    <w:p w:rsidR="0029749F" w:rsidRPr="00EC5432" w:rsidRDefault="00942E6F" w:rsidP="001F616B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Поэтому считаю, что тренеру - преподавателю необходимо постоянно совершенствоваться, учиться, развиваться и самообразовываться. </w:t>
      </w:r>
      <w:r w:rsidR="001F616B">
        <w:rPr>
          <w:rFonts w:ascii="Times New Roman" w:hAnsi="Times New Roman" w:cs="Times New Roman"/>
          <w:sz w:val="28"/>
          <w:szCs w:val="28"/>
        </w:rPr>
        <w:tab/>
      </w:r>
    </w:p>
    <w:p w:rsidR="0029749F" w:rsidRPr="00EC5432" w:rsidRDefault="001F616B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Анализируя свою спортивно-педагогическую деятельность, отмечаю, что цель, которую я ставил перед собой, в основном достигнута. Однако</w:t>
      </w:r>
      <w:proofErr w:type="gramStart"/>
      <w:r w:rsidR="00942E6F" w:rsidRPr="00EC54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есть и проблемы, над которыми я продолжаю работать: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спортивная ориентация детей;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EC5432">
        <w:rPr>
          <w:rFonts w:ascii="Times New Roman" w:hAnsi="Times New Roman" w:cs="Times New Roman"/>
          <w:sz w:val="28"/>
          <w:szCs w:val="28"/>
        </w:rPr>
        <w:t>одаренных детей;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воспитание выдающихся спортсменов.</w:t>
      </w:r>
    </w:p>
    <w:p w:rsidR="0029749F" w:rsidRPr="00EC5432" w:rsidRDefault="0029749F" w:rsidP="00EC5432">
      <w:pPr>
        <w:jc w:val="both"/>
        <w:rPr>
          <w:rFonts w:ascii="Times New Roman" w:hAnsi="Times New Roman" w:cs="Times New Roman"/>
          <w:sz w:val="28"/>
          <w:szCs w:val="28"/>
        </w:rPr>
        <w:sectPr w:rsidR="0029749F" w:rsidRPr="00EC5432" w:rsidSect="00EC5432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lastRenderedPageBreak/>
        <w:t xml:space="preserve">Главной целью для себя считаю; учитывая задатки, способности, уровень заинтересованности в занятиях спортом и условия для подготовки юных спортсменов, рассчитывать на подготовку сборной </w:t>
      </w:r>
      <w:r w:rsidRPr="00EC5432">
        <w:rPr>
          <w:rFonts w:ascii="Times New Roman" w:hAnsi="Times New Roman" w:cs="Times New Roman"/>
          <w:sz w:val="28"/>
          <w:szCs w:val="28"/>
        </w:rPr>
        <w:t>команды по борьбе самбо.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Результаты педагогической деятельности.</w:t>
      </w:r>
    </w:p>
    <w:p w:rsidR="0029749F" w:rsidRPr="00EC5432" w:rsidRDefault="00155826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В своей деятельности реализую </w:t>
      </w:r>
      <w:r>
        <w:rPr>
          <w:rFonts w:ascii="Times New Roman" w:hAnsi="Times New Roman" w:cs="Times New Roman"/>
          <w:sz w:val="28"/>
          <w:szCs w:val="28"/>
        </w:rPr>
        <w:t>дополнительную общеобразовательную общеразвивающую программу, которая</w:t>
      </w:r>
      <w:r w:rsidR="00942E6F" w:rsidRPr="00EC5432">
        <w:rPr>
          <w:rFonts w:ascii="Times New Roman" w:hAnsi="Times New Roman" w:cs="Times New Roman"/>
          <w:sz w:val="28"/>
          <w:szCs w:val="28"/>
        </w:rPr>
        <w:t xml:space="preserve"> носит физкультур</w:t>
      </w:r>
      <w:r w:rsidR="00942E6F" w:rsidRPr="00EC5432">
        <w:rPr>
          <w:rFonts w:ascii="Times New Roman" w:hAnsi="Times New Roman" w:cs="Times New Roman"/>
          <w:sz w:val="28"/>
          <w:szCs w:val="28"/>
        </w:rPr>
        <w:t>но</w:t>
      </w:r>
      <w:r w:rsidR="00942E6F" w:rsidRPr="00EC543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="00942E6F" w:rsidRPr="00EC5432">
        <w:rPr>
          <w:rFonts w:ascii="Times New Roman" w:hAnsi="Times New Roman" w:cs="Times New Roman"/>
          <w:sz w:val="28"/>
          <w:szCs w:val="28"/>
        </w:rPr>
        <w:t>спортивную направленность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49F" w:rsidRPr="00EC5432" w:rsidRDefault="00155826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42E6F" w:rsidRPr="00EC5432">
        <w:rPr>
          <w:rFonts w:ascii="Times New Roman" w:hAnsi="Times New Roman" w:cs="Times New Roman"/>
          <w:sz w:val="28"/>
          <w:szCs w:val="28"/>
        </w:rPr>
        <w:t>Полноту выполнения образовательной программ характеризует количество фактически выполненных часов по программ</w:t>
      </w:r>
      <w:r w:rsidR="00942E6F" w:rsidRPr="00EC5432">
        <w:rPr>
          <w:rFonts w:ascii="Times New Roman" w:hAnsi="Times New Roman" w:cs="Times New Roman"/>
          <w:sz w:val="28"/>
          <w:szCs w:val="28"/>
        </w:rPr>
        <w:t>е и соответственно достижения детей занимающейся по ней в избранном виде спорта.</w:t>
      </w:r>
      <w:proofErr w:type="gramEnd"/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432">
        <w:rPr>
          <w:rFonts w:ascii="Times New Roman" w:hAnsi="Times New Roman" w:cs="Times New Roman"/>
          <w:sz w:val="28"/>
          <w:szCs w:val="28"/>
        </w:rPr>
        <w:t>Контингент обучающихся нельзя назвать постоянно стабильным, это связано с рядом противоречий:</w:t>
      </w:r>
      <w:proofErr w:type="gramEnd"/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необходимостью отбора </w:t>
      </w:r>
      <w:r w:rsidRPr="00EC5432">
        <w:rPr>
          <w:rFonts w:ascii="Times New Roman" w:hAnsi="Times New Roman" w:cs="Times New Roman"/>
          <w:sz w:val="28"/>
          <w:szCs w:val="28"/>
        </w:rPr>
        <w:t>учащихся в группы ДЮСШ и фактическим отсутствием физически подготовленных и здоровых детей;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иногда возникающей необходимостью отчислять из группы детей (переводить в спортивно-оздоровительные группы) которые не выполнили установленных нормативов и понимани</w:t>
      </w:r>
      <w:r w:rsidRPr="00EC5432">
        <w:rPr>
          <w:rFonts w:ascii="Times New Roman" w:hAnsi="Times New Roman" w:cs="Times New Roman"/>
          <w:sz w:val="28"/>
          <w:szCs w:val="28"/>
        </w:rPr>
        <w:t>е того, что именно этим детям более необходимо физическое развитие и полезнее всего занятия в секции;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требованиями высоких спортивных результатов со стороны руководителей и ожиданиями занимающихся (особенно их родителями) положительных сдвигов в их воспита</w:t>
      </w:r>
      <w:r w:rsidRPr="00EC5432">
        <w:rPr>
          <w:rFonts w:ascii="Times New Roman" w:hAnsi="Times New Roman" w:cs="Times New Roman"/>
          <w:sz w:val="28"/>
          <w:szCs w:val="28"/>
        </w:rPr>
        <w:t>нии и оздоровлении.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EC5432">
        <w:rPr>
          <w:rFonts w:ascii="Times New Roman" w:hAnsi="Times New Roman" w:cs="Times New Roman"/>
          <w:sz w:val="28"/>
          <w:szCs w:val="28"/>
        </w:rPr>
        <w:t xml:space="preserve"> наши дети имеют более широкие возможности выбора развлечений и других форм время препровождения, не требующих серьёзных усилий и сама система дополнительного образования рискует не вы</w:t>
      </w:r>
      <w:r w:rsidRPr="00EC5432">
        <w:rPr>
          <w:rFonts w:ascii="Times New Roman" w:hAnsi="Times New Roman" w:cs="Times New Roman"/>
          <w:sz w:val="28"/>
          <w:szCs w:val="28"/>
        </w:rPr>
        <w:t>держать эту конкурентную борьбу и потерять своих традиционных клиентов. Которыми всегда являлись, в основном благополучные, здоровые и способные дети, которые имеют стартовый потенциал для самореализации и творческой деятельности. Таких детей становится вс</w:t>
      </w:r>
      <w:r w:rsidRPr="00EC5432">
        <w:rPr>
          <w:rFonts w:ascii="Times New Roman" w:hAnsi="Times New Roman" w:cs="Times New Roman"/>
          <w:sz w:val="28"/>
          <w:szCs w:val="28"/>
        </w:rPr>
        <w:t>ё меньше, но учреждения дополнительного образования, педагоги, тренеры-преподаватели продолжают конкурировать друг с другом на том же сужающемся поле внешкольной работы с благополучными детьми. В результате одни и те же дети посещают по тр</w:t>
      </w:r>
      <w:proofErr w:type="gramStart"/>
      <w:r w:rsidRPr="00EC543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C5432">
        <w:rPr>
          <w:rFonts w:ascii="Times New Roman" w:hAnsi="Times New Roman" w:cs="Times New Roman"/>
          <w:sz w:val="28"/>
          <w:szCs w:val="28"/>
        </w:rPr>
        <w:t xml:space="preserve"> четыре кружка </w:t>
      </w:r>
      <w:r w:rsidRPr="00EC5432">
        <w:rPr>
          <w:rFonts w:ascii="Times New Roman" w:hAnsi="Times New Roman" w:cs="Times New Roman"/>
          <w:sz w:val="28"/>
          <w:szCs w:val="28"/>
        </w:rPr>
        <w:t xml:space="preserve">или спортивной секции, а трудные подростки или дети имеющие отклонения в здоровье или скажем </w:t>
      </w:r>
      <w:proofErr w:type="spellStart"/>
      <w:r w:rsidRPr="00EC5432">
        <w:rPr>
          <w:rFonts w:ascii="Times New Roman" w:hAnsi="Times New Roman" w:cs="Times New Roman"/>
          <w:sz w:val="28"/>
          <w:szCs w:val="28"/>
        </w:rPr>
        <w:t>малоспортивные</w:t>
      </w:r>
      <w:proofErr w:type="spellEnd"/>
      <w:r w:rsidRPr="00EC5432">
        <w:rPr>
          <w:rFonts w:ascii="Times New Roman" w:hAnsi="Times New Roman" w:cs="Times New Roman"/>
          <w:sz w:val="28"/>
          <w:szCs w:val="28"/>
        </w:rPr>
        <w:t>, освобождённые от уроков физической культуры не получают услуг дополнительного образования, следовательно лишаются возможности для самореализации. А</w:t>
      </w:r>
      <w:r w:rsidRPr="00EC5432">
        <w:rPr>
          <w:rFonts w:ascii="Times New Roman" w:hAnsi="Times New Roman" w:cs="Times New Roman"/>
          <w:sz w:val="28"/>
          <w:szCs w:val="28"/>
        </w:rPr>
        <w:t xml:space="preserve"> именно такие подростки в первую очередь нуждаются в физическом развитии и в занятиях спортом. И мы должны им </w:t>
      </w:r>
      <w:proofErr w:type="spellStart"/>
      <w:r w:rsidRPr="00EC5432">
        <w:rPr>
          <w:rFonts w:ascii="Times New Roman" w:hAnsi="Times New Roman" w:cs="Times New Roman"/>
          <w:sz w:val="28"/>
          <w:szCs w:val="28"/>
        </w:rPr>
        <w:t>предложить</w:t>
      </w:r>
      <w:r w:rsidRPr="00EC5432">
        <w:rPr>
          <w:rFonts w:ascii="Times New Roman" w:hAnsi="Times New Roman" w:cs="Times New Roman"/>
          <w:sz w:val="28"/>
          <w:szCs w:val="28"/>
        </w:rPr>
        <w:t>такие</w:t>
      </w:r>
      <w:proofErr w:type="spellEnd"/>
      <w:r w:rsidRPr="00EC5432">
        <w:rPr>
          <w:rFonts w:ascii="Times New Roman" w:hAnsi="Times New Roman" w:cs="Times New Roman"/>
          <w:sz w:val="28"/>
          <w:szCs w:val="28"/>
        </w:rPr>
        <w:t xml:space="preserve"> формы и программы дополнительного образования, которые будут ими востребованы и внесут вклад в формирование их </w:t>
      </w:r>
      <w:r w:rsidRPr="00EC5432">
        <w:rPr>
          <w:rFonts w:ascii="Times New Roman" w:hAnsi="Times New Roman" w:cs="Times New Roman"/>
          <w:sz w:val="28"/>
          <w:szCs w:val="28"/>
        </w:rPr>
        <w:t>личности.</w:t>
      </w:r>
    </w:p>
    <w:p w:rsidR="0029749F" w:rsidRPr="00EC5432" w:rsidRDefault="008355E8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6F" w:rsidRPr="00EC5432">
        <w:rPr>
          <w:rFonts w:ascii="Times New Roman" w:hAnsi="Times New Roman" w:cs="Times New Roman"/>
          <w:sz w:val="28"/>
          <w:szCs w:val="28"/>
        </w:rPr>
        <w:t>Мои воспитанники принимают активное участие во всех массовых формах работы, организуемых учреждением: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это судейская и инструкторская практика, учащиеся помогают в организации, </w:t>
      </w:r>
      <w:r w:rsidRPr="00EC5432">
        <w:rPr>
          <w:rFonts w:ascii="Times New Roman" w:hAnsi="Times New Roman" w:cs="Times New Roman"/>
          <w:sz w:val="28"/>
          <w:szCs w:val="28"/>
        </w:rPr>
        <w:lastRenderedPageBreak/>
        <w:t>проведени</w:t>
      </w:r>
      <w:r w:rsidR="008355E8">
        <w:rPr>
          <w:rFonts w:ascii="Times New Roman" w:hAnsi="Times New Roman" w:cs="Times New Roman"/>
          <w:sz w:val="28"/>
          <w:szCs w:val="28"/>
        </w:rPr>
        <w:t xml:space="preserve">и </w:t>
      </w:r>
      <w:r w:rsidRPr="00EC5432">
        <w:rPr>
          <w:rFonts w:ascii="Times New Roman" w:hAnsi="Times New Roman" w:cs="Times New Roman"/>
          <w:sz w:val="28"/>
          <w:szCs w:val="28"/>
        </w:rPr>
        <w:t>всех спортивно-массовых мероприятий и соревнований, оказыва</w:t>
      </w:r>
      <w:r w:rsidRPr="00EC5432">
        <w:rPr>
          <w:rFonts w:ascii="Times New Roman" w:hAnsi="Times New Roman" w:cs="Times New Roman"/>
          <w:sz w:val="28"/>
          <w:szCs w:val="28"/>
        </w:rPr>
        <w:t>ют помощь в работе с младшими школьниками;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организую встречи с работниками ЦРБ по вопросам ЗОЖ и профилактике вредных привычек у подростков;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провожу встречи с работниками РОВД по профилактике правонарушений (в форме бесед и лекций);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организовываю и провожу</w:t>
      </w:r>
      <w:r w:rsidRPr="00EC5432">
        <w:rPr>
          <w:rFonts w:ascii="Times New Roman" w:hAnsi="Times New Roman" w:cs="Times New Roman"/>
          <w:sz w:val="28"/>
          <w:szCs w:val="28"/>
        </w:rPr>
        <w:t xml:space="preserve"> родительские собрания на темы: “Режим дня школьника”, «Как сохранить здоровье школьника», «Восстановительные мероприятия спортсменов», «Педагогический, врачебный контроль и самоконтроль спортсмена»;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в досуговых формах провожу различные спортивно-массовые </w:t>
      </w:r>
      <w:r w:rsidRPr="00EC5432">
        <w:rPr>
          <w:rFonts w:ascii="Times New Roman" w:hAnsi="Times New Roman" w:cs="Times New Roman"/>
          <w:sz w:val="28"/>
          <w:szCs w:val="28"/>
        </w:rPr>
        <w:t xml:space="preserve">мероприятия с привлечением родителей «Мама, папа, </w:t>
      </w:r>
      <w:r w:rsidR="00D85336">
        <w:rPr>
          <w:rFonts w:ascii="Times New Roman" w:hAnsi="Times New Roman" w:cs="Times New Roman"/>
          <w:sz w:val="28"/>
          <w:szCs w:val="28"/>
        </w:rPr>
        <w:t>я - спортивная семья!», родителей</w:t>
      </w:r>
      <w:r w:rsidRPr="00EC5432">
        <w:rPr>
          <w:rFonts w:ascii="Times New Roman" w:hAnsi="Times New Roman" w:cs="Times New Roman"/>
          <w:sz w:val="28"/>
          <w:szCs w:val="28"/>
        </w:rPr>
        <w:t xml:space="preserve"> приглашаю на все соревнования, участвуют в пробегах и походах;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>ежегодно в рамках Всер</w:t>
      </w:r>
      <w:r w:rsidR="00D85336">
        <w:rPr>
          <w:rFonts w:ascii="Times New Roman" w:hAnsi="Times New Roman" w:cs="Times New Roman"/>
          <w:sz w:val="28"/>
          <w:szCs w:val="28"/>
        </w:rPr>
        <w:t>оссийской акции «Я выбираю жизнь</w:t>
      </w:r>
      <w:r w:rsidRPr="00EC5432">
        <w:rPr>
          <w:rFonts w:ascii="Times New Roman" w:hAnsi="Times New Roman" w:cs="Times New Roman"/>
          <w:sz w:val="28"/>
          <w:szCs w:val="28"/>
        </w:rPr>
        <w:t>» обучающиеся моих г</w:t>
      </w:r>
      <w:r w:rsidRPr="00EC5432">
        <w:rPr>
          <w:rFonts w:ascii="Times New Roman" w:hAnsi="Times New Roman" w:cs="Times New Roman"/>
          <w:sz w:val="28"/>
          <w:szCs w:val="28"/>
        </w:rPr>
        <w:t xml:space="preserve">рупп принимают участие в таких мероприятиях по профилактике употребления наркотических веществ </w:t>
      </w:r>
      <w:r w:rsidR="00D85336">
        <w:rPr>
          <w:rFonts w:ascii="Times New Roman" w:hAnsi="Times New Roman" w:cs="Times New Roman"/>
          <w:sz w:val="28"/>
          <w:szCs w:val="28"/>
        </w:rPr>
        <w:t xml:space="preserve"> </w:t>
      </w:r>
      <w:r w:rsidRPr="00EC5432">
        <w:rPr>
          <w:rFonts w:ascii="Times New Roman" w:hAnsi="Times New Roman" w:cs="Times New Roman"/>
          <w:sz w:val="28"/>
          <w:szCs w:val="28"/>
        </w:rPr>
        <w:t xml:space="preserve"> «</w:t>
      </w:r>
      <w:r w:rsidR="000D6EE7">
        <w:rPr>
          <w:rFonts w:ascii="Times New Roman" w:hAnsi="Times New Roman" w:cs="Times New Roman"/>
          <w:sz w:val="28"/>
          <w:szCs w:val="28"/>
        </w:rPr>
        <w:t>Спорт лучшая профилактика</w:t>
      </w:r>
      <w:r w:rsidRPr="00EC543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D6EE7">
        <w:rPr>
          <w:rFonts w:ascii="Times New Roman" w:hAnsi="Times New Roman" w:cs="Times New Roman"/>
          <w:sz w:val="28"/>
          <w:szCs w:val="28"/>
        </w:rPr>
        <w:t>Наркостоп</w:t>
      </w:r>
      <w:proofErr w:type="spellEnd"/>
      <w:r w:rsidRPr="00EC5432">
        <w:rPr>
          <w:rFonts w:ascii="Times New Roman" w:hAnsi="Times New Roman" w:cs="Times New Roman"/>
          <w:sz w:val="28"/>
          <w:szCs w:val="28"/>
        </w:rPr>
        <w:t xml:space="preserve">», </w:t>
      </w:r>
      <w:r w:rsidR="000D6EE7">
        <w:rPr>
          <w:rFonts w:ascii="Times New Roman" w:hAnsi="Times New Roman" w:cs="Times New Roman"/>
          <w:sz w:val="28"/>
          <w:szCs w:val="28"/>
        </w:rPr>
        <w:t xml:space="preserve"> </w:t>
      </w:r>
      <w:r w:rsidRPr="00EC5432">
        <w:rPr>
          <w:rFonts w:ascii="Times New Roman" w:hAnsi="Times New Roman" w:cs="Times New Roman"/>
          <w:sz w:val="28"/>
          <w:szCs w:val="28"/>
        </w:rPr>
        <w:t xml:space="preserve"> «</w:t>
      </w:r>
      <w:r w:rsidR="000D6EE7">
        <w:rPr>
          <w:rFonts w:ascii="Times New Roman" w:hAnsi="Times New Roman" w:cs="Times New Roman"/>
          <w:sz w:val="28"/>
          <w:szCs w:val="28"/>
        </w:rPr>
        <w:t>По ком звонит колокол</w:t>
      </w:r>
      <w:r w:rsidRPr="00EC5432">
        <w:rPr>
          <w:rFonts w:ascii="Times New Roman" w:hAnsi="Times New Roman" w:cs="Times New Roman"/>
          <w:sz w:val="28"/>
          <w:szCs w:val="28"/>
        </w:rPr>
        <w:t xml:space="preserve">» </w:t>
      </w:r>
      <w:r w:rsidR="000D6EE7">
        <w:rPr>
          <w:rFonts w:ascii="Times New Roman" w:hAnsi="Times New Roman" w:cs="Times New Roman"/>
          <w:sz w:val="28"/>
          <w:szCs w:val="28"/>
        </w:rPr>
        <w:t>и др.</w:t>
      </w:r>
    </w:p>
    <w:p w:rsidR="0029749F" w:rsidRPr="00EC5432" w:rsidRDefault="00942E6F" w:rsidP="00EC5432">
      <w:pPr>
        <w:jc w:val="both"/>
        <w:rPr>
          <w:rFonts w:ascii="Times New Roman" w:hAnsi="Times New Roman" w:cs="Times New Roman"/>
          <w:sz w:val="28"/>
          <w:szCs w:val="28"/>
        </w:rPr>
      </w:pPr>
      <w:r w:rsidRPr="00EC5432">
        <w:rPr>
          <w:rFonts w:ascii="Times New Roman" w:hAnsi="Times New Roman" w:cs="Times New Roman"/>
          <w:sz w:val="28"/>
          <w:szCs w:val="28"/>
        </w:rPr>
        <w:t xml:space="preserve">Активное участие принимаю в работе семинаров и совещаний, провожу открытые занятия и участвую в их обсуждении. Расширяю и поддерживаю связи и творческие контакты с тренерами </w:t>
      </w:r>
      <w:r w:rsidR="00E11DCB">
        <w:rPr>
          <w:rFonts w:ascii="Times New Roman" w:hAnsi="Times New Roman" w:cs="Times New Roman"/>
          <w:sz w:val="28"/>
          <w:szCs w:val="28"/>
        </w:rPr>
        <w:t xml:space="preserve"> </w:t>
      </w:r>
      <w:r w:rsidRPr="00EC5432">
        <w:rPr>
          <w:rFonts w:ascii="Times New Roman" w:hAnsi="Times New Roman" w:cs="Times New Roman"/>
          <w:sz w:val="28"/>
          <w:szCs w:val="28"/>
        </w:rPr>
        <w:t xml:space="preserve"> других областей и регионов.</w:t>
      </w:r>
    </w:p>
    <w:p w:rsidR="0029749F" w:rsidRDefault="0029749F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CB" w:rsidRDefault="00E11DCB" w:rsidP="00EC54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1DCB" w:rsidSect="00EC5432">
      <w:pgSz w:w="12240" w:h="15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6F" w:rsidRDefault="00942E6F">
      <w:r>
        <w:separator/>
      </w:r>
    </w:p>
  </w:endnote>
  <w:endnote w:type="continuationSeparator" w:id="0">
    <w:p w:rsidR="00942E6F" w:rsidRDefault="0094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6F" w:rsidRDefault="00942E6F"/>
  </w:footnote>
  <w:footnote w:type="continuationSeparator" w:id="0">
    <w:p w:rsidR="00942E6F" w:rsidRDefault="00942E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0F3F"/>
    <w:multiLevelType w:val="multilevel"/>
    <w:tmpl w:val="0E82D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E8231B"/>
    <w:multiLevelType w:val="multilevel"/>
    <w:tmpl w:val="FD122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B72ED"/>
    <w:multiLevelType w:val="multilevel"/>
    <w:tmpl w:val="7486C0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9749F"/>
    <w:rsid w:val="00096377"/>
    <w:rsid w:val="000D6EE7"/>
    <w:rsid w:val="00155826"/>
    <w:rsid w:val="001F616B"/>
    <w:rsid w:val="0029749F"/>
    <w:rsid w:val="002F60AF"/>
    <w:rsid w:val="00320282"/>
    <w:rsid w:val="004E0748"/>
    <w:rsid w:val="008355E8"/>
    <w:rsid w:val="00942E6F"/>
    <w:rsid w:val="0094786D"/>
    <w:rsid w:val="009753F0"/>
    <w:rsid w:val="00C8193A"/>
    <w:rsid w:val="00D85336"/>
    <w:rsid w:val="00DB5724"/>
    <w:rsid w:val="00E11DCB"/>
    <w:rsid w:val="00E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2020-02-20T12:32:00Z</cp:lastPrinted>
  <dcterms:created xsi:type="dcterms:W3CDTF">2020-02-20T12:15:00Z</dcterms:created>
  <dcterms:modified xsi:type="dcterms:W3CDTF">2020-02-20T12:33:00Z</dcterms:modified>
</cp:coreProperties>
</file>