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DA" w:rsidRDefault="00B71F5D" w:rsidP="00B71F5D">
      <w:pPr>
        <w:spacing w:after="0" w:line="240" w:lineRule="auto"/>
        <w:ind w:firstLine="709"/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FC2A12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Охрана здоровья обучающихся </w:t>
      </w:r>
      <w:r w:rsidR="00FC5018" w:rsidRPr="00FC5018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в образовательных организациях, </w:t>
      </w:r>
      <w:r w:rsidR="00FC5018" w:rsidRPr="00FC5018">
        <w:rPr>
          <w:rFonts w:eastAsia="Times New Roman" w:cs="Times New Roman"/>
          <w:b/>
          <w:sz w:val="32"/>
          <w:szCs w:val="32"/>
          <w:lang w:eastAsia="ru-RU"/>
        </w:rPr>
        <w:t>по адресам которых осуществляется образовательная деятельность</w:t>
      </w:r>
      <w:r w:rsidR="006C3EDA" w:rsidRPr="00FC5018">
        <w:rPr>
          <w:rFonts w:eastAsia="Times New Roman" w:cs="Times New Roman"/>
          <w:b/>
          <w:color w:val="000000"/>
          <w:sz w:val="32"/>
          <w:szCs w:val="32"/>
          <w:lang w:eastAsia="ru-RU"/>
        </w:rPr>
        <w:t>,</w:t>
      </w:r>
      <w:r w:rsidR="006C3EDA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B71F5D" w:rsidRPr="00FC2A12" w:rsidRDefault="006C3EDA" w:rsidP="00B71F5D">
      <w:pPr>
        <w:spacing w:after="0" w:line="240" w:lineRule="auto"/>
        <w:ind w:firstLine="709"/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color w:val="000000"/>
          <w:sz w:val="32"/>
          <w:szCs w:val="32"/>
          <w:lang w:eastAsia="ru-RU"/>
        </w:rPr>
        <w:t>в том числе инвалидов и лиц с ограниченными возможностями здоровья</w:t>
      </w:r>
    </w:p>
    <w:p w:rsidR="00B71F5D" w:rsidRPr="00FC2A12" w:rsidRDefault="00B71F5D" w:rsidP="00B71F5D">
      <w:pPr>
        <w:spacing w:after="0" w:line="240" w:lineRule="auto"/>
        <w:ind w:firstLine="709"/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</w:p>
    <w:p w:rsidR="008C4DEB" w:rsidRPr="00FC2A12" w:rsidRDefault="00DD754F" w:rsidP="008C4DEB">
      <w:pPr>
        <w:spacing w:after="0" w:line="240" w:lineRule="auto"/>
        <w:ind w:firstLine="709"/>
        <w:jc w:val="both"/>
        <w:rPr>
          <w:color w:val="000000"/>
          <w:sz w:val="32"/>
          <w:szCs w:val="32"/>
        </w:rPr>
      </w:pP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В </w:t>
      </w:r>
      <w:r w:rsidR="00FC5018"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образовательн</w:t>
      </w:r>
      <w:r w:rsidR="00FC5018">
        <w:rPr>
          <w:rFonts w:eastAsia="Times New Roman" w:cs="Times New Roman"/>
          <w:color w:val="000000"/>
          <w:sz w:val="32"/>
          <w:szCs w:val="32"/>
          <w:lang w:eastAsia="ru-RU"/>
        </w:rPr>
        <w:t>ых</w:t>
      </w:r>
      <w:r w:rsidR="00FC5018"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="00FC5018">
        <w:rPr>
          <w:rFonts w:eastAsia="Times New Roman" w:cs="Times New Roman"/>
          <w:color w:val="000000"/>
          <w:sz w:val="32"/>
          <w:szCs w:val="32"/>
          <w:lang w:eastAsia="ru-RU"/>
        </w:rPr>
        <w:t>организациях,</w:t>
      </w:r>
      <w:r w:rsidR="00FC5018"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="00FC5018">
        <w:rPr>
          <w:rFonts w:eastAsia="Times New Roman" w:cs="Times New Roman"/>
          <w:sz w:val="32"/>
          <w:szCs w:val="32"/>
          <w:lang w:eastAsia="ru-RU"/>
        </w:rPr>
        <w:t xml:space="preserve">по адресам которых осуществляется образовательная деятельность, </w:t>
      </w:r>
      <w:r w:rsidR="00FC5018" w:rsidRPr="00FC2A12">
        <w:rPr>
          <w:color w:val="000000"/>
          <w:sz w:val="32"/>
          <w:szCs w:val="32"/>
        </w:rPr>
        <w:t xml:space="preserve"> </w:t>
      </w:r>
      <w:r w:rsidR="008C4DEB" w:rsidRPr="00FC2A12">
        <w:rPr>
          <w:color w:val="000000"/>
          <w:sz w:val="32"/>
          <w:szCs w:val="32"/>
        </w:rPr>
        <w:t>созданы условия для сохранения и укрепления здоровья обучающихся.</w:t>
      </w:r>
    </w:p>
    <w:p w:rsidR="00A129D1" w:rsidRPr="00FC2A12" w:rsidRDefault="00A129D1" w:rsidP="008C4DEB">
      <w:pPr>
        <w:spacing w:after="0" w:line="240" w:lineRule="auto"/>
        <w:ind w:firstLine="709"/>
        <w:jc w:val="both"/>
        <w:rPr>
          <w:color w:val="000000"/>
          <w:sz w:val="32"/>
          <w:szCs w:val="32"/>
        </w:rPr>
      </w:pPr>
      <w:r w:rsidRPr="00FC2A12">
        <w:rPr>
          <w:color w:val="000000"/>
          <w:sz w:val="32"/>
          <w:szCs w:val="32"/>
        </w:rPr>
        <w:t>Занятия в детских объединениях проводятся в соответствии с расписанием, составленным с учетом   санитарно-эпидемиологических правил и нормативов (СанПиН 2.4.4.3172-14).</w:t>
      </w:r>
    </w:p>
    <w:p w:rsidR="008C4DEB" w:rsidRPr="00FC2A12" w:rsidRDefault="008C4DEB" w:rsidP="008C4DEB">
      <w:pPr>
        <w:spacing w:after="0" w:line="240" w:lineRule="auto"/>
        <w:ind w:firstLine="709"/>
        <w:jc w:val="both"/>
        <w:rPr>
          <w:color w:val="000000"/>
          <w:sz w:val="32"/>
          <w:szCs w:val="32"/>
        </w:rPr>
      </w:pPr>
      <w:r w:rsidRPr="00FC2A12">
        <w:rPr>
          <w:color w:val="000000"/>
          <w:sz w:val="32"/>
          <w:szCs w:val="32"/>
        </w:rPr>
        <w:t xml:space="preserve">Реализуются дополнительные </w:t>
      </w:r>
      <w:proofErr w:type="spellStart"/>
      <w:r w:rsidRPr="00FC2A12">
        <w:rPr>
          <w:color w:val="000000"/>
          <w:sz w:val="32"/>
          <w:szCs w:val="32"/>
        </w:rPr>
        <w:t>общеразвивающие</w:t>
      </w:r>
      <w:proofErr w:type="spellEnd"/>
      <w:r w:rsidRPr="00FC2A12">
        <w:rPr>
          <w:color w:val="000000"/>
          <w:sz w:val="32"/>
          <w:szCs w:val="32"/>
        </w:rPr>
        <w:t xml:space="preserve"> программы физкультурно-спортивной </w:t>
      </w:r>
      <w:r w:rsidR="001229B2">
        <w:rPr>
          <w:color w:val="000000"/>
          <w:sz w:val="32"/>
          <w:szCs w:val="32"/>
        </w:rPr>
        <w:t xml:space="preserve">и художественно-эстетической </w:t>
      </w:r>
      <w:r w:rsidR="001229B2" w:rsidRPr="00FC2A12">
        <w:rPr>
          <w:color w:val="000000"/>
          <w:sz w:val="32"/>
          <w:szCs w:val="32"/>
        </w:rPr>
        <w:t>направленности</w:t>
      </w:r>
      <w:r w:rsidRPr="00FC2A12">
        <w:rPr>
          <w:color w:val="000000"/>
          <w:sz w:val="32"/>
          <w:szCs w:val="32"/>
        </w:rPr>
        <w:t xml:space="preserve">. </w:t>
      </w:r>
    </w:p>
    <w:p w:rsidR="00D00837" w:rsidRPr="00FC2A12" w:rsidRDefault="002245B7" w:rsidP="008C4DEB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На занятиях с </w:t>
      </w:r>
      <w:proofErr w:type="gramStart"/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>обучающимися</w:t>
      </w:r>
      <w:proofErr w:type="gramEnd"/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педагоги дополнительного образования используют </w:t>
      </w:r>
      <w:proofErr w:type="spellStart"/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>здоровьесберегающие</w:t>
      </w:r>
      <w:proofErr w:type="spellEnd"/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технологии</w:t>
      </w:r>
      <w:r w:rsidR="00D00837" w:rsidRPr="00FC2A12">
        <w:rPr>
          <w:rFonts w:eastAsia="Times New Roman" w:cs="Times New Roman"/>
          <w:color w:val="000000"/>
          <w:sz w:val="32"/>
          <w:szCs w:val="32"/>
          <w:lang w:eastAsia="ru-RU"/>
        </w:rPr>
        <w:t>, организуют физкультминутки</w:t>
      </w:r>
      <w:r w:rsidR="005E3473" w:rsidRPr="00FC2A12">
        <w:rPr>
          <w:rFonts w:eastAsia="Times New Roman" w:cs="Times New Roman"/>
          <w:color w:val="000000"/>
          <w:sz w:val="32"/>
          <w:szCs w:val="32"/>
          <w:lang w:eastAsia="ru-RU"/>
        </w:rPr>
        <w:t>, динамические паузы</w:t>
      </w: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. </w:t>
      </w:r>
      <w:r w:rsidR="00A129D1" w:rsidRPr="00FC2A12">
        <w:rPr>
          <w:rFonts w:eastAsia="Times New Roman" w:cs="Times New Roman"/>
          <w:color w:val="000000"/>
          <w:sz w:val="32"/>
          <w:szCs w:val="32"/>
          <w:lang w:eastAsia="ru-RU"/>
        </w:rPr>
        <w:t>В рамках занятий проводятся инструктажи по технике безопасности,</w:t>
      </w: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правилам дорожного движения, </w:t>
      </w:r>
      <w:r w:rsidR="00D00837"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правилам </w:t>
      </w: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>поведения на водных объектах и т.п.</w:t>
      </w:r>
      <w:r w:rsidR="00D00837"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; беседы на темы «Соблюдение правил безопасности в помещении», «Соблюдение правил поведения на природе», «Соблюдение правил антитеррористической безопасности». </w:t>
      </w:r>
    </w:p>
    <w:p w:rsidR="00A129D1" w:rsidRPr="00FC2A12" w:rsidRDefault="000A65AE" w:rsidP="008C4DEB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Ежемесячно </w:t>
      </w:r>
      <w:r w:rsidR="00D46FF3" w:rsidRPr="00FC2A12">
        <w:rPr>
          <w:rFonts w:eastAsia="Times New Roman" w:cs="Times New Roman"/>
          <w:color w:val="000000"/>
          <w:sz w:val="32"/>
          <w:szCs w:val="32"/>
          <w:lang w:eastAsia="ru-RU"/>
        </w:rPr>
        <w:t>обновляется стендовая информация</w:t>
      </w: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(сентябрь – Правила безопасного поведения с незнакомыми людьми; октябрь  –  Правила </w:t>
      </w:r>
      <w:r w:rsidR="009304FF" w:rsidRPr="00FC2A12">
        <w:rPr>
          <w:rFonts w:eastAsia="Times New Roman" w:cs="Times New Roman"/>
          <w:sz w:val="32"/>
          <w:szCs w:val="32"/>
          <w:lang w:eastAsia="ru-RU"/>
        </w:rPr>
        <w:t>пожарной безопасности</w:t>
      </w: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>; ноябрь</w:t>
      </w:r>
      <w:r w:rsidR="00D46FF3"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>–</w:t>
      </w:r>
      <w:r w:rsidR="009304FF"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П</w:t>
      </w:r>
      <w:r w:rsidR="009304FF" w:rsidRPr="00FC2A12">
        <w:rPr>
          <w:rFonts w:eastAsia="Times New Roman" w:cs="Times New Roman"/>
          <w:sz w:val="32"/>
          <w:szCs w:val="32"/>
          <w:lang w:eastAsia="ru-RU"/>
        </w:rPr>
        <w:t>редупреждение несчастных случаев и травматизма среди детей</w:t>
      </w: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>; декабрь  – Правила поведения в местах большого скопления людей и т.д.).</w:t>
      </w:r>
      <w:r w:rsidR="009304FF"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="005E3473" w:rsidRPr="00FC2A12">
        <w:rPr>
          <w:rFonts w:eastAsia="Times New Roman" w:cs="Times New Roman"/>
          <w:color w:val="000000"/>
          <w:sz w:val="32"/>
          <w:szCs w:val="32"/>
          <w:lang w:eastAsia="ru-RU"/>
        </w:rPr>
        <w:t>В Студии раннего эстетического развития «Росток» для родителей о</w:t>
      </w: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>рганизов</w:t>
      </w:r>
      <w:r w:rsidR="005E3473" w:rsidRPr="00FC2A12">
        <w:rPr>
          <w:rFonts w:eastAsia="Times New Roman" w:cs="Times New Roman"/>
          <w:color w:val="000000"/>
          <w:sz w:val="32"/>
          <w:szCs w:val="32"/>
          <w:lang w:eastAsia="ru-RU"/>
        </w:rPr>
        <w:t>а</w:t>
      </w: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>но</w:t>
      </w:r>
      <w:r w:rsidR="005E3473"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родительское собрание «Безопасность жизнедеятельности детей дошкольного возраста дома и на улице». </w:t>
      </w: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111AA" w:rsidRPr="00FC2A12" w:rsidRDefault="005E3473" w:rsidP="005E3473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С целью </w:t>
      </w:r>
      <w:r w:rsidR="00DD754F" w:rsidRPr="00FC2A12">
        <w:rPr>
          <w:rFonts w:eastAsia="Times New Roman" w:cs="Times New Roman"/>
          <w:color w:val="000000"/>
          <w:sz w:val="32"/>
          <w:szCs w:val="32"/>
          <w:lang w:eastAsia="ru-RU"/>
        </w:rPr>
        <w:t>обеспечени</w:t>
      </w:r>
      <w:r w:rsidR="006111AA" w:rsidRPr="00FC2A12">
        <w:rPr>
          <w:rFonts w:eastAsia="Times New Roman" w:cs="Times New Roman"/>
          <w:color w:val="000000"/>
          <w:sz w:val="32"/>
          <w:szCs w:val="32"/>
          <w:lang w:eastAsia="ru-RU"/>
        </w:rPr>
        <w:t>я</w:t>
      </w:r>
      <w:r w:rsidR="00DD754F"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безопасности обучающихся </w:t>
      </w:r>
      <w:r w:rsidR="006111AA"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="00DD754F"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во время пребывания в </w:t>
      </w:r>
      <w:r w:rsidR="006111AA" w:rsidRPr="00FC2A12">
        <w:rPr>
          <w:rFonts w:eastAsia="Times New Roman" w:cs="Times New Roman"/>
          <w:color w:val="000000"/>
          <w:sz w:val="32"/>
          <w:szCs w:val="32"/>
          <w:lang w:eastAsia="ru-RU"/>
        </w:rPr>
        <w:t>образовательн</w:t>
      </w:r>
      <w:r w:rsidR="001229B2">
        <w:rPr>
          <w:rFonts w:eastAsia="Times New Roman" w:cs="Times New Roman"/>
          <w:color w:val="000000"/>
          <w:sz w:val="32"/>
          <w:szCs w:val="32"/>
          <w:lang w:eastAsia="ru-RU"/>
        </w:rPr>
        <w:t>ых</w:t>
      </w:r>
      <w:r w:rsidR="006111AA"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="001229B2">
        <w:rPr>
          <w:rFonts w:eastAsia="Times New Roman" w:cs="Times New Roman"/>
          <w:color w:val="000000"/>
          <w:sz w:val="32"/>
          <w:szCs w:val="32"/>
          <w:lang w:eastAsia="ru-RU"/>
        </w:rPr>
        <w:t>организациях,</w:t>
      </w:r>
      <w:r w:rsidR="006111AA" w:rsidRPr="00FC2A12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="001229B2">
        <w:rPr>
          <w:rFonts w:eastAsia="Times New Roman" w:cs="Times New Roman"/>
          <w:sz w:val="32"/>
          <w:szCs w:val="32"/>
          <w:lang w:eastAsia="ru-RU"/>
        </w:rPr>
        <w:t>по адресам которых осуществляется образовательная деятельность, установлены тревожные кнопки</w:t>
      </w:r>
      <w:r w:rsidR="00BE33F2" w:rsidRPr="00FC2A12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8411AD" w:rsidRPr="00FC2A12">
        <w:rPr>
          <w:color w:val="000000"/>
          <w:sz w:val="32"/>
          <w:szCs w:val="32"/>
        </w:rPr>
        <w:t>вызова вневедомственной охраны</w:t>
      </w:r>
      <w:r w:rsidR="001229B2">
        <w:rPr>
          <w:rFonts w:eastAsia="Times New Roman" w:cs="Times New Roman"/>
          <w:sz w:val="32"/>
          <w:szCs w:val="32"/>
          <w:lang w:eastAsia="ru-RU"/>
        </w:rPr>
        <w:t>, пожарные сигнализации, прямые</w:t>
      </w:r>
      <w:r w:rsidR="00BE33F2" w:rsidRPr="00FC2A12">
        <w:rPr>
          <w:rFonts w:eastAsia="Times New Roman" w:cs="Times New Roman"/>
          <w:sz w:val="32"/>
          <w:szCs w:val="32"/>
          <w:lang w:eastAsia="ru-RU"/>
        </w:rPr>
        <w:t xml:space="preserve"> телефон</w:t>
      </w:r>
      <w:r w:rsidR="001229B2">
        <w:rPr>
          <w:rFonts w:eastAsia="Times New Roman" w:cs="Times New Roman"/>
          <w:sz w:val="32"/>
          <w:szCs w:val="32"/>
          <w:lang w:eastAsia="ru-RU"/>
        </w:rPr>
        <w:t>ы</w:t>
      </w:r>
      <w:r w:rsidR="00BE33F2" w:rsidRPr="00FC2A12">
        <w:rPr>
          <w:rFonts w:eastAsia="Times New Roman" w:cs="Times New Roman"/>
          <w:sz w:val="32"/>
          <w:szCs w:val="32"/>
          <w:lang w:eastAsia="ru-RU"/>
        </w:rPr>
        <w:t xml:space="preserve"> экстренной с</w:t>
      </w:r>
      <w:r w:rsidR="001229B2">
        <w:rPr>
          <w:rFonts w:eastAsia="Times New Roman" w:cs="Times New Roman"/>
          <w:sz w:val="32"/>
          <w:szCs w:val="32"/>
          <w:lang w:eastAsia="ru-RU"/>
        </w:rPr>
        <w:t>вязи с пожарной частью, наружные видеонаблюдения по периметрам зданий</w:t>
      </w:r>
      <w:r w:rsidR="00BE33F2" w:rsidRPr="00FC2A12">
        <w:rPr>
          <w:rFonts w:eastAsia="Times New Roman" w:cs="Times New Roman"/>
          <w:sz w:val="32"/>
          <w:szCs w:val="32"/>
          <w:lang w:eastAsia="ru-RU"/>
        </w:rPr>
        <w:t>.</w:t>
      </w:r>
    </w:p>
    <w:sectPr w:rsidR="006111AA" w:rsidRPr="00FC2A12" w:rsidSect="00DD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5A9"/>
    <w:multiLevelType w:val="multilevel"/>
    <w:tmpl w:val="9202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754F"/>
    <w:rsid w:val="000A65AE"/>
    <w:rsid w:val="001229B2"/>
    <w:rsid w:val="00135CB5"/>
    <w:rsid w:val="002245B7"/>
    <w:rsid w:val="002E6523"/>
    <w:rsid w:val="00584586"/>
    <w:rsid w:val="005E3473"/>
    <w:rsid w:val="006111AA"/>
    <w:rsid w:val="0064104F"/>
    <w:rsid w:val="006C3EDA"/>
    <w:rsid w:val="008411AD"/>
    <w:rsid w:val="008C4DEB"/>
    <w:rsid w:val="009304FF"/>
    <w:rsid w:val="00A129D1"/>
    <w:rsid w:val="00B71F5D"/>
    <w:rsid w:val="00BE33F2"/>
    <w:rsid w:val="00D00837"/>
    <w:rsid w:val="00D46FF3"/>
    <w:rsid w:val="00DD4854"/>
    <w:rsid w:val="00DD754F"/>
    <w:rsid w:val="00FC2A12"/>
    <w:rsid w:val="00FC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5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5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5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5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Митрич</cp:lastModifiedBy>
  <cp:revision>5</cp:revision>
  <dcterms:created xsi:type="dcterms:W3CDTF">2017-05-21T15:45:00Z</dcterms:created>
  <dcterms:modified xsi:type="dcterms:W3CDTF">2018-10-16T09:42:00Z</dcterms:modified>
</cp:coreProperties>
</file>