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b/>
          <w:i/>
          <w:sz w:val="48"/>
          <w:szCs w:val="4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472E6C">
        <w:rPr>
          <w:rFonts w:ascii="Arial" w:eastAsia="Times New Roman" w:hAnsi="Arial" w:cs="Arial"/>
          <w:b/>
          <w:bCs/>
          <w:i/>
          <w:sz w:val="48"/>
          <w:szCs w:val="4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Памятка «Чем опасен </w:t>
      </w:r>
      <w:proofErr w:type="spellStart"/>
      <w:r w:rsidRPr="00472E6C">
        <w:rPr>
          <w:rFonts w:ascii="Arial" w:eastAsia="Times New Roman" w:hAnsi="Arial" w:cs="Arial"/>
          <w:b/>
          <w:bCs/>
          <w:i/>
          <w:sz w:val="48"/>
          <w:szCs w:val="4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снюс</w:t>
      </w:r>
      <w:proofErr w:type="spellEnd"/>
      <w:r w:rsidRPr="00472E6C">
        <w:rPr>
          <w:rFonts w:ascii="Arial" w:eastAsia="Times New Roman" w:hAnsi="Arial" w:cs="Arial"/>
          <w:b/>
          <w:bCs/>
          <w:i/>
          <w:sz w:val="48"/>
          <w:szCs w:val="4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»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72E6C">
        <w:rPr>
          <w:rFonts w:ascii="Arial" w:eastAsia="Times New Roman" w:hAnsi="Arial" w:cs="Arial"/>
          <w:b/>
          <w:sz w:val="24"/>
          <w:szCs w:val="24"/>
          <w:lang w:eastAsia="ru-RU"/>
        </w:rPr>
        <w:t>Снюс</w:t>
      </w:r>
      <w:proofErr w:type="spellEnd"/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 – один из видов бездымного табака. Он изготавливается из измельченных табачных листьев, которые пакуют в пакетики. В последнее время появился </w:t>
      </w:r>
      <w:proofErr w:type="spellStart"/>
      <w:r w:rsidRPr="00472E6C">
        <w:rPr>
          <w:rFonts w:ascii="Arial" w:eastAsia="Times New Roman" w:hAnsi="Arial" w:cs="Arial"/>
          <w:sz w:val="24"/>
          <w:szCs w:val="24"/>
          <w:lang w:eastAsia="ru-RU"/>
        </w:rPr>
        <w:t>снюс</w:t>
      </w:r>
      <w:proofErr w:type="spellEnd"/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 в виде зубочисток и жевательных конфет, что особенно опасно. При употреблении никотин и другие вещества высвобождаются из </w:t>
      </w:r>
      <w:proofErr w:type="spellStart"/>
      <w:r w:rsidRPr="00472E6C">
        <w:rPr>
          <w:rFonts w:ascii="Arial" w:eastAsia="Times New Roman" w:hAnsi="Arial" w:cs="Arial"/>
          <w:sz w:val="24"/>
          <w:szCs w:val="24"/>
          <w:lang w:eastAsia="ru-RU"/>
        </w:rPr>
        <w:t>снюса</w:t>
      </w:r>
      <w:proofErr w:type="spellEnd"/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 в слюну, при этом сразу попадают в кровоток, всасываясь через слизистую полости рта. 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Распространено заблуждение, что использование бездымного табака менее вредно, по сравнению с курением.  Это не так. </w:t>
      </w:r>
      <w:proofErr w:type="spellStart"/>
      <w:r w:rsidRPr="00472E6C">
        <w:rPr>
          <w:rFonts w:ascii="Arial" w:eastAsia="Times New Roman" w:hAnsi="Arial" w:cs="Arial"/>
          <w:sz w:val="24"/>
          <w:szCs w:val="24"/>
          <w:lang w:eastAsia="ru-RU"/>
        </w:rPr>
        <w:t>Снюс</w:t>
      </w:r>
      <w:proofErr w:type="spellEnd"/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 содержит более 30 химических веществ, с потенциальным канцерогенным эффектом. Самые опасные из них- </w:t>
      </w:r>
      <w:proofErr w:type="spellStart"/>
      <w:proofErr w:type="gramStart"/>
      <w:r w:rsidRPr="00472E6C">
        <w:rPr>
          <w:rFonts w:ascii="Arial" w:eastAsia="Times New Roman" w:hAnsi="Arial" w:cs="Arial"/>
          <w:sz w:val="24"/>
          <w:szCs w:val="24"/>
          <w:lang w:eastAsia="ru-RU"/>
        </w:rPr>
        <w:t>нитрозамины</w:t>
      </w:r>
      <w:proofErr w:type="spellEnd"/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 они образуются еще   при производстве, в процессе ферментации табака.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Пользователи бездымного табака получают намного больше никотина, чем курильщики сигарет! В самой крепкой сигарете содержится до 1,5 мг никотина, а при употреблении </w:t>
      </w:r>
      <w:proofErr w:type="spellStart"/>
      <w:r w:rsidRPr="00472E6C">
        <w:rPr>
          <w:rFonts w:ascii="Arial" w:eastAsia="Times New Roman" w:hAnsi="Arial" w:cs="Arial"/>
          <w:sz w:val="24"/>
          <w:szCs w:val="24"/>
          <w:lang w:eastAsia="ru-RU"/>
        </w:rPr>
        <w:t>снюса</w:t>
      </w:r>
      <w:proofErr w:type="spellEnd"/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 можно получить до 22 мг никотина, а это почти в 15 раз больше! Даже если табак находится в полости рта непродолжительное время, порядка 5-10 минут, в кровь все равно поступает избыточное количество этого опасного вещества.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Именно высокая концентрация никотина становится причиной практически молниеносного формирования зависимости. Отказ от использования </w:t>
      </w:r>
      <w:proofErr w:type="spellStart"/>
      <w:r w:rsidRPr="00472E6C">
        <w:rPr>
          <w:rFonts w:ascii="Arial" w:eastAsia="Times New Roman" w:hAnsi="Arial" w:cs="Arial"/>
          <w:sz w:val="24"/>
          <w:szCs w:val="24"/>
          <w:lang w:eastAsia="ru-RU"/>
        </w:rPr>
        <w:t>снюса</w:t>
      </w:r>
      <w:proofErr w:type="spellEnd"/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 - процесс более тяжелый, чем даже отказ от курения, и зачастую невозможный, без помощи специалиста и курса реабилитации.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E6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472E6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ПОСЛЕДСТВИЯ УПОТРЕБЛЕНИЯ БЕЗДЫМНОГО ТАБАКА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1. Первое, с чем столкнётся потребитель </w:t>
      </w:r>
      <w:proofErr w:type="spellStart"/>
      <w:r w:rsidRPr="00472E6C">
        <w:rPr>
          <w:rFonts w:ascii="Arial" w:eastAsia="Times New Roman" w:hAnsi="Arial" w:cs="Arial"/>
          <w:sz w:val="24"/>
          <w:szCs w:val="24"/>
          <w:lang w:eastAsia="ru-RU"/>
        </w:rPr>
        <w:t>снюса</w:t>
      </w:r>
      <w:proofErr w:type="spellEnd"/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 – это побочные эффекты в виде сильного местного жжения слизистой ротовой полости, тяжести в голове, апатии, резкого слюноотделения и головокружения.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E6C">
        <w:rPr>
          <w:rFonts w:ascii="Arial" w:eastAsia="Times New Roman" w:hAnsi="Arial" w:cs="Arial"/>
          <w:sz w:val="24"/>
          <w:szCs w:val="24"/>
          <w:lang w:eastAsia="ru-RU"/>
        </w:rPr>
        <w:t>2. Употребление бездымного табака – доказанная причина развития онкологических заболеваний полости рта, поджелудочной железы, пищевода и легких.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3. Длительное использование бездымного табака приводит к </w:t>
      </w:r>
      <w:proofErr w:type="spellStart"/>
      <w:r w:rsidRPr="00472E6C">
        <w:rPr>
          <w:rFonts w:ascii="Arial" w:eastAsia="Times New Roman" w:hAnsi="Arial" w:cs="Arial"/>
          <w:sz w:val="24"/>
          <w:szCs w:val="24"/>
          <w:lang w:eastAsia="ru-RU"/>
        </w:rPr>
        <w:t>парадонтозу</w:t>
      </w:r>
      <w:proofErr w:type="spellEnd"/>
      <w:r w:rsidRPr="00472E6C">
        <w:rPr>
          <w:rFonts w:ascii="Arial" w:eastAsia="Times New Roman" w:hAnsi="Arial" w:cs="Arial"/>
          <w:sz w:val="24"/>
          <w:szCs w:val="24"/>
          <w:lang w:eastAsia="ru-RU"/>
        </w:rPr>
        <w:t>, разрушению зубов, появлению зловонного запаха изо рта, тахикардии, гипертонии, бесплодию.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spellStart"/>
      <w:r w:rsidRPr="00472E6C">
        <w:rPr>
          <w:rFonts w:ascii="Arial" w:eastAsia="Times New Roman" w:hAnsi="Arial" w:cs="Arial"/>
          <w:sz w:val="24"/>
          <w:szCs w:val="24"/>
          <w:lang w:eastAsia="ru-RU"/>
        </w:rPr>
        <w:t>Снюс</w:t>
      </w:r>
      <w:proofErr w:type="spellEnd"/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причиной остановки роста.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E6C">
        <w:rPr>
          <w:rFonts w:ascii="Arial" w:eastAsia="Times New Roman" w:hAnsi="Arial" w:cs="Arial"/>
          <w:sz w:val="24"/>
          <w:szCs w:val="24"/>
          <w:lang w:eastAsia="ru-RU"/>
        </w:rPr>
        <w:t>5. У потребителей этого вида табака наблюдается повышенная агрессивность и возбудимость и, наоборот, апатия и эмоциональная дисфункция.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proofErr w:type="spellStart"/>
      <w:r w:rsidRPr="00472E6C">
        <w:rPr>
          <w:rFonts w:ascii="Arial" w:eastAsia="Times New Roman" w:hAnsi="Arial" w:cs="Arial"/>
          <w:sz w:val="24"/>
          <w:szCs w:val="24"/>
          <w:lang w:eastAsia="ru-RU"/>
        </w:rPr>
        <w:t>Снюс</w:t>
      </w:r>
      <w:proofErr w:type="spellEnd"/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 приводит к ухудшению когнитивных процессов, нарушению памяти и концентрации внимания;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E6C">
        <w:rPr>
          <w:rFonts w:ascii="Arial" w:eastAsia="Times New Roman" w:hAnsi="Arial" w:cs="Arial"/>
          <w:sz w:val="24"/>
          <w:szCs w:val="24"/>
          <w:lang w:eastAsia="ru-RU"/>
        </w:rPr>
        <w:t>7. Также бездымный табак ослабляет устойчивость организма, особенно развивающегося,  к инфекционным заболеваниям.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E6C">
        <w:rPr>
          <w:rFonts w:ascii="Arial" w:eastAsia="Times New Roman" w:hAnsi="Arial" w:cs="Arial"/>
          <w:sz w:val="24"/>
          <w:szCs w:val="24"/>
          <w:lang w:eastAsia="ru-RU"/>
        </w:rPr>
        <w:t>8. Передозировка никотина может привести к летальному исходу. Такие случаи зарегистрированы, с каждым днём их число растёт.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E6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472E6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ЕСЛИ ВАМ ПРЕДЛОЖИЛИ БЕЗДЫМНЫЙ ТАБАК: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E6C">
        <w:rPr>
          <w:rFonts w:ascii="Arial" w:eastAsia="Times New Roman" w:hAnsi="Arial" w:cs="Arial"/>
          <w:sz w:val="24"/>
          <w:szCs w:val="24"/>
          <w:lang w:eastAsia="ru-RU"/>
        </w:rPr>
        <w:t>• Ни в коем случае не соглашайтесь пробовать этот или любой другой вид табака, если вам предлагают сделать это знакомые и, тем более, незнакомые люди, за деньги или бесплатно! Вежливо откажитесь, не вступая в конфликт.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• Если вам предлагают жевательные конфеты, не берите их или, взяв, не спешите есть, если не уверены в их происхождении и безопасности. 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• Немедленно сообщите взрослым (родителям, педагогам) о том, что кто-то пытается навязать вам или вашим знакомым употребление </w:t>
      </w:r>
      <w:proofErr w:type="spellStart"/>
      <w:r w:rsidRPr="00472E6C">
        <w:rPr>
          <w:rFonts w:ascii="Arial" w:eastAsia="Times New Roman" w:hAnsi="Arial" w:cs="Arial"/>
          <w:sz w:val="24"/>
          <w:szCs w:val="24"/>
          <w:lang w:eastAsia="ru-RU"/>
        </w:rPr>
        <w:t>снюса</w:t>
      </w:r>
      <w:proofErr w:type="spellEnd"/>
      <w:r w:rsidRPr="00472E6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• Немедленно сообщайте администрации, социальному педагогу, куратору о случаях торговли </w:t>
      </w:r>
      <w:proofErr w:type="spellStart"/>
      <w:r w:rsidRPr="00472E6C">
        <w:rPr>
          <w:rFonts w:ascii="Arial" w:eastAsia="Times New Roman" w:hAnsi="Arial" w:cs="Arial"/>
          <w:sz w:val="24"/>
          <w:szCs w:val="24"/>
          <w:lang w:eastAsia="ru-RU"/>
        </w:rPr>
        <w:t>снюсом</w:t>
      </w:r>
      <w:proofErr w:type="spellEnd"/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 в техникуме или на его территории.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E6C">
        <w:rPr>
          <w:rFonts w:ascii="Arial" w:eastAsia="Times New Roman" w:hAnsi="Arial" w:cs="Arial"/>
          <w:sz w:val="24"/>
          <w:szCs w:val="24"/>
          <w:lang w:eastAsia="ru-RU"/>
        </w:rPr>
        <w:t>• Постарайтесь предупредить друзей и знакомых о вреде употребления этого вещества и убедить не использовать его.</w:t>
      </w: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E6C">
        <w:rPr>
          <w:rFonts w:ascii="Arial" w:eastAsia="Times New Roman" w:hAnsi="Arial" w:cs="Arial"/>
          <w:sz w:val="24"/>
          <w:szCs w:val="24"/>
          <w:lang w:eastAsia="ru-RU"/>
        </w:rPr>
        <w:t xml:space="preserve">• Помните, что гораздо легче предотвратить беду, чем бороться с её последствиями. </w:t>
      </w:r>
    </w:p>
    <w:p w:rsidR="00472E6C" w:rsidRDefault="00472E6C" w:rsidP="00472E6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C7AEF" w:rsidRPr="00472E6C" w:rsidRDefault="008C7AEF" w:rsidP="00472E6C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b/>
          <w:sz w:val="32"/>
          <w:szCs w:val="24"/>
          <w:lang w:eastAsia="ru-RU"/>
        </w:rPr>
      </w:pPr>
      <w:r w:rsidRPr="00472E6C">
        <w:rPr>
          <w:rFonts w:ascii="Arial" w:eastAsia="Times New Roman" w:hAnsi="Arial" w:cs="Arial"/>
          <w:b/>
          <w:sz w:val="32"/>
          <w:szCs w:val="24"/>
          <w:lang w:eastAsia="ru-RU"/>
        </w:rPr>
        <w:t>Берегите своё здоровье!</w:t>
      </w:r>
    </w:p>
    <w:p w:rsidR="00C414EB" w:rsidRPr="00472E6C" w:rsidRDefault="00C414EB" w:rsidP="00472E6C">
      <w:pPr>
        <w:ind w:firstLine="284"/>
        <w:jc w:val="both"/>
        <w:rPr>
          <w:b/>
        </w:rPr>
      </w:pPr>
    </w:p>
    <w:sectPr w:rsidR="00C414EB" w:rsidRPr="00472E6C" w:rsidSect="00472E6C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F6"/>
    <w:rsid w:val="000C7AB3"/>
    <w:rsid w:val="002C76F6"/>
    <w:rsid w:val="00472E6C"/>
    <w:rsid w:val="008C7AEF"/>
    <w:rsid w:val="00C4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158A0-DDAC-48D6-838E-956876E0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7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W7PRO</dc:creator>
  <cp:lastModifiedBy>W7PRO</cp:lastModifiedBy>
  <cp:revision>2</cp:revision>
  <dcterms:created xsi:type="dcterms:W3CDTF">2020-01-23T09:58:00Z</dcterms:created>
  <dcterms:modified xsi:type="dcterms:W3CDTF">2020-01-23T09:58:00Z</dcterms:modified>
</cp:coreProperties>
</file>