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</w:t>
      </w: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 году</w:t>
      </w:r>
    </w:p>
    <w:bookmarkEnd w:id="0"/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</w:p>
    <w:p w:rsid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>В 1 квартале 2020 года проведено 1 заседание Комиссии.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29.01.2020г.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>Рассмотрено 6 вопросов: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bCs/>
          <w:sz w:val="28"/>
          <w:szCs w:val="28"/>
        </w:rPr>
        <w:t xml:space="preserve">1. </w:t>
      </w:r>
      <w:r w:rsidRPr="008C09D2">
        <w:rPr>
          <w:sz w:val="28"/>
          <w:szCs w:val="28"/>
        </w:rPr>
        <w:t>О выполнении Плана мероприятий техникума по противодействию коррупции за четвертый квартал 2019 года.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2. О выполнении решений Комиссии, принятых на заседании в четвертом квартале 2019 года.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Анализ обращений граждан по фактам коррупции за четвертый квартал 2019 года.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4. О результатах мониторинга выявления фактов нахождения лиц, состоящих в отношениях родства (свойства).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5. О контроле за финансовой деятельностью техникума в 2019 году.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6. Об осуществлении контроля за размещением заказов на поставку товаров, выполнение работ, оказание услуг в техникуме в 2019 году.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Постановили: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1. Заслушанную информацию заместителя директора по УВР принять к сведению. План работы техникума по противодействию коррупции за четвертый квартал 2019 года, в целом за 2019 год выполнен полностью.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2. Заслушанную информацию секретаря Комиссии принять к сведению. Решения Комиссии, принятые на заседании в четвертом квартале 2019 года, выполнены.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Заслушанную информацию юрисконсульта о количестве обращений граждан по фактам коррупции за четвертый квартал 2019 года принять к сведению.</w:t>
      </w:r>
    </w:p>
    <w:p w:rsidR="008C09D2" w:rsidRPr="008C09D2" w:rsidRDefault="008C09D2" w:rsidP="008C09D2">
      <w:pPr>
        <w:jc w:val="both"/>
        <w:rPr>
          <w:sz w:val="28"/>
          <w:szCs w:val="28"/>
        </w:rPr>
      </w:pPr>
      <w:r w:rsidRPr="008C09D2">
        <w:rPr>
          <w:sz w:val="28"/>
          <w:szCs w:val="28"/>
        </w:rPr>
        <w:t>4. Заслушанную информацию специалиста по кадрам принять к сведению. Членам Комиссии разработать предложения для директора техникума по урегулированию конфликтов интересов руководящих работников с интересами техникума.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5. Заслушанную информацию главного бухгалтера принять к сведению. Учитывая, что за отчетный период нарушений по использованию финансовых средств не обнаружено и происходило рациональное расходование финансов, бухгалтерии техникума рекомендовать и дальше применять все меры по укреплению финансовой и бюджетной дисциплины.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6. Заслушанную информацию заместителя директора по АХЧ принять к сведению. Учитывая, что за отчетный период нарушений по исполнению Федерального закона от 05.04.2013 № 44-ФЗ «О контрактной системе в сфере товаров, работ, услуг для обеспечения государственных и муниципальных нужд» не было, комиссии по размещению заказов на поставки товаров, выполнение работ, оказание услуг рекомендовать и дальше применять все меры по исполнению федерального и областного законодательства.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Исполнение решения Комиссии: 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lastRenderedPageBreak/>
        <w:t>директору техникума предоставлены предложения по урегулированию конфликтов интересов руководящих работников с интересами техникума.</w:t>
      </w:r>
    </w:p>
    <w:p w:rsidR="008C09D2" w:rsidRPr="008C09D2" w:rsidRDefault="008C09D2" w:rsidP="008C09D2">
      <w:pPr>
        <w:spacing w:line="256" w:lineRule="auto"/>
        <w:jc w:val="both"/>
        <w:rPr>
          <w:b/>
          <w:bCs/>
          <w:sz w:val="28"/>
          <w:szCs w:val="28"/>
        </w:rPr>
      </w:pPr>
    </w:p>
    <w:p w:rsid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 xml:space="preserve">Во 2 квартале 2020 года проведено 1 заседание Комиссии. 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29.04</w:t>
      </w:r>
      <w:r w:rsidRPr="008C09D2">
        <w:rPr>
          <w:bCs/>
          <w:sz w:val="28"/>
          <w:szCs w:val="28"/>
        </w:rPr>
        <w:t>.2020г.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Рассмотрено 5 </w:t>
      </w:r>
      <w:r w:rsidRPr="008C09D2">
        <w:rPr>
          <w:bCs/>
          <w:sz w:val="28"/>
          <w:szCs w:val="28"/>
        </w:rPr>
        <w:t>вопросов: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1. О выполнении Плана мероприятий техникума по противодействию коррупции за первый квартал 2020 года.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2. О выполнении решений Комиссии, принятых на заседании в первом квартале 2020 года.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Анализ обращений граждан по фактам коррупции за первый квартал 2020 года.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4. О результатах заполнения работниками техникума Деклараций конфликта интересов за 2019 год.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5. Контроль выдачи документов государственного образца об образовании за 2019 год.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Постановили: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1. Заслушанную информацию заместителя директора по УВР принять к сведению. План работы техникума по противодействию коррупции за первый квартал 2020 года выполнен полностью.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2. Заслушанную информацию секретаря Комиссии принять к сведению. Решения Комиссии, принятые на заседании в первом квартале 2020 года, выполнены.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Заслушанную информацию юрисконсульта о количестве обращений граждан по фактам коррупции за первый квартал 2020 года принять к сведению.</w:t>
      </w:r>
    </w:p>
    <w:p w:rsidR="008C09D2" w:rsidRPr="008C09D2" w:rsidRDefault="008C09D2" w:rsidP="008C09D2">
      <w:pPr>
        <w:jc w:val="both"/>
        <w:rPr>
          <w:sz w:val="28"/>
          <w:szCs w:val="28"/>
        </w:rPr>
      </w:pPr>
      <w:r w:rsidRPr="008C09D2">
        <w:rPr>
          <w:sz w:val="28"/>
          <w:szCs w:val="28"/>
        </w:rPr>
        <w:t>4. Заслушанную информацию председателя Комиссии принять к сведению. Все работники техникума заполнили Декларации конфликта интересов.</w:t>
      </w:r>
    </w:p>
    <w:p w:rsidR="008C09D2" w:rsidRPr="008C09D2" w:rsidRDefault="008C09D2" w:rsidP="008C09D2">
      <w:pPr>
        <w:jc w:val="both"/>
        <w:rPr>
          <w:sz w:val="28"/>
          <w:szCs w:val="28"/>
        </w:rPr>
      </w:pPr>
      <w:r w:rsidRPr="008C09D2">
        <w:rPr>
          <w:sz w:val="28"/>
          <w:szCs w:val="28"/>
        </w:rPr>
        <w:t>5. Заслушанную информацию заведующего учебной частью принять к сведению. По выдаче документов государственного образца об образовании нарушений не выявлено.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</w:p>
    <w:p w:rsid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 xml:space="preserve">В 3 квартале 2020 года проведено 1 заседание Комиссии. 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30.09</w:t>
      </w:r>
      <w:r w:rsidRPr="008C09D2">
        <w:rPr>
          <w:bCs/>
          <w:sz w:val="28"/>
          <w:szCs w:val="28"/>
        </w:rPr>
        <w:t>.2020г.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>Рассмотрено 4   вопроса: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1. О выполнении Плана мероприятий техникума по противодействию коррупции за второй квартал 2020 года.</w:t>
      </w:r>
    </w:p>
    <w:p w:rsidR="008C09D2" w:rsidRPr="008C09D2" w:rsidRDefault="008C09D2" w:rsidP="008C09D2">
      <w:pPr>
        <w:tabs>
          <w:tab w:val="left" w:pos="4350"/>
        </w:tabs>
        <w:jc w:val="both"/>
        <w:rPr>
          <w:sz w:val="28"/>
          <w:szCs w:val="28"/>
        </w:rPr>
      </w:pPr>
      <w:r w:rsidRPr="008C09D2">
        <w:rPr>
          <w:sz w:val="28"/>
          <w:szCs w:val="28"/>
        </w:rPr>
        <w:t>2. О выполнении решений Комиссии, принятых на заседании во втором квартале 2020 года.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Анализ обращений граждан по фактам коррупции за второй квартал 2020 года.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4. Об организации антикоррупционного просвещения обучающихся техникума.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Постановили: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lastRenderedPageBreak/>
        <w:t xml:space="preserve">1. Заслушанную информацию заместителя директора по УВР принять к сведению. План работы техникума по противодействию коррупции за второй квартал 2020 года выполнен полностью.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2. Заслушанную информацию секретаря Комиссии принять к сведению. Решения Комиссии, принятые на заседании во втором квартале 2020 года, выполнены.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Заслушанную информацию юрисконсульта о количестве обращений граждан по фактам коррупции за второй квартал 2020 года принять к сведению.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bCs/>
          <w:sz w:val="28"/>
          <w:szCs w:val="28"/>
        </w:rPr>
        <w:t xml:space="preserve">4. </w:t>
      </w:r>
      <w:r w:rsidRPr="008C09D2">
        <w:rPr>
          <w:sz w:val="28"/>
          <w:szCs w:val="28"/>
        </w:rPr>
        <w:t xml:space="preserve">Заслушанную информацию заместителя директора по УВР принять к сведению. Учебно-методической службе техникума изучить передовой опыт по вопросам профилактики коррупции среди обучающихся и провести с педагогами техникума методическое совещание. 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Исполнение решения Комиссии: 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методическое совещание с педагогами техникума проведено 24.03.2020г.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</w:p>
    <w:p w:rsid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 xml:space="preserve">В 4 квартале 2020 года проведено 1 заседание Комиссии. 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23.12</w:t>
      </w:r>
      <w:r w:rsidRPr="008C09D2">
        <w:rPr>
          <w:bCs/>
          <w:sz w:val="28"/>
          <w:szCs w:val="28"/>
        </w:rPr>
        <w:t>.2020г.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Рассмотрено 6 </w:t>
      </w:r>
      <w:r w:rsidRPr="008C09D2">
        <w:rPr>
          <w:bCs/>
          <w:sz w:val="28"/>
          <w:szCs w:val="28"/>
        </w:rPr>
        <w:t>вопросов: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1. О выполнении Плана мероприятий техникума по противодействию коррупции за третий квартал 2020 года.</w:t>
      </w:r>
    </w:p>
    <w:p w:rsidR="008C09D2" w:rsidRPr="008C09D2" w:rsidRDefault="008C09D2" w:rsidP="008C09D2">
      <w:pPr>
        <w:tabs>
          <w:tab w:val="left" w:pos="4350"/>
        </w:tabs>
        <w:jc w:val="both"/>
        <w:rPr>
          <w:sz w:val="28"/>
          <w:szCs w:val="28"/>
        </w:rPr>
      </w:pPr>
      <w:r w:rsidRPr="008C09D2">
        <w:rPr>
          <w:sz w:val="28"/>
          <w:szCs w:val="28"/>
        </w:rPr>
        <w:t>2. О выполнении решений Комиссии, принятых на заседаниях в третьем квартале 2020 года.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Анализ обращений граждан по фактам коррупции за третий квартал 2020 года.</w:t>
      </w:r>
    </w:p>
    <w:p w:rsidR="008C09D2" w:rsidRPr="008C09D2" w:rsidRDefault="008C09D2" w:rsidP="008C09D2">
      <w:pPr>
        <w:spacing w:line="256" w:lineRule="auto"/>
        <w:jc w:val="both"/>
        <w:rPr>
          <w:color w:val="000000"/>
          <w:sz w:val="28"/>
          <w:szCs w:val="28"/>
        </w:rPr>
      </w:pPr>
      <w:r w:rsidRPr="008C09D2">
        <w:rPr>
          <w:sz w:val="28"/>
          <w:szCs w:val="28"/>
        </w:rPr>
        <w:t xml:space="preserve">4. </w:t>
      </w:r>
      <w:r w:rsidRPr="008C09D2">
        <w:rPr>
          <w:color w:val="000000"/>
          <w:sz w:val="28"/>
          <w:szCs w:val="28"/>
        </w:rPr>
        <w:t>Организация работы приемной комиссии в 2020 году.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color w:val="000000"/>
          <w:sz w:val="28"/>
          <w:szCs w:val="28"/>
        </w:rPr>
        <w:t xml:space="preserve">5. </w:t>
      </w:r>
      <w:r w:rsidRPr="008C09D2">
        <w:rPr>
          <w:sz w:val="28"/>
          <w:szCs w:val="28"/>
        </w:rPr>
        <w:t>Рассмотрение проекта Плана работы Комиссии по противодействию коррупции на 2021 год.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6. Рассмотрение проекта Плана мероприятий по противодействию коррупции на 2021-2023 годы.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Постановили: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1. Заслушанную информацию заместителя директора по УВР принять к сведению. План работы техникума по противодействию коррупции за третий квартал 2020 года выполнен полностью.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2. Заслушанную информацию секретаря Комиссии принять к сведению. Решения Комиссии, принятые на заседании в третьем квартале 2020 года, выполнены.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Заслушанную информацию юрисконсульта о количестве обращений граждан по фактам коррупции за третий квартал 2020 года принять к сведению.</w:t>
      </w:r>
    </w:p>
    <w:p w:rsidR="008C09D2" w:rsidRPr="008C09D2" w:rsidRDefault="008C09D2" w:rsidP="008C09D2">
      <w:pPr>
        <w:spacing w:line="256" w:lineRule="auto"/>
        <w:jc w:val="both"/>
        <w:rPr>
          <w:color w:val="000000"/>
          <w:sz w:val="28"/>
          <w:szCs w:val="28"/>
        </w:rPr>
      </w:pPr>
      <w:r w:rsidRPr="008C09D2">
        <w:rPr>
          <w:sz w:val="28"/>
          <w:szCs w:val="28"/>
        </w:rPr>
        <w:t>4. Заслушанную информацию заместителя директора по учебной работе об</w:t>
      </w:r>
      <w:r w:rsidRPr="008C09D2">
        <w:rPr>
          <w:color w:val="000000"/>
          <w:sz w:val="28"/>
          <w:szCs w:val="28"/>
        </w:rPr>
        <w:t xml:space="preserve"> организации работы приемной комиссии в 2020 году принять к сведению. Нарушений в работе приемной комиссии не выявлено.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color w:val="000000"/>
          <w:sz w:val="28"/>
          <w:szCs w:val="28"/>
        </w:rPr>
        <w:t xml:space="preserve">5. </w:t>
      </w:r>
      <w:r w:rsidRPr="008C09D2">
        <w:rPr>
          <w:sz w:val="28"/>
          <w:szCs w:val="28"/>
        </w:rPr>
        <w:t>Утвердить План работы Комиссии по противодействию коррупции на 2021 год, передать План директору техникума для изучения.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6. Принять за основу проект 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lastRenderedPageBreak/>
        <w:t>Плана мероприятий по противодействию коррупции на 2021-2023 годы, передать План директору техникума для утверждения.</w:t>
      </w:r>
    </w:p>
    <w:p w:rsidR="00EB2F9F" w:rsidRPr="008C09D2" w:rsidRDefault="00EB2F9F">
      <w:pPr>
        <w:rPr>
          <w:sz w:val="28"/>
          <w:szCs w:val="28"/>
        </w:rPr>
      </w:pPr>
    </w:p>
    <w:p w:rsidR="008C09D2" w:rsidRPr="008C09D2" w:rsidRDefault="008C09D2">
      <w:pPr>
        <w:rPr>
          <w:sz w:val="28"/>
          <w:szCs w:val="28"/>
        </w:rPr>
      </w:pPr>
    </w:p>
    <w:sectPr w:rsidR="008C09D2" w:rsidRPr="008C09D2" w:rsidSect="00B775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7B"/>
    <w:rsid w:val="000311C9"/>
    <w:rsid w:val="003B656A"/>
    <w:rsid w:val="0087137B"/>
    <w:rsid w:val="008C09D2"/>
    <w:rsid w:val="00B775A9"/>
    <w:rsid w:val="00E267A7"/>
    <w:rsid w:val="00EB2F9F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W7PRO</dc:creator>
  <cp:lastModifiedBy>Анастасия Олеговна</cp:lastModifiedBy>
  <cp:revision>2</cp:revision>
  <dcterms:created xsi:type="dcterms:W3CDTF">2021-02-27T05:36:00Z</dcterms:created>
  <dcterms:modified xsi:type="dcterms:W3CDTF">2021-02-27T05:36:00Z</dcterms:modified>
</cp:coreProperties>
</file>