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C2" w:rsidRPr="00FE55C2" w:rsidRDefault="00056018" w:rsidP="00056018">
      <w:pPr>
        <w:pStyle w:val="af4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2"/>
      <w:bookmarkStart w:id="1" w:name="bookmark3"/>
      <w:bookmarkStart w:id="2" w:name="_Toc421348829"/>
      <w:bookmarkStart w:id="3" w:name="_GoBack"/>
      <w:bookmarkEnd w:id="3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6121666" cy="9134475"/>
            <wp:effectExtent l="19050" t="0" r="0" b="0"/>
            <wp:docPr id="1" name="Рисунок 1" descr="C:\Documents and Settings\User\Рабочий стол\2018-11-13\У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8-11-13\УВС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913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6D8" w:rsidRPr="00FE55C2" w:rsidRDefault="0062311C" w:rsidP="00FE55C2">
      <w:pPr>
        <w:pStyle w:val="af4"/>
        <w:numPr>
          <w:ilvl w:val="0"/>
          <w:numId w:val="17"/>
        </w:numPr>
        <w:spacing w:after="240"/>
        <w:ind w:left="0" w:firstLine="709"/>
        <w:jc w:val="both"/>
        <w:rPr>
          <w:rStyle w:val="af3"/>
          <w:rFonts w:ascii="Times New Roman" w:hAnsi="Times New Roman" w:cs="Times New Roman"/>
          <w:color w:val="auto"/>
          <w:sz w:val="28"/>
          <w:szCs w:val="32"/>
        </w:rPr>
      </w:pPr>
      <w:r w:rsidRPr="00FE55C2">
        <w:rPr>
          <w:rStyle w:val="af3"/>
          <w:rFonts w:ascii="Times New Roman" w:hAnsi="Times New Roman" w:cs="Times New Roman"/>
          <w:color w:val="auto"/>
          <w:sz w:val="28"/>
          <w:szCs w:val="32"/>
        </w:rPr>
        <w:lastRenderedPageBreak/>
        <w:t>Нормативное обеспечение</w:t>
      </w:r>
      <w:bookmarkEnd w:id="0"/>
      <w:bookmarkEnd w:id="1"/>
      <w:bookmarkEnd w:id="2"/>
    </w:p>
    <w:p w:rsidR="00235468" w:rsidRPr="00A319DA" w:rsidRDefault="0062311C" w:rsidP="00FE55C2">
      <w:pPr>
        <w:pStyle w:val="5"/>
        <w:widowControl w:val="0"/>
        <w:numPr>
          <w:ilvl w:val="1"/>
          <w:numId w:val="1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Настоящее Положение разработано в соответствии с требованиями следующих нормативных документов:</w:t>
      </w:r>
    </w:p>
    <w:p w:rsidR="00235468" w:rsidRPr="00A319DA" w:rsidRDefault="0062311C" w:rsidP="00FE55C2">
      <w:pPr>
        <w:pStyle w:val="5"/>
        <w:widowControl w:val="0"/>
        <w:numPr>
          <w:ilvl w:val="0"/>
          <w:numId w:val="23"/>
        </w:numPr>
        <w:shd w:val="clear" w:color="auto" w:fill="auto"/>
        <w:tabs>
          <w:tab w:val="left" w:pos="1134"/>
        </w:tabs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Международ</w:t>
      </w:r>
      <w:r w:rsidR="00F125DF">
        <w:rPr>
          <w:sz w:val="28"/>
          <w:szCs w:val="28"/>
        </w:rPr>
        <w:t>ная конвенция</w:t>
      </w:r>
      <w:r w:rsidR="00F8728A">
        <w:rPr>
          <w:sz w:val="28"/>
          <w:szCs w:val="28"/>
        </w:rPr>
        <w:t xml:space="preserve"> о правах и основных</w:t>
      </w:r>
      <w:r w:rsidR="00022D56">
        <w:rPr>
          <w:sz w:val="28"/>
          <w:szCs w:val="28"/>
        </w:rPr>
        <w:t xml:space="preserve"> свободах человека;</w:t>
      </w:r>
    </w:p>
    <w:p w:rsidR="00235468" w:rsidRPr="00A319DA" w:rsidRDefault="00F125DF" w:rsidP="00FE55C2">
      <w:pPr>
        <w:pStyle w:val="5"/>
        <w:widowControl w:val="0"/>
        <w:numPr>
          <w:ilvl w:val="0"/>
          <w:numId w:val="23"/>
        </w:numPr>
        <w:shd w:val="clear" w:color="auto" w:fill="auto"/>
        <w:tabs>
          <w:tab w:val="left" w:pos="1134"/>
          <w:tab w:val="left" w:pos="1367"/>
        </w:tabs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Конвенция</w:t>
      </w:r>
      <w:r w:rsidR="00022D56">
        <w:rPr>
          <w:sz w:val="28"/>
          <w:szCs w:val="28"/>
        </w:rPr>
        <w:t xml:space="preserve"> о правах ребенка;</w:t>
      </w:r>
    </w:p>
    <w:p w:rsidR="00235468" w:rsidRPr="00A319DA" w:rsidRDefault="00F125DF" w:rsidP="00FE55C2">
      <w:pPr>
        <w:pStyle w:val="5"/>
        <w:widowControl w:val="0"/>
        <w:numPr>
          <w:ilvl w:val="0"/>
          <w:numId w:val="23"/>
        </w:numPr>
        <w:shd w:val="clear" w:color="auto" w:fill="auto"/>
        <w:tabs>
          <w:tab w:val="left" w:pos="1134"/>
        </w:tabs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Конституция</w:t>
      </w:r>
      <w:r w:rsidR="00F8728A" w:rsidRPr="00A319DA">
        <w:rPr>
          <w:sz w:val="28"/>
          <w:szCs w:val="28"/>
        </w:rPr>
        <w:t>Российской</w:t>
      </w:r>
      <w:proofErr w:type="spellEnd"/>
      <w:r w:rsidR="00F8728A" w:rsidRPr="00A319DA">
        <w:rPr>
          <w:sz w:val="28"/>
          <w:szCs w:val="28"/>
        </w:rPr>
        <w:t xml:space="preserve"> Федерации</w:t>
      </w:r>
      <w:r w:rsidR="00022D56">
        <w:rPr>
          <w:sz w:val="28"/>
          <w:szCs w:val="28"/>
        </w:rPr>
        <w:t>;</w:t>
      </w:r>
    </w:p>
    <w:p w:rsidR="00235468" w:rsidRPr="00A319DA" w:rsidRDefault="00F125DF" w:rsidP="00FE55C2">
      <w:pPr>
        <w:pStyle w:val="5"/>
        <w:widowControl w:val="0"/>
        <w:numPr>
          <w:ilvl w:val="0"/>
          <w:numId w:val="23"/>
        </w:numPr>
        <w:shd w:val="clear" w:color="auto" w:fill="auto"/>
        <w:tabs>
          <w:tab w:val="left" w:pos="1134"/>
        </w:tabs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Семейный кодекс</w:t>
      </w:r>
      <w:r w:rsidR="00022D56">
        <w:rPr>
          <w:sz w:val="28"/>
          <w:szCs w:val="28"/>
        </w:rPr>
        <w:t xml:space="preserve"> Российской Федерации;</w:t>
      </w:r>
    </w:p>
    <w:p w:rsidR="00235468" w:rsidRPr="00A319DA" w:rsidRDefault="0062311C" w:rsidP="00FE55C2">
      <w:pPr>
        <w:pStyle w:val="5"/>
        <w:widowControl w:val="0"/>
        <w:numPr>
          <w:ilvl w:val="0"/>
          <w:numId w:val="23"/>
        </w:numPr>
        <w:shd w:val="clear" w:color="auto" w:fill="auto"/>
        <w:tabs>
          <w:tab w:val="left" w:pos="1134"/>
        </w:tabs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 xml:space="preserve">Федеральный Закон РФ </w:t>
      </w:r>
      <w:r w:rsidR="00F125DF">
        <w:rPr>
          <w:sz w:val="28"/>
          <w:szCs w:val="28"/>
        </w:rPr>
        <w:t xml:space="preserve">от 21.12.1996 № </w:t>
      </w:r>
      <w:r w:rsidR="007A56D8" w:rsidRPr="00A319DA">
        <w:rPr>
          <w:sz w:val="28"/>
          <w:szCs w:val="28"/>
        </w:rPr>
        <w:t xml:space="preserve">159-ФЗ </w:t>
      </w:r>
      <w:r w:rsidRPr="00A319DA">
        <w:rPr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</w:t>
      </w:r>
      <w:r w:rsidR="00022D56">
        <w:rPr>
          <w:sz w:val="28"/>
          <w:szCs w:val="28"/>
        </w:rPr>
        <w:t>лей»;</w:t>
      </w:r>
    </w:p>
    <w:p w:rsidR="00235468" w:rsidRPr="00A319DA" w:rsidRDefault="0062311C" w:rsidP="00FE55C2">
      <w:pPr>
        <w:pStyle w:val="5"/>
        <w:widowControl w:val="0"/>
        <w:numPr>
          <w:ilvl w:val="0"/>
          <w:numId w:val="23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Фе</w:t>
      </w:r>
      <w:r w:rsidR="00F125DF">
        <w:rPr>
          <w:sz w:val="28"/>
          <w:szCs w:val="28"/>
        </w:rPr>
        <w:t>деральный закон РФ от 24.06.1999 № 120-ФЗ «</w:t>
      </w:r>
      <w:r w:rsidRPr="00A319DA">
        <w:rPr>
          <w:sz w:val="28"/>
          <w:szCs w:val="28"/>
        </w:rPr>
        <w:t>Об основах системы профилактики безнадзорности и правонарушений несовершен</w:t>
      </w:r>
      <w:r w:rsidR="00022D56">
        <w:rPr>
          <w:sz w:val="28"/>
          <w:szCs w:val="28"/>
        </w:rPr>
        <w:t>нолетних»;</w:t>
      </w:r>
    </w:p>
    <w:p w:rsidR="00235468" w:rsidRPr="007723AE" w:rsidRDefault="0062311C" w:rsidP="00FE55C2">
      <w:pPr>
        <w:pStyle w:val="1"/>
        <w:keepNext w:val="0"/>
        <w:keepLines w:val="0"/>
        <w:widowControl w:val="0"/>
        <w:numPr>
          <w:ilvl w:val="0"/>
          <w:numId w:val="23"/>
        </w:numPr>
        <w:shd w:val="clear" w:color="auto" w:fill="FFFFFF"/>
        <w:suppressAutoHyphens/>
        <w:spacing w:before="0"/>
        <w:ind w:left="0" w:firstLine="709"/>
        <w:rPr>
          <w:rFonts w:ascii="Times New Roman" w:hAnsi="Times New Roman" w:cs="Times New Roman"/>
          <w:b w:val="0"/>
          <w:color w:val="auto"/>
        </w:rPr>
      </w:pPr>
      <w:r w:rsidRPr="00F125DF">
        <w:rPr>
          <w:rFonts w:ascii="Times New Roman" w:hAnsi="Times New Roman" w:cs="Times New Roman"/>
          <w:b w:val="0"/>
          <w:color w:val="auto"/>
        </w:rPr>
        <w:t xml:space="preserve">Федеральный закон </w:t>
      </w:r>
      <w:proofErr w:type="spellStart"/>
      <w:r w:rsidR="00F125DF" w:rsidRPr="00F125DF">
        <w:rPr>
          <w:rFonts w:ascii="Times New Roman" w:hAnsi="Times New Roman" w:cs="Times New Roman"/>
          <w:b w:val="0"/>
          <w:color w:val="auto"/>
        </w:rPr>
        <w:t>РФ</w:t>
      </w:r>
      <w:r w:rsidR="00F125DF">
        <w:rPr>
          <w:rFonts w:ascii="Times New Roman" w:hAnsi="Times New Roman" w:cs="Times New Roman"/>
          <w:b w:val="0"/>
          <w:color w:val="auto"/>
        </w:rPr>
        <w:t>от</w:t>
      </w:r>
      <w:proofErr w:type="spellEnd"/>
      <w:r w:rsidR="00F125DF">
        <w:rPr>
          <w:rFonts w:ascii="Times New Roman" w:hAnsi="Times New Roman" w:cs="Times New Roman"/>
          <w:b w:val="0"/>
          <w:color w:val="auto"/>
        </w:rPr>
        <w:t xml:space="preserve"> 24.07.1998 № </w:t>
      </w:r>
      <w:r w:rsidR="00F125DF" w:rsidRPr="00F125DF">
        <w:rPr>
          <w:rFonts w:ascii="Times New Roman" w:hAnsi="Times New Roman" w:cs="Times New Roman"/>
          <w:b w:val="0"/>
          <w:color w:val="auto"/>
        </w:rPr>
        <w:t>124-ФЗ</w:t>
      </w:r>
      <w:proofErr w:type="gramStart"/>
      <w:r w:rsidRPr="007723AE">
        <w:rPr>
          <w:rFonts w:ascii="Times New Roman" w:hAnsi="Times New Roman" w:cs="Times New Roman"/>
          <w:b w:val="0"/>
          <w:color w:val="auto"/>
        </w:rPr>
        <w:t>«О</w:t>
      </w:r>
      <w:proofErr w:type="gramEnd"/>
      <w:r w:rsidRPr="007723AE">
        <w:rPr>
          <w:rFonts w:ascii="Times New Roman" w:hAnsi="Times New Roman" w:cs="Times New Roman"/>
          <w:b w:val="0"/>
          <w:color w:val="auto"/>
        </w:rPr>
        <w:t xml:space="preserve">б основных гарантиях прав </w:t>
      </w:r>
      <w:r w:rsidR="00022D56">
        <w:rPr>
          <w:rFonts w:ascii="Times New Roman" w:hAnsi="Times New Roman" w:cs="Times New Roman"/>
          <w:b w:val="0"/>
          <w:color w:val="auto"/>
        </w:rPr>
        <w:t>ребенка в Российской Федерации»;</w:t>
      </w:r>
    </w:p>
    <w:p w:rsidR="00235468" w:rsidRPr="00E1408F" w:rsidRDefault="0062311C" w:rsidP="00FE55C2">
      <w:pPr>
        <w:pStyle w:val="5"/>
        <w:widowControl w:val="0"/>
        <w:numPr>
          <w:ilvl w:val="0"/>
          <w:numId w:val="23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 xml:space="preserve">Федеральный закон </w:t>
      </w:r>
      <w:r w:rsidR="007723AE">
        <w:rPr>
          <w:sz w:val="28"/>
          <w:szCs w:val="28"/>
        </w:rPr>
        <w:t>РФ от 29.12.</w:t>
      </w:r>
      <w:r w:rsidR="007723AE" w:rsidRPr="00A319DA">
        <w:rPr>
          <w:sz w:val="28"/>
          <w:szCs w:val="28"/>
        </w:rPr>
        <w:t xml:space="preserve">2012 </w:t>
      </w:r>
      <w:r w:rsidR="007723AE">
        <w:rPr>
          <w:sz w:val="28"/>
          <w:szCs w:val="28"/>
        </w:rPr>
        <w:t>№ 273-ФЗ</w:t>
      </w:r>
      <w:proofErr w:type="gramStart"/>
      <w:r w:rsidRPr="00A319DA">
        <w:rPr>
          <w:sz w:val="28"/>
          <w:szCs w:val="28"/>
        </w:rPr>
        <w:t>«О</w:t>
      </w:r>
      <w:proofErr w:type="gramEnd"/>
      <w:r w:rsidRPr="00A319DA">
        <w:rPr>
          <w:sz w:val="28"/>
          <w:szCs w:val="28"/>
        </w:rPr>
        <w:t xml:space="preserve">б образовании </w:t>
      </w:r>
      <w:r w:rsidRPr="00E1408F">
        <w:rPr>
          <w:sz w:val="28"/>
          <w:szCs w:val="28"/>
        </w:rPr>
        <w:t>в Российской Фе</w:t>
      </w:r>
      <w:r w:rsidR="00022D56" w:rsidRPr="00E1408F">
        <w:rPr>
          <w:sz w:val="28"/>
          <w:szCs w:val="28"/>
        </w:rPr>
        <w:t>дерации»;</w:t>
      </w:r>
    </w:p>
    <w:p w:rsidR="00235468" w:rsidRPr="007723AE" w:rsidRDefault="0062311C" w:rsidP="00FE55C2">
      <w:pPr>
        <w:pStyle w:val="5"/>
        <w:widowControl w:val="0"/>
        <w:numPr>
          <w:ilvl w:val="0"/>
          <w:numId w:val="23"/>
        </w:numPr>
        <w:shd w:val="clear" w:color="auto" w:fill="auto"/>
        <w:tabs>
          <w:tab w:val="left" w:pos="970"/>
          <w:tab w:val="left" w:pos="1134"/>
        </w:tabs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 xml:space="preserve">Федеральный закон </w:t>
      </w:r>
      <w:r w:rsidR="007723AE">
        <w:rPr>
          <w:sz w:val="28"/>
          <w:szCs w:val="28"/>
        </w:rPr>
        <w:t xml:space="preserve">РФ от 27.06.2006 № 152-ФЗ </w:t>
      </w:r>
      <w:r w:rsidRPr="00A319DA">
        <w:rPr>
          <w:sz w:val="28"/>
          <w:szCs w:val="28"/>
        </w:rPr>
        <w:t>«О персональных дан</w:t>
      </w:r>
      <w:r w:rsidR="00022D56">
        <w:rPr>
          <w:sz w:val="28"/>
          <w:szCs w:val="28"/>
        </w:rPr>
        <w:t>ных»;</w:t>
      </w:r>
    </w:p>
    <w:p w:rsidR="00235468" w:rsidRPr="00A319DA" w:rsidRDefault="00E1408F" w:rsidP="00FE55C2">
      <w:pPr>
        <w:pStyle w:val="5"/>
        <w:widowControl w:val="0"/>
        <w:numPr>
          <w:ilvl w:val="0"/>
          <w:numId w:val="23"/>
        </w:numPr>
        <w:shd w:val="clear" w:color="auto" w:fill="auto"/>
        <w:tabs>
          <w:tab w:val="left" w:pos="965"/>
          <w:tab w:val="left" w:pos="1134"/>
        </w:tabs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23AE">
        <w:rPr>
          <w:sz w:val="28"/>
          <w:szCs w:val="28"/>
        </w:rPr>
        <w:t>равовые акты и нормативные</w:t>
      </w:r>
      <w:r w:rsidR="0062311C" w:rsidRPr="00A319DA">
        <w:rPr>
          <w:sz w:val="28"/>
          <w:szCs w:val="28"/>
        </w:rPr>
        <w:t xml:space="preserve"> </w:t>
      </w:r>
      <w:proofErr w:type="spellStart"/>
      <w:r w:rsidR="0062311C" w:rsidRPr="00A319DA">
        <w:rPr>
          <w:sz w:val="28"/>
          <w:szCs w:val="28"/>
        </w:rPr>
        <w:t>до</w:t>
      </w:r>
      <w:r w:rsidR="007723AE">
        <w:rPr>
          <w:sz w:val="28"/>
          <w:szCs w:val="28"/>
        </w:rPr>
        <w:t>кументы</w:t>
      </w:r>
      <w:r w:rsidR="00711810" w:rsidRPr="00A319DA">
        <w:rPr>
          <w:sz w:val="28"/>
          <w:szCs w:val="28"/>
        </w:rPr>
        <w:t>Правительства</w:t>
      </w:r>
      <w:proofErr w:type="spellEnd"/>
      <w:r w:rsidR="00711810" w:rsidRPr="00A319DA">
        <w:rPr>
          <w:sz w:val="28"/>
          <w:szCs w:val="28"/>
        </w:rPr>
        <w:t xml:space="preserve"> РФ</w:t>
      </w:r>
      <w:r w:rsidR="00711810">
        <w:rPr>
          <w:sz w:val="28"/>
          <w:szCs w:val="28"/>
        </w:rPr>
        <w:t xml:space="preserve"> и СО, </w:t>
      </w:r>
      <w:proofErr w:type="spellStart"/>
      <w:r w:rsidR="00711810">
        <w:rPr>
          <w:sz w:val="28"/>
          <w:szCs w:val="28"/>
        </w:rPr>
        <w:t>Минобрнауки</w:t>
      </w:r>
      <w:proofErr w:type="spellEnd"/>
      <w:r w:rsidR="00711810">
        <w:rPr>
          <w:sz w:val="28"/>
          <w:szCs w:val="28"/>
        </w:rPr>
        <w:t xml:space="preserve"> РФ и МОПОСО</w:t>
      </w:r>
      <w:r w:rsidR="00022D56">
        <w:rPr>
          <w:sz w:val="28"/>
          <w:szCs w:val="28"/>
        </w:rPr>
        <w:t>;</w:t>
      </w:r>
    </w:p>
    <w:p w:rsidR="00235468" w:rsidRPr="00A319DA" w:rsidRDefault="007723AE" w:rsidP="00FE55C2">
      <w:pPr>
        <w:pStyle w:val="5"/>
        <w:widowControl w:val="0"/>
        <w:numPr>
          <w:ilvl w:val="0"/>
          <w:numId w:val="23"/>
        </w:numPr>
        <w:shd w:val="clear" w:color="auto" w:fill="auto"/>
        <w:tabs>
          <w:tab w:val="left" w:pos="988"/>
          <w:tab w:val="left" w:pos="1134"/>
        </w:tabs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</w:t>
      </w:r>
      <w:r w:rsidR="00711810">
        <w:rPr>
          <w:sz w:val="28"/>
          <w:szCs w:val="28"/>
        </w:rPr>
        <w:t xml:space="preserve"> ГАПОУ </w:t>
      </w:r>
      <w:proofErr w:type="gramStart"/>
      <w:r w:rsidR="00711810">
        <w:rPr>
          <w:sz w:val="28"/>
          <w:szCs w:val="28"/>
        </w:rPr>
        <w:t>СО</w:t>
      </w:r>
      <w:proofErr w:type="gramEnd"/>
      <w:r w:rsidR="00B91F24" w:rsidRPr="00A319DA">
        <w:rPr>
          <w:sz w:val="28"/>
          <w:szCs w:val="28"/>
        </w:rPr>
        <w:t xml:space="preserve"> «</w:t>
      </w:r>
      <w:r w:rsidR="00711810">
        <w:rPr>
          <w:sz w:val="28"/>
          <w:szCs w:val="28"/>
        </w:rPr>
        <w:t xml:space="preserve">Полевской многопрофильный техникум </w:t>
      </w:r>
      <w:proofErr w:type="spellStart"/>
      <w:r w:rsidR="00711810">
        <w:rPr>
          <w:sz w:val="28"/>
          <w:szCs w:val="28"/>
        </w:rPr>
        <w:t>им.В.И.Назарова</w:t>
      </w:r>
      <w:proofErr w:type="spellEnd"/>
      <w:r w:rsidR="00022D56">
        <w:rPr>
          <w:sz w:val="28"/>
          <w:szCs w:val="28"/>
        </w:rPr>
        <w:t xml:space="preserve">»; </w:t>
      </w:r>
    </w:p>
    <w:p w:rsidR="00235468" w:rsidRPr="00711810" w:rsidRDefault="00022D56" w:rsidP="00FE55C2">
      <w:pPr>
        <w:pStyle w:val="5"/>
        <w:numPr>
          <w:ilvl w:val="0"/>
          <w:numId w:val="23"/>
        </w:numPr>
        <w:shd w:val="clear" w:color="auto" w:fill="auto"/>
        <w:tabs>
          <w:tab w:val="left" w:pos="988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723AE">
        <w:rPr>
          <w:sz w:val="28"/>
          <w:szCs w:val="28"/>
        </w:rPr>
        <w:t>олжностные обязанности</w:t>
      </w:r>
      <w:r w:rsidR="00711810">
        <w:rPr>
          <w:sz w:val="28"/>
          <w:szCs w:val="28"/>
        </w:rPr>
        <w:t xml:space="preserve"> сотрудников</w:t>
      </w:r>
      <w:r>
        <w:rPr>
          <w:sz w:val="28"/>
          <w:szCs w:val="28"/>
        </w:rPr>
        <w:t>;</w:t>
      </w:r>
    </w:p>
    <w:p w:rsidR="00235468" w:rsidRPr="00A319DA" w:rsidRDefault="00711810" w:rsidP="00FE55C2">
      <w:pPr>
        <w:pStyle w:val="5"/>
        <w:numPr>
          <w:ilvl w:val="0"/>
          <w:numId w:val="23"/>
        </w:numPr>
        <w:shd w:val="clear" w:color="auto" w:fill="auto"/>
        <w:tabs>
          <w:tab w:val="left" w:pos="988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311C" w:rsidRPr="00A319DA">
        <w:rPr>
          <w:sz w:val="28"/>
          <w:szCs w:val="28"/>
        </w:rPr>
        <w:t>равил</w:t>
      </w:r>
      <w:r w:rsidR="007723AE">
        <w:rPr>
          <w:sz w:val="28"/>
          <w:szCs w:val="28"/>
        </w:rPr>
        <w:t>а</w:t>
      </w:r>
      <w:r w:rsidR="0062311C" w:rsidRPr="00A319DA">
        <w:rPr>
          <w:sz w:val="28"/>
          <w:szCs w:val="28"/>
        </w:rPr>
        <w:t xml:space="preserve"> внутреннег</w:t>
      </w:r>
      <w:r w:rsidR="00022D56">
        <w:rPr>
          <w:sz w:val="28"/>
          <w:szCs w:val="28"/>
        </w:rPr>
        <w:t>о трудового распорядка;</w:t>
      </w:r>
    </w:p>
    <w:p w:rsidR="00235468" w:rsidRPr="00A319DA" w:rsidRDefault="00754939" w:rsidP="00FE55C2">
      <w:pPr>
        <w:pStyle w:val="5"/>
        <w:numPr>
          <w:ilvl w:val="0"/>
          <w:numId w:val="23"/>
        </w:numPr>
        <w:shd w:val="clear" w:color="auto" w:fill="auto"/>
        <w:tabs>
          <w:tab w:val="left" w:pos="988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62311C" w:rsidRPr="00A319DA">
        <w:rPr>
          <w:sz w:val="28"/>
          <w:szCs w:val="28"/>
        </w:rPr>
        <w:t>равил</w:t>
      </w:r>
      <w:r w:rsidR="007723AE">
        <w:rPr>
          <w:sz w:val="28"/>
          <w:szCs w:val="28"/>
        </w:rPr>
        <w:t>а</w:t>
      </w:r>
      <w:r>
        <w:rPr>
          <w:sz w:val="28"/>
          <w:szCs w:val="28"/>
        </w:rPr>
        <w:t>внутреннего</w:t>
      </w:r>
      <w:proofErr w:type="spellEnd"/>
      <w:r>
        <w:rPr>
          <w:sz w:val="28"/>
          <w:szCs w:val="28"/>
        </w:rPr>
        <w:t xml:space="preserve"> распорядка </w:t>
      </w:r>
      <w:r w:rsidR="00711810">
        <w:rPr>
          <w:sz w:val="28"/>
          <w:szCs w:val="28"/>
        </w:rPr>
        <w:t xml:space="preserve">для </w:t>
      </w:r>
      <w:proofErr w:type="gramStart"/>
      <w:r w:rsidR="00711810">
        <w:rPr>
          <w:sz w:val="28"/>
          <w:szCs w:val="28"/>
        </w:rPr>
        <w:t>обучающихся</w:t>
      </w:r>
      <w:proofErr w:type="gramEnd"/>
      <w:r w:rsidR="00022D56">
        <w:rPr>
          <w:sz w:val="28"/>
          <w:szCs w:val="28"/>
        </w:rPr>
        <w:t>;</w:t>
      </w:r>
    </w:p>
    <w:p w:rsidR="00235468" w:rsidRDefault="00022D56" w:rsidP="00FE55C2">
      <w:pPr>
        <w:pStyle w:val="5"/>
        <w:numPr>
          <w:ilvl w:val="0"/>
          <w:numId w:val="23"/>
        </w:numPr>
        <w:shd w:val="clear" w:color="auto" w:fill="auto"/>
        <w:tabs>
          <w:tab w:val="left" w:pos="988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723AE">
        <w:rPr>
          <w:sz w:val="28"/>
          <w:szCs w:val="28"/>
        </w:rPr>
        <w:t>ные</w:t>
      </w:r>
      <w:r w:rsidR="0062311C" w:rsidRPr="00A319DA">
        <w:rPr>
          <w:sz w:val="28"/>
          <w:szCs w:val="28"/>
        </w:rPr>
        <w:t xml:space="preserve"> локал</w:t>
      </w:r>
      <w:r w:rsidR="007723AE">
        <w:rPr>
          <w:sz w:val="28"/>
          <w:szCs w:val="28"/>
        </w:rPr>
        <w:t>ьные нормативные акты</w:t>
      </w:r>
      <w:r w:rsidR="0062311C" w:rsidRPr="00A319DA">
        <w:rPr>
          <w:sz w:val="28"/>
          <w:szCs w:val="28"/>
        </w:rPr>
        <w:t>.</w:t>
      </w:r>
    </w:p>
    <w:p w:rsidR="00FE55C2" w:rsidRPr="00A319DA" w:rsidRDefault="00FE55C2" w:rsidP="00FE55C2">
      <w:pPr>
        <w:pStyle w:val="5"/>
        <w:shd w:val="clear" w:color="auto" w:fill="auto"/>
        <w:tabs>
          <w:tab w:val="left" w:pos="988"/>
          <w:tab w:val="left" w:pos="1134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235468" w:rsidRDefault="0062311C" w:rsidP="00FE55C2">
      <w:pPr>
        <w:pStyle w:val="1"/>
        <w:numPr>
          <w:ilvl w:val="0"/>
          <w:numId w:val="25"/>
        </w:numPr>
        <w:spacing w:before="0"/>
        <w:ind w:left="0" w:firstLine="709"/>
        <w:jc w:val="both"/>
        <w:rPr>
          <w:rStyle w:val="af3"/>
          <w:rFonts w:ascii="Times New Roman" w:hAnsi="Times New Roman" w:cs="Times New Roman"/>
          <w:b/>
          <w:color w:val="auto"/>
          <w:szCs w:val="32"/>
        </w:rPr>
      </w:pPr>
      <w:bookmarkStart w:id="4" w:name="bookmark4"/>
      <w:bookmarkStart w:id="5" w:name="bookmark5"/>
      <w:bookmarkStart w:id="6" w:name="_Toc421348830"/>
      <w:r w:rsidRPr="00FE55C2">
        <w:rPr>
          <w:rStyle w:val="af3"/>
          <w:rFonts w:ascii="Times New Roman" w:hAnsi="Times New Roman" w:cs="Times New Roman"/>
          <w:b/>
          <w:color w:val="auto"/>
          <w:szCs w:val="32"/>
        </w:rPr>
        <w:t>Определения и сокращения</w:t>
      </w:r>
      <w:bookmarkEnd w:id="4"/>
      <w:bookmarkEnd w:id="5"/>
      <w:bookmarkEnd w:id="6"/>
    </w:p>
    <w:p w:rsidR="00FE55C2" w:rsidRPr="00FE55C2" w:rsidRDefault="00FE55C2" w:rsidP="00FE55C2">
      <w:pPr>
        <w:pStyle w:val="af4"/>
        <w:ind w:left="0" w:firstLine="709"/>
        <w:contextualSpacing w:val="0"/>
      </w:pPr>
    </w:p>
    <w:p w:rsidR="00235468" w:rsidRDefault="0062311C" w:rsidP="00FE55C2">
      <w:pPr>
        <w:pStyle w:val="5"/>
        <w:numPr>
          <w:ilvl w:val="1"/>
          <w:numId w:val="25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В Положении испол</w:t>
      </w:r>
      <w:r w:rsidR="007723AE">
        <w:rPr>
          <w:sz w:val="28"/>
          <w:szCs w:val="28"/>
        </w:rPr>
        <w:t xml:space="preserve">ьзуются следующие </w:t>
      </w:r>
      <w:proofErr w:type="spellStart"/>
      <w:r w:rsidRPr="00A319DA">
        <w:rPr>
          <w:sz w:val="28"/>
          <w:szCs w:val="28"/>
        </w:rPr>
        <w:t>сокращения</w:t>
      </w:r>
      <w:proofErr w:type="gramStart"/>
      <w:r w:rsidRPr="00A319DA">
        <w:rPr>
          <w:sz w:val="28"/>
          <w:szCs w:val="28"/>
        </w:rPr>
        <w:t>:</w:t>
      </w:r>
      <w:r w:rsidR="00754939" w:rsidRPr="00022D56">
        <w:rPr>
          <w:sz w:val="28"/>
          <w:szCs w:val="28"/>
        </w:rPr>
        <w:t>Г</w:t>
      </w:r>
      <w:proofErr w:type="gramEnd"/>
      <w:r w:rsidR="00754939" w:rsidRPr="00022D56">
        <w:rPr>
          <w:sz w:val="28"/>
          <w:szCs w:val="28"/>
        </w:rPr>
        <w:t>АПОУ</w:t>
      </w:r>
      <w:proofErr w:type="spellEnd"/>
      <w:r w:rsidR="00754939" w:rsidRPr="00022D56">
        <w:rPr>
          <w:sz w:val="28"/>
          <w:szCs w:val="28"/>
        </w:rPr>
        <w:t xml:space="preserve"> СО «Полевской многопрофильный техникум </w:t>
      </w:r>
      <w:proofErr w:type="spellStart"/>
      <w:r w:rsidR="00754939" w:rsidRPr="00022D56">
        <w:rPr>
          <w:sz w:val="28"/>
          <w:szCs w:val="28"/>
        </w:rPr>
        <w:t>им.В.И.Назарова</w:t>
      </w:r>
      <w:proofErr w:type="spellEnd"/>
      <w:r w:rsidR="00754939" w:rsidRPr="00022D56">
        <w:rPr>
          <w:sz w:val="28"/>
          <w:szCs w:val="28"/>
        </w:rPr>
        <w:t>»</w:t>
      </w:r>
      <w:r w:rsidR="00022D56">
        <w:rPr>
          <w:sz w:val="28"/>
          <w:szCs w:val="28"/>
        </w:rPr>
        <w:t xml:space="preserve"> – Т</w:t>
      </w:r>
      <w:r w:rsidR="007723AE" w:rsidRPr="00022D56">
        <w:rPr>
          <w:sz w:val="28"/>
          <w:szCs w:val="28"/>
        </w:rPr>
        <w:t xml:space="preserve">ехникум, </w:t>
      </w:r>
      <w:r w:rsidRPr="00022D56">
        <w:rPr>
          <w:rStyle w:val="a7"/>
          <w:b w:val="0"/>
          <w:sz w:val="28"/>
          <w:szCs w:val="28"/>
        </w:rPr>
        <w:t>СП</w:t>
      </w:r>
      <w:r w:rsidR="00022D56">
        <w:rPr>
          <w:sz w:val="28"/>
          <w:szCs w:val="28"/>
        </w:rPr>
        <w:t xml:space="preserve">– </w:t>
      </w:r>
      <w:r w:rsidR="007723AE" w:rsidRPr="00022D56">
        <w:rPr>
          <w:sz w:val="28"/>
          <w:szCs w:val="28"/>
        </w:rPr>
        <w:t xml:space="preserve">структурное подразделение, </w:t>
      </w:r>
      <w:r w:rsidR="003D71BB" w:rsidRPr="00022D56">
        <w:rPr>
          <w:sz w:val="28"/>
          <w:szCs w:val="28"/>
        </w:rPr>
        <w:t xml:space="preserve">УВС </w:t>
      </w:r>
      <w:r w:rsidR="00022D56">
        <w:rPr>
          <w:sz w:val="28"/>
          <w:szCs w:val="28"/>
        </w:rPr>
        <w:t xml:space="preserve">– </w:t>
      </w:r>
      <w:r w:rsidR="003D71BB" w:rsidRPr="00022D56">
        <w:rPr>
          <w:sz w:val="28"/>
          <w:szCs w:val="28"/>
        </w:rPr>
        <w:t>учебно</w:t>
      </w:r>
      <w:r w:rsidR="00022D56">
        <w:rPr>
          <w:sz w:val="28"/>
          <w:szCs w:val="28"/>
        </w:rPr>
        <w:t>–</w:t>
      </w:r>
      <w:r w:rsidR="003D71BB" w:rsidRPr="00022D56">
        <w:rPr>
          <w:sz w:val="28"/>
          <w:szCs w:val="28"/>
        </w:rPr>
        <w:t xml:space="preserve">воспитательная служба, </w:t>
      </w:r>
      <w:r w:rsidRPr="00022D56">
        <w:rPr>
          <w:rStyle w:val="a7"/>
          <w:b w:val="0"/>
          <w:sz w:val="28"/>
          <w:szCs w:val="28"/>
        </w:rPr>
        <w:t>УВР</w:t>
      </w:r>
      <w:r w:rsidR="00022D56">
        <w:rPr>
          <w:sz w:val="28"/>
          <w:szCs w:val="28"/>
        </w:rPr>
        <w:t>–</w:t>
      </w:r>
      <w:r w:rsidR="00754939" w:rsidRPr="00022D56">
        <w:rPr>
          <w:sz w:val="28"/>
          <w:szCs w:val="28"/>
        </w:rPr>
        <w:t>учебно</w:t>
      </w:r>
      <w:r w:rsidR="00022D56">
        <w:rPr>
          <w:sz w:val="28"/>
          <w:szCs w:val="28"/>
        </w:rPr>
        <w:t>–</w:t>
      </w:r>
      <w:r w:rsidR="00754939" w:rsidRPr="00022D56">
        <w:rPr>
          <w:sz w:val="28"/>
          <w:szCs w:val="28"/>
        </w:rPr>
        <w:t>воспитательная работа</w:t>
      </w:r>
      <w:r w:rsidR="004374BB" w:rsidRPr="00022D56">
        <w:rPr>
          <w:sz w:val="28"/>
          <w:szCs w:val="28"/>
        </w:rPr>
        <w:t>.</w:t>
      </w:r>
    </w:p>
    <w:p w:rsidR="00FE55C2" w:rsidRPr="00022D56" w:rsidRDefault="00FE55C2" w:rsidP="00FE55C2">
      <w:pPr>
        <w:pStyle w:val="5"/>
        <w:shd w:val="clear" w:color="auto" w:fill="auto"/>
        <w:suppressAutoHyphens/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235468" w:rsidRDefault="0062311C" w:rsidP="00FE55C2">
      <w:pPr>
        <w:pStyle w:val="1"/>
        <w:numPr>
          <w:ilvl w:val="0"/>
          <w:numId w:val="25"/>
        </w:numPr>
        <w:spacing w:before="0"/>
        <w:ind w:left="0" w:firstLine="709"/>
        <w:jc w:val="both"/>
        <w:rPr>
          <w:rStyle w:val="af3"/>
          <w:rFonts w:ascii="Times New Roman" w:hAnsi="Times New Roman" w:cs="Times New Roman"/>
          <w:b/>
          <w:color w:val="auto"/>
          <w:szCs w:val="32"/>
        </w:rPr>
      </w:pPr>
      <w:bookmarkStart w:id="7" w:name="bookmark6"/>
      <w:bookmarkStart w:id="8" w:name="bookmark7"/>
      <w:bookmarkStart w:id="9" w:name="_Toc421348831"/>
      <w:r w:rsidRPr="00FE55C2">
        <w:rPr>
          <w:rStyle w:val="af3"/>
          <w:rFonts w:ascii="Times New Roman" w:hAnsi="Times New Roman" w:cs="Times New Roman"/>
          <w:b/>
          <w:color w:val="auto"/>
          <w:szCs w:val="32"/>
        </w:rPr>
        <w:t>Общие положения</w:t>
      </w:r>
      <w:bookmarkEnd w:id="7"/>
      <w:bookmarkEnd w:id="8"/>
      <w:bookmarkEnd w:id="9"/>
    </w:p>
    <w:p w:rsidR="00FE55C2" w:rsidRPr="00FE55C2" w:rsidRDefault="00FE55C2" w:rsidP="00FE55C2">
      <w:pPr>
        <w:pStyle w:val="af4"/>
        <w:ind w:left="450"/>
        <w:contextualSpacing w:val="0"/>
      </w:pPr>
    </w:p>
    <w:p w:rsidR="00235468" w:rsidRPr="00A319DA" w:rsidRDefault="002F5252" w:rsidP="00FE55C2">
      <w:pPr>
        <w:pStyle w:val="5"/>
        <w:numPr>
          <w:ilvl w:val="0"/>
          <w:numId w:val="3"/>
        </w:numPr>
        <w:shd w:val="clear" w:color="auto" w:fill="auto"/>
        <w:tabs>
          <w:tab w:val="left" w:pos="1134"/>
        </w:tabs>
        <w:suppressAutoHyphens/>
        <w:spacing w:before="0" w:after="0" w:line="240" w:lineRule="auto"/>
        <w:ind w:firstLine="447"/>
        <w:jc w:val="both"/>
        <w:rPr>
          <w:sz w:val="28"/>
          <w:szCs w:val="28"/>
        </w:rPr>
      </w:pPr>
      <w:r>
        <w:rPr>
          <w:sz w:val="28"/>
          <w:szCs w:val="28"/>
        </w:rPr>
        <w:t>УВС</w:t>
      </w:r>
      <w:r w:rsidR="00FE55C2">
        <w:rPr>
          <w:sz w:val="28"/>
          <w:szCs w:val="28"/>
        </w:rPr>
        <w:t xml:space="preserve"> </w:t>
      </w:r>
      <w:r w:rsidR="0062311C" w:rsidRPr="00A319DA">
        <w:rPr>
          <w:sz w:val="28"/>
          <w:szCs w:val="28"/>
        </w:rPr>
        <w:t>является СП Техникума, которое возглавляет заместитель директора по УВР и подчиняется непосредственно директору Техникума.</w:t>
      </w:r>
    </w:p>
    <w:p w:rsidR="00235468" w:rsidRPr="00A319DA" w:rsidRDefault="0062311C" w:rsidP="00FE55C2">
      <w:pPr>
        <w:pStyle w:val="5"/>
        <w:numPr>
          <w:ilvl w:val="0"/>
          <w:numId w:val="3"/>
        </w:numPr>
        <w:shd w:val="clear" w:color="auto" w:fill="auto"/>
        <w:tabs>
          <w:tab w:val="left" w:pos="1134"/>
          <w:tab w:val="left" w:pos="1354"/>
        </w:tabs>
        <w:suppressAutoHyphens/>
        <w:spacing w:before="0" w:after="0" w:line="240" w:lineRule="auto"/>
        <w:ind w:firstLine="447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Заместитель директора по УВР назначается на должность и освобождается от занимаемой должности приказом директора Техникума.</w:t>
      </w:r>
    </w:p>
    <w:p w:rsidR="00235468" w:rsidRPr="00A319DA" w:rsidRDefault="0062311C" w:rsidP="00FE55C2">
      <w:pPr>
        <w:pStyle w:val="5"/>
        <w:numPr>
          <w:ilvl w:val="0"/>
          <w:numId w:val="3"/>
        </w:numPr>
        <w:shd w:val="clear" w:color="auto" w:fill="auto"/>
        <w:tabs>
          <w:tab w:val="left" w:pos="1134"/>
          <w:tab w:val="left" w:pos="1315"/>
        </w:tabs>
        <w:suppressAutoHyphens/>
        <w:spacing w:before="0" w:after="0" w:line="240" w:lineRule="auto"/>
        <w:ind w:firstLine="460"/>
        <w:jc w:val="both"/>
        <w:rPr>
          <w:sz w:val="28"/>
          <w:szCs w:val="28"/>
        </w:rPr>
      </w:pPr>
      <w:r w:rsidRPr="00A319DA">
        <w:rPr>
          <w:sz w:val="28"/>
          <w:szCs w:val="28"/>
        </w:rPr>
        <w:lastRenderedPageBreak/>
        <w:t>На должность заместителя директора по УВР назначается лицо, имеющее высшее профессиональное образование и стаж работы на педагогических или руковод</w:t>
      </w:r>
      <w:r w:rsidR="003916A0" w:rsidRPr="00A319DA">
        <w:rPr>
          <w:sz w:val="28"/>
          <w:szCs w:val="28"/>
        </w:rPr>
        <w:t>ящих должностях не менее 5 лет.</w:t>
      </w:r>
    </w:p>
    <w:p w:rsidR="002F5252" w:rsidRDefault="0062311C" w:rsidP="00FE55C2">
      <w:pPr>
        <w:pStyle w:val="5"/>
        <w:numPr>
          <w:ilvl w:val="0"/>
          <w:numId w:val="3"/>
        </w:numPr>
        <w:shd w:val="clear" w:color="auto" w:fill="auto"/>
        <w:tabs>
          <w:tab w:val="left" w:pos="1134"/>
          <w:tab w:val="left" w:pos="1315"/>
        </w:tabs>
        <w:suppressAutoHyphens/>
        <w:spacing w:before="0" w:after="0" w:line="240" w:lineRule="auto"/>
        <w:ind w:firstLine="460"/>
        <w:jc w:val="both"/>
        <w:rPr>
          <w:sz w:val="28"/>
          <w:szCs w:val="28"/>
        </w:rPr>
      </w:pPr>
      <w:r w:rsidRPr="00A319DA">
        <w:rPr>
          <w:sz w:val="28"/>
          <w:szCs w:val="28"/>
        </w:rPr>
        <w:t xml:space="preserve">Штат </w:t>
      </w:r>
      <w:r w:rsidR="002F5252">
        <w:rPr>
          <w:sz w:val="28"/>
          <w:szCs w:val="28"/>
        </w:rPr>
        <w:t xml:space="preserve">УВС </w:t>
      </w:r>
      <w:r w:rsidRPr="00A319DA">
        <w:rPr>
          <w:sz w:val="28"/>
          <w:szCs w:val="28"/>
        </w:rPr>
        <w:t xml:space="preserve">согласовывается с заместителем директора по УВР и утверждается директором Техникума. </w:t>
      </w:r>
    </w:p>
    <w:p w:rsidR="00235468" w:rsidRPr="00A53527" w:rsidRDefault="002F5252" w:rsidP="00FE55C2">
      <w:pPr>
        <w:pStyle w:val="5"/>
        <w:numPr>
          <w:ilvl w:val="0"/>
          <w:numId w:val="3"/>
        </w:numPr>
        <w:shd w:val="clear" w:color="auto" w:fill="auto"/>
        <w:tabs>
          <w:tab w:val="left" w:pos="1134"/>
          <w:tab w:val="left" w:pos="1315"/>
        </w:tabs>
        <w:suppressAutoHyphens/>
        <w:spacing w:before="0" w:after="0" w:line="240" w:lineRule="auto"/>
        <w:ind w:firstLine="460"/>
        <w:jc w:val="both"/>
        <w:rPr>
          <w:sz w:val="28"/>
          <w:szCs w:val="28"/>
        </w:rPr>
      </w:pPr>
      <w:r>
        <w:rPr>
          <w:sz w:val="28"/>
          <w:szCs w:val="28"/>
        </w:rPr>
        <w:t>Состав УВС</w:t>
      </w:r>
      <w:r w:rsidR="0062311C" w:rsidRPr="00A319DA">
        <w:rPr>
          <w:sz w:val="28"/>
          <w:szCs w:val="28"/>
        </w:rPr>
        <w:t>:</w:t>
      </w:r>
      <w:r>
        <w:rPr>
          <w:sz w:val="28"/>
          <w:szCs w:val="28"/>
        </w:rPr>
        <w:t xml:space="preserve"> заместитель директора по УВР, </w:t>
      </w:r>
      <w:r w:rsidR="00F8728A" w:rsidRPr="002F5252">
        <w:rPr>
          <w:sz w:val="28"/>
          <w:szCs w:val="28"/>
        </w:rPr>
        <w:t>руководитель физиче</w:t>
      </w:r>
      <w:r>
        <w:rPr>
          <w:sz w:val="28"/>
          <w:szCs w:val="28"/>
        </w:rPr>
        <w:t xml:space="preserve">ского воспитания, </w:t>
      </w:r>
      <w:r w:rsidR="00F8728A" w:rsidRPr="002F5252">
        <w:rPr>
          <w:sz w:val="28"/>
          <w:szCs w:val="28"/>
        </w:rPr>
        <w:t>преподаватель</w:t>
      </w:r>
      <w:r w:rsidR="00A53527">
        <w:rPr>
          <w:sz w:val="28"/>
          <w:szCs w:val="28"/>
        </w:rPr>
        <w:t>–</w:t>
      </w:r>
      <w:r w:rsidR="00F8728A" w:rsidRPr="002F5252">
        <w:rPr>
          <w:sz w:val="28"/>
          <w:szCs w:val="28"/>
        </w:rPr>
        <w:t>организатор ОБЖ</w:t>
      </w:r>
      <w:r>
        <w:rPr>
          <w:sz w:val="28"/>
          <w:szCs w:val="28"/>
        </w:rPr>
        <w:t>, педагог</w:t>
      </w:r>
      <w:r w:rsidR="00A53527"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организатор</w:t>
      </w:r>
      <w:proofErr w:type="gramStart"/>
      <w:r>
        <w:rPr>
          <w:sz w:val="28"/>
          <w:szCs w:val="28"/>
        </w:rPr>
        <w:t>,</w:t>
      </w:r>
      <w:r w:rsidR="00F8728A" w:rsidRPr="00A53527">
        <w:rPr>
          <w:sz w:val="28"/>
          <w:szCs w:val="28"/>
        </w:rPr>
        <w:t>п</w:t>
      </w:r>
      <w:proofErr w:type="gramEnd"/>
      <w:r w:rsidR="00F8728A" w:rsidRPr="00A53527">
        <w:rPr>
          <w:sz w:val="28"/>
          <w:szCs w:val="28"/>
        </w:rPr>
        <w:t>еда</w:t>
      </w:r>
      <w:r w:rsidRPr="00A53527">
        <w:rPr>
          <w:sz w:val="28"/>
          <w:szCs w:val="28"/>
        </w:rPr>
        <w:t>гог</w:t>
      </w:r>
      <w:proofErr w:type="spellEnd"/>
      <w:r w:rsidRPr="00A53527">
        <w:rPr>
          <w:sz w:val="28"/>
          <w:szCs w:val="28"/>
        </w:rPr>
        <w:t xml:space="preserve"> дополнительного образования, </w:t>
      </w:r>
      <w:r w:rsidR="00F8728A" w:rsidRPr="00A53527">
        <w:rPr>
          <w:sz w:val="28"/>
          <w:szCs w:val="28"/>
        </w:rPr>
        <w:t xml:space="preserve">социальный </w:t>
      </w:r>
      <w:r w:rsidRPr="00A53527">
        <w:rPr>
          <w:sz w:val="28"/>
          <w:szCs w:val="28"/>
        </w:rPr>
        <w:t>педагог, педагог</w:t>
      </w:r>
      <w:r w:rsidR="00A53527">
        <w:rPr>
          <w:sz w:val="28"/>
          <w:szCs w:val="28"/>
        </w:rPr>
        <w:t>–</w:t>
      </w:r>
      <w:r w:rsidRPr="00A53527">
        <w:rPr>
          <w:sz w:val="28"/>
          <w:szCs w:val="28"/>
        </w:rPr>
        <w:t>психолог</w:t>
      </w:r>
      <w:r w:rsidR="00A25230" w:rsidRPr="00A53527">
        <w:rPr>
          <w:sz w:val="28"/>
          <w:szCs w:val="28"/>
        </w:rPr>
        <w:t>.</w:t>
      </w:r>
    </w:p>
    <w:p w:rsidR="00235468" w:rsidRDefault="002F5252" w:rsidP="00FE55C2">
      <w:pPr>
        <w:pStyle w:val="5"/>
        <w:numPr>
          <w:ilvl w:val="0"/>
          <w:numId w:val="3"/>
        </w:numPr>
        <w:shd w:val="clear" w:color="auto" w:fill="auto"/>
        <w:tabs>
          <w:tab w:val="left" w:pos="1134"/>
          <w:tab w:val="left" w:pos="1181"/>
        </w:tabs>
        <w:suppressAutoHyphens/>
        <w:spacing w:before="0" w:after="0" w:line="240" w:lineRule="auto"/>
        <w:ind w:firstLine="4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proofErr w:type="spellStart"/>
      <w:r>
        <w:rPr>
          <w:sz w:val="28"/>
          <w:szCs w:val="28"/>
        </w:rPr>
        <w:t>УВС</w:t>
      </w:r>
      <w:r w:rsidR="0062311C" w:rsidRPr="00A319DA">
        <w:rPr>
          <w:sz w:val="28"/>
          <w:szCs w:val="28"/>
        </w:rPr>
        <w:t>осуществляется</w:t>
      </w:r>
      <w:proofErr w:type="spellEnd"/>
      <w:r w:rsidR="0062311C" w:rsidRPr="00A319DA">
        <w:rPr>
          <w:sz w:val="28"/>
          <w:szCs w:val="28"/>
        </w:rPr>
        <w:t xml:space="preserve"> в соответствии с планом работы, утвержденным директором Техникума.</w:t>
      </w:r>
    </w:p>
    <w:p w:rsidR="00CE1D0C" w:rsidRDefault="00CE1D0C" w:rsidP="00FE55C2">
      <w:pPr>
        <w:pStyle w:val="5"/>
        <w:numPr>
          <w:ilvl w:val="0"/>
          <w:numId w:val="3"/>
        </w:numPr>
        <w:shd w:val="clear" w:color="auto" w:fill="auto"/>
        <w:tabs>
          <w:tab w:val="left" w:pos="1134"/>
          <w:tab w:val="left" w:pos="1181"/>
        </w:tabs>
        <w:suppressAutoHyphens/>
        <w:spacing w:before="0" w:after="0" w:line="240" w:lineRule="auto"/>
        <w:ind w:firstLine="460"/>
        <w:jc w:val="both"/>
        <w:rPr>
          <w:sz w:val="28"/>
          <w:szCs w:val="28"/>
        </w:rPr>
      </w:pPr>
      <w:r w:rsidRPr="00CE1D0C">
        <w:rPr>
          <w:sz w:val="28"/>
          <w:szCs w:val="28"/>
        </w:rPr>
        <w:t>Настоящее Положение принимается на заседании Совета техникума, утверждается директором техникума. Изменения и дополнения в настоящее Положение вносятся в таком же порядке.</w:t>
      </w:r>
    </w:p>
    <w:p w:rsidR="00FE55C2" w:rsidRPr="00CE1D0C" w:rsidRDefault="00FE55C2" w:rsidP="00FE55C2">
      <w:pPr>
        <w:pStyle w:val="5"/>
        <w:shd w:val="clear" w:color="auto" w:fill="auto"/>
        <w:tabs>
          <w:tab w:val="left" w:pos="1134"/>
          <w:tab w:val="left" w:pos="1181"/>
        </w:tabs>
        <w:suppressAutoHyphens/>
        <w:spacing w:before="0" w:after="0" w:line="240" w:lineRule="auto"/>
        <w:ind w:left="460" w:firstLine="0"/>
        <w:jc w:val="both"/>
        <w:rPr>
          <w:sz w:val="28"/>
          <w:szCs w:val="28"/>
        </w:rPr>
      </w:pPr>
    </w:p>
    <w:p w:rsidR="00235468" w:rsidRDefault="0062311C" w:rsidP="00FE55C2">
      <w:pPr>
        <w:pStyle w:val="1"/>
        <w:numPr>
          <w:ilvl w:val="0"/>
          <w:numId w:val="26"/>
        </w:numPr>
        <w:spacing w:before="0"/>
        <w:ind w:left="0" w:firstLine="709"/>
        <w:jc w:val="both"/>
        <w:rPr>
          <w:rStyle w:val="af3"/>
          <w:rFonts w:ascii="Times New Roman" w:hAnsi="Times New Roman" w:cs="Times New Roman"/>
          <w:b/>
          <w:color w:val="auto"/>
          <w:szCs w:val="32"/>
        </w:rPr>
      </w:pPr>
      <w:bookmarkStart w:id="10" w:name="bookmark8"/>
      <w:bookmarkStart w:id="11" w:name="bookmark9"/>
      <w:bookmarkStart w:id="12" w:name="_Toc421348832"/>
      <w:r w:rsidRPr="00FE55C2">
        <w:rPr>
          <w:rStyle w:val="af3"/>
          <w:rFonts w:ascii="Times New Roman" w:hAnsi="Times New Roman" w:cs="Times New Roman"/>
          <w:b/>
          <w:color w:val="auto"/>
          <w:szCs w:val="32"/>
        </w:rPr>
        <w:t>Цели и задачи</w:t>
      </w:r>
      <w:bookmarkEnd w:id="10"/>
      <w:bookmarkEnd w:id="11"/>
      <w:bookmarkEnd w:id="12"/>
    </w:p>
    <w:p w:rsidR="00FE55C2" w:rsidRPr="00FE55C2" w:rsidRDefault="00FE55C2" w:rsidP="00FE55C2">
      <w:pPr>
        <w:pStyle w:val="af4"/>
        <w:ind w:left="435"/>
      </w:pPr>
    </w:p>
    <w:p w:rsidR="00A53527" w:rsidRDefault="002F5252" w:rsidP="00FE55C2">
      <w:pPr>
        <w:pStyle w:val="5"/>
        <w:numPr>
          <w:ilvl w:val="1"/>
          <w:numId w:val="26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</w:t>
      </w:r>
      <w:r w:rsidR="003D71BB">
        <w:rPr>
          <w:sz w:val="28"/>
          <w:szCs w:val="28"/>
        </w:rPr>
        <w:t xml:space="preserve">деятельности </w:t>
      </w:r>
      <w:proofErr w:type="spellStart"/>
      <w:r>
        <w:rPr>
          <w:sz w:val="28"/>
          <w:szCs w:val="28"/>
        </w:rPr>
        <w:t>УВС</w:t>
      </w:r>
      <w:r w:rsidR="0062311C" w:rsidRPr="00A319DA">
        <w:rPr>
          <w:sz w:val="28"/>
          <w:szCs w:val="28"/>
        </w:rPr>
        <w:t>является</w:t>
      </w:r>
      <w:proofErr w:type="spellEnd"/>
      <w:r w:rsidR="0062311C" w:rsidRPr="00A319DA">
        <w:rPr>
          <w:sz w:val="28"/>
          <w:szCs w:val="28"/>
        </w:rPr>
        <w:t xml:space="preserve"> планирование, организация и обеспечение качества </w:t>
      </w:r>
      <w:r w:rsidR="003D71BB">
        <w:rPr>
          <w:sz w:val="28"/>
          <w:szCs w:val="28"/>
        </w:rPr>
        <w:t>УВР</w:t>
      </w:r>
      <w:r w:rsidR="0062311C" w:rsidRPr="00A319DA">
        <w:rPr>
          <w:sz w:val="28"/>
          <w:szCs w:val="28"/>
        </w:rPr>
        <w:t>.</w:t>
      </w:r>
    </w:p>
    <w:p w:rsidR="00235468" w:rsidRPr="00A53527" w:rsidRDefault="002F5252" w:rsidP="00FE55C2">
      <w:pPr>
        <w:pStyle w:val="5"/>
        <w:numPr>
          <w:ilvl w:val="1"/>
          <w:numId w:val="26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53527">
        <w:rPr>
          <w:sz w:val="28"/>
          <w:szCs w:val="28"/>
        </w:rPr>
        <w:t xml:space="preserve">Основными задачами </w:t>
      </w:r>
      <w:proofErr w:type="spellStart"/>
      <w:r w:rsidR="003D71BB" w:rsidRPr="00A53527">
        <w:rPr>
          <w:sz w:val="28"/>
          <w:szCs w:val="28"/>
        </w:rPr>
        <w:t>деятельности</w:t>
      </w:r>
      <w:r w:rsidRPr="00A53527">
        <w:rPr>
          <w:sz w:val="28"/>
          <w:szCs w:val="28"/>
        </w:rPr>
        <w:t>УВС</w:t>
      </w:r>
      <w:proofErr w:type="spellEnd"/>
      <w:r w:rsidR="0062311C" w:rsidRPr="00A53527">
        <w:rPr>
          <w:sz w:val="28"/>
          <w:szCs w:val="28"/>
        </w:rPr>
        <w:t xml:space="preserve"> являются:</w:t>
      </w:r>
    </w:p>
    <w:p w:rsidR="00D73CDC" w:rsidRDefault="002F5252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2311C" w:rsidRPr="00A319DA">
        <w:rPr>
          <w:sz w:val="28"/>
          <w:szCs w:val="28"/>
        </w:rPr>
        <w:t xml:space="preserve">азработка регламентирующих документов по организации </w:t>
      </w:r>
      <w:proofErr w:type="spellStart"/>
      <w:r w:rsidR="0062311C" w:rsidRPr="00A319DA">
        <w:rPr>
          <w:sz w:val="28"/>
          <w:szCs w:val="28"/>
        </w:rPr>
        <w:t>ипроведению</w:t>
      </w:r>
      <w:proofErr w:type="spellEnd"/>
      <w:r w:rsidR="0062311C" w:rsidRPr="00A31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УВР с </w:t>
      </w:r>
      <w:proofErr w:type="gramStart"/>
      <w:r>
        <w:rPr>
          <w:sz w:val="28"/>
          <w:szCs w:val="28"/>
        </w:rPr>
        <w:t>обучающимися</w:t>
      </w:r>
      <w:proofErr w:type="gramEnd"/>
      <w:r w:rsidR="0062311C" w:rsidRPr="00A319DA">
        <w:rPr>
          <w:sz w:val="28"/>
          <w:szCs w:val="28"/>
        </w:rPr>
        <w:t xml:space="preserve">, а также по организации </w:t>
      </w:r>
      <w:r w:rsidR="00F8728A">
        <w:rPr>
          <w:sz w:val="28"/>
          <w:szCs w:val="28"/>
        </w:rPr>
        <w:t>их досуга</w:t>
      </w:r>
      <w:r>
        <w:rPr>
          <w:sz w:val="28"/>
          <w:szCs w:val="28"/>
        </w:rPr>
        <w:t>;</w:t>
      </w:r>
    </w:p>
    <w:p w:rsidR="00D73CDC" w:rsidRDefault="002F5252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73CDC">
        <w:rPr>
          <w:sz w:val="28"/>
          <w:szCs w:val="28"/>
        </w:rPr>
        <w:t>р</w:t>
      </w:r>
      <w:r w:rsidR="0062311C" w:rsidRPr="00D73CDC">
        <w:rPr>
          <w:sz w:val="28"/>
          <w:szCs w:val="28"/>
        </w:rPr>
        <w:t>азработка</w:t>
      </w:r>
      <w:r w:rsidRPr="00D73CDC">
        <w:rPr>
          <w:sz w:val="28"/>
          <w:szCs w:val="28"/>
        </w:rPr>
        <w:t xml:space="preserve"> целевых программ и планов УВР;</w:t>
      </w:r>
    </w:p>
    <w:p w:rsidR="00D73CDC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73CDC">
        <w:rPr>
          <w:sz w:val="28"/>
          <w:szCs w:val="28"/>
        </w:rPr>
        <w:t>с</w:t>
      </w:r>
      <w:r w:rsidR="0062311C" w:rsidRPr="00D73CDC">
        <w:rPr>
          <w:sz w:val="28"/>
          <w:szCs w:val="28"/>
        </w:rPr>
        <w:t>одействие созданию педагогической среды, способ</w:t>
      </w:r>
      <w:r w:rsidR="00BF6D0B" w:rsidRPr="00D73CDC">
        <w:rPr>
          <w:sz w:val="28"/>
          <w:szCs w:val="28"/>
        </w:rPr>
        <w:t>ствующей формированию у обучающихся</w:t>
      </w:r>
      <w:r w:rsidR="0062311C" w:rsidRPr="00D73CDC">
        <w:rPr>
          <w:sz w:val="28"/>
          <w:szCs w:val="28"/>
        </w:rPr>
        <w:t xml:space="preserve"> гражданской позиции, сохранению и преумножению нравственных и культурных ценностей в условиях современной жизни, сохранение тра</w:t>
      </w:r>
      <w:r w:rsidRPr="00D73CDC">
        <w:rPr>
          <w:sz w:val="28"/>
          <w:szCs w:val="28"/>
        </w:rPr>
        <w:t>диций Техникума;</w:t>
      </w:r>
    </w:p>
    <w:p w:rsidR="00AB180E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73CDC">
        <w:rPr>
          <w:sz w:val="28"/>
          <w:szCs w:val="28"/>
        </w:rPr>
        <w:t>с</w:t>
      </w:r>
      <w:r w:rsidR="0062311C" w:rsidRPr="00D73CDC">
        <w:rPr>
          <w:sz w:val="28"/>
          <w:szCs w:val="28"/>
        </w:rPr>
        <w:t>оздание условий для развития социальной активности студенче</w:t>
      </w:r>
      <w:r w:rsidRPr="00D73CDC">
        <w:rPr>
          <w:sz w:val="28"/>
          <w:szCs w:val="28"/>
        </w:rPr>
        <w:t>ства;</w:t>
      </w:r>
    </w:p>
    <w:p w:rsidR="00AB180E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B180E">
        <w:rPr>
          <w:sz w:val="28"/>
          <w:szCs w:val="28"/>
        </w:rPr>
        <w:t>о</w:t>
      </w:r>
      <w:r w:rsidR="0062311C" w:rsidRPr="00AB180E">
        <w:rPr>
          <w:sz w:val="28"/>
          <w:szCs w:val="28"/>
        </w:rPr>
        <w:t>рганизация работы по профилактике асоциального поведения и правонару</w:t>
      </w:r>
      <w:r w:rsidRPr="00AB180E">
        <w:rPr>
          <w:sz w:val="28"/>
          <w:szCs w:val="28"/>
        </w:rPr>
        <w:t>шений в студенческой среде;</w:t>
      </w:r>
    </w:p>
    <w:p w:rsidR="00AB180E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B180E">
        <w:rPr>
          <w:sz w:val="28"/>
          <w:szCs w:val="28"/>
        </w:rPr>
        <w:t>с</w:t>
      </w:r>
      <w:r w:rsidR="0062311C" w:rsidRPr="00AB180E">
        <w:rPr>
          <w:sz w:val="28"/>
          <w:szCs w:val="28"/>
        </w:rPr>
        <w:t>оздание оптимальной социокультурной среды, направленной на творческое самовыражение и са</w:t>
      </w:r>
      <w:r w:rsidR="00BF6D0B" w:rsidRPr="00AB180E">
        <w:rPr>
          <w:sz w:val="28"/>
          <w:szCs w:val="28"/>
        </w:rPr>
        <w:t xml:space="preserve">мореализацию личности </w:t>
      </w:r>
      <w:proofErr w:type="gramStart"/>
      <w:r w:rsidR="0062311C" w:rsidRPr="00AB180E">
        <w:rPr>
          <w:sz w:val="28"/>
          <w:szCs w:val="28"/>
        </w:rPr>
        <w:t>обучающего</w:t>
      </w:r>
      <w:r w:rsidR="00BF6D0B" w:rsidRPr="00AB180E">
        <w:rPr>
          <w:sz w:val="28"/>
          <w:szCs w:val="28"/>
        </w:rPr>
        <w:t>ся</w:t>
      </w:r>
      <w:proofErr w:type="gramEnd"/>
      <w:r w:rsidRPr="00AB180E">
        <w:rPr>
          <w:sz w:val="28"/>
          <w:szCs w:val="28"/>
        </w:rPr>
        <w:t>;</w:t>
      </w:r>
    </w:p>
    <w:p w:rsidR="00AB180E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B180E">
        <w:rPr>
          <w:sz w:val="28"/>
          <w:szCs w:val="28"/>
        </w:rPr>
        <w:t>ф</w:t>
      </w:r>
      <w:r w:rsidR="0062311C" w:rsidRPr="00AB180E">
        <w:rPr>
          <w:sz w:val="28"/>
          <w:szCs w:val="28"/>
        </w:rPr>
        <w:t xml:space="preserve">ормирование у </w:t>
      </w:r>
      <w:proofErr w:type="spellStart"/>
      <w:r w:rsidR="00BF6D0B" w:rsidRPr="00AB180E">
        <w:rPr>
          <w:sz w:val="28"/>
          <w:szCs w:val="28"/>
        </w:rPr>
        <w:t>обучающихся</w:t>
      </w:r>
      <w:r w:rsidR="0062311C" w:rsidRPr="00AB180E">
        <w:rPr>
          <w:sz w:val="28"/>
          <w:szCs w:val="28"/>
        </w:rPr>
        <w:t>гражданской</w:t>
      </w:r>
      <w:proofErr w:type="spellEnd"/>
      <w:r w:rsidR="0062311C" w:rsidRPr="00AB180E">
        <w:rPr>
          <w:sz w:val="28"/>
          <w:szCs w:val="28"/>
        </w:rPr>
        <w:t xml:space="preserve"> позиции, сохранение и преумножение нравственных, культурных и научных ценностей в условиях современной жизни</w:t>
      </w:r>
      <w:r w:rsidRPr="00AB180E">
        <w:rPr>
          <w:sz w:val="28"/>
          <w:szCs w:val="28"/>
        </w:rPr>
        <w:t>;</w:t>
      </w:r>
    </w:p>
    <w:p w:rsidR="00AB180E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B180E">
        <w:rPr>
          <w:sz w:val="28"/>
          <w:szCs w:val="28"/>
        </w:rPr>
        <w:t>п</w:t>
      </w:r>
      <w:r w:rsidR="0062311C" w:rsidRPr="00AB180E">
        <w:rPr>
          <w:sz w:val="28"/>
          <w:szCs w:val="28"/>
        </w:rPr>
        <w:t>роведение анализа социально</w:t>
      </w:r>
      <w:r w:rsidR="00AB180E">
        <w:rPr>
          <w:sz w:val="28"/>
          <w:szCs w:val="28"/>
        </w:rPr>
        <w:t>–</w:t>
      </w:r>
      <w:r w:rsidR="0062311C" w:rsidRPr="00AB180E">
        <w:rPr>
          <w:sz w:val="28"/>
          <w:szCs w:val="28"/>
        </w:rPr>
        <w:t>психологических проблем студенчества, осу</w:t>
      </w:r>
      <w:r w:rsidRPr="00AB180E">
        <w:rPr>
          <w:sz w:val="28"/>
          <w:szCs w:val="28"/>
        </w:rPr>
        <w:t>ществление работы</w:t>
      </w:r>
      <w:r w:rsidR="0062311C" w:rsidRPr="00AB180E">
        <w:rPr>
          <w:sz w:val="28"/>
          <w:szCs w:val="28"/>
        </w:rPr>
        <w:t xml:space="preserve"> по организации психологической поддержки и консультатив</w:t>
      </w:r>
      <w:r w:rsidRPr="00AB180E">
        <w:rPr>
          <w:sz w:val="28"/>
          <w:szCs w:val="28"/>
        </w:rPr>
        <w:t>ной помощи на ее основе;</w:t>
      </w:r>
    </w:p>
    <w:p w:rsidR="00AB180E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B180E">
        <w:rPr>
          <w:sz w:val="28"/>
          <w:szCs w:val="28"/>
        </w:rPr>
        <w:t>о</w:t>
      </w:r>
      <w:r w:rsidR="0062311C" w:rsidRPr="00AB180E">
        <w:rPr>
          <w:sz w:val="28"/>
          <w:szCs w:val="28"/>
        </w:rPr>
        <w:t>рганизация и курирование работы органов студенческого само</w:t>
      </w:r>
      <w:r w:rsidR="00BF6D0B" w:rsidRPr="00AB180E">
        <w:rPr>
          <w:sz w:val="28"/>
          <w:szCs w:val="28"/>
        </w:rPr>
        <w:t>управле</w:t>
      </w:r>
      <w:r w:rsidRPr="00AB180E">
        <w:rPr>
          <w:sz w:val="28"/>
          <w:szCs w:val="28"/>
        </w:rPr>
        <w:t>ния;</w:t>
      </w:r>
    </w:p>
    <w:p w:rsidR="000F63BD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B180E">
        <w:rPr>
          <w:sz w:val="28"/>
          <w:szCs w:val="28"/>
        </w:rPr>
        <w:t>р</w:t>
      </w:r>
      <w:r w:rsidR="0062311C" w:rsidRPr="00AB180E">
        <w:rPr>
          <w:sz w:val="28"/>
          <w:szCs w:val="28"/>
        </w:rPr>
        <w:t>азработка системы морального и материал</w:t>
      </w:r>
      <w:r w:rsidR="00BF6D0B" w:rsidRPr="00AB180E">
        <w:rPr>
          <w:sz w:val="28"/>
          <w:szCs w:val="28"/>
        </w:rPr>
        <w:t xml:space="preserve">ьного стимулирования </w:t>
      </w:r>
      <w:r w:rsidR="0062311C" w:rsidRPr="00AB180E">
        <w:rPr>
          <w:sz w:val="28"/>
          <w:szCs w:val="28"/>
        </w:rPr>
        <w:t>обучающихся и сотрудников за активное участие в общественной жиз</w:t>
      </w:r>
      <w:r w:rsidRPr="00AB180E">
        <w:rPr>
          <w:sz w:val="28"/>
          <w:szCs w:val="28"/>
        </w:rPr>
        <w:t>ни;</w:t>
      </w:r>
    </w:p>
    <w:p w:rsidR="000F63BD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0F63BD">
        <w:rPr>
          <w:sz w:val="28"/>
          <w:szCs w:val="28"/>
        </w:rPr>
        <w:lastRenderedPageBreak/>
        <w:t>р</w:t>
      </w:r>
      <w:r w:rsidR="0062311C" w:rsidRPr="000F63BD">
        <w:rPr>
          <w:sz w:val="28"/>
          <w:szCs w:val="28"/>
        </w:rPr>
        <w:t>азработка предложений и рекомендаций по совершенствованию си</w:t>
      </w:r>
      <w:r w:rsidRPr="000F63BD">
        <w:rPr>
          <w:sz w:val="28"/>
          <w:szCs w:val="28"/>
        </w:rPr>
        <w:t>стемы УВР</w:t>
      </w:r>
      <w:r w:rsidR="0062311C" w:rsidRPr="000F63BD">
        <w:rPr>
          <w:sz w:val="28"/>
          <w:szCs w:val="28"/>
        </w:rPr>
        <w:t>, ее кадрового обеспечения, подготовка методической и нормативной документации по организации</w:t>
      </w:r>
      <w:r w:rsidRPr="000F63BD">
        <w:rPr>
          <w:sz w:val="28"/>
          <w:szCs w:val="28"/>
        </w:rPr>
        <w:t xml:space="preserve"> УВР;</w:t>
      </w:r>
    </w:p>
    <w:p w:rsidR="000F63BD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0F63BD">
        <w:rPr>
          <w:sz w:val="28"/>
          <w:szCs w:val="28"/>
        </w:rPr>
        <w:t>о</w:t>
      </w:r>
      <w:r w:rsidR="0062311C" w:rsidRPr="000F63BD">
        <w:rPr>
          <w:sz w:val="28"/>
          <w:szCs w:val="28"/>
        </w:rPr>
        <w:t>рганизация восп</w:t>
      </w:r>
      <w:r w:rsidR="00BF6D0B" w:rsidRPr="000F63BD">
        <w:rPr>
          <w:sz w:val="28"/>
          <w:szCs w:val="28"/>
        </w:rPr>
        <w:t xml:space="preserve">итательной работы с  </w:t>
      </w:r>
      <w:proofErr w:type="spellStart"/>
      <w:r w:rsidR="0062311C" w:rsidRPr="000F63BD">
        <w:rPr>
          <w:sz w:val="28"/>
          <w:szCs w:val="28"/>
        </w:rPr>
        <w:t>обучающимисятехнику</w:t>
      </w:r>
      <w:r w:rsidR="00BF6D0B" w:rsidRPr="000F63BD">
        <w:rPr>
          <w:sz w:val="28"/>
          <w:szCs w:val="28"/>
        </w:rPr>
        <w:t>ма</w:t>
      </w:r>
      <w:proofErr w:type="spellEnd"/>
      <w:r w:rsidR="00BF6D0B" w:rsidRPr="000F63BD">
        <w:rPr>
          <w:sz w:val="28"/>
          <w:szCs w:val="28"/>
        </w:rPr>
        <w:t xml:space="preserve"> в учебное и </w:t>
      </w:r>
      <w:r w:rsidRPr="000F63BD">
        <w:rPr>
          <w:sz w:val="28"/>
          <w:szCs w:val="28"/>
        </w:rPr>
        <w:t xml:space="preserve">во </w:t>
      </w:r>
      <w:proofErr w:type="spellStart"/>
      <w:r w:rsidR="00BF6D0B" w:rsidRPr="000F63BD">
        <w:rPr>
          <w:sz w:val="28"/>
          <w:szCs w:val="28"/>
        </w:rPr>
        <w:t>внеучебное</w:t>
      </w:r>
      <w:proofErr w:type="spellEnd"/>
      <w:r w:rsidR="00BF6D0B" w:rsidRPr="000F63BD">
        <w:rPr>
          <w:sz w:val="28"/>
          <w:szCs w:val="28"/>
        </w:rPr>
        <w:t xml:space="preserve"> время</w:t>
      </w:r>
      <w:r w:rsidR="000F63BD">
        <w:rPr>
          <w:sz w:val="28"/>
          <w:szCs w:val="28"/>
        </w:rPr>
        <w:t>;</w:t>
      </w:r>
    </w:p>
    <w:p w:rsidR="000F63BD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0F63BD">
        <w:rPr>
          <w:sz w:val="28"/>
          <w:szCs w:val="28"/>
        </w:rPr>
        <w:t>у</w:t>
      </w:r>
      <w:r w:rsidR="0062311C" w:rsidRPr="000F63BD">
        <w:rPr>
          <w:sz w:val="28"/>
          <w:szCs w:val="28"/>
        </w:rPr>
        <w:t>довлет</w:t>
      </w:r>
      <w:r w:rsidR="00BF6D0B" w:rsidRPr="000F63BD">
        <w:rPr>
          <w:sz w:val="28"/>
          <w:szCs w:val="28"/>
        </w:rPr>
        <w:t xml:space="preserve">ворение потребностей </w:t>
      </w:r>
      <w:r w:rsidR="0062311C" w:rsidRPr="000F63BD">
        <w:rPr>
          <w:sz w:val="28"/>
          <w:szCs w:val="28"/>
        </w:rPr>
        <w:t xml:space="preserve">обучающихся в интеллектуальном, культурном, нравственном и </w:t>
      </w:r>
      <w:r w:rsidRPr="000F63BD">
        <w:rPr>
          <w:sz w:val="28"/>
          <w:szCs w:val="28"/>
        </w:rPr>
        <w:t>физическом развитии;</w:t>
      </w:r>
    </w:p>
    <w:p w:rsidR="00235468" w:rsidRDefault="004374BB" w:rsidP="00FE55C2">
      <w:pPr>
        <w:pStyle w:val="5"/>
        <w:numPr>
          <w:ilvl w:val="0"/>
          <w:numId w:val="27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0F63BD">
        <w:rPr>
          <w:sz w:val="28"/>
          <w:szCs w:val="28"/>
        </w:rPr>
        <w:t>о</w:t>
      </w:r>
      <w:r w:rsidR="0062311C" w:rsidRPr="000F63BD">
        <w:rPr>
          <w:sz w:val="28"/>
          <w:szCs w:val="28"/>
        </w:rPr>
        <w:t>беспечение успешной адаптации первокурсников к условиям учебной деятельности, психологической и правовой готовности к будущей профессиональной деятельности.</w:t>
      </w:r>
    </w:p>
    <w:p w:rsidR="004F49A2" w:rsidRPr="000F63BD" w:rsidRDefault="004F49A2" w:rsidP="004F49A2">
      <w:pPr>
        <w:pStyle w:val="5"/>
        <w:shd w:val="clear" w:color="auto" w:fill="auto"/>
        <w:suppressAutoHyphens/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235468" w:rsidRDefault="0062311C" w:rsidP="004F49A2">
      <w:pPr>
        <w:pStyle w:val="1"/>
        <w:numPr>
          <w:ilvl w:val="0"/>
          <w:numId w:val="29"/>
        </w:numPr>
        <w:spacing w:before="0"/>
        <w:ind w:left="0" w:firstLine="709"/>
        <w:jc w:val="both"/>
        <w:rPr>
          <w:rStyle w:val="af3"/>
          <w:rFonts w:ascii="Times New Roman" w:hAnsi="Times New Roman" w:cs="Times New Roman"/>
          <w:b/>
          <w:color w:val="auto"/>
          <w:szCs w:val="32"/>
        </w:rPr>
      </w:pPr>
      <w:bookmarkStart w:id="13" w:name="bookmark10"/>
      <w:bookmarkStart w:id="14" w:name="_Toc421348833"/>
      <w:r w:rsidRPr="004F49A2">
        <w:rPr>
          <w:rStyle w:val="af3"/>
          <w:rFonts w:ascii="Times New Roman" w:hAnsi="Times New Roman" w:cs="Times New Roman"/>
          <w:b/>
          <w:color w:val="auto"/>
          <w:szCs w:val="32"/>
        </w:rPr>
        <w:t>Функции</w:t>
      </w:r>
      <w:bookmarkEnd w:id="13"/>
      <w:bookmarkEnd w:id="14"/>
    </w:p>
    <w:p w:rsidR="004F49A2" w:rsidRPr="004F49A2" w:rsidRDefault="004F49A2" w:rsidP="004F49A2">
      <w:pPr>
        <w:pStyle w:val="af4"/>
        <w:ind w:left="420"/>
      </w:pPr>
    </w:p>
    <w:p w:rsidR="00EB3512" w:rsidRDefault="0062311C" w:rsidP="004F49A2">
      <w:pPr>
        <w:pStyle w:val="5"/>
        <w:numPr>
          <w:ilvl w:val="1"/>
          <w:numId w:val="29"/>
        </w:numPr>
        <w:shd w:val="clear" w:color="auto" w:fill="auto"/>
        <w:tabs>
          <w:tab w:val="left" w:pos="1320"/>
        </w:tabs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bookmarkStart w:id="15" w:name="bookmark11"/>
      <w:r w:rsidRPr="003D71BB">
        <w:rPr>
          <w:sz w:val="28"/>
          <w:szCs w:val="28"/>
        </w:rPr>
        <w:t xml:space="preserve">Планирование </w:t>
      </w:r>
      <w:bookmarkEnd w:id="15"/>
      <w:r w:rsidR="003D71BB">
        <w:rPr>
          <w:sz w:val="28"/>
          <w:szCs w:val="28"/>
        </w:rPr>
        <w:t>УВР</w:t>
      </w:r>
      <w:r w:rsidR="003D71BB" w:rsidRPr="003D71BB">
        <w:rPr>
          <w:sz w:val="28"/>
          <w:szCs w:val="28"/>
        </w:rPr>
        <w:t xml:space="preserve">, в </w:t>
      </w:r>
      <w:proofErr w:type="spellStart"/>
      <w:r w:rsidR="003D71BB" w:rsidRPr="003D71BB">
        <w:rPr>
          <w:sz w:val="28"/>
          <w:szCs w:val="28"/>
        </w:rPr>
        <w:t>т.ч</w:t>
      </w:r>
      <w:proofErr w:type="gramStart"/>
      <w:r w:rsidR="003D71BB" w:rsidRPr="003D71BB">
        <w:rPr>
          <w:sz w:val="28"/>
          <w:szCs w:val="28"/>
        </w:rPr>
        <w:t>.</w:t>
      </w:r>
      <w:r w:rsidR="003D71BB">
        <w:rPr>
          <w:sz w:val="28"/>
          <w:szCs w:val="28"/>
        </w:rPr>
        <w:t>п</w:t>
      </w:r>
      <w:proofErr w:type="gramEnd"/>
      <w:r w:rsidR="003D71BB" w:rsidRPr="00A319DA">
        <w:rPr>
          <w:sz w:val="28"/>
          <w:szCs w:val="28"/>
        </w:rPr>
        <w:t>ланирование</w:t>
      </w:r>
      <w:proofErr w:type="spellEnd"/>
      <w:r w:rsidR="003D71BB" w:rsidRPr="00A319DA">
        <w:rPr>
          <w:sz w:val="28"/>
          <w:szCs w:val="28"/>
        </w:rPr>
        <w:t xml:space="preserve"> текущей и перспективной деятельно</w:t>
      </w:r>
      <w:r w:rsidR="00423DC5">
        <w:rPr>
          <w:sz w:val="28"/>
          <w:szCs w:val="28"/>
        </w:rPr>
        <w:t xml:space="preserve">сти с </w:t>
      </w:r>
      <w:proofErr w:type="spellStart"/>
      <w:r w:rsidR="00423DC5">
        <w:rPr>
          <w:sz w:val="28"/>
          <w:szCs w:val="28"/>
        </w:rPr>
        <w:t>обучающимися</w:t>
      </w:r>
      <w:r w:rsidR="003D71BB" w:rsidRPr="00A319DA">
        <w:rPr>
          <w:sz w:val="28"/>
          <w:szCs w:val="28"/>
        </w:rPr>
        <w:t>с</w:t>
      </w:r>
      <w:proofErr w:type="spellEnd"/>
      <w:r w:rsidR="003D71BB" w:rsidRPr="00A319DA">
        <w:rPr>
          <w:sz w:val="28"/>
          <w:szCs w:val="28"/>
        </w:rPr>
        <w:t xml:space="preserve"> учетом актуальных целей, задач и направле</w:t>
      </w:r>
      <w:r w:rsidR="003D71BB">
        <w:rPr>
          <w:sz w:val="28"/>
          <w:szCs w:val="28"/>
        </w:rPr>
        <w:t>ний</w:t>
      </w:r>
      <w:r w:rsidR="00423DC5">
        <w:rPr>
          <w:sz w:val="28"/>
          <w:szCs w:val="28"/>
        </w:rPr>
        <w:t xml:space="preserve"> УВР</w:t>
      </w:r>
      <w:r w:rsidR="003D71BB">
        <w:rPr>
          <w:sz w:val="28"/>
          <w:szCs w:val="28"/>
        </w:rPr>
        <w:t>; организация взаимодействия всех СП Техникума в рамках УВР; с</w:t>
      </w:r>
      <w:r w:rsidRPr="00A319DA">
        <w:rPr>
          <w:sz w:val="28"/>
          <w:szCs w:val="28"/>
        </w:rPr>
        <w:t>оставление и своевременная кор</w:t>
      </w:r>
      <w:r w:rsidR="003D71BB">
        <w:rPr>
          <w:sz w:val="28"/>
          <w:szCs w:val="28"/>
        </w:rPr>
        <w:t>ректировка расписания</w:t>
      </w:r>
      <w:r w:rsidRPr="00A319DA">
        <w:rPr>
          <w:sz w:val="28"/>
          <w:szCs w:val="28"/>
        </w:rPr>
        <w:t xml:space="preserve"> за</w:t>
      </w:r>
      <w:r w:rsidR="00BF6D0B">
        <w:rPr>
          <w:sz w:val="28"/>
          <w:szCs w:val="28"/>
        </w:rPr>
        <w:t>нятий студий</w:t>
      </w:r>
      <w:r w:rsidRPr="00A319DA">
        <w:rPr>
          <w:sz w:val="28"/>
          <w:szCs w:val="28"/>
        </w:rPr>
        <w:t xml:space="preserve">, секций, а также </w:t>
      </w:r>
      <w:r w:rsidR="00423DC5">
        <w:rPr>
          <w:sz w:val="28"/>
          <w:szCs w:val="28"/>
        </w:rPr>
        <w:t xml:space="preserve">его </w:t>
      </w:r>
      <w:r w:rsidRPr="00A319DA">
        <w:rPr>
          <w:sz w:val="28"/>
          <w:szCs w:val="28"/>
        </w:rPr>
        <w:t>размещени</w:t>
      </w:r>
      <w:r w:rsidR="00423DC5">
        <w:rPr>
          <w:sz w:val="28"/>
          <w:szCs w:val="28"/>
        </w:rPr>
        <w:t xml:space="preserve">е </w:t>
      </w:r>
      <w:r w:rsidR="003D71BB">
        <w:rPr>
          <w:sz w:val="28"/>
          <w:szCs w:val="28"/>
        </w:rPr>
        <w:t>на сайте Техникума; п</w:t>
      </w:r>
      <w:r w:rsidRPr="00A319DA">
        <w:rPr>
          <w:sz w:val="28"/>
          <w:szCs w:val="28"/>
        </w:rPr>
        <w:t>ланиров</w:t>
      </w:r>
      <w:r w:rsidR="00423DC5">
        <w:rPr>
          <w:sz w:val="28"/>
          <w:szCs w:val="28"/>
        </w:rPr>
        <w:t xml:space="preserve">ание </w:t>
      </w:r>
      <w:r w:rsidR="003D71BB">
        <w:rPr>
          <w:sz w:val="28"/>
          <w:szCs w:val="28"/>
        </w:rPr>
        <w:t>работы персонала УВС; у</w:t>
      </w:r>
      <w:r w:rsidRPr="00A319DA">
        <w:rPr>
          <w:sz w:val="28"/>
          <w:szCs w:val="28"/>
        </w:rPr>
        <w:t>частие в разработке локальных нормативных и организационных документов (положений, инструкций) для совершенство</w:t>
      </w:r>
      <w:r w:rsidR="00423DC5">
        <w:rPr>
          <w:sz w:val="28"/>
          <w:szCs w:val="28"/>
        </w:rPr>
        <w:t>вания УВР</w:t>
      </w:r>
      <w:r w:rsidR="00BF6D0B">
        <w:rPr>
          <w:sz w:val="28"/>
          <w:szCs w:val="28"/>
        </w:rPr>
        <w:t>.</w:t>
      </w:r>
    </w:p>
    <w:p w:rsidR="00235468" w:rsidRDefault="0062311C" w:rsidP="004F49A2">
      <w:pPr>
        <w:pStyle w:val="5"/>
        <w:numPr>
          <w:ilvl w:val="1"/>
          <w:numId w:val="29"/>
        </w:numPr>
        <w:shd w:val="clear" w:color="auto" w:fill="auto"/>
        <w:tabs>
          <w:tab w:val="left" w:pos="1320"/>
        </w:tabs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EB3512">
        <w:rPr>
          <w:sz w:val="28"/>
          <w:szCs w:val="28"/>
        </w:rPr>
        <w:t>Организация и контр</w:t>
      </w:r>
      <w:r w:rsidR="003D71BB" w:rsidRPr="00EB3512">
        <w:rPr>
          <w:sz w:val="28"/>
          <w:szCs w:val="28"/>
        </w:rPr>
        <w:t xml:space="preserve">оль УВР, в </w:t>
      </w:r>
      <w:proofErr w:type="spellStart"/>
      <w:r w:rsidR="003D71BB" w:rsidRPr="00EB3512">
        <w:rPr>
          <w:sz w:val="28"/>
          <w:szCs w:val="28"/>
        </w:rPr>
        <w:t>т.ч</w:t>
      </w:r>
      <w:proofErr w:type="spellEnd"/>
      <w:r w:rsidR="003D71BB" w:rsidRPr="00EB3512">
        <w:rPr>
          <w:sz w:val="28"/>
          <w:szCs w:val="28"/>
        </w:rPr>
        <w:t xml:space="preserve">. </w:t>
      </w:r>
      <w:r w:rsidR="00423DC5" w:rsidRPr="00EB3512">
        <w:rPr>
          <w:sz w:val="28"/>
          <w:szCs w:val="28"/>
        </w:rPr>
        <w:t>у</w:t>
      </w:r>
      <w:r w:rsidRPr="00EB3512">
        <w:rPr>
          <w:sz w:val="28"/>
          <w:szCs w:val="28"/>
        </w:rPr>
        <w:t>частие в разработке основных направлений деятельности и осуществл</w:t>
      </w:r>
      <w:r w:rsidR="00B91F24" w:rsidRPr="00EB3512">
        <w:rPr>
          <w:sz w:val="28"/>
          <w:szCs w:val="28"/>
        </w:rPr>
        <w:t>ение</w:t>
      </w:r>
      <w:r w:rsidRPr="00EB3512">
        <w:rPr>
          <w:sz w:val="28"/>
          <w:szCs w:val="28"/>
        </w:rPr>
        <w:t xml:space="preserve"> мероприяти</w:t>
      </w:r>
      <w:r w:rsidR="00B91F24" w:rsidRPr="00EB3512">
        <w:rPr>
          <w:sz w:val="28"/>
          <w:szCs w:val="28"/>
        </w:rPr>
        <w:t>й</w:t>
      </w:r>
      <w:r w:rsidRPr="00EB3512">
        <w:rPr>
          <w:sz w:val="28"/>
          <w:szCs w:val="28"/>
        </w:rPr>
        <w:t xml:space="preserve"> по вопросам патриотиче</w:t>
      </w:r>
      <w:r w:rsidR="00423DC5" w:rsidRPr="00EB3512">
        <w:rPr>
          <w:sz w:val="28"/>
          <w:szCs w:val="28"/>
        </w:rPr>
        <w:t xml:space="preserve">ского воспитания </w:t>
      </w:r>
      <w:proofErr w:type="spellStart"/>
      <w:r w:rsidR="00423DC5" w:rsidRPr="00EB3512">
        <w:rPr>
          <w:sz w:val="28"/>
          <w:szCs w:val="28"/>
        </w:rPr>
        <w:t>обучающихся</w:t>
      </w:r>
      <w:proofErr w:type="gramStart"/>
      <w:r w:rsidR="00423DC5" w:rsidRPr="00EB3512">
        <w:rPr>
          <w:sz w:val="28"/>
          <w:szCs w:val="28"/>
        </w:rPr>
        <w:t>;с</w:t>
      </w:r>
      <w:proofErr w:type="gramEnd"/>
      <w:r w:rsidRPr="00EB3512">
        <w:rPr>
          <w:sz w:val="28"/>
          <w:szCs w:val="28"/>
        </w:rPr>
        <w:t>одействие</w:t>
      </w:r>
      <w:proofErr w:type="spellEnd"/>
      <w:r w:rsidRPr="00EB3512">
        <w:rPr>
          <w:sz w:val="28"/>
          <w:szCs w:val="28"/>
        </w:rPr>
        <w:t xml:space="preserve"> созданию и функционированию советов, деятельность которых нап</w:t>
      </w:r>
      <w:r w:rsidR="00423DC5" w:rsidRPr="00EB3512">
        <w:rPr>
          <w:sz w:val="28"/>
          <w:szCs w:val="28"/>
        </w:rPr>
        <w:t xml:space="preserve">равлена на решение проблем </w:t>
      </w:r>
      <w:proofErr w:type="spellStart"/>
      <w:r w:rsidR="00423DC5" w:rsidRPr="00EB3512">
        <w:rPr>
          <w:sz w:val="28"/>
          <w:szCs w:val="28"/>
        </w:rPr>
        <w:t>студенчества;о</w:t>
      </w:r>
      <w:r w:rsidRPr="00EB3512">
        <w:rPr>
          <w:sz w:val="28"/>
          <w:szCs w:val="28"/>
        </w:rPr>
        <w:t>существлен</w:t>
      </w:r>
      <w:r w:rsidR="00384687" w:rsidRPr="00EB3512">
        <w:rPr>
          <w:sz w:val="28"/>
          <w:szCs w:val="28"/>
        </w:rPr>
        <w:t>ие</w:t>
      </w:r>
      <w:proofErr w:type="spellEnd"/>
      <w:r w:rsidR="00384687" w:rsidRPr="00EB3512">
        <w:rPr>
          <w:sz w:val="28"/>
          <w:szCs w:val="28"/>
        </w:rPr>
        <w:t xml:space="preserve"> мер по организации каникулярной </w:t>
      </w:r>
      <w:r w:rsidRPr="00EB3512">
        <w:rPr>
          <w:sz w:val="28"/>
          <w:szCs w:val="28"/>
        </w:rPr>
        <w:t>за</w:t>
      </w:r>
      <w:r w:rsidR="00423DC5" w:rsidRPr="00EB3512">
        <w:rPr>
          <w:sz w:val="28"/>
          <w:szCs w:val="28"/>
        </w:rPr>
        <w:t>нятости обучающихся</w:t>
      </w:r>
      <w:r w:rsidRPr="00EB3512">
        <w:rPr>
          <w:sz w:val="28"/>
          <w:szCs w:val="28"/>
        </w:rPr>
        <w:t>, участ</w:t>
      </w:r>
      <w:r w:rsidR="00B91F24" w:rsidRPr="00EB3512">
        <w:rPr>
          <w:sz w:val="28"/>
          <w:szCs w:val="28"/>
        </w:rPr>
        <w:t>ие</w:t>
      </w:r>
      <w:r w:rsidRPr="00EB3512">
        <w:rPr>
          <w:sz w:val="28"/>
          <w:szCs w:val="28"/>
        </w:rPr>
        <w:t xml:space="preserve"> в орга</w:t>
      </w:r>
      <w:r w:rsidR="00BF6D0B" w:rsidRPr="00EB3512">
        <w:rPr>
          <w:sz w:val="28"/>
          <w:szCs w:val="28"/>
        </w:rPr>
        <w:t xml:space="preserve">низации отдыха и оздоровления </w:t>
      </w:r>
      <w:r w:rsidR="00B91F24" w:rsidRPr="00EB3512">
        <w:rPr>
          <w:sz w:val="28"/>
          <w:szCs w:val="28"/>
        </w:rPr>
        <w:t>обу</w:t>
      </w:r>
      <w:r w:rsidR="00BF6D0B" w:rsidRPr="00EB3512">
        <w:rPr>
          <w:sz w:val="28"/>
          <w:szCs w:val="28"/>
        </w:rPr>
        <w:t>чающихся</w:t>
      </w:r>
      <w:r w:rsidR="00384687" w:rsidRPr="00EB3512">
        <w:rPr>
          <w:sz w:val="28"/>
          <w:szCs w:val="28"/>
        </w:rPr>
        <w:t>; у</w:t>
      </w:r>
      <w:r w:rsidRPr="00EB3512">
        <w:rPr>
          <w:sz w:val="28"/>
          <w:szCs w:val="28"/>
        </w:rPr>
        <w:t>частие в планировании и организационно</w:t>
      </w:r>
      <w:r w:rsidR="00BE72F5">
        <w:rPr>
          <w:sz w:val="28"/>
          <w:szCs w:val="28"/>
        </w:rPr>
        <w:t>–</w:t>
      </w:r>
      <w:r w:rsidRPr="00EB3512">
        <w:rPr>
          <w:sz w:val="28"/>
          <w:szCs w:val="28"/>
        </w:rPr>
        <w:t>методическом обеспечении работы по взаимодействию с молодежным</w:t>
      </w:r>
      <w:r w:rsidR="00BF6D0B" w:rsidRPr="00EB3512">
        <w:rPr>
          <w:sz w:val="28"/>
          <w:szCs w:val="28"/>
        </w:rPr>
        <w:t xml:space="preserve">и общественными организациями </w:t>
      </w:r>
      <w:r w:rsidRPr="00EB3512">
        <w:rPr>
          <w:sz w:val="28"/>
          <w:szCs w:val="28"/>
        </w:rPr>
        <w:t>города</w:t>
      </w:r>
      <w:r w:rsidR="00BF6D0B" w:rsidRPr="00EB3512">
        <w:rPr>
          <w:sz w:val="28"/>
          <w:szCs w:val="28"/>
        </w:rPr>
        <w:t>, области</w:t>
      </w:r>
      <w:r w:rsidR="00384687" w:rsidRPr="00EB3512">
        <w:rPr>
          <w:sz w:val="28"/>
          <w:szCs w:val="28"/>
        </w:rPr>
        <w:t xml:space="preserve"> и </w:t>
      </w:r>
      <w:proofErr w:type="spellStart"/>
      <w:r w:rsidR="00384687" w:rsidRPr="00EB3512">
        <w:rPr>
          <w:sz w:val="28"/>
          <w:szCs w:val="28"/>
        </w:rPr>
        <w:t>т.п</w:t>
      </w:r>
      <w:r w:rsidRPr="00EB3512">
        <w:rPr>
          <w:sz w:val="28"/>
          <w:szCs w:val="28"/>
        </w:rPr>
        <w:t>.</w:t>
      </w:r>
      <w:proofErr w:type="gramStart"/>
      <w:r w:rsidR="00384687" w:rsidRPr="00EB3512">
        <w:rPr>
          <w:sz w:val="28"/>
          <w:szCs w:val="28"/>
        </w:rPr>
        <w:t>;</w:t>
      </w:r>
      <w:r w:rsidR="00384687" w:rsidRPr="00BE72F5">
        <w:rPr>
          <w:sz w:val="28"/>
          <w:szCs w:val="28"/>
        </w:rPr>
        <w:t>п</w:t>
      </w:r>
      <w:proofErr w:type="gramEnd"/>
      <w:r w:rsidR="00384687" w:rsidRPr="00BE72F5">
        <w:rPr>
          <w:sz w:val="28"/>
          <w:szCs w:val="28"/>
        </w:rPr>
        <w:t>роведение</w:t>
      </w:r>
      <w:proofErr w:type="spellEnd"/>
      <w:r w:rsidR="00384687" w:rsidRPr="00BE72F5">
        <w:rPr>
          <w:sz w:val="28"/>
          <w:szCs w:val="28"/>
        </w:rPr>
        <w:t xml:space="preserve"> мероприятий </w:t>
      </w:r>
      <w:r w:rsidRPr="00BE72F5">
        <w:rPr>
          <w:sz w:val="28"/>
          <w:szCs w:val="28"/>
        </w:rPr>
        <w:t>в сфере молодежной политики, творческой деятельно</w:t>
      </w:r>
      <w:r w:rsidR="00384687" w:rsidRPr="00BE72F5">
        <w:rPr>
          <w:sz w:val="28"/>
          <w:szCs w:val="28"/>
        </w:rPr>
        <w:t>сти обучающихся; у</w:t>
      </w:r>
      <w:r w:rsidRPr="00BE72F5">
        <w:rPr>
          <w:sz w:val="28"/>
          <w:szCs w:val="28"/>
        </w:rPr>
        <w:t>частие в разработке и реализации целевых программ в сфере патриотического воспитания молодежи, взаимодействия с общественными организациями, развития трудового образования и воспитания, обеспечению занятости, организации развития досуга, отдыха и оздоровления;</w:t>
      </w:r>
      <w:r w:rsidR="00384687" w:rsidRPr="00BE72F5">
        <w:rPr>
          <w:sz w:val="28"/>
          <w:szCs w:val="28"/>
        </w:rPr>
        <w:t xml:space="preserve"> с</w:t>
      </w:r>
      <w:r w:rsidRPr="00BE72F5">
        <w:rPr>
          <w:sz w:val="28"/>
          <w:szCs w:val="28"/>
        </w:rPr>
        <w:t xml:space="preserve">одействие студенческому самоуправлению Техникума в реализации задач, отнесенных к полномочиям </w:t>
      </w:r>
      <w:r w:rsidR="00384687" w:rsidRPr="00BE72F5">
        <w:rPr>
          <w:sz w:val="28"/>
          <w:szCs w:val="28"/>
        </w:rPr>
        <w:t>УВС;  у</w:t>
      </w:r>
      <w:r w:rsidRPr="00BE72F5">
        <w:rPr>
          <w:sz w:val="28"/>
          <w:szCs w:val="28"/>
        </w:rPr>
        <w:t>частие в реализации мер по оказанию социальн</w:t>
      </w:r>
      <w:proofErr w:type="gramStart"/>
      <w:r w:rsidRPr="00BE72F5">
        <w:rPr>
          <w:sz w:val="28"/>
          <w:szCs w:val="28"/>
        </w:rPr>
        <w:t>о</w:t>
      </w:r>
      <w:r w:rsidR="00BE72F5">
        <w:rPr>
          <w:sz w:val="28"/>
          <w:szCs w:val="28"/>
        </w:rPr>
        <w:t>–</w:t>
      </w:r>
      <w:proofErr w:type="gramEnd"/>
      <w:r w:rsidRPr="00BE72F5">
        <w:rPr>
          <w:sz w:val="28"/>
          <w:szCs w:val="28"/>
        </w:rPr>
        <w:t xml:space="preserve"> психологической, педагогическ</w:t>
      </w:r>
      <w:r w:rsidR="00BF6D0B" w:rsidRPr="00BE72F5">
        <w:rPr>
          <w:sz w:val="28"/>
          <w:szCs w:val="28"/>
        </w:rPr>
        <w:t>ой и правовой помощи обучающимся</w:t>
      </w:r>
      <w:r w:rsidR="00384687" w:rsidRPr="00BE72F5">
        <w:rPr>
          <w:sz w:val="28"/>
          <w:szCs w:val="28"/>
        </w:rPr>
        <w:t>; с</w:t>
      </w:r>
      <w:r w:rsidRPr="00BE72F5">
        <w:rPr>
          <w:sz w:val="28"/>
          <w:szCs w:val="28"/>
        </w:rPr>
        <w:t>одействие р</w:t>
      </w:r>
      <w:r w:rsidR="00BF6D0B" w:rsidRPr="00BE72F5">
        <w:rPr>
          <w:sz w:val="28"/>
          <w:szCs w:val="28"/>
        </w:rPr>
        <w:t>азвитию сферы досуга обучающихся</w:t>
      </w:r>
      <w:r w:rsidR="00384687" w:rsidRPr="00BE72F5">
        <w:rPr>
          <w:sz w:val="28"/>
          <w:szCs w:val="28"/>
        </w:rPr>
        <w:t xml:space="preserve">; контроль работы персонала </w:t>
      </w:r>
      <w:proofErr w:type="spellStart"/>
      <w:r w:rsidR="00384687" w:rsidRPr="00BE72F5">
        <w:rPr>
          <w:sz w:val="28"/>
          <w:szCs w:val="28"/>
        </w:rPr>
        <w:t>УВС;</w:t>
      </w:r>
      <w:r w:rsidR="00423DC5" w:rsidRPr="00BE72F5">
        <w:rPr>
          <w:sz w:val="28"/>
          <w:szCs w:val="28"/>
        </w:rPr>
        <w:t>анализ</w:t>
      </w:r>
      <w:proofErr w:type="spellEnd"/>
      <w:r w:rsidR="00423DC5" w:rsidRPr="00BE72F5">
        <w:rPr>
          <w:sz w:val="28"/>
          <w:szCs w:val="28"/>
        </w:rPr>
        <w:t xml:space="preserve"> отчетов персонала УВС;</w:t>
      </w:r>
      <w:r w:rsidR="00384687" w:rsidRPr="00BE72F5">
        <w:rPr>
          <w:sz w:val="28"/>
          <w:szCs w:val="28"/>
        </w:rPr>
        <w:t xml:space="preserve"> в</w:t>
      </w:r>
      <w:r w:rsidRPr="00BE72F5">
        <w:rPr>
          <w:sz w:val="28"/>
          <w:szCs w:val="28"/>
        </w:rPr>
        <w:t>едение документации и подготовка отчетных данных техникума по учеб</w:t>
      </w:r>
      <w:r w:rsidR="00384687" w:rsidRPr="00BE72F5">
        <w:rPr>
          <w:sz w:val="28"/>
          <w:szCs w:val="28"/>
        </w:rPr>
        <w:t>но</w:t>
      </w:r>
      <w:r w:rsidR="00BE72F5">
        <w:rPr>
          <w:sz w:val="28"/>
          <w:szCs w:val="28"/>
        </w:rPr>
        <w:t>–</w:t>
      </w:r>
      <w:r w:rsidR="00384687" w:rsidRPr="00BE72F5">
        <w:rPr>
          <w:sz w:val="28"/>
          <w:szCs w:val="28"/>
        </w:rPr>
        <w:t>воспитательным вопросам; в</w:t>
      </w:r>
      <w:r w:rsidRPr="00BE72F5">
        <w:rPr>
          <w:sz w:val="28"/>
          <w:szCs w:val="28"/>
        </w:rPr>
        <w:t xml:space="preserve">едение документации и формирование показателей по </w:t>
      </w:r>
      <w:r w:rsidR="00384687" w:rsidRPr="00BE72F5">
        <w:rPr>
          <w:sz w:val="28"/>
          <w:szCs w:val="28"/>
        </w:rPr>
        <w:t>учебно</w:t>
      </w:r>
      <w:r w:rsidR="00BE72F5">
        <w:rPr>
          <w:sz w:val="28"/>
          <w:szCs w:val="28"/>
        </w:rPr>
        <w:t>–</w:t>
      </w:r>
      <w:r w:rsidRPr="00BE72F5">
        <w:rPr>
          <w:sz w:val="28"/>
          <w:szCs w:val="28"/>
        </w:rPr>
        <w:t>воспита</w:t>
      </w:r>
      <w:r w:rsidR="00384687" w:rsidRPr="00BE72F5">
        <w:rPr>
          <w:sz w:val="28"/>
          <w:szCs w:val="28"/>
        </w:rPr>
        <w:t xml:space="preserve">тельной работе; </w:t>
      </w:r>
      <w:proofErr w:type="gramStart"/>
      <w:r w:rsidR="00384687" w:rsidRPr="00BE72F5">
        <w:rPr>
          <w:sz w:val="28"/>
          <w:szCs w:val="28"/>
        </w:rPr>
        <w:t>к</w:t>
      </w:r>
      <w:r w:rsidRPr="00BE72F5">
        <w:rPr>
          <w:sz w:val="28"/>
          <w:szCs w:val="28"/>
        </w:rPr>
        <w:t>онтроль за</w:t>
      </w:r>
      <w:proofErr w:type="gramEnd"/>
      <w:r w:rsidRPr="00BE72F5">
        <w:rPr>
          <w:sz w:val="28"/>
          <w:szCs w:val="28"/>
        </w:rPr>
        <w:t xml:space="preserve"> своевременным выполнением текущих и перспективных программ, планов </w:t>
      </w:r>
      <w:r w:rsidR="00384687" w:rsidRPr="00BE72F5">
        <w:rPr>
          <w:sz w:val="28"/>
          <w:szCs w:val="28"/>
        </w:rPr>
        <w:t>учебно</w:t>
      </w:r>
      <w:r w:rsidR="00BE72F5">
        <w:rPr>
          <w:sz w:val="28"/>
          <w:szCs w:val="28"/>
        </w:rPr>
        <w:t>–</w:t>
      </w:r>
      <w:r w:rsidR="00384687" w:rsidRPr="00BE72F5">
        <w:rPr>
          <w:sz w:val="28"/>
          <w:szCs w:val="28"/>
        </w:rPr>
        <w:t>воспитательной работы; к</w:t>
      </w:r>
      <w:r w:rsidRPr="00BE72F5">
        <w:rPr>
          <w:sz w:val="28"/>
          <w:szCs w:val="28"/>
        </w:rPr>
        <w:t xml:space="preserve">онтроль за своевременным </w:t>
      </w:r>
      <w:r w:rsidRPr="00BE72F5">
        <w:rPr>
          <w:sz w:val="28"/>
          <w:szCs w:val="28"/>
        </w:rPr>
        <w:lastRenderedPageBreak/>
        <w:t>составлением, утверждением и предоставлением отчетн</w:t>
      </w:r>
      <w:r w:rsidR="00384687" w:rsidRPr="00BE72F5">
        <w:rPr>
          <w:sz w:val="28"/>
          <w:szCs w:val="28"/>
        </w:rPr>
        <w:t>ой документации; м</w:t>
      </w:r>
      <w:r w:rsidRPr="00BE72F5">
        <w:rPr>
          <w:sz w:val="28"/>
          <w:szCs w:val="28"/>
        </w:rPr>
        <w:t>ониторинг эффек</w:t>
      </w:r>
      <w:r w:rsidR="00384687" w:rsidRPr="00BE72F5">
        <w:rPr>
          <w:sz w:val="28"/>
          <w:szCs w:val="28"/>
        </w:rPr>
        <w:t>тивности деятельности УВС</w:t>
      </w:r>
      <w:r w:rsidRPr="00BE72F5">
        <w:rPr>
          <w:sz w:val="28"/>
          <w:szCs w:val="28"/>
        </w:rPr>
        <w:t>.</w:t>
      </w:r>
    </w:p>
    <w:p w:rsidR="004F49A2" w:rsidRPr="00BE72F5" w:rsidRDefault="004F49A2" w:rsidP="004F49A2">
      <w:pPr>
        <w:pStyle w:val="5"/>
        <w:shd w:val="clear" w:color="auto" w:fill="auto"/>
        <w:tabs>
          <w:tab w:val="left" w:pos="1320"/>
        </w:tabs>
        <w:suppressAutoHyphens/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4F49A2" w:rsidRDefault="0062311C" w:rsidP="004F49A2">
      <w:pPr>
        <w:pStyle w:val="1"/>
        <w:numPr>
          <w:ilvl w:val="0"/>
          <w:numId w:val="31"/>
        </w:numPr>
        <w:spacing w:before="0"/>
        <w:ind w:left="0" w:firstLine="709"/>
        <w:jc w:val="both"/>
        <w:rPr>
          <w:rStyle w:val="af3"/>
          <w:rFonts w:ascii="Times New Roman" w:hAnsi="Times New Roman" w:cs="Times New Roman"/>
          <w:b/>
          <w:color w:val="auto"/>
          <w:szCs w:val="32"/>
        </w:rPr>
      </w:pPr>
      <w:bookmarkStart w:id="16" w:name="bookmark18"/>
      <w:bookmarkStart w:id="17" w:name="bookmark19"/>
      <w:bookmarkStart w:id="18" w:name="_Toc421348834"/>
      <w:r w:rsidRPr="004F49A2">
        <w:rPr>
          <w:rStyle w:val="af3"/>
          <w:rFonts w:ascii="Times New Roman" w:hAnsi="Times New Roman" w:cs="Times New Roman"/>
          <w:b/>
          <w:color w:val="auto"/>
          <w:szCs w:val="32"/>
        </w:rPr>
        <w:t>Взаимо</w:t>
      </w:r>
      <w:bookmarkEnd w:id="16"/>
      <w:bookmarkEnd w:id="17"/>
      <w:bookmarkEnd w:id="18"/>
      <w:r w:rsidR="00384687" w:rsidRPr="004F49A2">
        <w:rPr>
          <w:rStyle w:val="af3"/>
          <w:rFonts w:ascii="Times New Roman" w:hAnsi="Times New Roman" w:cs="Times New Roman"/>
          <w:b/>
          <w:color w:val="auto"/>
          <w:szCs w:val="32"/>
        </w:rPr>
        <w:t>действие</w:t>
      </w:r>
    </w:p>
    <w:p w:rsidR="004F49A2" w:rsidRPr="004F49A2" w:rsidRDefault="004F49A2" w:rsidP="004F49A2"/>
    <w:p w:rsidR="00BE72F5" w:rsidRDefault="00384687" w:rsidP="004F49A2">
      <w:pPr>
        <w:pStyle w:val="5"/>
        <w:numPr>
          <w:ilvl w:val="1"/>
          <w:numId w:val="31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62311C" w:rsidRPr="00A319DA">
        <w:rPr>
          <w:sz w:val="28"/>
          <w:szCs w:val="28"/>
        </w:rPr>
        <w:t>возлагается на заместителя директора по УВР.</w:t>
      </w:r>
    </w:p>
    <w:p w:rsidR="00B1311B" w:rsidRDefault="00384687" w:rsidP="004F49A2">
      <w:pPr>
        <w:pStyle w:val="5"/>
        <w:numPr>
          <w:ilvl w:val="1"/>
          <w:numId w:val="31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BE72F5">
        <w:rPr>
          <w:sz w:val="28"/>
          <w:szCs w:val="28"/>
        </w:rPr>
        <w:t>Регламент</w:t>
      </w:r>
      <w:r w:rsidR="003210BC" w:rsidRPr="00BE72F5">
        <w:rPr>
          <w:sz w:val="28"/>
          <w:szCs w:val="28"/>
        </w:rPr>
        <w:t>ируе</w:t>
      </w:r>
      <w:r w:rsidRPr="00BE72F5">
        <w:rPr>
          <w:sz w:val="28"/>
          <w:szCs w:val="28"/>
        </w:rPr>
        <w:t xml:space="preserve">тся </w:t>
      </w:r>
      <w:r w:rsidR="0062311C" w:rsidRPr="00BE72F5">
        <w:rPr>
          <w:sz w:val="28"/>
          <w:szCs w:val="28"/>
        </w:rPr>
        <w:t>должностными инструкциями</w:t>
      </w:r>
      <w:r w:rsidR="003210BC" w:rsidRPr="00BE72F5">
        <w:rPr>
          <w:sz w:val="28"/>
          <w:szCs w:val="28"/>
        </w:rPr>
        <w:t>, Уставом</w:t>
      </w:r>
      <w:r w:rsidR="0062311C" w:rsidRPr="00BE72F5">
        <w:rPr>
          <w:sz w:val="28"/>
          <w:szCs w:val="28"/>
        </w:rPr>
        <w:t xml:space="preserve"> и</w:t>
      </w:r>
      <w:r w:rsidR="003210BC" w:rsidRPr="00BE72F5">
        <w:rPr>
          <w:sz w:val="28"/>
          <w:szCs w:val="28"/>
        </w:rPr>
        <w:t xml:space="preserve"> другими локальными актами Техникума</w:t>
      </w:r>
      <w:r w:rsidR="0062311C" w:rsidRPr="00BE72F5">
        <w:rPr>
          <w:sz w:val="28"/>
          <w:szCs w:val="28"/>
        </w:rPr>
        <w:t xml:space="preserve">. </w:t>
      </w:r>
    </w:p>
    <w:p w:rsidR="00B1311B" w:rsidRDefault="003210BC" w:rsidP="004F49A2">
      <w:pPr>
        <w:pStyle w:val="5"/>
        <w:numPr>
          <w:ilvl w:val="1"/>
          <w:numId w:val="31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B1311B">
        <w:rPr>
          <w:sz w:val="28"/>
          <w:szCs w:val="28"/>
        </w:rPr>
        <w:t>УВС</w:t>
      </w:r>
      <w:r w:rsidR="0062311C" w:rsidRPr="00B1311B">
        <w:rPr>
          <w:sz w:val="28"/>
          <w:szCs w:val="28"/>
        </w:rPr>
        <w:t xml:space="preserve"> взаимодействует</w:t>
      </w:r>
      <w:r w:rsidRPr="00B1311B">
        <w:rPr>
          <w:sz w:val="28"/>
          <w:szCs w:val="28"/>
        </w:rPr>
        <w:t xml:space="preserve"> с другими СП Техникума</w:t>
      </w:r>
      <w:r w:rsidR="00B1311B">
        <w:rPr>
          <w:sz w:val="28"/>
          <w:szCs w:val="28"/>
        </w:rPr>
        <w:t>.</w:t>
      </w:r>
    </w:p>
    <w:p w:rsidR="003210BC" w:rsidRDefault="00CE1D0C" w:rsidP="004F49A2">
      <w:pPr>
        <w:pStyle w:val="5"/>
        <w:numPr>
          <w:ilvl w:val="1"/>
          <w:numId w:val="31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B1311B">
        <w:rPr>
          <w:sz w:val="28"/>
          <w:szCs w:val="28"/>
        </w:rPr>
        <w:t>Взаимоотношения строя</w:t>
      </w:r>
      <w:r w:rsidR="00FD0BFA" w:rsidRPr="00B1311B">
        <w:rPr>
          <w:sz w:val="28"/>
          <w:szCs w:val="28"/>
        </w:rPr>
        <w:t xml:space="preserve">тся на </w:t>
      </w:r>
      <w:proofErr w:type="spellStart"/>
      <w:r w:rsidR="00FD0BFA" w:rsidRPr="00B1311B">
        <w:rPr>
          <w:sz w:val="28"/>
          <w:szCs w:val="28"/>
        </w:rPr>
        <w:t>сотрудни</w:t>
      </w:r>
      <w:r w:rsidR="00112BD1" w:rsidRPr="00B1311B">
        <w:rPr>
          <w:sz w:val="28"/>
          <w:szCs w:val="28"/>
        </w:rPr>
        <w:t>честве</w:t>
      </w:r>
      <w:proofErr w:type="gramStart"/>
      <w:r w:rsidR="00112BD1" w:rsidRPr="00B1311B">
        <w:rPr>
          <w:sz w:val="28"/>
          <w:szCs w:val="28"/>
        </w:rPr>
        <w:t>:</w:t>
      </w:r>
      <w:bookmarkStart w:id="19" w:name="bookmark20"/>
      <w:bookmarkStart w:id="20" w:name="_Toc421348835"/>
      <w:r w:rsidRPr="00B1311B">
        <w:rPr>
          <w:bCs/>
          <w:iCs/>
          <w:sz w:val="28"/>
        </w:rPr>
        <w:t>с</w:t>
      </w:r>
      <w:proofErr w:type="spellEnd"/>
      <w:proofErr w:type="gramEnd"/>
      <w:r w:rsidRPr="00B1311B">
        <w:rPr>
          <w:bCs/>
          <w:iCs/>
          <w:sz w:val="28"/>
        </w:rPr>
        <w:t xml:space="preserve"> директором техникума (</w:t>
      </w:r>
      <w:proofErr w:type="spellStart"/>
      <w:r w:rsidRPr="00B1311B">
        <w:rPr>
          <w:bCs/>
          <w:iCs/>
          <w:sz w:val="28"/>
        </w:rPr>
        <w:t>и.о</w:t>
      </w:r>
      <w:proofErr w:type="spellEnd"/>
      <w:r w:rsidRPr="00B1311B">
        <w:rPr>
          <w:bCs/>
          <w:iCs/>
          <w:sz w:val="28"/>
        </w:rPr>
        <w:t>. директора)</w:t>
      </w:r>
      <w:r w:rsidR="00AE03A7" w:rsidRPr="00B1311B">
        <w:rPr>
          <w:bCs/>
          <w:iCs/>
          <w:sz w:val="28"/>
        </w:rPr>
        <w:t xml:space="preserve"> по всем вопросам;</w:t>
      </w:r>
      <w:r w:rsidRPr="00B1311B">
        <w:rPr>
          <w:bCs/>
          <w:iCs/>
          <w:sz w:val="28"/>
        </w:rPr>
        <w:t xml:space="preserve"> с педагогическим коллективом техникума по вопросам исполнительной деятельности</w:t>
      </w:r>
      <w:r w:rsidR="00AE03A7" w:rsidRPr="00B1311B">
        <w:rPr>
          <w:bCs/>
          <w:iCs/>
          <w:sz w:val="28"/>
        </w:rPr>
        <w:t>;</w:t>
      </w:r>
      <w:r w:rsidRPr="00B1311B">
        <w:rPr>
          <w:bCs/>
          <w:iCs/>
          <w:sz w:val="28"/>
        </w:rPr>
        <w:t xml:space="preserve"> с </w:t>
      </w:r>
      <w:r w:rsidRPr="00B1311B">
        <w:rPr>
          <w:sz w:val="28"/>
          <w:szCs w:val="28"/>
        </w:rPr>
        <w:t>работниками бухгалтерии техникума по вопро</w:t>
      </w:r>
      <w:r w:rsidR="00AE03A7" w:rsidRPr="00B1311B">
        <w:rPr>
          <w:sz w:val="28"/>
          <w:szCs w:val="28"/>
        </w:rPr>
        <w:t>сам, относящимся к их</w:t>
      </w:r>
      <w:r w:rsidRPr="00B1311B">
        <w:rPr>
          <w:sz w:val="28"/>
          <w:szCs w:val="28"/>
        </w:rPr>
        <w:t xml:space="preserve"> компе</w:t>
      </w:r>
      <w:r w:rsidR="00AE03A7" w:rsidRPr="00B1311B">
        <w:rPr>
          <w:sz w:val="28"/>
          <w:szCs w:val="28"/>
        </w:rPr>
        <w:t>тенции; с заведующим</w:t>
      </w:r>
      <w:r w:rsidRPr="00B1311B">
        <w:rPr>
          <w:sz w:val="28"/>
          <w:szCs w:val="28"/>
        </w:rPr>
        <w:t xml:space="preserve"> библиотекой, библиотекарями по вопросам информационного обеспечения </w:t>
      </w:r>
      <w:r w:rsidR="00AE03A7" w:rsidRPr="00B1311B">
        <w:rPr>
          <w:sz w:val="28"/>
          <w:szCs w:val="28"/>
        </w:rPr>
        <w:t>учебно</w:t>
      </w:r>
      <w:r w:rsidR="00B1311B">
        <w:rPr>
          <w:sz w:val="28"/>
          <w:szCs w:val="28"/>
        </w:rPr>
        <w:t>–</w:t>
      </w:r>
      <w:r w:rsidRPr="00B1311B">
        <w:rPr>
          <w:sz w:val="28"/>
          <w:szCs w:val="28"/>
        </w:rPr>
        <w:t>воспитательного процесса</w:t>
      </w:r>
      <w:r w:rsidR="00AE03A7" w:rsidRPr="00B1311B">
        <w:rPr>
          <w:sz w:val="28"/>
          <w:szCs w:val="28"/>
        </w:rPr>
        <w:t>; с заведующим</w:t>
      </w:r>
      <w:r w:rsidRPr="00B1311B">
        <w:rPr>
          <w:sz w:val="28"/>
          <w:szCs w:val="28"/>
        </w:rPr>
        <w:t xml:space="preserve"> методическим кабинетом, методистами по вопросам методического обеспечения </w:t>
      </w:r>
      <w:r w:rsidR="00AE03A7" w:rsidRPr="00B1311B">
        <w:rPr>
          <w:sz w:val="28"/>
          <w:szCs w:val="28"/>
        </w:rPr>
        <w:t>учебно</w:t>
      </w:r>
      <w:r w:rsidR="00A44EDB">
        <w:rPr>
          <w:sz w:val="28"/>
          <w:szCs w:val="28"/>
        </w:rPr>
        <w:t>–</w:t>
      </w:r>
      <w:r w:rsidR="00AE03A7" w:rsidRPr="00B1311B">
        <w:rPr>
          <w:sz w:val="28"/>
          <w:szCs w:val="28"/>
        </w:rPr>
        <w:t>воспитательного процесса;</w:t>
      </w:r>
      <w:r w:rsidR="00D0118A">
        <w:rPr>
          <w:sz w:val="28"/>
          <w:szCs w:val="28"/>
        </w:rPr>
        <w:t xml:space="preserve"> </w:t>
      </w:r>
      <w:r w:rsidR="00AE03A7" w:rsidRPr="00522C76">
        <w:rPr>
          <w:sz w:val="28"/>
          <w:szCs w:val="28"/>
        </w:rPr>
        <w:t xml:space="preserve">с </w:t>
      </w:r>
      <w:r w:rsidRPr="00522C76">
        <w:rPr>
          <w:sz w:val="28"/>
          <w:szCs w:val="28"/>
        </w:rPr>
        <w:t>медицинскими работникам</w:t>
      </w:r>
      <w:r w:rsidR="00AE03A7" w:rsidRPr="00522C76">
        <w:rPr>
          <w:sz w:val="28"/>
          <w:szCs w:val="28"/>
        </w:rPr>
        <w:t>и по вопросам, относящимся к их</w:t>
      </w:r>
      <w:r w:rsidRPr="00522C76">
        <w:rPr>
          <w:sz w:val="28"/>
          <w:szCs w:val="28"/>
        </w:rPr>
        <w:t xml:space="preserve"> компетен</w:t>
      </w:r>
      <w:r w:rsidR="00AE03A7" w:rsidRPr="00522C76">
        <w:rPr>
          <w:sz w:val="28"/>
          <w:szCs w:val="28"/>
        </w:rPr>
        <w:t>ции; с заведующим</w:t>
      </w:r>
      <w:r w:rsidRPr="00522C76">
        <w:rPr>
          <w:sz w:val="28"/>
          <w:szCs w:val="28"/>
        </w:rPr>
        <w:t xml:space="preserve"> столовой по вопросам, относящимся к его компетенции</w:t>
      </w:r>
      <w:r w:rsidR="00AE03A7" w:rsidRPr="00522C76">
        <w:rPr>
          <w:sz w:val="28"/>
          <w:szCs w:val="28"/>
        </w:rPr>
        <w:t>; с</w:t>
      </w:r>
      <w:r w:rsidRPr="00522C76">
        <w:rPr>
          <w:sz w:val="28"/>
          <w:szCs w:val="28"/>
        </w:rPr>
        <w:t xml:space="preserve"> обучающимися и  их родителями (</w:t>
      </w:r>
      <w:r w:rsidR="00AE03A7" w:rsidRPr="00522C76">
        <w:rPr>
          <w:sz w:val="28"/>
          <w:szCs w:val="28"/>
        </w:rPr>
        <w:t xml:space="preserve">или лицами их заменяющими); с </w:t>
      </w:r>
      <w:r w:rsidRPr="00522C76">
        <w:rPr>
          <w:sz w:val="28"/>
          <w:szCs w:val="28"/>
        </w:rPr>
        <w:t xml:space="preserve">отделами Министерства общего и профессионального </w:t>
      </w:r>
      <w:proofErr w:type="spellStart"/>
      <w:r w:rsidRPr="00522C76">
        <w:rPr>
          <w:sz w:val="28"/>
          <w:szCs w:val="28"/>
        </w:rPr>
        <w:t>образованияСвердловской</w:t>
      </w:r>
      <w:proofErr w:type="spellEnd"/>
      <w:r w:rsidRPr="00522C76">
        <w:rPr>
          <w:sz w:val="28"/>
          <w:szCs w:val="28"/>
        </w:rPr>
        <w:t xml:space="preserve"> област</w:t>
      </w:r>
      <w:r w:rsidR="00AE03A7" w:rsidRPr="00522C76">
        <w:rPr>
          <w:sz w:val="28"/>
          <w:szCs w:val="28"/>
        </w:rPr>
        <w:t xml:space="preserve">и по вопросам, относящимся к их компетенции; </w:t>
      </w:r>
      <w:proofErr w:type="gramStart"/>
      <w:r w:rsidR="00AE03A7" w:rsidRPr="00522C76">
        <w:rPr>
          <w:sz w:val="28"/>
          <w:szCs w:val="28"/>
        </w:rPr>
        <w:t>с</w:t>
      </w:r>
      <w:r w:rsidRPr="00522C76">
        <w:rPr>
          <w:sz w:val="28"/>
          <w:szCs w:val="28"/>
        </w:rPr>
        <w:t xml:space="preserve"> органами местной власти  (Администрацией Полевского </w:t>
      </w:r>
      <w:proofErr w:type="spellStart"/>
      <w:r w:rsidRPr="00522C76">
        <w:rPr>
          <w:sz w:val="28"/>
          <w:szCs w:val="28"/>
        </w:rPr>
        <w:t>городскогоокруга</w:t>
      </w:r>
      <w:proofErr w:type="spellEnd"/>
      <w:r w:rsidRPr="00522C76">
        <w:rPr>
          <w:sz w:val="28"/>
          <w:szCs w:val="28"/>
        </w:rPr>
        <w:t>, Управлением культурой и Управлением образованием, Территориальной комиссией по делам несовершеннолетних и защите их прав, ОВД и др.), с иными организациями, учреждениями, предприятиями (отделом опеки  и попечительства, Центром социальной помощи семье и детям, социально</w:t>
      </w:r>
      <w:r w:rsidR="00522C76">
        <w:rPr>
          <w:sz w:val="28"/>
          <w:szCs w:val="28"/>
        </w:rPr>
        <w:t>–</w:t>
      </w:r>
      <w:r w:rsidRPr="00522C76">
        <w:rPr>
          <w:sz w:val="28"/>
          <w:szCs w:val="28"/>
        </w:rPr>
        <w:t>психологическим центром «Феникс», профсоюзным комитетом и советом по работе с молодежью ПАО «Северский трубный завод», Дворцом культуры и техники ПАО «Северский</w:t>
      </w:r>
      <w:proofErr w:type="gramEnd"/>
      <w:r w:rsidRPr="00522C76">
        <w:rPr>
          <w:sz w:val="28"/>
          <w:szCs w:val="28"/>
        </w:rPr>
        <w:t xml:space="preserve"> трубный завод» и др.) по вопросам, относящимся  к</w:t>
      </w:r>
      <w:r w:rsidR="00AE03A7" w:rsidRPr="00522C76">
        <w:rPr>
          <w:sz w:val="28"/>
          <w:szCs w:val="28"/>
        </w:rPr>
        <w:t xml:space="preserve"> их компетенции;  с </w:t>
      </w:r>
      <w:r w:rsidRPr="00522C76">
        <w:rPr>
          <w:sz w:val="28"/>
          <w:szCs w:val="28"/>
        </w:rPr>
        <w:t>дру</w:t>
      </w:r>
      <w:r w:rsidR="00AE03A7" w:rsidRPr="00522C76">
        <w:rPr>
          <w:sz w:val="28"/>
          <w:szCs w:val="28"/>
        </w:rPr>
        <w:t xml:space="preserve">гими </w:t>
      </w:r>
      <w:r w:rsidRPr="00522C76">
        <w:rPr>
          <w:sz w:val="28"/>
          <w:szCs w:val="28"/>
        </w:rPr>
        <w:t>учрежде</w:t>
      </w:r>
      <w:r w:rsidR="00AE03A7" w:rsidRPr="00522C76">
        <w:rPr>
          <w:sz w:val="28"/>
          <w:szCs w:val="28"/>
        </w:rPr>
        <w:t>ниями, организациями</w:t>
      </w:r>
      <w:r w:rsidRPr="00522C76">
        <w:rPr>
          <w:sz w:val="28"/>
          <w:szCs w:val="28"/>
        </w:rPr>
        <w:t xml:space="preserve"> по во</w:t>
      </w:r>
      <w:r w:rsidR="00AE03A7" w:rsidRPr="00522C76">
        <w:rPr>
          <w:sz w:val="28"/>
          <w:szCs w:val="28"/>
        </w:rPr>
        <w:t>просам, относящимся к их</w:t>
      </w:r>
      <w:r w:rsidRPr="00522C76">
        <w:rPr>
          <w:sz w:val="28"/>
          <w:szCs w:val="28"/>
        </w:rPr>
        <w:t xml:space="preserve"> компетенции</w:t>
      </w:r>
      <w:r w:rsidR="00522C76">
        <w:rPr>
          <w:sz w:val="28"/>
          <w:szCs w:val="28"/>
        </w:rPr>
        <w:t>.</w:t>
      </w:r>
    </w:p>
    <w:p w:rsidR="004F49A2" w:rsidRPr="00522C76" w:rsidRDefault="004F49A2" w:rsidP="004F49A2">
      <w:pPr>
        <w:pStyle w:val="5"/>
        <w:shd w:val="clear" w:color="auto" w:fill="auto"/>
        <w:suppressAutoHyphens/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4F49A2" w:rsidRDefault="0062311C" w:rsidP="004F49A2">
      <w:pPr>
        <w:pStyle w:val="1"/>
        <w:numPr>
          <w:ilvl w:val="0"/>
          <w:numId w:val="31"/>
        </w:numPr>
        <w:spacing w:before="0"/>
        <w:ind w:left="0" w:firstLine="709"/>
        <w:jc w:val="both"/>
        <w:rPr>
          <w:rStyle w:val="af3"/>
          <w:rFonts w:ascii="Times New Roman" w:hAnsi="Times New Roman" w:cs="Times New Roman"/>
          <w:b/>
          <w:color w:val="auto"/>
          <w:szCs w:val="32"/>
        </w:rPr>
      </w:pPr>
      <w:bookmarkStart w:id="21" w:name="bookmark23"/>
      <w:bookmarkStart w:id="22" w:name="bookmark24"/>
      <w:bookmarkStart w:id="23" w:name="_Toc421348837"/>
      <w:bookmarkEnd w:id="19"/>
      <w:bookmarkEnd w:id="20"/>
      <w:r w:rsidRPr="004F49A2">
        <w:rPr>
          <w:rStyle w:val="af3"/>
          <w:rFonts w:ascii="Times New Roman" w:hAnsi="Times New Roman" w:cs="Times New Roman"/>
          <w:b/>
          <w:color w:val="auto"/>
          <w:szCs w:val="32"/>
        </w:rPr>
        <w:t>Ответственность</w:t>
      </w:r>
      <w:bookmarkEnd w:id="21"/>
      <w:bookmarkEnd w:id="22"/>
      <w:bookmarkEnd w:id="23"/>
    </w:p>
    <w:p w:rsidR="004F49A2" w:rsidRPr="004F49A2" w:rsidRDefault="004F49A2" w:rsidP="004F49A2"/>
    <w:p w:rsidR="00235468" w:rsidRPr="00A319DA" w:rsidRDefault="00AE03A7" w:rsidP="004F49A2">
      <w:pPr>
        <w:pStyle w:val="5"/>
        <w:numPr>
          <w:ilvl w:val="1"/>
          <w:numId w:val="31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УВС несу</w:t>
      </w:r>
      <w:r w:rsidR="0062311C" w:rsidRPr="00A319DA">
        <w:rPr>
          <w:sz w:val="28"/>
          <w:szCs w:val="28"/>
        </w:rPr>
        <w:t>т ответственность</w:t>
      </w:r>
      <w:r>
        <w:rPr>
          <w:sz w:val="28"/>
          <w:szCs w:val="28"/>
        </w:rPr>
        <w:t>:</w:t>
      </w:r>
    </w:p>
    <w:p w:rsidR="00522C76" w:rsidRPr="00522C76" w:rsidRDefault="00522C76" w:rsidP="004F49A2">
      <w:pPr>
        <w:pStyle w:val="5"/>
        <w:numPr>
          <w:ilvl w:val="2"/>
          <w:numId w:val="34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E1D0C" w:rsidRPr="00AE03A7">
        <w:rPr>
          <w:bCs/>
          <w:iCs/>
          <w:sz w:val="28"/>
        </w:rPr>
        <w:t>а неисполнение или ненадлежащее исполнение  без уважительных причин Устава и Правил внутреннего трудового распорядка техникума, законных распоряжений директора техникума</w:t>
      </w:r>
      <w:r w:rsidR="00AE03A7">
        <w:rPr>
          <w:bCs/>
          <w:iCs/>
          <w:sz w:val="28"/>
        </w:rPr>
        <w:t xml:space="preserve"> (</w:t>
      </w:r>
      <w:proofErr w:type="spellStart"/>
      <w:r w:rsidR="00AE03A7">
        <w:rPr>
          <w:bCs/>
          <w:iCs/>
          <w:sz w:val="28"/>
        </w:rPr>
        <w:t>и.о</w:t>
      </w:r>
      <w:proofErr w:type="gramStart"/>
      <w:r w:rsidR="00AE03A7">
        <w:rPr>
          <w:bCs/>
          <w:iCs/>
          <w:sz w:val="28"/>
        </w:rPr>
        <w:t>.д</w:t>
      </w:r>
      <w:proofErr w:type="gramEnd"/>
      <w:r w:rsidR="00AE03A7">
        <w:rPr>
          <w:bCs/>
          <w:iCs/>
          <w:sz w:val="28"/>
        </w:rPr>
        <w:t>иректора</w:t>
      </w:r>
      <w:proofErr w:type="spellEnd"/>
      <w:r w:rsidR="00AE03A7">
        <w:rPr>
          <w:bCs/>
          <w:iCs/>
          <w:sz w:val="28"/>
        </w:rPr>
        <w:t>)</w:t>
      </w:r>
      <w:r w:rsidR="00CE1D0C" w:rsidRPr="00AE03A7">
        <w:rPr>
          <w:bCs/>
          <w:iCs/>
          <w:sz w:val="28"/>
        </w:rPr>
        <w:t xml:space="preserve">  и иных локальных нормативных актов, должностных обязанн</w:t>
      </w:r>
      <w:r w:rsidR="00F83637">
        <w:rPr>
          <w:bCs/>
          <w:iCs/>
          <w:sz w:val="28"/>
        </w:rPr>
        <w:t>остей</w:t>
      </w:r>
      <w:r w:rsidR="00CE1D0C" w:rsidRPr="00AE03A7">
        <w:rPr>
          <w:bCs/>
          <w:iCs/>
          <w:sz w:val="28"/>
        </w:rPr>
        <w:t>.</w:t>
      </w:r>
    </w:p>
    <w:p w:rsidR="00522C76" w:rsidRPr="00522C76" w:rsidRDefault="00CE1D0C" w:rsidP="004F49A2">
      <w:pPr>
        <w:pStyle w:val="5"/>
        <w:numPr>
          <w:ilvl w:val="2"/>
          <w:numId w:val="34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522C76">
        <w:rPr>
          <w:bCs/>
          <w:iCs/>
          <w:sz w:val="28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за совершение иного аморального поступка</w:t>
      </w:r>
      <w:r w:rsidR="00F83637" w:rsidRPr="00522C76">
        <w:rPr>
          <w:bCs/>
          <w:iCs/>
          <w:sz w:val="28"/>
        </w:rPr>
        <w:t>.</w:t>
      </w:r>
    </w:p>
    <w:p w:rsidR="00522C76" w:rsidRPr="00522C76" w:rsidRDefault="00CE1D0C" w:rsidP="004F49A2">
      <w:pPr>
        <w:pStyle w:val="5"/>
        <w:numPr>
          <w:ilvl w:val="2"/>
          <w:numId w:val="34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522C76">
        <w:rPr>
          <w:bCs/>
          <w:iCs/>
          <w:sz w:val="28"/>
        </w:rPr>
        <w:lastRenderedPageBreak/>
        <w:t>За нарушение правил пожарной безопасности, охраны труда, санитар</w:t>
      </w:r>
      <w:r w:rsidR="00F83637" w:rsidRPr="00522C76">
        <w:rPr>
          <w:bCs/>
          <w:iCs/>
          <w:sz w:val="28"/>
        </w:rPr>
        <w:t>но</w:t>
      </w:r>
      <w:r w:rsidR="00522C76">
        <w:rPr>
          <w:sz w:val="28"/>
          <w:szCs w:val="28"/>
        </w:rPr>
        <w:t>–</w:t>
      </w:r>
      <w:r w:rsidRPr="00522C76">
        <w:rPr>
          <w:bCs/>
          <w:iCs/>
          <w:sz w:val="28"/>
        </w:rPr>
        <w:t>гигиенических правил организации учебно</w:t>
      </w:r>
      <w:r w:rsidR="00522C76">
        <w:rPr>
          <w:sz w:val="28"/>
          <w:szCs w:val="28"/>
        </w:rPr>
        <w:t>–</w:t>
      </w:r>
      <w:r w:rsidRPr="00522C76">
        <w:rPr>
          <w:bCs/>
          <w:iCs/>
          <w:sz w:val="28"/>
        </w:rPr>
        <w:t>воспитательного процесса</w:t>
      </w:r>
      <w:r w:rsidR="00F83637" w:rsidRPr="00522C76">
        <w:rPr>
          <w:bCs/>
          <w:iCs/>
          <w:sz w:val="28"/>
        </w:rPr>
        <w:t xml:space="preserve">.   </w:t>
      </w:r>
    </w:p>
    <w:p w:rsidR="00CE1D0C" w:rsidRPr="00522C76" w:rsidRDefault="00CE1D0C" w:rsidP="004F49A2">
      <w:pPr>
        <w:pStyle w:val="5"/>
        <w:numPr>
          <w:ilvl w:val="2"/>
          <w:numId w:val="34"/>
        </w:numPr>
        <w:shd w:val="clear" w:color="auto" w:fill="auto"/>
        <w:suppressAutoHyphens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522C76">
        <w:rPr>
          <w:bCs/>
          <w:iCs/>
          <w:sz w:val="28"/>
        </w:rPr>
        <w:t>За виновное причинение техникуму или участникам образовательного процесса ущерба в связи с исполнением (неисполнением) своих должностных обязанно</w:t>
      </w:r>
      <w:r w:rsidR="00F83637" w:rsidRPr="00522C76">
        <w:rPr>
          <w:bCs/>
          <w:iCs/>
          <w:sz w:val="28"/>
        </w:rPr>
        <w:t>стей, несу</w:t>
      </w:r>
      <w:r w:rsidRPr="00522C76">
        <w:rPr>
          <w:bCs/>
          <w:iCs/>
          <w:sz w:val="28"/>
        </w:rPr>
        <w:t>т материальную ответственность в порядке и в пределах, установленных трудовым и (или) гражданским законодательством.</w:t>
      </w:r>
    </w:p>
    <w:p w:rsidR="00FD0BFA" w:rsidRPr="00A319DA" w:rsidRDefault="00FD0BFA" w:rsidP="004F49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D0BFA" w:rsidRPr="00A319DA" w:rsidSect="00FE55C2">
      <w:footerReference w:type="default" r:id="rId10"/>
      <w:pgSz w:w="11909" w:h="16834"/>
      <w:pgMar w:top="1134" w:right="567" w:bottom="1134" w:left="1701" w:header="0" w:footer="2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EF" w:rsidRDefault="00C732EF" w:rsidP="00235468">
      <w:r>
        <w:separator/>
      </w:r>
    </w:p>
  </w:endnote>
  <w:endnote w:type="continuationSeparator" w:id="0">
    <w:p w:rsidR="00C732EF" w:rsidRDefault="00C732EF" w:rsidP="0023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9220"/>
    </w:sdtPr>
    <w:sdtEndPr/>
    <w:sdtContent>
      <w:p w:rsidR="00C933C3" w:rsidRDefault="00A40AF5" w:rsidP="00FE55C2">
        <w:pPr>
          <w:pStyle w:val="ad"/>
          <w:jc w:val="center"/>
        </w:pPr>
        <w:r w:rsidRPr="00FE55C2">
          <w:rPr>
            <w:rFonts w:ascii="Times New Roman" w:hAnsi="Times New Roman" w:cs="Times New Roman"/>
          </w:rPr>
          <w:fldChar w:fldCharType="begin"/>
        </w:r>
        <w:r w:rsidR="00EF75D2" w:rsidRPr="00FE55C2">
          <w:rPr>
            <w:rFonts w:ascii="Times New Roman" w:hAnsi="Times New Roman" w:cs="Times New Roman"/>
          </w:rPr>
          <w:instrText xml:space="preserve"> PAGE   \* MERGEFORMAT </w:instrText>
        </w:r>
        <w:r w:rsidRPr="00FE55C2">
          <w:rPr>
            <w:rFonts w:ascii="Times New Roman" w:hAnsi="Times New Roman" w:cs="Times New Roman"/>
          </w:rPr>
          <w:fldChar w:fldCharType="separate"/>
        </w:r>
        <w:r w:rsidR="00FD267F">
          <w:rPr>
            <w:rFonts w:ascii="Times New Roman" w:hAnsi="Times New Roman" w:cs="Times New Roman"/>
            <w:noProof/>
          </w:rPr>
          <w:t>6</w:t>
        </w:r>
        <w:r w:rsidRPr="00FE55C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374BB" w:rsidRPr="00A1340C" w:rsidRDefault="004374BB">
    <w:pPr>
      <w:pStyle w:val="a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EF" w:rsidRDefault="00C732EF"/>
  </w:footnote>
  <w:footnote w:type="continuationSeparator" w:id="0">
    <w:p w:rsidR="00C732EF" w:rsidRDefault="00C732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1CD"/>
    <w:multiLevelType w:val="hybridMultilevel"/>
    <w:tmpl w:val="3E2CAF4A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73489"/>
    <w:multiLevelType w:val="hybridMultilevel"/>
    <w:tmpl w:val="43F451FE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6551"/>
    <w:multiLevelType w:val="multilevel"/>
    <w:tmpl w:val="CA72F492"/>
    <w:lvl w:ilvl="0">
      <w:start w:val="8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2ED1E3B"/>
    <w:multiLevelType w:val="multilevel"/>
    <w:tmpl w:val="E6FAC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81F68"/>
    <w:multiLevelType w:val="hybridMultilevel"/>
    <w:tmpl w:val="625CB9D4"/>
    <w:lvl w:ilvl="0" w:tplc="F6EA0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E33766"/>
    <w:multiLevelType w:val="multilevel"/>
    <w:tmpl w:val="FFBEB7AA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2B7903BB"/>
    <w:multiLevelType w:val="multilevel"/>
    <w:tmpl w:val="806419C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D4E3E51"/>
    <w:multiLevelType w:val="hybridMultilevel"/>
    <w:tmpl w:val="D486AF20"/>
    <w:lvl w:ilvl="0" w:tplc="5E2C5066">
      <w:start w:val="1"/>
      <w:numFmt w:val="bullet"/>
      <w:lvlText w:val="­"/>
      <w:lvlJc w:val="left"/>
      <w:pPr>
        <w:ind w:left="11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>
    <w:nsid w:val="2D5B4708"/>
    <w:multiLevelType w:val="multilevel"/>
    <w:tmpl w:val="1070E4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E55419"/>
    <w:multiLevelType w:val="multilevel"/>
    <w:tmpl w:val="F3EA032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2E7C025C"/>
    <w:multiLevelType w:val="multilevel"/>
    <w:tmpl w:val="7236EE7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EBB777B"/>
    <w:multiLevelType w:val="multilevel"/>
    <w:tmpl w:val="F446B024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00B5B07"/>
    <w:multiLevelType w:val="multilevel"/>
    <w:tmpl w:val="BECC180A"/>
    <w:lvl w:ilvl="0">
      <w:start w:val="1"/>
      <w:numFmt w:val="decimal"/>
      <w:lvlText w:val="6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60774EB"/>
    <w:multiLevelType w:val="multilevel"/>
    <w:tmpl w:val="C41614BE"/>
    <w:lvl w:ilvl="0">
      <w:start w:val="2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63262B8"/>
    <w:multiLevelType w:val="multilevel"/>
    <w:tmpl w:val="7E168C7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eastAsia="Arial Unicode MS" w:hAnsi="Times New Roman" w:cs="Times New Roman"/>
        <w:sz w:val="28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A946DD1"/>
    <w:multiLevelType w:val="multilevel"/>
    <w:tmpl w:val="B5B224B8"/>
    <w:lvl w:ilvl="0">
      <w:start w:val="1"/>
      <w:numFmt w:val="decimal"/>
      <w:lvlText w:val="5.1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3B5356F"/>
    <w:multiLevelType w:val="multilevel"/>
    <w:tmpl w:val="5088C81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94E7B87"/>
    <w:multiLevelType w:val="multilevel"/>
    <w:tmpl w:val="27069F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9702008"/>
    <w:multiLevelType w:val="hybridMultilevel"/>
    <w:tmpl w:val="769A7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3729A"/>
    <w:multiLevelType w:val="hybridMultilevel"/>
    <w:tmpl w:val="C11CF370"/>
    <w:lvl w:ilvl="0" w:tplc="4F86186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595D7E04"/>
    <w:multiLevelType w:val="multilevel"/>
    <w:tmpl w:val="A4E438FA"/>
    <w:lvl w:ilvl="0">
      <w:start w:val="2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5DE90447"/>
    <w:multiLevelType w:val="hybridMultilevel"/>
    <w:tmpl w:val="726E5D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DED1F0B"/>
    <w:multiLevelType w:val="multilevel"/>
    <w:tmpl w:val="7EF2665C"/>
    <w:lvl w:ilvl="0">
      <w:start w:val="3"/>
      <w:numFmt w:val="decimal"/>
      <w:lvlText w:val="6.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5E2753C6"/>
    <w:multiLevelType w:val="multilevel"/>
    <w:tmpl w:val="2076AD6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CA20D0"/>
    <w:multiLevelType w:val="multilevel"/>
    <w:tmpl w:val="FAECCA0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7320AA"/>
    <w:multiLevelType w:val="multilevel"/>
    <w:tmpl w:val="AD484626"/>
    <w:lvl w:ilvl="0">
      <w:start w:val="6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B27102E"/>
    <w:multiLevelType w:val="multilevel"/>
    <w:tmpl w:val="5088C81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E6F598E"/>
    <w:multiLevelType w:val="multilevel"/>
    <w:tmpl w:val="27069F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EC714B8"/>
    <w:multiLevelType w:val="multilevel"/>
    <w:tmpl w:val="1070E4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25B4BCC"/>
    <w:multiLevelType w:val="multilevel"/>
    <w:tmpl w:val="3C9A6F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3E6042F"/>
    <w:multiLevelType w:val="multilevel"/>
    <w:tmpl w:val="01C64C6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57E41E7"/>
    <w:multiLevelType w:val="multilevel"/>
    <w:tmpl w:val="0D3C2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93195B"/>
    <w:multiLevelType w:val="multilevel"/>
    <w:tmpl w:val="D32005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0703BD"/>
    <w:multiLevelType w:val="multilevel"/>
    <w:tmpl w:val="D12E580C"/>
    <w:lvl w:ilvl="0">
      <w:start w:val="6"/>
      <w:numFmt w:val="decimal"/>
      <w:lvlText w:val="8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2"/>
  </w:num>
  <w:num w:numId="2">
    <w:abstractNumId w:val="31"/>
  </w:num>
  <w:num w:numId="3">
    <w:abstractNumId w:val="30"/>
  </w:num>
  <w:num w:numId="4">
    <w:abstractNumId w:val="15"/>
  </w:num>
  <w:num w:numId="5">
    <w:abstractNumId w:val="20"/>
  </w:num>
  <w:num w:numId="6">
    <w:abstractNumId w:val="12"/>
  </w:num>
  <w:num w:numId="7">
    <w:abstractNumId w:val="22"/>
  </w:num>
  <w:num w:numId="8">
    <w:abstractNumId w:val="3"/>
  </w:num>
  <w:num w:numId="9">
    <w:abstractNumId w:val="23"/>
  </w:num>
  <w:num w:numId="10">
    <w:abstractNumId w:val="24"/>
  </w:num>
  <w:num w:numId="11">
    <w:abstractNumId w:val="13"/>
  </w:num>
  <w:num w:numId="12">
    <w:abstractNumId w:val="33"/>
  </w:num>
  <w:num w:numId="13">
    <w:abstractNumId w:val="2"/>
  </w:num>
  <w:num w:numId="14">
    <w:abstractNumId w:val="7"/>
  </w:num>
  <w:num w:numId="15">
    <w:abstractNumId w:val="4"/>
  </w:num>
  <w:num w:numId="16">
    <w:abstractNumId w:val="18"/>
  </w:num>
  <w:num w:numId="17">
    <w:abstractNumId w:val="14"/>
  </w:num>
  <w:num w:numId="18">
    <w:abstractNumId w:val="5"/>
  </w:num>
  <w:num w:numId="19">
    <w:abstractNumId w:val="6"/>
  </w:num>
  <w:num w:numId="20">
    <w:abstractNumId w:val="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0"/>
  </w:num>
  <w:num w:numId="23">
    <w:abstractNumId w:val="1"/>
  </w:num>
  <w:num w:numId="24">
    <w:abstractNumId w:val="21"/>
  </w:num>
  <w:num w:numId="25">
    <w:abstractNumId w:val="29"/>
  </w:num>
  <w:num w:numId="26">
    <w:abstractNumId w:val="28"/>
  </w:num>
  <w:num w:numId="27">
    <w:abstractNumId w:val="0"/>
  </w:num>
  <w:num w:numId="28">
    <w:abstractNumId w:val="8"/>
  </w:num>
  <w:num w:numId="29">
    <w:abstractNumId w:val="16"/>
  </w:num>
  <w:num w:numId="30">
    <w:abstractNumId w:val="26"/>
  </w:num>
  <w:num w:numId="31">
    <w:abstractNumId w:val="27"/>
  </w:num>
  <w:num w:numId="32">
    <w:abstractNumId w:val="19"/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68"/>
    <w:rsid w:val="00022D56"/>
    <w:rsid w:val="00056018"/>
    <w:rsid w:val="00087712"/>
    <w:rsid w:val="000F63BD"/>
    <w:rsid w:val="00112BD1"/>
    <w:rsid w:val="00152EF1"/>
    <w:rsid w:val="001D13BF"/>
    <w:rsid w:val="001F12D6"/>
    <w:rsid w:val="00235468"/>
    <w:rsid w:val="002A1C1D"/>
    <w:rsid w:val="002E25D7"/>
    <w:rsid w:val="002F5252"/>
    <w:rsid w:val="003210BC"/>
    <w:rsid w:val="00343BC4"/>
    <w:rsid w:val="00350AA1"/>
    <w:rsid w:val="00384687"/>
    <w:rsid w:val="003916A0"/>
    <w:rsid w:val="003C4526"/>
    <w:rsid w:val="003D14F8"/>
    <w:rsid w:val="003D71BB"/>
    <w:rsid w:val="003E5579"/>
    <w:rsid w:val="003F407D"/>
    <w:rsid w:val="00423DC5"/>
    <w:rsid w:val="004374BB"/>
    <w:rsid w:val="00494FD5"/>
    <w:rsid w:val="004F49A2"/>
    <w:rsid w:val="00522C76"/>
    <w:rsid w:val="0054410F"/>
    <w:rsid w:val="005C6E42"/>
    <w:rsid w:val="0062311C"/>
    <w:rsid w:val="00625688"/>
    <w:rsid w:val="006572FF"/>
    <w:rsid w:val="006C1B6A"/>
    <w:rsid w:val="006D2E5B"/>
    <w:rsid w:val="006D74BB"/>
    <w:rsid w:val="00711810"/>
    <w:rsid w:val="00742C4C"/>
    <w:rsid w:val="00754939"/>
    <w:rsid w:val="007723AE"/>
    <w:rsid w:val="00780F8C"/>
    <w:rsid w:val="00796D03"/>
    <w:rsid w:val="007A0914"/>
    <w:rsid w:val="007A56D8"/>
    <w:rsid w:val="007C00CC"/>
    <w:rsid w:val="00891726"/>
    <w:rsid w:val="008E0DC6"/>
    <w:rsid w:val="009416E7"/>
    <w:rsid w:val="009B6767"/>
    <w:rsid w:val="00A0177D"/>
    <w:rsid w:val="00A06966"/>
    <w:rsid w:val="00A1340C"/>
    <w:rsid w:val="00A15E24"/>
    <w:rsid w:val="00A25230"/>
    <w:rsid w:val="00A319DA"/>
    <w:rsid w:val="00A40AF5"/>
    <w:rsid w:val="00A44EDB"/>
    <w:rsid w:val="00A53527"/>
    <w:rsid w:val="00A66BC5"/>
    <w:rsid w:val="00A806B2"/>
    <w:rsid w:val="00A91AC0"/>
    <w:rsid w:val="00AB180E"/>
    <w:rsid w:val="00AC19DB"/>
    <w:rsid w:val="00AE03A7"/>
    <w:rsid w:val="00AE37FB"/>
    <w:rsid w:val="00B1311B"/>
    <w:rsid w:val="00B14F40"/>
    <w:rsid w:val="00B91F24"/>
    <w:rsid w:val="00BE72F5"/>
    <w:rsid w:val="00BF6D0B"/>
    <w:rsid w:val="00C06E63"/>
    <w:rsid w:val="00C112BB"/>
    <w:rsid w:val="00C732EF"/>
    <w:rsid w:val="00C73549"/>
    <w:rsid w:val="00C933C3"/>
    <w:rsid w:val="00CE1BBB"/>
    <w:rsid w:val="00CE1D0C"/>
    <w:rsid w:val="00CF6670"/>
    <w:rsid w:val="00D0118A"/>
    <w:rsid w:val="00D251BF"/>
    <w:rsid w:val="00D573D2"/>
    <w:rsid w:val="00D718F0"/>
    <w:rsid w:val="00D73CDC"/>
    <w:rsid w:val="00DD2E84"/>
    <w:rsid w:val="00E1408F"/>
    <w:rsid w:val="00EB3512"/>
    <w:rsid w:val="00ED72DC"/>
    <w:rsid w:val="00EF4357"/>
    <w:rsid w:val="00EF75D2"/>
    <w:rsid w:val="00F01E05"/>
    <w:rsid w:val="00F125DF"/>
    <w:rsid w:val="00F37536"/>
    <w:rsid w:val="00F83637"/>
    <w:rsid w:val="00F8728A"/>
    <w:rsid w:val="00FA20B9"/>
    <w:rsid w:val="00FD0BFA"/>
    <w:rsid w:val="00FD267F"/>
    <w:rsid w:val="00FE4E07"/>
    <w:rsid w:val="00FE55C2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46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573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19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5468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sid w:val="00235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5">
    <w:name w:val="Колонтитул_"/>
    <w:basedOn w:val="a0"/>
    <w:link w:val="a6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">
    <w:name w:val="Основной текст1"/>
    <w:basedOn w:val="a4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">
    <w:name w:val="Основной текст2"/>
    <w:basedOn w:val="a4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7">
    <w:name w:val="Основной текст + Полужирный"/>
    <w:basedOn w:val="a4"/>
    <w:rsid w:val="00235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35pt">
    <w:name w:val="Заголовок №1 (2) + 13;5 pt;Не полужирный"/>
    <w:basedOn w:val="12"/>
    <w:rsid w:val="00235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4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1">
    <w:name w:val="Основной текст4"/>
    <w:basedOn w:val="a4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3">
    <w:name w:val="Заголовок №1_"/>
    <w:basedOn w:val="a0"/>
    <w:link w:val="14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6">
    <w:name w:val="Основной текст (6)_"/>
    <w:basedOn w:val="a0"/>
    <w:link w:val="6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Подпись к таблице_"/>
    <w:basedOn w:val="a0"/>
    <w:link w:val="a9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aa">
    <w:name w:val="Основной текст + Курсив"/>
    <w:basedOn w:val="a4"/>
    <w:rsid w:val="00235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5">
    <w:name w:val="Основной текст5"/>
    <w:basedOn w:val="a"/>
    <w:link w:val="a4"/>
    <w:rsid w:val="00235468"/>
    <w:pPr>
      <w:shd w:val="clear" w:color="auto" w:fill="FFFFFF"/>
      <w:spacing w:before="420" w:after="240" w:line="317" w:lineRule="exact"/>
      <w:ind w:hanging="25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2354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235468"/>
    <w:pPr>
      <w:shd w:val="clear" w:color="auto" w:fill="FFFFFF"/>
      <w:spacing w:before="42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23546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rsid w:val="00235468"/>
    <w:pPr>
      <w:shd w:val="clear" w:color="auto" w:fill="FFFFFF"/>
      <w:spacing w:before="300" w:after="660" w:line="0" w:lineRule="atLeast"/>
      <w:ind w:firstLine="46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80">
    <w:name w:val="Основной текст (8)"/>
    <w:basedOn w:val="a"/>
    <w:link w:val="8"/>
    <w:rsid w:val="00235468"/>
    <w:pPr>
      <w:shd w:val="clear" w:color="auto" w:fill="FFFFFF"/>
      <w:spacing w:before="300" w:line="480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rsid w:val="002354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4">
    <w:name w:val="Заголовок №1"/>
    <w:basedOn w:val="a"/>
    <w:link w:val="13"/>
    <w:rsid w:val="00235468"/>
    <w:pPr>
      <w:shd w:val="clear" w:color="auto" w:fill="FFFFFF"/>
      <w:spacing w:before="480" w:after="8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60">
    <w:name w:val="Основной текст (6)"/>
    <w:basedOn w:val="a"/>
    <w:link w:val="6"/>
    <w:rsid w:val="002354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2354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235468"/>
    <w:pPr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70">
    <w:name w:val="Основной текст (7)"/>
    <w:basedOn w:val="a"/>
    <w:link w:val="7"/>
    <w:rsid w:val="00235468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3D14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D14F8"/>
    <w:rPr>
      <w:color w:val="000000"/>
    </w:rPr>
  </w:style>
  <w:style w:type="paragraph" w:styleId="ad">
    <w:name w:val="footer"/>
    <w:basedOn w:val="a"/>
    <w:link w:val="ae"/>
    <w:uiPriority w:val="99"/>
    <w:unhideWhenUsed/>
    <w:rsid w:val="003D14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D14F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5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D573D2"/>
    <w:pPr>
      <w:spacing w:line="276" w:lineRule="auto"/>
      <w:outlineLvl w:val="9"/>
    </w:pPr>
    <w:rPr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A319DA"/>
    <w:pPr>
      <w:spacing w:before="120" w:after="220"/>
    </w:pPr>
    <w:rPr>
      <w:rFonts w:ascii="Times New Roman" w:hAnsi="Times New Roman"/>
    </w:rPr>
  </w:style>
  <w:style w:type="paragraph" w:styleId="af0">
    <w:name w:val="Balloon Text"/>
    <w:basedOn w:val="a"/>
    <w:link w:val="af1"/>
    <w:uiPriority w:val="99"/>
    <w:semiHidden/>
    <w:unhideWhenUsed/>
    <w:rsid w:val="00D573D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73D2"/>
    <w:rPr>
      <w:rFonts w:ascii="Tahoma" w:hAnsi="Tahoma" w:cs="Tahoma"/>
      <w:color w:val="000000"/>
      <w:sz w:val="16"/>
      <w:szCs w:val="16"/>
    </w:rPr>
  </w:style>
  <w:style w:type="paragraph" w:styleId="af2">
    <w:name w:val="No Spacing"/>
    <w:uiPriority w:val="1"/>
    <w:qFormat/>
    <w:rsid w:val="00D573D2"/>
    <w:rPr>
      <w:color w:val="000000"/>
    </w:rPr>
  </w:style>
  <w:style w:type="character" w:styleId="af3">
    <w:name w:val="Strong"/>
    <w:basedOn w:val="a0"/>
    <w:uiPriority w:val="22"/>
    <w:qFormat/>
    <w:rsid w:val="00D573D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31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List Paragraph"/>
    <w:basedOn w:val="a"/>
    <w:uiPriority w:val="34"/>
    <w:qFormat/>
    <w:rsid w:val="007A56D8"/>
    <w:pPr>
      <w:ind w:left="720"/>
      <w:contextualSpacing/>
    </w:pPr>
  </w:style>
  <w:style w:type="paragraph" w:styleId="af5">
    <w:name w:val="Body Text"/>
    <w:basedOn w:val="a"/>
    <w:link w:val="af6"/>
    <w:rsid w:val="00CE1D0C"/>
    <w:rPr>
      <w:rFonts w:ascii="Times New Roman" w:eastAsia="Times New Roman" w:hAnsi="Times New Roman" w:cs="Times New Roman"/>
      <w:bCs/>
      <w:iCs/>
      <w:color w:val="auto"/>
      <w:sz w:val="28"/>
    </w:rPr>
  </w:style>
  <w:style w:type="character" w:customStyle="1" w:styleId="af6">
    <w:name w:val="Основной текст Знак"/>
    <w:basedOn w:val="a0"/>
    <w:link w:val="af5"/>
    <w:rsid w:val="00CE1D0C"/>
    <w:rPr>
      <w:rFonts w:ascii="Times New Roman" w:eastAsia="Times New Roman" w:hAnsi="Times New Roman" w:cs="Times New Roman"/>
      <w:bCs/>
      <w:iCs/>
      <w:sz w:val="28"/>
    </w:rPr>
  </w:style>
  <w:style w:type="paragraph" w:styleId="af7">
    <w:name w:val="Title"/>
    <w:basedOn w:val="a"/>
    <w:link w:val="af8"/>
    <w:qFormat/>
    <w:rsid w:val="00FE55C2"/>
    <w:pPr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af8">
    <w:name w:val="Название Знак"/>
    <w:basedOn w:val="a0"/>
    <w:link w:val="af7"/>
    <w:rsid w:val="00FE55C2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46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573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19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5468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sid w:val="00235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5">
    <w:name w:val="Колонтитул_"/>
    <w:basedOn w:val="a0"/>
    <w:link w:val="a6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">
    <w:name w:val="Основной текст1"/>
    <w:basedOn w:val="a4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">
    <w:name w:val="Основной текст2"/>
    <w:basedOn w:val="a4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7">
    <w:name w:val="Основной текст + Полужирный"/>
    <w:basedOn w:val="a4"/>
    <w:rsid w:val="00235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35pt">
    <w:name w:val="Заголовок №1 (2) + 13;5 pt;Не полужирный"/>
    <w:basedOn w:val="12"/>
    <w:rsid w:val="00235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4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1">
    <w:name w:val="Основной текст4"/>
    <w:basedOn w:val="a4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3">
    <w:name w:val="Заголовок №1_"/>
    <w:basedOn w:val="a0"/>
    <w:link w:val="14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6">
    <w:name w:val="Основной текст (6)_"/>
    <w:basedOn w:val="a0"/>
    <w:link w:val="6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Подпись к таблице_"/>
    <w:basedOn w:val="a0"/>
    <w:link w:val="a9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aa">
    <w:name w:val="Основной текст + Курсив"/>
    <w:basedOn w:val="a4"/>
    <w:rsid w:val="00235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sid w:val="00235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5">
    <w:name w:val="Основной текст5"/>
    <w:basedOn w:val="a"/>
    <w:link w:val="a4"/>
    <w:rsid w:val="00235468"/>
    <w:pPr>
      <w:shd w:val="clear" w:color="auto" w:fill="FFFFFF"/>
      <w:spacing w:before="420" w:after="240" w:line="317" w:lineRule="exact"/>
      <w:ind w:hanging="25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2354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235468"/>
    <w:pPr>
      <w:shd w:val="clear" w:color="auto" w:fill="FFFFFF"/>
      <w:spacing w:before="42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23546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rsid w:val="00235468"/>
    <w:pPr>
      <w:shd w:val="clear" w:color="auto" w:fill="FFFFFF"/>
      <w:spacing w:before="300" w:after="660" w:line="0" w:lineRule="atLeast"/>
      <w:ind w:firstLine="46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80">
    <w:name w:val="Основной текст (8)"/>
    <w:basedOn w:val="a"/>
    <w:link w:val="8"/>
    <w:rsid w:val="00235468"/>
    <w:pPr>
      <w:shd w:val="clear" w:color="auto" w:fill="FFFFFF"/>
      <w:spacing w:before="300" w:line="480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rsid w:val="002354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4">
    <w:name w:val="Заголовок №1"/>
    <w:basedOn w:val="a"/>
    <w:link w:val="13"/>
    <w:rsid w:val="00235468"/>
    <w:pPr>
      <w:shd w:val="clear" w:color="auto" w:fill="FFFFFF"/>
      <w:spacing w:before="480" w:after="8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60">
    <w:name w:val="Основной текст (6)"/>
    <w:basedOn w:val="a"/>
    <w:link w:val="6"/>
    <w:rsid w:val="002354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2354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235468"/>
    <w:pPr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70">
    <w:name w:val="Основной текст (7)"/>
    <w:basedOn w:val="a"/>
    <w:link w:val="7"/>
    <w:rsid w:val="00235468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3D14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D14F8"/>
    <w:rPr>
      <w:color w:val="000000"/>
    </w:rPr>
  </w:style>
  <w:style w:type="paragraph" w:styleId="ad">
    <w:name w:val="footer"/>
    <w:basedOn w:val="a"/>
    <w:link w:val="ae"/>
    <w:uiPriority w:val="99"/>
    <w:unhideWhenUsed/>
    <w:rsid w:val="003D14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D14F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5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D573D2"/>
    <w:pPr>
      <w:spacing w:line="276" w:lineRule="auto"/>
      <w:outlineLvl w:val="9"/>
    </w:pPr>
    <w:rPr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A319DA"/>
    <w:pPr>
      <w:spacing w:before="120" w:after="220"/>
    </w:pPr>
    <w:rPr>
      <w:rFonts w:ascii="Times New Roman" w:hAnsi="Times New Roman"/>
    </w:rPr>
  </w:style>
  <w:style w:type="paragraph" w:styleId="af0">
    <w:name w:val="Balloon Text"/>
    <w:basedOn w:val="a"/>
    <w:link w:val="af1"/>
    <w:uiPriority w:val="99"/>
    <w:semiHidden/>
    <w:unhideWhenUsed/>
    <w:rsid w:val="00D573D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73D2"/>
    <w:rPr>
      <w:rFonts w:ascii="Tahoma" w:hAnsi="Tahoma" w:cs="Tahoma"/>
      <w:color w:val="000000"/>
      <w:sz w:val="16"/>
      <w:szCs w:val="16"/>
    </w:rPr>
  </w:style>
  <w:style w:type="paragraph" w:styleId="af2">
    <w:name w:val="No Spacing"/>
    <w:uiPriority w:val="1"/>
    <w:qFormat/>
    <w:rsid w:val="00D573D2"/>
    <w:rPr>
      <w:color w:val="000000"/>
    </w:rPr>
  </w:style>
  <w:style w:type="character" w:styleId="af3">
    <w:name w:val="Strong"/>
    <w:basedOn w:val="a0"/>
    <w:uiPriority w:val="22"/>
    <w:qFormat/>
    <w:rsid w:val="00D573D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31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List Paragraph"/>
    <w:basedOn w:val="a"/>
    <w:uiPriority w:val="34"/>
    <w:qFormat/>
    <w:rsid w:val="007A56D8"/>
    <w:pPr>
      <w:ind w:left="720"/>
      <w:contextualSpacing/>
    </w:pPr>
  </w:style>
  <w:style w:type="paragraph" w:styleId="af5">
    <w:name w:val="Body Text"/>
    <w:basedOn w:val="a"/>
    <w:link w:val="af6"/>
    <w:rsid w:val="00CE1D0C"/>
    <w:rPr>
      <w:rFonts w:ascii="Times New Roman" w:eastAsia="Times New Roman" w:hAnsi="Times New Roman" w:cs="Times New Roman"/>
      <w:bCs/>
      <w:iCs/>
      <w:color w:val="auto"/>
      <w:sz w:val="28"/>
    </w:rPr>
  </w:style>
  <w:style w:type="character" w:customStyle="1" w:styleId="af6">
    <w:name w:val="Основной текст Знак"/>
    <w:basedOn w:val="a0"/>
    <w:link w:val="af5"/>
    <w:rsid w:val="00CE1D0C"/>
    <w:rPr>
      <w:rFonts w:ascii="Times New Roman" w:eastAsia="Times New Roman" w:hAnsi="Times New Roman" w:cs="Times New Roman"/>
      <w:bCs/>
      <w:iCs/>
      <w:sz w:val="28"/>
    </w:rPr>
  </w:style>
  <w:style w:type="paragraph" w:styleId="af7">
    <w:name w:val="Title"/>
    <w:basedOn w:val="a"/>
    <w:link w:val="af8"/>
    <w:qFormat/>
    <w:rsid w:val="00FE55C2"/>
    <w:pPr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af8">
    <w:name w:val="Название Знак"/>
    <w:basedOn w:val="a0"/>
    <w:link w:val="af7"/>
    <w:rsid w:val="00FE55C2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4D2D-10BF-4E6A-B666-F1504332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Boroday</cp:lastModifiedBy>
  <cp:revision>2</cp:revision>
  <cp:lastPrinted>2018-11-02T10:39:00Z</cp:lastPrinted>
  <dcterms:created xsi:type="dcterms:W3CDTF">2019-04-11T09:47:00Z</dcterms:created>
  <dcterms:modified xsi:type="dcterms:W3CDTF">2019-04-11T09:47:00Z</dcterms:modified>
</cp:coreProperties>
</file>